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67422786"/>
        <w:docPartObj>
          <w:docPartGallery w:val="Cover Pages"/>
          <w:docPartUnique/>
        </w:docPartObj>
      </w:sdtPr>
      <w:sdtEndPr>
        <w:rPr>
          <w:rFonts w:eastAsiaTheme="minorHAnsi"/>
          <w:color w:val="auto"/>
          <w:lang w:eastAsia="en-US"/>
        </w:rPr>
      </w:sdtEndPr>
      <w:sdtContent>
        <w:p w:rsidR="00273CD7" w:rsidRPr="00273CD7" w:rsidRDefault="00273CD7">
          <w:pPr>
            <w:pStyle w:val="Bezodstpw"/>
            <w:spacing w:before="1540" w:after="240"/>
            <w:jc w:val="center"/>
            <w:rPr>
              <w:color w:val="000000" w:themeColor="text1"/>
            </w:rPr>
          </w:pPr>
          <w:r w:rsidRPr="00273CD7">
            <w:rPr>
              <w:noProof/>
              <w:color w:val="000000" w:themeColor="text1"/>
            </w:rPr>
            <w:drawing>
              <wp:inline distT="0" distB="0" distL="0" distR="0" wp14:anchorId="4516E450" wp14:editId="1A419E2B">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ytuł"/>
            <w:tag w:val=""/>
            <w:id w:val="1735040861"/>
            <w:placeholder>
              <w:docPart w:val="4759D833E3FB4F1AAB40D243B630A9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73CD7" w:rsidRPr="00273CD7" w:rsidRDefault="00273CD7">
              <w:pPr>
                <w:pStyle w:val="Bezodstpw"/>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273CD7">
                <w:rPr>
                  <w:rFonts w:asciiTheme="majorHAnsi" w:eastAsiaTheme="majorEastAsia" w:hAnsiTheme="majorHAnsi" w:cstheme="majorBidi"/>
                  <w:caps/>
                  <w:color w:val="000000" w:themeColor="text1"/>
                  <w:sz w:val="72"/>
                  <w:szCs w:val="72"/>
                </w:rPr>
                <w:t>Bazy Danych</w:t>
              </w:r>
            </w:p>
          </w:sdtContent>
        </w:sdt>
        <w:p w:rsidR="00273CD7" w:rsidRPr="00273CD7" w:rsidRDefault="00273CD7">
          <w:pPr>
            <w:pStyle w:val="Bezodstpw"/>
            <w:jc w:val="center"/>
            <w:rPr>
              <w:color w:val="000000" w:themeColor="text1"/>
              <w:sz w:val="28"/>
              <w:szCs w:val="28"/>
            </w:rPr>
          </w:pPr>
          <w:r>
            <w:rPr>
              <w:color w:val="000000" w:themeColor="text1"/>
              <w:sz w:val="28"/>
              <w:szCs w:val="28"/>
            </w:rPr>
            <w:t>„</w:t>
          </w:r>
          <w:sdt>
            <w:sdtPr>
              <w:rPr>
                <w:color w:val="000000" w:themeColor="text1"/>
                <w:sz w:val="28"/>
                <w:szCs w:val="28"/>
              </w:rPr>
              <w:alias w:val="Podtytuł"/>
              <w:tag w:val=""/>
              <w:id w:val="328029620"/>
              <w:placeholder>
                <w:docPart w:val="D39EBDD876B04227ABC13A5EB787B8A3"/>
              </w:placeholde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8"/>
                  <w:szCs w:val="28"/>
                </w:rPr>
                <w:t>Wypożyczalnia gier video online”</w:t>
              </w:r>
            </w:sdtContent>
          </w:sdt>
        </w:p>
        <w:p w:rsidR="00273CD7" w:rsidRPr="00273CD7" w:rsidRDefault="00273CD7">
          <w:pPr>
            <w:pStyle w:val="Bezodstpw"/>
            <w:spacing w:before="480"/>
            <w:jc w:val="center"/>
            <w:rPr>
              <w:color w:val="000000" w:themeColor="text1"/>
            </w:rPr>
          </w:pPr>
          <w:r w:rsidRPr="00273CD7">
            <w:rPr>
              <w:noProof/>
              <w:color w:val="000000" w:themeColor="text1"/>
            </w:rPr>
            <mc:AlternateContent>
              <mc:Choice Requires="wps">
                <w:drawing>
                  <wp:anchor distT="0" distB="0" distL="114300" distR="114300" simplePos="0" relativeHeight="251659264" behindDoc="0" locked="0" layoutInCell="1" allowOverlap="1" wp14:anchorId="625D8793" wp14:editId="3926F5D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CD7" w:rsidRPr="007350BC" w:rsidRDefault="007350BC" w:rsidP="007350BC">
                                <w:r>
                                  <w:t>Kamil Tront, 212798</w:t>
                                </w:r>
                                <w:r>
                                  <w:br/>
                                  <w:t>Robert Ziaja, 212719</w:t>
                                </w:r>
                              </w:p>
                              <w:p w:rsidR="00273CD7" w:rsidRDefault="007350BC" w:rsidP="007350BC">
                                <w:pPr>
                                  <w:jc w:val="right"/>
                                </w:pPr>
                                <w:r>
                                  <w:t>Prowadzący</w:t>
                                </w:r>
                                <w:r>
                                  <w:br/>
                                  <w:t>Mgr Hanna Mazur</w:t>
                                </w:r>
                              </w:p>
                              <w:p w:rsidR="00273CD7" w:rsidRPr="007350BC" w:rsidRDefault="00A73BF5" w:rsidP="007350BC">
                                <w:r>
                                  <w:t>Grupa ćwiczeniowa</w:t>
                                </w:r>
                                <w:r w:rsidR="00394E73">
                                  <w:t>:</w:t>
                                </w:r>
                                <w:r w:rsidR="00394E73">
                                  <w:br/>
                                </w:r>
                                <w:r w:rsidR="007C19FC">
                                  <w:t>środa</w:t>
                                </w:r>
                                <w:r w:rsidR="007350BC">
                                  <w:t xml:space="preserve"> TN</w:t>
                                </w:r>
                                <w:r w:rsidR="00394E73">
                                  <w:t>, 9: 15-11: 00,</w:t>
                                </w:r>
                                <w:r w:rsidR="00394E73">
                                  <w:br/>
                                  <w:t>kod</w:t>
                                </w:r>
                                <w:r w:rsidR="007350BC">
                                  <w:t xml:space="preserve"> grupy: Z01-07e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5D8793"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rsidR="00273CD7" w:rsidRPr="007350BC" w:rsidRDefault="007350BC" w:rsidP="007350BC">
                          <w:r>
                            <w:t>Kamil Tront, 212798</w:t>
                          </w:r>
                          <w:r>
                            <w:br/>
                            <w:t>Robert Ziaja, 212719</w:t>
                          </w:r>
                        </w:p>
                        <w:p w:rsidR="00273CD7" w:rsidRDefault="007350BC" w:rsidP="007350BC">
                          <w:pPr>
                            <w:jc w:val="right"/>
                          </w:pPr>
                          <w:r>
                            <w:t>Prowadzący</w:t>
                          </w:r>
                          <w:r>
                            <w:br/>
                            <w:t>Mgr Hanna Mazur</w:t>
                          </w:r>
                        </w:p>
                        <w:p w:rsidR="00273CD7" w:rsidRPr="007350BC" w:rsidRDefault="00A73BF5" w:rsidP="007350BC">
                          <w:r>
                            <w:t>Grupa ćwiczeniowa</w:t>
                          </w:r>
                          <w:r w:rsidR="00394E73">
                            <w:t>:</w:t>
                          </w:r>
                          <w:r w:rsidR="00394E73">
                            <w:br/>
                          </w:r>
                          <w:r w:rsidR="007C19FC">
                            <w:t>środa</w:t>
                          </w:r>
                          <w:r w:rsidR="007350BC">
                            <w:t xml:space="preserve"> TN</w:t>
                          </w:r>
                          <w:r w:rsidR="00394E73">
                            <w:t>, 9: 15-11: 00,</w:t>
                          </w:r>
                          <w:r w:rsidR="00394E73">
                            <w:br/>
                            <w:t>kod</w:t>
                          </w:r>
                          <w:r w:rsidR="007350BC">
                            <w:t xml:space="preserve"> grupy: Z01-07e</w:t>
                          </w:r>
                        </w:p>
                      </w:txbxContent>
                    </v:textbox>
                    <w10:wrap anchorx="margin" anchory="page"/>
                  </v:shape>
                </w:pict>
              </mc:Fallback>
            </mc:AlternateContent>
          </w:r>
          <w:r w:rsidRPr="00273CD7">
            <w:rPr>
              <w:noProof/>
              <w:color w:val="000000" w:themeColor="text1"/>
            </w:rPr>
            <w:drawing>
              <wp:inline distT="0" distB="0" distL="0" distR="0" wp14:anchorId="26B1C7A5" wp14:editId="0D44C190">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3CD7" w:rsidRDefault="00273CD7">
          <w:r w:rsidRPr="00273CD7">
            <w:rPr>
              <w:color w:val="000000" w:themeColor="text1"/>
            </w:rPr>
            <w:br w:type="page"/>
          </w:r>
        </w:p>
      </w:sdtContent>
    </w:sdt>
    <w:p w:rsidR="00245E62" w:rsidRDefault="002D632E">
      <w:r>
        <w:lastRenderedPageBreak/>
        <w:t>/*</w:t>
      </w:r>
      <w:r>
        <w:br/>
        <w:t>Spis treści potem</w:t>
      </w:r>
    </w:p>
    <w:p w:rsidR="002D632E" w:rsidRDefault="002D632E" w:rsidP="002D632E">
      <w:r>
        <w:t>*/</w:t>
      </w:r>
    </w:p>
    <w:p w:rsidR="002D632E" w:rsidRDefault="002D632E" w:rsidP="002D632E">
      <w:proofErr w:type="gramStart"/>
      <w:r>
        <w:t>  Etap</w:t>
      </w:r>
      <w:proofErr w:type="gramEnd"/>
      <w:r>
        <w:t xml:space="preserve"> 1 - Zdefiniuj temat, cel, użytkowników i założenia przedsięwzięcia</w:t>
      </w:r>
    </w:p>
    <w:p w:rsidR="002D632E" w:rsidRDefault="002D632E" w:rsidP="002D632E">
      <w:proofErr w:type="gramStart"/>
      <w:r>
        <w:t>  Etap</w:t>
      </w:r>
      <w:proofErr w:type="gramEnd"/>
      <w:r>
        <w:t xml:space="preserve"> 2 - Przeprowadź szczegółową analizę rzeczywistości </w:t>
      </w:r>
    </w:p>
    <w:p w:rsidR="002D632E" w:rsidRDefault="002D632E" w:rsidP="002D632E">
      <w:proofErr w:type="gramStart"/>
      <w:r>
        <w:t>  Etap</w:t>
      </w:r>
      <w:proofErr w:type="gramEnd"/>
      <w:r>
        <w:t xml:space="preserve"> 3 - Wyodrębnij kategorie</w:t>
      </w:r>
    </w:p>
    <w:p w:rsidR="002D632E" w:rsidRDefault="002D632E" w:rsidP="002D632E">
      <w:proofErr w:type="gramStart"/>
      <w:r>
        <w:t>  Etap</w:t>
      </w:r>
      <w:proofErr w:type="gramEnd"/>
      <w:r>
        <w:t xml:space="preserve"> 4 - Wyodrębnij reguły funkcjonowania</w:t>
      </w:r>
    </w:p>
    <w:p w:rsidR="002D632E" w:rsidRDefault="002D632E" w:rsidP="002D632E">
      <w:proofErr w:type="gramStart"/>
      <w:r>
        <w:t>  Etap</w:t>
      </w:r>
      <w:proofErr w:type="gramEnd"/>
      <w:r>
        <w:t xml:space="preserve"> 5 - Podaj ograniczenia dziedzinowe</w:t>
      </w:r>
    </w:p>
    <w:p w:rsidR="002D632E" w:rsidRDefault="002D632E" w:rsidP="002D632E">
      <w:proofErr w:type="gramStart"/>
      <w:r>
        <w:t>  Etap</w:t>
      </w:r>
      <w:proofErr w:type="gramEnd"/>
      <w:r>
        <w:t xml:space="preserve"> 6 - Określ transakcje (operacje bazodanowe)</w:t>
      </w:r>
    </w:p>
    <w:p w:rsidR="002D632E" w:rsidRDefault="002D632E" w:rsidP="002D632E">
      <w:proofErr w:type="gramStart"/>
      <w:r>
        <w:t>  Etap</w:t>
      </w:r>
      <w:proofErr w:type="gramEnd"/>
      <w:r>
        <w:t xml:space="preserve"> 7 - Podaj definicje encji i związków</w:t>
      </w:r>
    </w:p>
    <w:p w:rsidR="002D632E" w:rsidRDefault="002D632E" w:rsidP="002D632E">
      <w:proofErr w:type="gramStart"/>
      <w:r>
        <w:t>  Etap</w:t>
      </w:r>
      <w:proofErr w:type="gramEnd"/>
      <w:r>
        <w:t xml:space="preserve"> 8 - Podaj definicje </w:t>
      </w:r>
      <w:proofErr w:type="spellStart"/>
      <w:r>
        <w:t>predykatowe</w:t>
      </w:r>
      <w:proofErr w:type="spellEnd"/>
      <w:r>
        <w:t xml:space="preserve"> encji i związków</w:t>
      </w:r>
    </w:p>
    <w:p w:rsidR="002D632E" w:rsidRDefault="002D632E" w:rsidP="002D632E">
      <w:proofErr w:type="gramStart"/>
      <w:r>
        <w:t>  Etap</w:t>
      </w:r>
      <w:proofErr w:type="gramEnd"/>
      <w:r>
        <w:t xml:space="preserve"> 9 - Skonstruuj diagram obiektowo-związkowy (ERD)</w:t>
      </w:r>
    </w:p>
    <w:p w:rsidR="002D632E" w:rsidRDefault="002D632E" w:rsidP="002D632E">
      <w:proofErr w:type="gramStart"/>
      <w:r>
        <w:t>  Etap</w:t>
      </w:r>
      <w:proofErr w:type="gramEnd"/>
      <w:r>
        <w:t xml:space="preserve"> 10 - Wykonaj transformację modelu konceptualnego do modelu logicznego </w:t>
      </w:r>
    </w:p>
    <w:p w:rsidR="002D632E" w:rsidRDefault="002D632E" w:rsidP="002D632E">
      <w:proofErr w:type="gramStart"/>
      <w:r>
        <w:t>  Etap</w:t>
      </w:r>
      <w:proofErr w:type="gramEnd"/>
      <w:r>
        <w:t xml:space="preserve"> 11 - Podaj definicje schematów relacji i przykładowe dane w poszczególnych tabelach</w:t>
      </w:r>
    </w:p>
    <w:p w:rsidR="002D632E" w:rsidRDefault="002D632E" w:rsidP="002D632E">
      <w:proofErr w:type="gramStart"/>
      <w:r>
        <w:t>  Etap</w:t>
      </w:r>
      <w:proofErr w:type="gramEnd"/>
      <w:r>
        <w:t xml:space="preserve"> 12 - Podaj schemat bazy danych ze słownikiem atrybutów</w:t>
      </w:r>
    </w:p>
    <w:p w:rsidR="0023230C" w:rsidRDefault="002D632E" w:rsidP="002D632E">
      <w:proofErr w:type="gramStart"/>
      <w:r>
        <w:t>  Etap</w:t>
      </w:r>
      <w:proofErr w:type="gramEnd"/>
      <w:r>
        <w:t xml:space="preserve"> 13 - Podaj użytkowników i zdefiniuj dla nich perspektywy</w:t>
      </w:r>
    </w:p>
    <w:p w:rsidR="0023230C" w:rsidRDefault="0023230C">
      <w:r>
        <w:br w:type="page"/>
      </w:r>
    </w:p>
    <w:p w:rsidR="002D632E" w:rsidRPr="00B824D0" w:rsidRDefault="00805343" w:rsidP="0023230C">
      <w:pPr>
        <w:rPr>
          <w:sz w:val="36"/>
          <w:szCs w:val="36"/>
        </w:rPr>
      </w:pPr>
      <w:r w:rsidRPr="00B824D0">
        <w:rPr>
          <w:sz w:val="36"/>
          <w:szCs w:val="36"/>
        </w:rPr>
        <w:lastRenderedPageBreak/>
        <w:t xml:space="preserve">1 </w:t>
      </w:r>
      <w:r w:rsidR="0023230C" w:rsidRPr="00B824D0">
        <w:rPr>
          <w:sz w:val="36"/>
          <w:szCs w:val="36"/>
        </w:rPr>
        <w:t xml:space="preserve">Wstęp </w:t>
      </w:r>
    </w:p>
    <w:p w:rsidR="00520DDE" w:rsidRPr="00B824D0" w:rsidRDefault="00520DDE" w:rsidP="0023230C">
      <w:pPr>
        <w:rPr>
          <w:sz w:val="24"/>
          <w:szCs w:val="24"/>
        </w:rPr>
      </w:pPr>
      <w:r w:rsidRPr="00B824D0">
        <w:rPr>
          <w:sz w:val="24"/>
          <w:szCs w:val="24"/>
        </w:rPr>
        <w:t>1.1 Temat</w:t>
      </w:r>
    </w:p>
    <w:p w:rsidR="00365C47" w:rsidRPr="00B824D0" w:rsidRDefault="00365C47" w:rsidP="0023230C">
      <w:pPr>
        <w:rPr>
          <w:sz w:val="24"/>
          <w:szCs w:val="24"/>
        </w:rPr>
      </w:pPr>
      <w:r w:rsidRPr="00B824D0">
        <w:rPr>
          <w:sz w:val="24"/>
          <w:szCs w:val="24"/>
        </w:rPr>
        <w:t xml:space="preserve">Tematem projektu jest baza danych dla wypożyczalni gier, której działalność jest </w:t>
      </w:r>
      <w:r w:rsidR="0094104E" w:rsidRPr="00B824D0">
        <w:rPr>
          <w:sz w:val="24"/>
          <w:szCs w:val="24"/>
        </w:rPr>
        <w:t xml:space="preserve">oparta o sieć </w:t>
      </w:r>
      <w:r w:rsidRPr="00B824D0">
        <w:rPr>
          <w:sz w:val="24"/>
          <w:szCs w:val="24"/>
        </w:rPr>
        <w:t>Internet.</w:t>
      </w:r>
    </w:p>
    <w:p w:rsidR="00520DDE" w:rsidRPr="00B824D0" w:rsidRDefault="00520DDE" w:rsidP="0023230C">
      <w:pPr>
        <w:rPr>
          <w:sz w:val="24"/>
          <w:szCs w:val="24"/>
        </w:rPr>
      </w:pPr>
      <w:r w:rsidRPr="00B824D0">
        <w:rPr>
          <w:sz w:val="24"/>
          <w:szCs w:val="24"/>
        </w:rPr>
        <w:t>1.2 Cel</w:t>
      </w:r>
    </w:p>
    <w:p w:rsidR="00520DDE" w:rsidRPr="00B824D0" w:rsidRDefault="00365C47" w:rsidP="0023230C">
      <w:pPr>
        <w:rPr>
          <w:sz w:val="24"/>
          <w:szCs w:val="24"/>
        </w:rPr>
      </w:pPr>
      <w:r w:rsidRPr="00B824D0">
        <w:rPr>
          <w:sz w:val="24"/>
          <w:szCs w:val="24"/>
        </w:rPr>
        <w:t xml:space="preserve">Celem tego przedsięwzięcia jest zaprojektowanie bazy danych, która będzie wspomagać zarządzanie firmą. </w:t>
      </w:r>
    </w:p>
    <w:p w:rsidR="00520DDE" w:rsidRPr="00B824D0" w:rsidRDefault="00520DDE" w:rsidP="0023230C">
      <w:pPr>
        <w:rPr>
          <w:sz w:val="24"/>
          <w:szCs w:val="24"/>
        </w:rPr>
      </w:pPr>
      <w:r w:rsidRPr="00B824D0">
        <w:rPr>
          <w:sz w:val="24"/>
          <w:szCs w:val="24"/>
        </w:rPr>
        <w:t>1.3 Użytkownicy</w:t>
      </w:r>
    </w:p>
    <w:p w:rsidR="00520DDE" w:rsidRPr="00B824D0" w:rsidRDefault="00520DDE" w:rsidP="00520DDE">
      <w:pPr>
        <w:rPr>
          <w:sz w:val="24"/>
          <w:szCs w:val="24"/>
        </w:rPr>
      </w:pPr>
      <w:r w:rsidRPr="00B824D0">
        <w:rPr>
          <w:sz w:val="24"/>
          <w:szCs w:val="24"/>
        </w:rPr>
        <w:t xml:space="preserve">Baza Danych będzie przeznaczona dla trzech grup użytkowników takich jak </w:t>
      </w:r>
      <w:r w:rsidRPr="00B824D0">
        <w:rPr>
          <w:sz w:val="24"/>
          <w:szCs w:val="24"/>
        </w:rPr>
        <w:t>właściciel</w:t>
      </w:r>
      <w:r w:rsidRPr="00B824D0">
        <w:rPr>
          <w:sz w:val="24"/>
          <w:szCs w:val="24"/>
        </w:rPr>
        <w:t xml:space="preserve">, pracownicy oraz </w:t>
      </w:r>
      <w:r w:rsidRPr="00B824D0">
        <w:rPr>
          <w:sz w:val="24"/>
          <w:szCs w:val="24"/>
        </w:rPr>
        <w:t>k</w:t>
      </w:r>
      <w:r w:rsidRPr="00B824D0">
        <w:rPr>
          <w:sz w:val="24"/>
          <w:szCs w:val="24"/>
        </w:rPr>
        <w:t>lienci. Każda grupa użytkowników będzie miała inne uprawnienia.</w:t>
      </w:r>
    </w:p>
    <w:p w:rsidR="00520DDE" w:rsidRPr="00B824D0" w:rsidRDefault="00520DDE" w:rsidP="00520DDE">
      <w:pPr>
        <w:pStyle w:val="Akapitzlist"/>
        <w:numPr>
          <w:ilvl w:val="0"/>
          <w:numId w:val="3"/>
        </w:numPr>
        <w:rPr>
          <w:sz w:val="24"/>
          <w:szCs w:val="24"/>
        </w:rPr>
      </w:pPr>
      <w:r w:rsidRPr="00B824D0">
        <w:rPr>
          <w:sz w:val="24"/>
          <w:szCs w:val="24"/>
        </w:rPr>
        <w:t>Właściciel – zarządza firmą, ma takie same uprawnienia jak jego pracownicy, ale dodatkowo może zarządzać pracownikami.</w:t>
      </w:r>
    </w:p>
    <w:p w:rsidR="00520DDE" w:rsidRPr="00B824D0" w:rsidRDefault="00520DDE" w:rsidP="00520DDE">
      <w:pPr>
        <w:pStyle w:val="Akapitzlist"/>
        <w:numPr>
          <w:ilvl w:val="0"/>
          <w:numId w:val="3"/>
        </w:numPr>
        <w:rPr>
          <w:sz w:val="24"/>
          <w:szCs w:val="24"/>
        </w:rPr>
      </w:pPr>
      <w:r w:rsidRPr="00B824D0">
        <w:rPr>
          <w:sz w:val="24"/>
          <w:szCs w:val="24"/>
        </w:rPr>
        <w:t>Pracownicy – w bazie danych mają dostęp do klientów, gier oraz tabeli wypożyczeń.</w:t>
      </w:r>
    </w:p>
    <w:p w:rsidR="00520DDE" w:rsidRPr="00B824D0" w:rsidRDefault="00520DDE" w:rsidP="00520DDE">
      <w:pPr>
        <w:pStyle w:val="Akapitzlist"/>
        <w:numPr>
          <w:ilvl w:val="0"/>
          <w:numId w:val="3"/>
        </w:numPr>
        <w:rPr>
          <w:sz w:val="24"/>
          <w:szCs w:val="24"/>
        </w:rPr>
      </w:pPr>
      <w:r w:rsidRPr="00B824D0">
        <w:rPr>
          <w:sz w:val="24"/>
          <w:szCs w:val="24"/>
        </w:rPr>
        <w:t xml:space="preserve">Klienci – mogą przeglądać dostępne gry i wypożyczać je. </w:t>
      </w:r>
    </w:p>
    <w:p w:rsidR="00520DDE" w:rsidRPr="00B824D0" w:rsidRDefault="00520DDE" w:rsidP="0023230C">
      <w:pPr>
        <w:rPr>
          <w:sz w:val="24"/>
          <w:szCs w:val="24"/>
        </w:rPr>
      </w:pPr>
      <w:r w:rsidRPr="00B824D0">
        <w:rPr>
          <w:sz w:val="24"/>
          <w:szCs w:val="24"/>
        </w:rPr>
        <w:t>1.4 Zakres bazy danych</w:t>
      </w:r>
    </w:p>
    <w:p w:rsidR="00365C47" w:rsidRPr="00B824D0" w:rsidRDefault="00365C47" w:rsidP="0023230C">
      <w:pPr>
        <w:rPr>
          <w:sz w:val="24"/>
          <w:szCs w:val="24"/>
        </w:rPr>
      </w:pPr>
      <w:r w:rsidRPr="00B824D0">
        <w:rPr>
          <w:sz w:val="24"/>
          <w:szCs w:val="24"/>
        </w:rPr>
        <w:t xml:space="preserve">Baza danych będzie przechowywała </w:t>
      </w:r>
      <w:r w:rsidR="00920D2B" w:rsidRPr="00B824D0">
        <w:rPr>
          <w:sz w:val="24"/>
          <w:szCs w:val="24"/>
        </w:rPr>
        <w:t xml:space="preserve">zgromadzone </w:t>
      </w:r>
      <w:r w:rsidRPr="00B824D0">
        <w:rPr>
          <w:sz w:val="24"/>
          <w:szCs w:val="24"/>
        </w:rPr>
        <w:t>informacje o pracownikach, użytkownikach serwisu i grach, które są im udostępniane</w:t>
      </w:r>
      <w:r w:rsidR="009E43DF" w:rsidRPr="00B824D0">
        <w:rPr>
          <w:sz w:val="24"/>
          <w:szCs w:val="24"/>
        </w:rPr>
        <w:t xml:space="preserve"> oraz o </w:t>
      </w:r>
      <w:r w:rsidR="007C767B" w:rsidRPr="00B824D0">
        <w:rPr>
          <w:sz w:val="24"/>
          <w:szCs w:val="24"/>
        </w:rPr>
        <w:t xml:space="preserve">ich </w:t>
      </w:r>
      <w:r w:rsidR="009E43DF" w:rsidRPr="00B824D0">
        <w:rPr>
          <w:sz w:val="24"/>
          <w:szCs w:val="24"/>
        </w:rPr>
        <w:t>wypożyczeniach.</w:t>
      </w:r>
      <w:r w:rsidRPr="00B824D0">
        <w:rPr>
          <w:sz w:val="24"/>
          <w:szCs w:val="24"/>
        </w:rPr>
        <w:t xml:space="preserve"> </w:t>
      </w:r>
      <w:r w:rsidR="00920D2B" w:rsidRPr="00B824D0">
        <w:rPr>
          <w:sz w:val="24"/>
          <w:szCs w:val="24"/>
        </w:rPr>
        <w:t>Dane będą mogły być też modyfikowane.</w:t>
      </w:r>
    </w:p>
    <w:p w:rsidR="005C2CB4" w:rsidRPr="00B824D0" w:rsidRDefault="00805343" w:rsidP="0023230C">
      <w:pPr>
        <w:rPr>
          <w:sz w:val="36"/>
          <w:szCs w:val="36"/>
        </w:rPr>
      </w:pPr>
      <w:r w:rsidRPr="00B824D0">
        <w:rPr>
          <w:sz w:val="36"/>
          <w:szCs w:val="36"/>
        </w:rPr>
        <w:t xml:space="preserve">2 </w:t>
      </w:r>
      <w:r w:rsidR="00920D2B" w:rsidRPr="00B824D0">
        <w:rPr>
          <w:sz w:val="36"/>
          <w:szCs w:val="36"/>
        </w:rPr>
        <w:t>Szczegółowa analiza wycinka rzeczywistości</w:t>
      </w:r>
    </w:p>
    <w:p w:rsidR="00674090" w:rsidRPr="00B824D0" w:rsidRDefault="00674090" w:rsidP="0023230C">
      <w:pPr>
        <w:rPr>
          <w:sz w:val="24"/>
          <w:szCs w:val="24"/>
        </w:rPr>
      </w:pPr>
      <w:r w:rsidRPr="00B824D0">
        <w:rPr>
          <w:sz w:val="24"/>
          <w:szCs w:val="24"/>
        </w:rPr>
        <w:t xml:space="preserve">2.1 </w:t>
      </w:r>
      <w:r w:rsidR="00805343" w:rsidRPr="00B824D0">
        <w:rPr>
          <w:sz w:val="24"/>
          <w:szCs w:val="24"/>
        </w:rPr>
        <w:t>Opis rzeczywistości</w:t>
      </w:r>
    </w:p>
    <w:p w:rsidR="00805343" w:rsidRDefault="00805343" w:rsidP="0023230C">
      <w:pPr>
        <w:rPr>
          <w:sz w:val="24"/>
          <w:szCs w:val="24"/>
        </w:rPr>
      </w:pPr>
      <w:r w:rsidRPr="00B824D0">
        <w:rPr>
          <w:sz w:val="24"/>
          <w:szCs w:val="24"/>
        </w:rPr>
        <w:t xml:space="preserve">Wypożyczalnia gier video (zwana dalej „firmą”) zajmuje się wypożyczaniem gier na różne </w:t>
      </w:r>
      <w:r w:rsidR="00B824D0">
        <w:rPr>
          <w:sz w:val="24"/>
          <w:szCs w:val="24"/>
        </w:rPr>
        <w:t>rodzaje urządzeń</w:t>
      </w:r>
      <w:r w:rsidRPr="00B824D0">
        <w:rPr>
          <w:sz w:val="24"/>
          <w:szCs w:val="24"/>
        </w:rPr>
        <w:t xml:space="preserve"> np. PC, Xbox. Cała działalność odbywa się za pośrednictwem strony internetowej, gdzie użytkownicy serwisu (zwani dalej „klientami”) po wybraniu gry, mogą ją wypożyczyć za opłatą na określony na stronie okres czasu.</w:t>
      </w:r>
    </w:p>
    <w:p w:rsidR="00B824D0" w:rsidRDefault="00B824D0" w:rsidP="0023230C">
      <w:pPr>
        <w:rPr>
          <w:sz w:val="24"/>
          <w:szCs w:val="24"/>
        </w:rPr>
      </w:pPr>
      <w:r>
        <w:rPr>
          <w:sz w:val="24"/>
          <w:szCs w:val="24"/>
        </w:rPr>
        <w:t xml:space="preserve">Firma pozyskuje gry kupując je </w:t>
      </w:r>
      <w:r w:rsidR="00AD6A0D">
        <w:rPr>
          <w:sz w:val="24"/>
          <w:szCs w:val="24"/>
        </w:rPr>
        <w:t xml:space="preserve">na platformach dystrybuujących gry przez Internet takich jak Steam, Orgin, </w:t>
      </w:r>
      <w:r w:rsidR="001071CC">
        <w:rPr>
          <w:sz w:val="24"/>
          <w:szCs w:val="24"/>
        </w:rPr>
        <w:t>Gog.com.</w:t>
      </w:r>
      <w:r w:rsidR="00AD6A0D">
        <w:rPr>
          <w:sz w:val="24"/>
          <w:szCs w:val="24"/>
        </w:rPr>
        <w:t xml:space="preserve">  </w:t>
      </w:r>
      <w:r>
        <w:rPr>
          <w:sz w:val="24"/>
          <w:szCs w:val="24"/>
        </w:rPr>
        <w:t xml:space="preserve"> </w:t>
      </w:r>
    </w:p>
    <w:p w:rsidR="00B824D0" w:rsidRPr="00B824D0" w:rsidRDefault="00B824D0" w:rsidP="0023230C">
      <w:pPr>
        <w:rPr>
          <w:sz w:val="24"/>
          <w:szCs w:val="24"/>
        </w:rPr>
      </w:pPr>
      <w:r>
        <w:rPr>
          <w:sz w:val="24"/>
          <w:szCs w:val="24"/>
        </w:rPr>
        <w:t>Grupą docelową firmy są młodzi ludzie, lubiący spędzać czas grając w gry komputerowe.</w:t>
      </w:r>
      <w:r w:rsidR="002B0573">
        <w:rPr>
          <w:sz w:val="24"/>
          <w:szCs w:val="24"/>
        </w:rPr>
        <w:t xml:space="preserve"> Klienci, aby wypożyczyć grę muszą utworzyć konto. Następnie mogą dokonać wypożyczenia, za które muszą uiścić opłatę.</w:t>
      </w:r>
      <w:bookmarkStart w:id="0" w:name="_GoBack"/>
      <w:bookmarkEnd w:id="0"/>
    </w:p>
    <w:p w:rsidR="008602F1" w:rsidRPr="00B824D0" w:rsidRDefault="00805AB5" w:rsidP="0023230C">
      <w:pPr>
        <w:rPr>
          <w:sz w:val="24"/>
          <w:szCs w:val="24"/>
        </w:rPr>
      </w:pPr>
      <w:r w:rsidRPr="00B824D0">
        <w:rPr>
          <w:sz w:val="24"/>
          <w:szCs w:val="24"/>
        </w:rPr>
        <w:t>2.2 Słownik pojęć</w:t>
      </w:r>
    </w:p>
    <w:p w:rsidR="00D31D7C" w:rsidRDefault="008602F1" w:rsidP="00D31D7C">
      <w:pPr>
        <w:pStyle w:val="Akapitzlist"/>
        <w:numPr>
          <w:ilvl w:val="0"/>
          <w:numId w:val="6"/>
        </w:numPr>
        <w:rPr>
          <w:sz w:val="24"/>
          <w:szCs w:val="24"/>
        </w:rPr>
      </w:pPr>
      <w:r w:rsidRPr="00B824D0">
        <w:rPr>
          <w:sz w:val="24"/>
          <w:szCs w:val="24"/>
        </w:rPr>
        <w:t>Wypożyczalnia gier</w:t>
      </w:r>
    </w:p>
    <w:p w:rsidR="001071CC" w:rsidRPr="00B824D0" w:rsidRDefault="001071CC" w:rsidP="00D31D7C">
      <w:pPr>
        <w:pStyle w:val="Akapitzlist"/>
        <w:numPr>
          <w:ilvl w:val="0"/>
          <w:numId w:val="6"/>
        </w:numPr>
        <w:rPr>
          <w:sz w:val="24"/>
          <w:szCs w:val="24"/>
        </w:rPr>
      </w:pPr>
      <w:r>
        <w:rPr>
          <w:sz w:val="24"/>
          <w:szCs w:val="24"/>
        </w:rPr>
        <w:t>Rodzaj urządzenia</w:t>
      </w:r>
    </w:p>
    <w:p w:rsidR="00D31D7C" w:rsidRPr="00B824D0" w:rsidRDefault="008602F1" w:rsidP="00D31D7C">
      <w:pPr>
        <w:pStyle w:val="Akapitzlist"/>
        <w:numPr>
          <w:ilvl w:val="0"/>
          <w:numId w:val="6"/>
        </w:numPr>
        <w:rPr>
          <w:sz w:val="24"/>
          <w:szCs w:val="24"/>
        </w:rPr>
      </w:pPr>
      <w:r w:rsidRPr="00B824D0">
        <w:rPr>
          <w:sz w:val="24"/>
          <w:szCs w:val="24"/>
        </w:rPr>
        <w:t>Pracownik</w:t>
      </w:r>
    </w:p>
    <w:p w:rsidR="00D31D7C" w:rsidRPr="00B824D0" w:rsidRDefault="008602F1" w:rsidP="00D31D7C">
      <w:pPr>
        <w:pStyle w:val="Akapitzlist"/>
        <w:numPr>
          <w:ilvl w:val="0"/>
          <w:numId w:val="6"/>
        </w:numPr>
        <w:rPr>
          <w:sz w:val="24"/>
          <w:szCs w:val="24"/>
        </w:rPr>
      </w:pPr>
      <w:r w:rsidRPr="00B824D0">
        <w:rPr>
          <w:sz w:val="24"/>
          <w:szCs w:val="24"/>
        </w:rPr>
        <w:t>Klient</w:t>
      </w:r>
    </w:p>
    <w:p w:rsidR="00D31D7C" w:rsidRPr="00B824D0" w:rsidRDefault="008602F1" w:rsidP="00D31D7C">
      <w:pPr>
        <w:pStyle w:val="Akapitzlist"/>
        <w:numPr>
          <w:ilvl w:val="0"/>
          <w:numId w:val="6"/>
        </w:numPr>
        <w:rPr>
          <w:sz w:val="24"/>
          <w:szCs w:val="24"/>
        </w:rPr>
      </w:pPr>
      <w:r w:rsidRPr="00B824D0">
        <w:rPr>
          <w:sz w:val="24"/>
          <w:szCs w:val="24"/>
        </w:rPr>
        <w:lastRenderedPageBreak/>
        <w:t>Gra</w:t>
      </w:r>
    </w:p>
    <w:p w:rsidR="00D31D7C" w:rsidRPr="00B824D0" w:rsidRDefault="008602F1" w:rsidP="00D31D7C">
      <w:pPr>
        <w:pStyle w:val="Akapitzlist"/>
        <w:numPr>
          <w:ilvl w:val="0"/>
          <w:numId w:val="6"/>
        </w:numPr>
        <w:rPr>
          <w:sz w:val="24"/>
          <w:szCs w:val="24"/>
        </w:rPr>
      </w:pPr>
      <w:r w:rsidRPr="00B824D0">
        <w:rPr>
          <w:sz w:val="24"/>
          <w:szCs w:val="24"/>
        </w:rPr>
        <w:t>Właściciel</w:t>
      </w:r>
    </w:p>
    <w:p w:rsidR="00D31D7C" w:rsidRPr="00B824D0" w:rsidRDefault="008602F1" w:rsidP="00D31D7C">
      <w:pPr>
        <w:pStyle w:val="Akapitzlist"/>
        <w:numPr>
          <w:ilvl w:val="0"/>
          <w:numId w:val="6"/>
        </w:numPr>
        <w:rPr>
          <w:sz w:val="24"/>
          <w:szCs w:val="24"/>
        </w:rPr>
      </w:pPr>
      <w:r w:rsidRPr="00B824D0">
        <w:rPr>
          <w:sz w:val="24"/>
          <w:szCs w:val="24"/>
        </w:rPr>
        <w:t>Platforma</w:t>
      </w:r>
    </w:p>
    <w:p w:rsidR="00D31D7C" w:rsidRPr="00B824D0" w:rsidRDefault="008602F1" w:rsidP="00D31D7C">
      <w:pPr>
        <w:pStyle w:val="Akapitzlist"/>
        <w:numPr>
          <w:ilvl w:val="0"/>
          <w:numId w:val="6"/>
        </w:numPr>
        <w:rPr>
          <w:sz w:val="24"/>
          <w:szCs w:val="24"/>
        </w:rPr>
      </w:pPr>
      <w:r w:rsidRPr="00B824D0">
        <w:rPr>
          <w:sz w:val="24"/>
          <w:szCs w:val="24"/>
        </w:rPr>
        <w:t>Wypożyczenie</w:t>
      </w:r>
    </w:p>
    <w:p w:rsidR="00D31D7C" w:rsidRPr="00B824D0" w:rsidRDefault="008602F1" w:rsidP="00D31D7C">
      <w:pPr>
        <w:pStyle w:val="Akapitzlist"/>
        <w:numPr>
          <w:ilvl w:val="0"/>
          <w:numId w:val="6"/>
        </w:numPr>
        <w:rPr>
          <w:sz w:val="24"/>
          <w:szCs w:val="24"/>
        </w:rPr>
      </w:pPr>
      <w:r w:rsidRPr="00B824D0">
        <w:rPr>
          <w:sz w:val="24"/>
          <w:szCs w:val="24"/>
        </w:rPr>
        <w:t>Opłata</w:t>
      </w:r>
    </w:p>
    <w:p w:rsidR="008E394A" w:rsidRPr="00B824D0" w:rsidRDefault="008E394A" w:rsidP="00D31D7C">
      <w:pPr>
        <w:pStyle w:val="Akapitzlist"/>
        <w:numPr>
          <w:ilvl w:val="0"/>
          <w:numId w:val="6"/>
        </w:numPr>
        <w:rPr>
          <w:sz w:val="24"/>
          <w:szCs w:val="24"/>
        </w:rPr>
      </w:pPr>
      <w:r w:rsidRPr="00B824D0">
        <w:rPr>
          <w:sz w:val="24"/>
          <w:szCs w:val="24"/>
        </w:rPr>
        <w:t>Okres wypożyczenia</w:t>
      </w:r>
    </w:p>
    <w:p w:rsidR="00D31D7C" w:rsidRPr="00B824D0" w:rsidRDefault="00805AB5" w:rsidP="0023230C">
      <w:pPr>
        <w:rPr>
          <w:sz w:val="24"/>
          <w:szCs w:val="24"/>
        </w:rPr>
      </w:pPr>
      <w:r w:rsidRPr="00B824D0">
        <w:rPr>
          <w:sz w:val="24"/>
          <w:szCs w:val="24"/>
        </w:rPr>
        <w:t>2.3 Grupy użytkowników</w:t>
      </w:r>
    </w:p>
    <w:p w:rsidR="00D31D7C" w:rsidRPr="00B824D0" w:rsidRDefault="00D31D7C" w:rsidP="0023230C">
      <w:pPr>
        <w:rPr>
          <w:sz w:val="24"/>
          <w:szCs w:val="24"/>
        </w:rPr>
      </w:pPr>
      <w:r w:rsidRPr="00B824D0">
        <w:rPr>
          <w:sz w:val="24"/>
          <w:szCs w:val="24"/>
        </w:rPr>
        <w:t>Dostęp do bazy danych posiadają trzy grupy użytkowników. Jednak w zależności od grupy posiadają oni różne uprawnienia.</w:t>
      </w:r>
    </w:p>
    <w:p w:rsidR="00E56E3D" w:rsidRPr="00B824D0" w:rsidRDefault="00E56E3D" w:rsidP="00E56E3D">
      <w:pPr>
        <w:pStyle w:val="Akapitzlist"/>
        <w:numPr>
          <w:ilvl w:val="0"/>
          <w:numId w:val="4"/>
        </w:numPr>
        <w:rPr>
          <w:sz w:val="24"/>
          <w:szCs w:val="24"/>
        </w:rPr>
      </w:pPr>
      <w:r w:rsidRPr="00B824D0">
        <w:rPr>
          <w:sz w:val="24"/>
          <w:szCs w:val="24"/>
        </w:rPr>
        <w:t>Właściciel</w:t>
      </w:r>
      <w:r w:rsidR="006D70D4" w:rsidRPr="00B824D0">
        <w:rPr>
          <w:sz w:val="24"/>
          <w:szCs w:val="24"/>
        </w:rPr>
        <w:t xml:space="preserve"> – zatrudnia pracowników, jako jedyny ma dostęp do bazy pracowników. Może ich także zwalniać. Ponadto właściciel jest też pracownikiem, więc posiada uprawnienia pracownicze.</w:t>
      </w:r>
    </w:p>
    <w:p w:rsidR="00E56E3D" w:rsidRPr="00B824D0" w:rsidRDefault="00E56E3D" w:rsidP="00E56E3D">
      <w:pPr>
        <w:pStyle w:val="Akapitzlist"/>
        <w:numPr>
          <w:ilvl w:val="0"/>
          <w:numId w:val="4"/>
        </w:numPr>
        <w:rPr>
          <w:sz w:val="24"/>
          <w:szCs w:val="24"/>
        </w:rPr>
      </w:pPr>
      <w:r w:rsidRPr="00B824D0">
        <w:rPr>
          <w:sz w:val="24"/>
          <w:szCs w:val="24"/>
        </w:rPr>
        <w:t>Pracownik</w:t>
      </w:r>
      <w:r w:rsidR="006D70D4" w:rsidRPr="00B824D0">
        <w:rPr>
          <w:sz w:val="24"/>
          <w:szCs w:val="24"/>
        </w:rPr>
        <w:t xml:space="preserve"> </w:t>
      </w:r>
      <w:r w:rsidR="00292BC9" w:rsidRPr="00B824D0">
        <w:rPr>
          <w:sz w:val="24"/>
          <w:szCs w:val="24"/>
        </w:rPr>
        <w:t>–</w:t>
      </w:r>
      <w:r w:rsidR="006D70D4" w:rsidRPr="00B824D0">
        <w:rPr>
          <w:sz w:val="24"/>
          <w:szCs w:val="24"/>
        </w:rPr>
        <w:t xml:space="preserve"> </w:t>
      </w:r>
      <w:r w:rsidR="00292BC9" w:rsidRPr="00B824D0">
        <w:rPr>
          <w:sz w:val="24"/>
          <w:szCs w:val="24"/>
        </w:rPr>
        <w:t>Jego zadaniem jest dostarczanie świadczonej przez firmę usługi. Zapisuje on wypożyczenia dokonane przez klientów. Może uaktualniać posiadane przez firmę gry, dodając nowe, usuwając te, których już firma się pozbyła, edytując informację o istniejących.</w:t>
      </w:r>
    </w:p>
    <w:p w:rsidR="00E56E3D" w:rsidRPr="00B824D0" w:rsidRDefault="00E56E3D" w:rsidP="00E56E3D">
      <w:pPr>
        <w:pStyle w:val="Akapitzlist"/>
        <w:numPr>
          <w:ilvl w:val="0"/>
          <w:numId w:val="4"/>
        </w:numPr>
        <w:rPr>
          <w:sz w:val="24"/>
          <w:szCs w:val="24"/>
        </w:rPr>
      </w:pPr>
      <w:r w:rsidRPr="00B824D0">
        <w:rPr>
          <w:sz w:val="24"/>
          <w:szCs w:val="24"/>
        </w:rPr>
        <w:t>Klient</w:t>
      </w:r>
      <w:r w:rsidR="00D31D7C" w:rsidRPr="00B824D0">
        <w:rPr>
          <w:sz w:val="24"/>
          <w:szCs w:val="24"/>
        </w:rPr>
        <w:t xml:space="preserve"> – Ma możliwość przeglądania gier zapisanych w bazie danych.</w:t>
      </w:r>
      <w:r w:rsidR="00C974F1" w:rsidRPr="00B824D0">
        <w:rPr>
          <w:sz w:val="24"/>
          <w:szCs w:val="24"/>
        </w:rPr>
        <w:t xml:space="preserve"> Może przeszukiwać tabelę gier pod kątem nazwy gry, gatunku, lub platformy, na której chce grać. </w:t>
      </w:r>
    </w:p>
    <w:p w:rsidR="00805AB5" w:rsidRPr="00B824D0" w:rsidRDefault="00805AB5" w:rsidP="0023230C">
      <w:pPr>
        <w:rPr>
          <w:sz w:val="24"/>
          <w:szCs w:val="24"/>
        </w:rPr>
      </w:pPr>
      <w:r w:rsidRPr="00B824D0">
        <w:rPr>
          <w:sz w:val="24"/>
          <w:szCs w:val="24"/>
        </w:rPr>
        <w:t>2.3 Analiza aktualnych rozwiązań</w:t>
      </w:r>
    </w:p>
    <w:p w:rsidR="004D17CE" w:rsidRPr="00B824D0" w:rsidRDefault="004D17CE" w:rsidP="0023230C">
      <w:pPr>
        <w:rPr>
          <w:sz w:val="24"/>
          <w:szCs w:val="24"/>
        </w:rPr>
      </w:pPr>
      <w:r w:rsidRPr="00B824D0">
        <w:rPr>
          <w:sz w:val="24"/>
          <w:szCs w:val="24"/>
        </w:rPr>
        <w:t>Aktualnie w firmie wszystkie dane na temat pracowników są przechowywanie przez właściciela firmy w formie papierowej.</w:t>
      </w:r>
      <w:r w:rsidR="00734A41" w:rsidRPr="00B824D0">
        <w:rPr>
          <w:sz w:val="24"/>
          <w:szCs w:val="24"/>
        </w:rPr>
        <w:t xml:space="preserve"> Utrudnia to jednak przeszukiwanie danych o nich.</w:t>
      </w:r>
      <w:r w:rsidRPr="00B824D0">
        <w:rPr>
          <w:sz w:val="24"/>
          <w:szCs w:val="24"/>
        </w:rPr>
        <w:t xml:space="preserve"> Pracownicy zapisują wypożyczenia używają arkusza kalkulacyjnego. Z pewnością jest to rozwiązanie łatwo w obsłudze, ponieważ pracownicy mogą, bez problemu, wszystko edytować. Jednak rozwiązanie takie nie jest wygodne, z powodu możliwości usunięcia wszystkich danych przez przypadek. Ponadto pracownicy muszą wszystko wpisywać sami</w:t>
      </w:r>
      <w:r w:rsidR="00734A41" w:rsidRPr="00B824D0">
        <w:rPr>
          <w:sz w:val="24"/>
          <w:szCs w:val="24"/>
        </w:rPr>
        <w:t xml:space="preserve">. Dane do logowania klientów są przechowywane na serwerze zewnętrznym a sam system został wykonany poprzez firmę, która już nie istnieje w programie Xampp przy użyciu MySQL. </w:t>
      </w:r>
      <w:r w:rsidR="00292BC9" w:rsidRPr="00B824D0">
        <w:rPr>
          <w:sz w:val="24"/>
          <w:szCs w:val="24"/>
        </w:rPr>
        <w:t>Płatności są obsługiwane w pełni przez bank.</w:t>
      </w:r>
    </w:p>
    <w:p w:rsidR="00805AB5" w:rsidRPr="00B824D0" w:rsidRDefault="00805AB5" w:rsidP="0023230C">
      <w:pPr>
        <w:rPr>
          <w:sz w:val="24"/>
          <w:szCs w:val="24"/>
        </w:rPr>
      </w:pPr>
      <w:r w:rsidRPr="00B824D0">
        <w:rPr>
          <w:sz w:val="24"/>
          <w:szCs w:val="24"/>
        </w:rPr>
        <w:t>2.4 Wymagania funkcjonalne</w:t>
      </w:r>
    </w:p>
    <w:p w:rsidR="004D17CE" w:rsidRPr="00B824D0" w:rsidRDefault="004D17CE" w:rsidP="004D17CE">
      <w:pPr>
        <w:pStyle w:val="Akapitzlist"/>
        <w:numPr>
          <w:ilvl w:val="0"/>
          <w:numId w:val="5"/>
        </w:numPr>
        <w:rPr>
          <w:sz w:val="24"/>
          <w:szCs w:val="24"/>
        </w:rPr>
      </w:pPr>
      <w:r w:rsidRPr="00B824D0">
        <w:rPr>
          <w:sz w:val="24"/>
          <w:szCs w:val="24"/>
        </w:rPr>
        <w:t>Ewidencja pracowników</w:t>
      </w:r>
    </w:p>
    <w:p w:rsidR="004D17CE" w:rsidRPr="00B824D0" w:rsidRDefault="004D17CE" w:rsidP="00B824D0">
      <w:pPr>
        <w:pStyle w:val="Akapitzlist"/>
        <w:numPr>
          <w:ilvl w:val="0"/>
          <w:numId w:val="5"/>
        </w:numPr>
        <w:rPr>
          <w:sz w:val="24"/>
          <w:szCs w:val="24"/>
        </w:rPr>
      </w:pPr>
      <w:r w:rsidRPr="00B824D0">
        <w:rPr>
          <w:sz w:val="24"/>
          <w:szCs w:val="24"/>
        </w:rPr>
        <w:t>Dodawanie nowych pracowników</w:t>
      </w:r>
    </w:p>
    <w:p w:rsidR="004D17CE" w:rsidRPr="00B824D0" w:rsidRDefault="004D17CE" w:rsidP="004D17CE">
      <w:pPr>
        <w:pStyle w:val="Akapitzlist"/>
        <w:numPr>
          <w:ilvl w:val="0"/>
          <w:numId w:val="5"/>
        </w:numPr>
        <w:rPr>
          <w:sz w:val="24"/>
          <w:szCs w:val="24"/>
        </w:rPr>
      </w:pPr>
      <w:r w:rsidRPr="00B824D0">
        <w:rPr>
          <w:sz w:val="24"/>
          <w:szCs w:val="24"/>
        </w:rPr>
        <w:t>Dodawanie nowych platform oraz gier</w:t>
      </w:r>
    </w:p>
    <w:p w:rsidR="004D17CE" w:rsidRPr="00B824D0" w:rsidRDefault="004D17CE" w:rsidP="004D17CE">
      <w:pPr>
        <w:pStyle w:val="Akapitzlist"/>
        <w:numPr>
          <w:ilvl w:val="0"/>
          <w:numId w:val="5"/>
        </w:numPr>
        <w:rPr>
          <w:sz w:val="24"/>
          <w:szCs w:val="24"/>
        </w:rPr>
      </w:pPr>
      <w:r w:rsidRPr="00B824D0">
        <w:rPr>
          <w:sz w:val="24"/>
          <w:szCs w:val="24"/>
        </w:rPr>
        <w:t>Ewidencja wypożyczeń</w:t>
      </w:r>
    </w:p>
    <w:p w:rsidR="004D17CE" w:rsidRPr="00B824D0" w:rsidRDefault="004D17CE" w:rsidP="004D17CE">
      <w:pPr>
        <w:pStyle w:val="Akapitzlist"/>
        <w:numPr>
          <w:ilvl w:val="0"/>
          <w:numId w:val="5"/>
        </w:numPr>
        <w:rPr>
          <w:sz w:val="24"/>
          <w:szCs w:val="24"/>
        </w:rPr>
      </w:pPr>
      <w:r w:rsidRPr="00B824D0">
        <w:rPr>
          <w:sz w:val="24"/>
          <w:szCs w:val="24"/>
        </w:rPr>
        <w:t>Wyszukiwanie gier po nazwie, platformie, gatunku.</w:t>
      </w:r>
    </w:p>
    <w:p w:rsidR="00805AB5" w:rsidRPr="00B824D0" w:rsidRDefault="00805AB5" w:rsidP="0023230C">
      <w:pPr>
        <w:rPr>
          <w:sz w:val="24"/>
          <w:szCs w:val="24"/>
        </w:rPr>
      </w:pPr>
      <w:r w:rsidRPr="00B824D0">
        <w:rPr>
          <w:sz w:val="24"/>
          <w:szCs w:val="24"/>
        </w:rPr>
        <w:t>2.5 Wymagania niefunkcjonalne</w:t>
      </w:r>
    </w:p>
    <w:p w:rsidR="008602F1" w:rsidRPr="00B824D0" w:rsidRDefault="008602F1" w:rsidP="0023230C">
      <w:pPr>
        <w:rPr>
          <w:sz w:val="24"/>
          <w:szCs w:val="24"/>
        </w:rPr>
      </w:pPr>
      <w:r w:rsidRPr="00B824D0">
        <w:rPr>
          <w:sz w:val="24"/>
          <w:szCs w:val="24"/>
        </w:rPr>
        <w:t>2.6 Oszacowanie kosztów?</w:t>
      </w:r>
    </w:p>
    <w:sectPr w:rsidR="008602F1" w:rsidRPr="00B824D0" w:rsidSect="00273CD7">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45" w:rsidRDefault="00FB6945" w:rsidP="00DE08DA">
      <w:pPr>
        <w:spacing w:after="0" w:line="240" w:lineRule="auto"/>
      </w:pPr>
      <w:r>
        <w:separator/>
      </w:r>
    </w:p>
  </w:endnote>
  <w:endnote w:type="continuationSeparator" w:id="0">
    <w:p w:rsidR="00FB6945" w:rsidRDefault="00FB6945" w:rsidP="00DE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548028"/>
      <w:docPartObj>
        <w:docPartGallery w:val="Page Numbers (Bottom of Page)"/>
        <w:docPartUnique/>
      </w:docPartObj>
    </w:sdtPr>
    <w:sdtEndPr>
      <w:rPr>
        <w:noProof/>
      </w:rPr>
    </w:sdtEndPr>
    <w:sdtContent>
      <w:p w:rsidR="00B824D0" w:rsidRDefault="00B824D0">
        <w:pPr>
          <w:pStyle w:val="Stopka"/>
          <w:jc w:val="center"/>
        </w:pPr>
        <w:r>
          <w:fldChar w:fldCharType="begin"/>
        </w:r>
        <w:r>
          <w:instrText xml:space="preserve"> PAGE   \* MERGEFORMAT </w:instrText>
        </w:r>
        <w:r>
          <w:fldChar w:fldCharType="separate"/>
        </w:r>
        <w:r w:rsidR="002B0573">
          <w:rPr>
            <w:noProof/>
          </w:rPr>
          <w:t>3</w:t>
        </w:r>
        <w:r>
          <w:rPr>
            <w:noProof/>
          </w:rPr>
          <w:fldChar w:fldCharType="end"/>
        </w:r>
      </w:p>
    </w:sdtContent>
  </w:sdt>
  <w:p w:rsidR="00B824D0" w:rsidRDefault="00B824D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45" w:rsidRDefault="00FB6945" w:rsidP="00DE08DA">
      <w:pPr>
        <w:spacing w:after="0" w:line="240" w:lineRule="auto"/>
      </w:pPr>
      <w:r>
        <w:separator/>
      </w:r>
    </w:p>
  </w:footnote>
  <w:footnote w:type="continuationSeparator" w:id="0">
    <w:p w:rsidR="00FB6945" w:rsidRDefault="00FB6945" w:rsidP="00DE0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8DA" w:rsidRDefault="006E366B" w:rsidP="00DE08DA">
    <w:pPr>
      <w:pStyle w:val="Nagwek"/>
      <w:jc w:val="right"/>
    </w:pPr>
    <w:r>
      <w:t>17.04.2015</w:t>
    </w:r>
    <w:r w:rsidR="00DE08DA">
      <w:t>, Wrocław</w:t>
    </w:r>
  </w:p>
  <w:p w:rsidR="00DE08DA" w:rsidRDefault="00DE08D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917"/>
    <w:multiLevelType w:val="hybridMultilevel"/>
    <w:tmpl w:val="FD6CAE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72F71A3"/>
    <w:multiLevelType w:val="hybridMultilevel"/>
    <w:tmpl w:val="A1E69B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8353E47"/>
    <w:multiLevelType w:val="hybridMultilevel"/>
    <w:tmpl w:val="F738CA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D747CB1"/>
    <w:multiLevelType w:val="hybridMultilevel"/>
    <w:tmpl w:val="AB7C50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2552267"/>
    <w:multiLevelType w:val="hybridMultilevel"/>
    <w:tmpl w:val="1E10D4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BFE1D8D"/>
    <w:multiLevelType w:val="hybridMultilevel"/>
    <w:tmpl w:val="BE9CE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42"/>
    <w:rsid w:val="001071CC"/>
    <w:rsid w:val="0023230C"/>
    <w:rsid w:val="00273CD7"/>
    <w:rsid w:val="00292BC9"/>
    <w:rsid w:val="002B0573"/>
    <w:rsid w:val="002D632E"/>
    <w:rsid w:val="00365C47"/>
    <w:rsid w:val="00394E73"/>
    <w:rsid w:val="004D17CE"/>
    <w:rsid w:val="004F1E36"/>
    <w:rsid w:val="00520DDE"/>
    <w:rsid w:val="005C2CB4"/>
    <w:rsid w:val="00674090"/>
    <w:rsid w:val="006D70D4"/>
    <w:rsid w:val="006E366B"/>
    <w:rsid w:val="00734A41"/>
    <w:rsid w:val="007350BC"/>
    <w:rsid w:val="007C19FC"/>
    <w:rsid w:val="007C767B"/>
    <w:rsid w:val="007E7642"/>
    <w:rsid w:val="00805343"/>
    <w:rsid w:val="00805AB5"/>
    <w:rsid w:val="008602F1"/>
    <w:rsid w:val="00875EBC"/>
    <w:rsid w:val="008E32C8"/>
    <w:rsid w:val="008E394A"/>
    <w:rsid w:val="00920D2B"/>
    <w:rsid w:val="0094104E"/>
    <w:rsid w:val="009E43DF"/>
    <w:rsid w:val="00A73BF5"/>
    <w:rsid w:val="00AD4762"/>
    <w:rsid w:val="00AD6A0D"/>
    <w:rsid w:val="00B213C8"/>
    <w:rsid w:val="00B824D0"/>
    <w:rsid w:val="00C974F1"/>
    <w:rsid w:val="00D31D7C"/>
    <w:rsid w:val="00DE08DA"/>
    <w:rsid w:val="00E56E3D"/>
    <w:rsid w:val="00F96F3B"/>
    <w:rsid w:val="00FB69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CBAA3-61A3-45DD-AB18-DF038F00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32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73CD7"/>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273CD7"/>
    <w:rPr>
      <w:rFonts w:eastAsiaTheme="minorEastAsia"/>
      <w:lang w:eastAsia="pl-PL"/>
    </w:rPr>
  </w:style>
  <w:style w:type="paragraph" w:styleId="Nagwek">
    <w:name w:val="header"/>
    <w:basedOn w:val="Normalny"/>
    <w:link w:val="NagwekZnak"/>
    <w:uiPriority w:val="99"/>
    <w:unhideWhenUsed/>
    <w:rsid w:val="00DE08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E08DA"/>
  </w:style>
  <w:style w:type="paragraph" w:styleId="Stopka">
    <w:name w:val="footer"/>
    <w:basedOn w:val="Normalny"/>
    <w:link w:val="StopkaZnak"/>
    <w:uiPriority w:val="99"/>
    <w:unhideWhenUsed/>
    <w:rsid w:val="00DE08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E08DA"/>
  </w:style>
  <w:style w:type="character" w:customStyle="1" w:styleId="Nagwek1Znak">
    <w:name w:val="Nagłówek 1 Znak"/>
    <w:basedOn w:val="Domylnaczcionkaakapitu"/>
    <w:link w:val="Nagwek1"/>
    <w:uiPriority w:val="9"/>
    <w:rsid w:val="0023230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23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6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59D833E3FB4F1AAB40D243B630A910"/>
        <w:category>
          <w:name w:val="Ogólne"/>
          <w:gallery w:val="placeholder"/>
        </w:category>
        <w:types>
          <w:type w:val="bbPlcHdr"/>
        </w:types>
        <w:behaviors>
          <w:behavior w:val="content"/>
        </w:behaviors>
        <w:guid w:val="{7C77919D-E1DE-4AA1-95E1-0406FE5C5705}"/>
      </w:docPartPr>
      <w:docPartBody>
        <w:p w:rsidR="00000000" w:rsidRDefault="00AF4E94" w:rsidP="00AF4E94">
          <w:pPr>
            <w:pStyle w:val="4759D833E3FB4F1AAB40D243B630A910"/>
          </w:pPr>
          <w:r>
            <w:rPr>
              <w:rFonts w:asciiTheme="majorHAnsi" w:eastAsiaTheme="majorEastAsia" w:hAnsiTheme="majorHAnsi" w:cstheme="majorBidi"/>
              <w:caps/>
              <w:color w:val="5B9BD5" w:themeColor="accent1"/>
              <w:sz w:val="80"/>
              <w:szCs w:val="80"/>
            </w:rPr>
            <w:t>[Tytuł dokumentu]</w:t>
          </w:r>
        </w:p>
      </w:docPartBody>
    </w:docPart>
    <w:docPart>
      <w:docPartPr>
        <w:name w:val="D39EBDD876B04227ABC13A5EB787B8A3"/>
        <w:category>
          <w:name w:val="Ogólne"/>
          <w:gallery w:val="placeholder"/>
        </w:category>
        <w:types>
          <w:type w:val="bbPlcHdr"/>
        </w:types>
        <w:behaviors>
          <w:behavior w:val="content"/>
        </w:behaviors>
        <w:guid w:val="{E026A3DF-7366-4C16-8AB2-3E732509A17E}"/>
      </w:docPartPr>
      <w:docPartBody>
        <w:p w:rsidR="00000000" w:rsidRDefault="00AF4E94" w:rsidP="00AF4E94">
          <w:pPr>
            <w:pStyle w:val="D39EBDD876B04227ABC13A5EB787B8A3"/>
          </w:pPr>
          <w:r>
            <w:rPr>
              <w:color w:val="5B9BD5"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4"/>
    <w:rsid w:val="00AF4E94"/>
    <w:rsid w:val="00FC1D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759D833E3FB4F1AAB40D243B630A910">
    <w:name w:val="4759D833E3FB4F1AAB40D243B630A910"/>
    <w:rsid w:val="00AF4E94"/>
  </w:style>
  <w:style w:type="paragraph" w:customStyle="1" w:styleId="D39EBDD876B04227ABC13A5EB787B8A3">
    <w:name w:val="D39EBDD876B04227ABC13A5EB787B8A3"/>
    <w:rsid w:val="00AF4E94"/>
  </w:style>
  <w:style w:type="paragraph" w:customStyle="1" w:styleId="127E50ADF73A4161A68222D8750FCB5C">
    <w:name w:val="127E50ADF73A4161A68222D8750FCB5C"/>
    <w:rsid w:val="00AF4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2015-04-17T00:00:00</PublishDate>
  <Abstract/>
  <CompanyAddress>Kamil Tron 212798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7CE32-9831-443B-BC37-802244CE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618</Words>
  <Characters>3711</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Bazy Danych</dc:title>
  <dc:subject>Wypożyczalnia gier video online”</dc:subject>
  <dc:creator>Student 212719</dc:creator>
  <cp:keywords/>
  <dc:description/>
  <cp:lastModifiedBy>Student 212719</cp:lastModifiedBy>
  <cp:revision>28</cp:revision>
  <dcterms:created xsi:type="dcterms:W3CDTF">2015-04-02T09:06:00Z</dcterms:created>
  <dcterms:modified xsi:type="dcterms:W3CDTF">2015-04-02T11:28:00Z</dcterms:modified>
</cp:coreProperties>
</file>