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A9843" w14:textId="77777777" w:rsidR="000258E8" w:rsidRDefault="000258E8" w:rsidP="000258E8">
      <w:r w:rsidRPr="000258E8">
        <w:t xml:space="preserve">Q1. What is Tableau and why is it preferred over traditional spreadsheet tools? </w:t>
      </w:r>
    </w:p>
    <w:p w14:paraId="3580374E" w14:textId="77777777" w:rsidR="000258E8" w:rsidRDefault="000258E8" w:rsidP="000258E8">
      <w:r w:rsidRPr="000258E8">
        <w:t>Tableau is a powerful business intelligence and data visualization tool used to analyze large datasets and present insights visually through interactive charts and dashboards. It is preferred over traditional spreadsheet tools like Excel because Tableau can efficiently handle large volumes of data, offers drag-and-drop functionality, supports real-time data analysis, and makes it easier to identify trends, patterns, and outliers. Tableau is commonly used in industries such as Retail and Healthcare. In the retail industry, Tableau helps organizations analyze sales, profit, and customer behavior. For example, retailers use Tableau to track category-wise sales performance and identify profitable and loss-making products.</w:t>
      </w:r>
    </w:p>
    <w:p w14:paraId="12D67392" w14:textId="77777777" w:rsidR="000258E8" w:rsidRDefault="000258E8" w:rsidP="000258E8">
      <w:r w:rsidRPr="000258E8">
        <w:t xml:space="preserve"> Q2. Fields in Sample – Superstore Dataset </w:t>
      </w:r>
    </w:p>
    <w:p w14:paraId="481C5F69" w14:textId="77777777" w:rsidR="000258E8" w:rsidRDefault="000258E8" w:rsidP="000258E8">
      <w:r w:rsidRPr="000258E8">
        <w:t xml:space="preserve">The main types of fields available in the Sample – Superstore dataset include time-based fields such as Order Date and Ship Date, geographical fields such as Region, State, and City, numerical fields such as Sales, Profit, Quantity, and Discount, and categorical fields such as Category and Sub-Category. Dimensions: Category, Sub-Category, Region, Customer Name. Measures: Sales, Profit, Quantity, Discount. </w:t>
      </w:r>
    </w:p>
    <w:p w14:paraId="038521E7" w14:textId="77777777" w:rsidR="000258E8" w:rsidRDefault="000258E8" w:rsidP="000258E8">
      <w:r w:rsidRPr="000258E8">
        <w:t xml:space="preserve">Q3. Bar Chart showing Total Sales by Category </w:t>
      </w:r>
    </w:p>
    <w:p w14:paraId="25725DD5" w14:textId="77777777" w:rsidR="000258E8" w:rsidRDefault="000258E8" w:rsidP="000258E8">
      <w:r w:rsidRPr="000258E8">
        <w:t>To create a bar chart showing Total Sales by Category, the Category field is placed on the Rows shelf and the Sales field is placed on the Columns shelf. Tableau automatically applies the SUM aggregation to the Sales field. This chart helps compare total sales across different product categories.</w:t>
      </w:r>
    </w:p>
    <w:p w14:paraId="2F866FB9" w14:textId="77777777" w:rsidR="000258E8" w:rsidRDefault="000258E8" w:rsidP="000258E8">
      <w:r w:rsidRPr="000258E8">
        <w:t xml:space="preserve"> Q4. Sales and Profit Comparison </w:t>
      </w:r>
    </w:p>
    <w:p w14:paraId="5378E0A6" w14:textId="77777777" w:rsidR="000258E8" w:rsidRDefault="000258E8" w:rsidP="000258E8">
      <w:r w:rsidRPr="000258E8">
        <w:t xml:space="preserve">Comparing Sales and Profit together helps identify whether high sales are actually contributing to profitability. Some products may have high sales but low or negative profit due to heavy discounts or high costs. To analyze Profit by Sub-Category, Sub-Category is used as a Dimension and Profit as a Measure in a bar chart. </w:t>
      </w:r>
    </w:p>
    <w:p w14:paraId="5F4F3557" w14:textId="77777777" w:rsidR="000258E8" w:rsidRDefault="000258E8" w:rsidP="000258E8">
      <w:r w:rsidRPr="000258E8">
        <w:t xml:space="preserve">Q5. Line Chart showing Sales Trend over Order Date </w:t>
      </w:r>
    </w:p>
    <w:p w14:paraId="7CBE402A" w14:textId="77777777" w:rsidR="000258E8" w:rsidRDefault="000258E8" w:rsidP="000258E8">
      <w:r w:rsidRPr="000258E8">
        <w:t xml:space="preserve">A line chart is created using Order Date and Sales to analyze sales trends over time. The Month level of Order Date is preferred as it provides a detailed view of monthly trends and seasonality. Line charts are suitable for time-based analysis because they clearly show changes and trends over time. </w:t>
      </w:r>
    </w:p>
    <w:p w14:paraId="29B08B3D" w14:textId="77777777" w:rsidR="000258E8" w:rsidRDefault="000258E8" w:rsidP="000258E8">
      <w:r w:rsidRPr="000258E8">
        <w:t xml:space="preserve">Q6. Applying Filters </w:t>
      </w:r>
    </w:p>
    <w:p w14:paraId="74DA5FED" w14:textId="77777777" w:rsidR="000258E8" w:rsidRDefault="000258E8" w:rsidP="000258E8">
      <w:r w:rsidRPr="000258E8">
        <w:lastRenderedPageBreak/>
        <w:t xml:space="preserve">To display data only for </w:t>
      </w:r>
      <w:proofErr w:type="gramStart"/>
      <w:r w:rsidRPr="000258E8">
        <w:t>Region</w:t>
      </w:r>
      <w:proofErr w:type="gramEnd"/>
      <w:r w:rsidRPr="000258E8">
        <w:t xml:space="preserve"> = West and Category = Technology, both fields are dragged to the Filters shelf. From the filter options, West is selected for Region and Technology is selected for Category. The Filters shelf is used to apply these conditions. </w:t>
      </w:r>
    </w:p>
    <w:p w14:paraId="789EECD9" w14:textId="77777777" w:rsidR="000258E8" w:rsidRDefault="000258E8" w:rsidP="000258E8">
      <w:r w:rsidRPr="000258E8">
        <w:t xml:space="preserve">Q7. Geographical Analysis </w:t>
      </w:r>
    </w:p>
    <w:p w14:paraId="03F13473" w14:textId="77777777" w:rsidR="000258E8" w:rsidRDefault="000258E8" w:rsidP="000258E8">
      <w:r w:rsidRPr="000258E8">
        <w:t xml:space="preserve">Geographical analysis is important because it helps businesses understand regional performance and identify high and low performing areas. A map showing Sales by State can be created by dragging State into the view and Sales to Color or Size. Tableau automatically detects geographic fields and generates a map. </w:t>
      </w:r>
    </w:p>
    <w:p w14:paraId="5775DDBE" w14:textId="77777777" w:rsidR="000258E8" w:rsidRDefault="000258E8" w:rsidP="000258E8">
      <w:r w:rsidRPr="000258E8">
        <w:t>Q8. Worksheet vs Dashboard</w:t>
      </w:r>
    </w:p>
    <w:p w14:paraId="5FC8A42E" w14:textId="77777777" w:rsidR="000258E8" w:rsidRDefault="000258E8" w:rsidP="000258E8">
      <w:r w:rsidRPr="000258E8">
        <w:t xml:space="preserve"> A worksheet is used to create individual visualizations, while a dashboard combines multiple worksheets into a single view. </w:t>
      </w:r>
    </w:p>
    <w:p w14:paraId="2F4F509A" w14:textId="77777777" w:rsidR="000258E8" w:rsidRDefault="000258E8" w:rsidP="000258E8">
      <w:r w:rsidRPr="000258E8">
        <w:t xml:space="preserve">Dashboards are more useful for decision-makers because they provide a complete overview of key metrics and insights in one place. </w:t>
      </w:r>
    </w:p>
    <w:p w14:paraId="10D40043" w14:textId="77777777" w:rsidR="000258E8" w:rsidRDefault="000258E8" w:rsidP="000258E8">
      <w:r w:rsidRPr="000258E8">
        <w:t xml:space="preserve">Q9. Tableau Prep </w:t>
      </w:r>
    </w:p>
    <w:p w14:paraId="301AB56D" w14:textId="77777777" w:rsidR="000258E8" w:rsidRDefault="000258E8" w:rsidP="000258E8">
      <w:r w:rsidRPr="000258E8">
        <w:t xml:space="preserve">Tableau Prep is a data preparation tool used to clean and transform data before analysis. It is important in real-world projects because accurate data leads to reliable insights. Null values can be removed by filtering them out, duplicate records can be removed using a clean step, and incorrect data types can be corrected by selecting the field and changing its data type. </w:t>
      </w:r>
    </w:p>
    <w:p w14:paraId="0BAEDB16" w14:textId="77777777" w:rsidR="000258E8" w:rsidRDefault="000258E8" w:rsidP="000258E8">
      <w:r w:rsidRPr="000258E8">
        <w:t>Q10. Retail Manager Analysis</w:t>
      </w:r>
    </w:p>
    <w:p w14:paraId="4E178F37" w14:textId="77777777" w:rsidR="000258E8" w:rsidRDefault="000258E8" w:rsidP="000258E8">
      <w:r w:rsidRPr="000258E8">
        <w:t xml:space="preserve"> a. Bar charts can be used to identify the most profitable category, maps or bar charts can highlight poorly performing regions, and line charts can show how sales change over time.</w:t>
      </w:r>
    </w:p>
    <w:p w14:paraId="78DE21F8" w14:textId="77777777" w:rsidR="000258E8" w:rsidRDefault="000258E8" w:rsidP="000258E8">
      <w:r w:rsidRPr="000258E8">
        <w:t xml:space="preserve"> b. One key insight is that the Technology category generally generates the highest profit, while some regions perform poorly. </w:t>
      </w:r>
    </w:p>
    <w:p w14:paraId="7CCA23FF" w14:textId="77777777" w:rsidR="001245AA" w:rsidRPr="000258E8" w:rsidRDefault="000258E8" w:rsidP="000258E8">
      <w:r w:rsidRPr="000258E8">
        <w:t>c. These insights help management focus on profitable categories, improve strategies in weak regions, and make better business decisions.</w:t>
      </w:r>
    </w:p>
    <w:sectPr w:rsidR="001245AA" w:rsidRPr="000258E8">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7CC62" w14:textId="77777777" w:rsidR="000258E8" w:rsidRDefault="000258E8" w:rsidP="000258E8">
      <w:pPr>
        <w:spacing w:after="0" w:line="240" w:lineRule="auto"/>
      </w:pPr>
      <w:r>
        <w:separator/>
      </w:r>
    </w:p>
  </w:endnote>
  <w:endnote w:type="continuationSeparator" w:id="0">
    <w:p w14:paraId="2606048D" w14:textId="77777777" w:rsidR="000258E8" w:rsidRDefault="000258E8" w:rsidP="00025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327E6" w14:textId="77777777" w:rsidR="000258E8" w:rsidRDefault="000258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4E04" w14:textId="77777777" w:rsidR="000258E8" w:rsidRDefault="000258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5E87B" w14:textId="77777777" w:rsidR="000258E8" w:rsidRDefault="000258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6D2BD" w14:textId="77777777" w:rsidR="000258E8" w:rsidRDefault="000258E8" w:rsidP="000258E8">
      <w:pPr>
        <w:spacing w:after="0" w:line="240" w:lineRule="auto"/>
      </w:pPr>
      <w:r>
        <w:separator/>
      </w:r>
    </w:p>
  </w:footnote>
  <w:footnote w:type="continuationSeparator" w:id="0">
    <w:p w14:paraId="6F5776A7" w14:textId="77777777" w:rsidR="000258E8" w:rsidRDefault="000258E8" w:rsidP="000258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49F1F" w14:textId="77777777" w:rsidR="000258E8" w:rsidRDefault="000258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D6463" w14:textId="77777777" w:rsidR="000258E8" w:rsidRPr="000258E8" w:rsidRDefault="000258E8" w:rsidP="000258E8">
    <w:pPr>
      <w:pStyle w:val="Header"/>
      <w:jc w:val="center"/>
      <w:rPr>
        <w:rFonts w:ascii="Times New Roman" w:hAnsi="Times New Roman" w:cs="Times New Roman"/>
        <w:b/>
        <w:bCs/>
        <w:sz w:val="40"/>
        <w:szCs w:val="40"/>
      </w:rPr>
    </w:pPr>
    <w:r w:rsidRPr="000258E8">
      <w:rPr>
        <w:rFonts w:ascii="Times New Roman" w:hAnsi="Times New Roman" w:cs="Times New Roman"/>
        <w:b/>
        <w:bCs/>
        <w:sz w:val="40"/>
        <w:szCs w:val="40"/>
      </w:rPr>
      <w:t>TABLEAU BASICS ASSIGNMENT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8F9FE" w14:textId="77777777" w:rsidR="000258E8" w:rsidRDefault="000258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8E8"/>
    <w:rsid w:val="000258E8"/>
    <w:rsid w:val="001245AA"/>
    <w:rsid w:val="00175D5B"/>
    <w:rsid w:val="007D2033"/>
    <w:rsid w:val="009A2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10908"/>
  <w15:chartTrackingRefBased/>
  <w15:docId w15:val="{47D86735-50F0-46F2-ABF1-AE6FE50EF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8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58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58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58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58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5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8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58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58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58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58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5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8E8"/>
    <w:rPr>
      <w:rFonts w:eastAsiaTheme="majorEastAsia" w:cstheme="majorBidi"/>
      <w:color w:val="272727" w:themeColor="text1" w:themeTint="D8"/>
    </w:rPr>
  </w:style>
  <w:style w:type="paragraph" w:styleId="Title">
    <w:name w:val="Title"/>
    <w:basedOn w:val="Normal"/>
    <w:next w:val="Normal"/>
    <w:link w:val="TitleChar"/>
    <w:uiPriority w:val="10"/>
    <w:qFormat/>
    <w:rsid w:val="00025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8E8"/>
    <w:pPr>
      <w:spacing w:before="160"/>
      <w:jc w:val="center"/>
    </w:pPr>
    <w:rPr>
      <w:i/>
      <w:iCs/>
      <w:color w:val="404040" w:themeColor="text1" w:themeTint="BF"/>
    </w:rPr>
  </w:style>
  <w:style w:type="character" w:customStyle="1" w:styleId="QuoteChar">
    <w:name w:val="Quote Char"/>
    <w:basedOn w:val="DefaultParagraphFont"/>
    <w:link w:val="Quote"/>
    <w:uiPriority w:val="29"/>
    <w:rsid w:val="000258E8"/>
    <w:rPr>
      <w:i/>
      <w:iCs/>
      <w:color w:val="404040" w:themeColor="text1" w:themeTint="BF"/>
    </w:rPr>
  </w:style>
  <w:style w:type="paragraph" w:styleId="ListParagraph">
    <w:name w:val="List Paragraph"/>
    <w:basedOn w:val="Normal"/>
    <w:uiPriority w:val="34"/>
    <w:qFormat/>
    <w:rsid w:val="000258E8"/>
    <w:pPr>
      <w:ind w:left="720"/>
      <w:contextualSpacing/>
    </w:pPr>
  </w:style>
  <w:style w:type="character" w:styleId="IntenseEmphasis">
    <w:name w:val="Intense Emphasis"/>
    <w:basedOn w:val="DefaultParagraphFont"/>
    <w:uiPriority w:val="21"/>
    <w:qFormat/>
    <w:rsid w:val="000258E8"/>
    <w:rPr>
      <w:i/>
      <w:iCs/>
      <w:color w:val="2F5496" w:themeColor="accent1" w:themeShade="BF"/>
    </w:rPr>
  </w:style>
  <w:style w:type="paragraph" w:styleId="IntenseQuote">
    <w:name w:val="Intense Quote"/>
    <w:basedOn w:val="Normal"/>
    <w:next w:val="Normal"/>
    <w:link w:val="IntenseQuoteChar"/>
    <w:uiPriority w:val="30"/>
    <w:qFormat/>
    <w:rsid w:val="000258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58E8"/>
    <w:rPr>
      <w:i/>
      <w:iCs/>
      <w:color w:val="2F5496" w:themeColor="accent1" w:themeShade="BF"/>
    </w:rPr>
  </w:style>
  <w:style w:type="character" w:styleId="IntenseReference">
    <w:name w:val="Intense Reference"/>
    <w:basedOn w:val="DefaultParagraphFont"/>
    <w:uiPriority w:val="32"/>
    <w:qFormat/>
    <w:rsid w:val="000258E8"/>
    <w:rPr>
      <w:b/>
      <w:bCs/>
      <w:smallCaps/>
      <w:color w:val="2F5496" w:themeColor="accent1" w:themeShade="BF"/>
      <w:spacing w:val="5"/>
    </w:rPr>
  </w:style>
  <w:style w:type="paragraph" w:styleId="Header">
    <w:name w:val="header"/>
    <w:basedOn w:val="Normal"/>
    <w:link w:val="HeaderChar"/>
    <w:uiPriority w:val="99"/>
    <w:unhideWhenUsed/>
    <w:rsid w:val="000258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8E8"/>
  </w:style>
  <w:style w:type="paragraph" w:styleId="Footer">
    <w:name w:val="footer"/>
    <w:basedOn w:val="Normal"/>
    <w:link w:val="FooterChar"/>
    <w:uiPriority w:val="99"/>
    <w:unhideWhenUsed/>
    <w:rsid w:val="000258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8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611</Words>
  <Characters>3486</Characters>
  <Application>Microsoft Office Word</Application>
  <DocSecurity>0</DocSecurity>
  <Lines>29</Lines>
  <Paragraphs>8</Paragraphs>
  <ScaleCrop>false</ScaleCrop>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Sharma</dc:creator>
  <cp:keywords/>
  <dc:description/>
  <cp:lastModifiedBy>Priyanka Sharma</cp:lastModifiedBy>
  <cp:revision>1</cp:revision>
  <dcterms:created xsi:type="dcterms:W3CDTF">2026-02-23T04:48:00Z</dcterms:created>
  <dcterms:modified xsi:type="dcterms:W3CDTF">2026-02-23T04:56:00Z</dcterms:modified>
</cp:coreProperties>
</file>