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Define the Problem Statements</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20 May 2023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NM2023TMID07782</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 Crime Vision: Advanced Crime Classification with Deep Learning</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Customer Problem Statement Template: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Create a problem statement to understand your customer's point of view. The Customer Problem Statement template helps you focus on what matters to create experiences people will love.</w:t>
      </w:r>
    </w:p>
    <w:p>
      <w:pPr>
        <w:spacing w:before="0" w:after="160" w:line="259"/>
        <w:ind w:right="0" w:left="0" w:firstLine="0"/>
        <w:jc w:val="both"/>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664" w:dyaOrig="4041">
          <v:rect xmlns:o="urn:schemas-microsoft-com:office:office" xmlns:v="urn:schemas-microsoft-com:vml" id="rectole0000000000" style="width:433.200000pt;height:202.0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4"/>
            <w:u w:val="single"/>
            <w:shd w:fill="auto" w:val="clear"/>
          </w:rPr>
          <w:t xml:space="preserve">https://miro.com/templates/customer-problem-statement/</w:t>
        </w:r>
      </w:hyperlink>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Example:</w:t>
      </w:r>
    </w:p>
    <w:p>
      <w:pPr>
        <w:spacing w:before="0" w:after="160" w:line="259"/>
        <w:ind w:right="0" w:left="0" w:firstLine="0"/>
        <w:jc w:val="left"/>
        <w:rPr>
          <w:rFonts w:ascii="Calibri" w:hAnsi="Calibri" w:cs="Calibri" w:eastAsia="Calibri"/>
          <w:color w:val="auto"/>
          <w:spacing w:val="0"/>
          <w:position w:val="0"/>
          <w:sz w:val="24"/>
          <w:shd w:fill="auto" w:val="clear"/>
        </w:rPr>
      </w:pPr>
      <w:r>
        <w:object w:dxaOrig="8074" w:dyaOrig="1679">
          <v:rect xmlns:o="urn:schemas-microsoft-com:office:office" xmlns:v="urn:schemas-microsoft-com:vml" id="rectole0000000001" style="width:403.700000pt;height:83.95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tbl>
      <w:tblPr/>
      <w:tblGrid>
        <w:gridCol w:w="1838"/>
        <w:gridCol w:w="1418"/>
        <w:gridCol w:w="1559"/>
        <w:gridCol w:w="1207"/>
        <w:gridCol w:w="1501"/>
        <w:gridCol w:w="2537"/>
      </w:tblGrid>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Problem Statement (PS)</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 am (Customer)</w:t>
            </w: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I’m trying to</w:t>
            </w: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But</w:t>
            </w: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Because</w:t>
            </w: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b/>
                <w:color w:val="auto"/>
                <w:spacing w:val="0"/>
                <w:position w:val="0"/>
                <w:sz w:val="24"/>
                <w:shd w:fill="auto" w:val="clear"/>
              </w:rPr>
              <w:t xml:space="preserve">Which makes me feel</w:t>
            </w: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PS-1</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83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hd w:fill="auto" w:val="clear"/>
              </w:rPr>
            </w:pPr>
            <w:r>
              <w:rPr>
                <w:rFonts w:ascii="Calibri" w:hAnsi="Calibri" w:cs="Calibri" w:eastAsia="Calibri"/>
                <w:color w:val="auto"/>
                <w:spacing w:val="0"/>
                <w:position w:val="0"/>
                <w:sz w:val="24"/>
                <w:shd w:fill="auto" w:val="clear"/>
              </w:rPr>
              <w:t xml:space="preserve">PS-2</w:t>
            </w:r>
          </w:p>
        </w:tc>
        <w:tc>
          <w:tcPr>
            <w:tcW w:w="141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59"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20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50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37"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4"/>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miro.com/templates/customer-problem-statement/"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