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35B1D" w14:textId="77777777" w:rsidR="003254CC" w:rsidRDefault="00C00D8D">
      <w:pPr>
        <w:pStyle w:val="CoverKicker"/>
        <w:jc w:val="center"/>
      </w:pPr>
      <w:r>
        <w:t>Project Documentation</w:t>
      </w:r>
    </w:p>
    <w:p w14:paraId="103B3876" w14:textId="77777777" w:rsidR="003254CC" w:rsidRDefault="00C00D8D">
      <w:pPr>
        <w:pStyle w:val="CoverTitle"/>
        <w:jc w:val="center"/>
      </w:pPr>
      <w:proofErr w:type="spellStart"/>
      <w:r>
        <w:rPr>
          <w:szCs w:val="40"/>
        </w:rPr>
        <w:t>Kaam</w:t>
      </w:r>
      <w:proofErr w:type="spellEnd"/>
      <w:r>
        <w:rPr>
          <w:szCs w:val="40"/>
        </w:rPr>
        <w:t xml:space="preserve"> Operations Management System</w:t>
      </w:r>
    </w:p>
    <w:p w14:paraId="4AF1C0F0" w14:textId="77777777" w:rsidR="003254CC" w:rsidRDefault="00C00D8D">
      <w:pPr>
        <w:pStyle w:val="CoverSubtitle"/>
        <w:jc w:val="center"/>
      </w:pPr>
      <w:r>
        <w:rPr>
          <w:szCs w:val="28"/>
        </w:rPr>
        <w:t>CRM, Production Planning, and Warehouse Control Web Application</w:t>
      </w:r>
    </w:p>
    <w:p w14:paraId="37838843" w14:textId="77777777" w:rsidR="003254CC" w:rsidRDefault="00C00D8D">
      <w:pPr>
        <w:pStyle w:val="BodyText"/>
        <w:jc w:val="center"/>
      </w:pPr>
      <w:r>
        <w:rPr>
          <w:color w:val="000000"/>
        </w:rPr>
        <w:t>Prepared on June 8, 2026</w:t>
      </w:r>
    </w:p>
    <w:p w14:paraId="4C0F3A58" w14:textId="77777777" w:rsidR="003254CC" w:rsidRDefault="00C00D8D">
      <w:pPr>
        <w:pStyle w:val="BodyText"/>
        <w:jc w:val="center"/>
      </w:pPr>
      <w:r>
        <w:rPr>
          <w:color w:val="000000"/>
        </w:rPr>
        <w:t>Repository: D:\Kaam</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200"/>
        <w:gridCol w:w="7160"/>
      </w:tblGrid>
      <w:tr w:rsidR="003254CC" w14:paraId="26F51851" w14:textId="77777777">
        <w:trPr>
          <w:tblHeader/>
        </w:trPr>
        <w:tc>
          <w:tcPr>
            <w:tcW w:w="2200" w:type="dxa"/>
            <w:shd w:val="clear" w:color="auto" w:fill="E8EEF5"/>
            <w:tcMar>
              <w:top w:w="100" w:type="dxa"/>
              <w:left w:w="140" w:type="dxa"/>
              <w:bottom w:w="100" w:type="dxa"/>
              <w:right w:w="140" w:type="dxa"/>
            </w:tcMar>
            <w:vAlign w:val="center"/>
          </w:tcPr>
          <w:p w14:paraId="7F3E3129" w14:textId="77777777" w:rsidR="003254CC" w:rsidRDefault="00C00D8D">
            <w:pPr>
              <w:pStyle w:val="TableHeader"/>
            </w:pPr>
            <w:r>
              <w:rPr>
                <w:color w:val="000000"/>
              </w:rPr>
              <w:t>Document Item</w:t>
            </w:r>
          </w:p>
        </w:tc>
        <w:tc>
          <w:tcPr>
            <w:tcW w:w="7160" w:type="dxa"/>
            <w:shd w:val="clear" w:color="auto" w:fill="E8EEF5"/>
            <w:tcMar>
              <w:top w:w="100" w:type="dxa"/>
              <w:left w:w="140" w:type="dxa"/>
              <w:bottom w:w="100" w:type="dxa"/>
              <w:right w:w="140" w:type="dxa"/>
            </w:tcMar>
            <w:vAlign w:val="center"/>
          </w:tcPr>
          <w:p w14:paraId="0FF0E104" w14:textId="77777777" w:rsidR="003254CC" w:rsidRDefault="00C00D8D">
            <w:pPr>
              <w:pStyle w:val="TableHeader"/>
            </w:pPr>
            <w:r>
              <w:rPr>
                <w:color w:val="000000"/>
              </w:rPr>
              <w:t>Details</w:t>
            </w:r>
          </w:p>
        </w:tc>
      </w:tr>
      <w:tr w:rsidR="003254CC" w14:paraId="591E842E" w14:textId="77777777">
        <w:tc>
          <w:tcPr>
            <w:tcW w:w="2200" w:type="dxa"/>
            <w:tcMar>
              <w:top w:w="100" w:type="dxa"/>
              <w:left w:w="140" w:type="dxa"/>
              <w:bottom w:w="100" w:type="dxa"/>
              <w:right w:w="140" w:type="dxa"/>
            </w:tcMar>
            <w:vAlign w:val="center"/>
          </w:tcPr>
          <w:p w14:paraId="23B2A84E" w14:textId="77777777" w:rsidR="003254CC" w:rsidRDefault="00C00D8D">
            <w:pPr>
              <w:pStyle w:val="TableText"/>
            </w:pPr>
            <w:r>
              <w:rPr>
                <w:color w:val="000000"/>
              </w:rPr>
              <w:t>Project name</w:t>
            </w:r>
          </w:p>
        </w:tc>
        <w:tc>
          <w:tcPr>
            <w:tcW w:w="7160" w:type="dxa"/>
            <w:tcMar>
              <w:top w:w="100" w:type="dxa"/>
              <w:left w:w="140" w:type="dxa"/>
              <w:bottom w:w="100" w:type="dxa"/>
              <w:right w:w="140" w:type="dxa"/>
            </w:tcMar>
            <w:vAlign w:val="center"/>
          </w:tcPr>
          <w:p w14:paraId="17EF79C0" w14:textId="77777777" w:rsidR="003254CC" w:rsidRDefault="00C00D8D">
            <w:pPr>
              <w:pStyle w:val="TableText"/>
            </w:pPr>
            <w:proofErr w:type="spellStart"/>
            <w:r>
              <w:rPr>
                <w:color w:val="000000"/>
              </w:rPr>
              <w:t>Kaam</w:t>
            </w:r>
            <w:proofErr w:type="spellEnd"/>
          </w:p>
        </w:tc>
      </w:tr>
      <w:tr w:rsidR="003254CC" w14:paraId="32087E26" w14:textId="77777777">
        <w:tc>
          <w:tcPr>
            <w:tcW w:w="2200" w:type="dxa"/>
            <w:tcMar>
              <w:top w:w="100" w:type="dxa"/>
              <w:left w:w="140" w:type="dxa"/>
              <w:bottom w:w="100" w:type="dxa"/>
              <w:right w:w="140" w:type="dxa"/>
            </w:tcMar>
            <w:vAlign w:val="center"/>
          </w:tcPr>
          <w:p w14:paraId="02C1B2DB" w14:textId="77777777" w:rsidR="003254CC" w:rsidRDefault="00C00D8D">
            <w:pPr>
              <w:pStyle w:val="TableText"/>
            </w:pPr>
            <w:r>
              <w:rPr>
                <w:color w:val="000000"/>
              </w:rPr>
              <w:t>Application type</w:t>
            </w:r>
          </w:p>
        </w:tc>
        <w:tc>
          <w:tcPr>
            <w:tcW w:w="7160" w:type="dxa"/>
            <w:tcMar>
              <w:top w:w="100" w:type="dxa"/>
              <w:left w:w="140" w:type="dxa"/>
              <w:bottom w:w="100" w:type="dxa"/>
              <w:right w:w="140" w:type="dxa"/>
            </w:tcMar>
            <w:vAlign w:val="center"/>
          </w:tcPr>
          <w:p w14:paraId="5BF71C60" w14:textId="77777777" w:rsidR="003254CC" w:rsidRDefault="00C00D8D">
            <w:pPr>
              <w:pStyle w:val="TableText"/>
            </w:pPr>
            <w:r>
              <w:rPr>
                <w:color w:val="000000"/>
              </w:rPr>
              <w:t>ASP.NET Core Razor Pages web application</w:t>
            </w:r>
          </w:p>
        </w:tc>
      </w:tr>
      <w:tr w:rsidR="003254CC" w14:paraId="32ADD59A" w14:textId="77777777">
        <w:tc>
          <w:tcPr>
            <w:tcW w:w="2200" w:type="dxa"/>
            <w:tcMar>
              <w:top w:w="100" w:type="dxa"/>
              <w:left w:w="140" w:type="dxa"/>
              <w:bottom w:w="100" w:type="dxa"/>
              <w:right w:w="140" w:type="dxa"/>
            </w:tcMar>
            <w:vAlign w:val="center"/>
          </w:tcPr>
          <w:p w14:paraId="0ADC382C" w14:textId="77777777" w:rsidR="003254CC" w:rsidRDefault="00C00D8D">
            <w:pPr>
              <w:pStyle w:val="TableText"/>
            </w:pPr>
            <w:r>
              <w:rPr>
                <w:color w:val="000000"/>
              </w:rPr>
              <w:t>Primary modules</w:t>
            </w:r>
          </w:p>
        </w:tc>
        <w:tc>
          <w:tcPr>
            <w:tcW w:w="7160" w:type="dxa"/>
            <w:tcMar>
              <w:top w:w="100" w:type="dxa"/>
              <w:left w:w="140" w:type="dxa"/>
              <w:bottom w:w="100" w:type="dxa"/>
              <w:right w:w="140" w:type="dxa"/>
            </w:tcMar>
            <w:vAlign w:val="center"/>
          </w:tcPr>
          <w:p w14:paraId="3D63A496" w14:textId="77777777" w:rsidR="003254CC" w:rsidRDefault="00C00D8D">
            <w:pPr>
              <w:pStyle w:val="TableText"/>
            </w:pPr>
            <w:r>
              <w:rPr>
                <w:color w:val="000000"/>
              </w:rPr>
              <w:t>CRM, Production, Warehouse, shared dashboard/navigation</w:t>
            </w:r>
          </w:p>
        </w:tc>
      </w:tr>
      <w:tr w:rsidR="003254CC" w14:paraId="729DDA91" w14:textId="77777777">
        <w:tc>
          <w:tcPr>
            <w:tcW w:w="2200" w:type="dxa"/>
            <w:tcMar>
              <w:top w:w="100" w:type="dxa"/>
              <w:left w:w="140" w:type="dxa"/>
              <w:bottom w:w="100" w:type="dxa"/>
              <w:right w:w="140" w:type="dxa"/>
            </w:tcMar>
            <w:vAlign w:val="center"/>
          </w:tcPr>
          <w:p w14:paraId="51E836E2" w14:textId="77777777" w:rsidR="003254CC" w:rsidRDefault="00C00D8D">
            <w:pPr>
              <w:pStyle w:val="TableText"/>
            </w:pPr>
            <w:r>
              <w:rPr>
                <w:color w:val="000000"/>
              </w:rPr>
              <w:t>Current implementation state</w:t>
            </w:r>
          </w:p>
        </w:tc>
        <w:tc>
          <w:tcPr>
            <w:tcW w:w="7160" w:type="dxa"/>
            <w:tcMar>
              <w:top w:w="100" w:type="dxa"/>
              <w:left w:w="140" w:type="dxa"/>
              <w:bottom w:w="100" w:type="dxa"/>
              <w:right w:w="140" w:type="dxa"/>
            </w:tcMar>
            <w:vAlign w:val="center"/>
          </w:tcPr>
          <w:p w14:paraId="548E4FF2" w14:textId="77777777" w:rsidR="003254CC" w:rsidRDefault="00C00D8D">
            <w:pPr>
              <w:pStyle w:val="TableText"/>
            </w:pPr>
            <w:r>
              <w:rPr>
                <w:color w:val="000000"/>
              </w:rPr>
              <w:t>Functional UI prototype using Razor pages, static JavaScript data, and demo server-side form validation.</w:t>
            </w:r>
          </w:p>
        </w:tc>
      </w:tr>
      <w:tr w:rsidR="003254CC" w14:paraId="297C01CE" w14:textId="77777777">
        <w:tc>
          <w:tcPr>
            <w:tcW w:w="2200" w:type="dxa"/>
            <w:tcMar>
              <w:top w:w="100" w:type="dxa"/>
              <w:left w:w="140" w:type="dxa"/>
              <w:bottom w:w="100" w:type="dxa"/>
              <w:right w:w="140" w:type="dxa"/>
            </w:tcMar>
            <w:vAlign w:val="center"/>
          </w:tcPr>
          <w:p w14:paraId="2CD6DCD8" w14:textId="77777777" w:rsidR="003254CC" w:rsidRDefault="00C00D8D">
            <w:pPr>
              <w:pStyle w:val="TableText"/>
            </w:pPr>
            <w:r>
              <w:rPr>
                <w:color w:val="000000"/>
              </w:rPr>
              <w:t>Prepar</w:t>
            </w:r>
            <w:r>
              <w:rPr>
                <w:color w:val="000000"/>
              </w:rPr>
              <w:t>ed for</w:t>
            </w:r>
          </w:p>
        </w:tc>
        <w:tc>
          <w:tcPr>
            <w:tcW w:w="7160" w:type="dxa"/>
            <w:tcMar>
              <w:top w:w="100" w:type="dxa"/>
              <w:left w:w="140" w:type="dxa"/>
              <w:bottom w:w="100" w:type="dxa"/>
              <w:right w:w="140" w:type="dxa"/>
            </w:tcMar>
            <w:vAlign w:val="center"/>
          </w:tcPr>
          <w:p w14:paraId="49E32129" w14:textId="77777777" w:rsidR="003254CC" w:rsidRDefault="00C00D8D">
            <w:pPr>
              <w:pStyle w:val="TableText"/>
            </w:pPr>
            <w:r>
              <w:rPr>
                <w:color w:val="000000"/>
              </w:rPr>
              <w:t>Project explanation, review, and next-stage planning</w:t>
            </w:r>
          </w:p>
        </w:tc>
      </w:tr>
    </w:tbl>
    <w:p w14:paraId="155E027F" w14:textId="77777777" w:rsidR="003254CC" w:rsidRDefault="00C00D8D">
      <w:r>
        <w:br w:type="page"/>
      </w:r>
    </w:p>
    <w:p w14:paraId="529280A0" w14:textId="77777777" w:rsidR="003254CC" w:rsidRDefault="00C00D8D">
      <w:pPr>
        <w:pStyle w:val="TOCTitle"/>
      </w:pPr>
      <w:r>
        <w:rPr>
          <w:szCs w:val="32"/>
        </w:rPr>
        <w:lastRenderedPageBreak/>
        <w:t>Table of Contents</w:t>
      </w:r>
    </w:p>
    <w:p w14:paraId="595D66B2" w14:textId="77777777" w:rsidR="002D505D" w:rsidRDefault="00C00D8D">
      <w:pPr>
        <w:pStyle w:val="TOC1"/>
        <w:tabs>
          <w:tab w:val="right" w:leader="dot" w:pos="9350"/>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1808838" w:history="1">
        <w:r w:rsidR="002D505D" w:rsidRPr="00B05E0B">
          <w:rPr>
            <w:rStyle w:val="Hyperlink"/>
            <w:noProof/>
          </w:rPr>
          <w:t>1. Introduction and Background</w:t>
        </w:r>
        <w:r w:rsidR="002D505D">
          <w:rPr>
            <w:noProof/>
            <w:webHidden/>
          </w:rPr>
          <w:tab/>
        </w:r>
        <w:r w:rsidR="002D505D">
          <w:rPr>
            <w:noProof/>
            <w:webHidden/>
          </w:rPr>
          <w:fldChar w:fldCharType="begin"/>
        </w:r>
        <w:r w:rsidR="002D505D">
          <w:rPr>
            <w:noProof/>
            <w:webHidden/>
          </w:rPr>
          <w:instrText xml:space="preserve"> PAGEREF _Toc231808838 \h </w:instrText>
        </w:r>
        <w:r w:rsidR="002D505D">
          <w:rPr>
            <w:noProof/>
            <w:webHidden/>
          </w:rPr>
        </w:r>
        <w:r w:rsidR="002D505D">
          <w:rPr>
            <w:noProof/>
            <w:webHidden/>
          </w:rPr>
          <w:fldChar w:fldCharType="separate"/>
        </w:r>
        <w:r w:rsidR="002D505D">
          <w:rPr>
            <w:noProof/>
            <w:webHidden/>
          </w:rPr>
          <w:t>3</w:t>
        </w:r>
        <w:r w:rsidR="002D505D">
          <w:rPr>
            <w:noProof/>
            <w:webHidden/>
          </w:rPr>
          <w:fldChar w:fldCharType="end"/>
        </w:r>
      </w:hyperlink>
    </w:p>
    <w:p w14:paraId="6F399C11"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39" w:history="1">
        <w:r w:rsidRPr="00B05E0B">
          <w:rPr>
            <w:rStyle w:val="Hyperlink"/>
            <w:noProof/>
          </w:rPr>
          <w:t>2. Problem Statement</w:t>
        </w:r>
        <w:r>
          <w:rPr>
            <w:noProof/>
            <w:webHidden/>
          </w:rPr>
          <w:tab/>
        </w:r>
        <w:r>
          <w:rPr>
            <w:noProof/>
            <w:webHidden/>
          </w:rPr>
          <w:fldChar w:fldCharType="begin"/>
        </w:r>
        <w:r>
          <w:rPr>
            <w:noProof/>
            <w:webHidden/>
          </w:rPr>
          <w:instrText xml:space="preserve"> PAGEREF _Toc231808839 \h </w:instrText>
        </w:r>
        <w:r>
          <w:rPr>
            <w:noProof/>
            <w:webHidden/>
          </w:rPr>
        </w:r>
        <w:r>
          <w:rPr>
            <w:noProof/>
            <w:webHidden/>
          </w:rPr>
          <w:fldChar w:fldCharType="separate"/>
        </w:r>
        <w:r>
          <w:rPr>
            <w:noProof/>
            <w:webHidden/>
          </w:rPr>
          <w:t>4</w:t>
        </w:r>
        <w:r>
          <w:rPr>
            <w:noProof/>
            <w:webHidden/>
          </w:rPr>
          <w:fldChar w:fldCharType="end"/>
        </w:r>
      </w:hyperlink>
    </w:p>
    <w:p w14:paraId="10253D7A"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0" w:history="1">
        <w:r w:rsidRPr="00B05E0B">
          <w:rPr>
            <w:rStyle w:val="Hyperlink"/>
            <w:noProof/>
          </w:rPr>
          <w:t>3. Project Objectives</w:t>
        </w:r>
        <w:r>
          <w:rPr>
            <w:noProof/>
            <w:webHidden/>
          </w:rPr>
          <w:tab/>
        </w:r>
        <w:r>
          <w:rPr>
            <w:noProof/>
            <w:webHidden/>
          </w:rPr>
          <w:fldChar w:fldCharType="begin"/>
        </w:r>
        <w:r>
          <w:rPr>
            <w:noProof/>
            <w:webHidden/>
          </w:rPr>
          <w:instrText xml:space="preserve"> PAGEREF _Toc231808840 \h </w:instrText>
        </w:r>
        <w:r>
          <w:rPr>
            <w:noProof/>
            <w:webHidden/>
          </w:rPr>
        </w:r>
        <w:r>
          <w:rPr>
            <w:noProof/>
            <w:webHidden/>
          </w:rPr>
          <w:fldChar w:fldCharType="separate"/>
        </w:r>
        <w:r>
          <w:rPr>
            <w:noProof/>
            <w:webHidden/>
          </w:rPr>
          <w:t>5</w:t>
        </w:r>
        <w:r>
          <w:rPr>
            <w:noProof/>
            <w:webHidden/>
          </w:rPr>
          <w:fldChar w:fldCharType="end"/>
        </w:r>
      </w:hyperlink>
    </w:p>
    <w:p w14:paraId="7FB42A30"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1" w:history="1">
        <w:r w:rsidRPr="00B05E0B">
          <w:rPr>
            <w:rStyle w:val="Hyperlink"/>
            <w:noProof/>
          </w:rPr>
          <w:t>4. Current Scope and Features</w:t>
        </w:r>
        <w:r>
          <w:rPr>
            <w:noProof/>
            <w:webHidden/>
          </w:rPr>
          <w:tab/>
        </w:r>
        <w:r>
          <w:rPr>
            <w:noProof/>
            <w:webHidden/>
          </w:rPr>
          <w:fldChar w:fldCharType="begin"/>
        </w:r>
        <w:r>
          <w:rPr>
            <w:noProof/>
            <w:webHidden/>
          </w:rPr>
          <w:instrText xml:space="preserve"> PAGEREF _Toc231808841 \h </w:instrText>
        </w:r>
        <w:r>
          <w:rPr>
            <w:noProof/>
            <w:webHidden/>
          </w:rPr>
        </w:r>
        <w:r>
          <w:rPr>
            <w:noProof/>
            <w:webHidden/>
          </w:rPr>
          <w:fldChar w:fldCharType="separate"/>
        </w:r>
        <w:r>
          <w:rPr>
            <w:noProof/>
            <w:webHidden/>
          </w:rPr>
          <w:t>6</w:t>
        </w:r>
        <w:r>
          <w:rPr>
            <w:noProof/>
            <w:webHidden/>
          </w:rPr>
          <w:fldChar w:fldCharType="end"/>
        </w:r>
      </w:hyperlink>
    </w:p>
    <w:p w14:paraId="3DC36E78"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2" w:history="1">
        <w:r w:rsidRPr="00B05E0B">
          <w:rPr>
            <w:rStyle w:val="Hyperlink"/>
            <w:noProof/>
          </w:rPr>
          <w:t>5. Project Structure</w:t>
        </w:r>
        <w:r>
          <w:rPr>
            <w:noProof/>
            <w:webHidden/>
          </w:rPr>
          <w:tab/>
        </w:r>
        <w:r>
          <w:rPr>
            <w:noProof/>
            <w:webHidden/>
          </w:rPr>
          <w:fldChar w:fldCharType="begin"/>
        </w:r>
        <w:r>
          <w:rPr>
            <w:noProof/>
            <w:webHidden/>
          </w:rPr>
          <w:instrText xml:space="preserve"> PAGEREF _Toc231808842 \h </w:instrText>
        </w:r>
        <w:r>
          <w:rPr>
            <w:noProof/>
            <w:webHidden/>
          </w:rPr>
        </w:r>
        <w:r>
          <w:rPr>
            <w:noProof/>
            <w:webHidden/>
          </w:rPr>
          <w:fldChar w:fldCharType="separate"/>
        </w:r>
        <w:r>
          <w:rPr>
            <w:noProof/>
            <w:webHidden/>
          </w:rPr>
          <w:t>7</w:t>
        </w:r>
        <w:r>
          <w:rPr>
            <w:noProof/>
            <w:webHidden/>
          </w:rPr>
          <w:fldChar w:fldCharType="end"/>
        </w:r>
      </w:hyperlink>
    </w:p>
    <w:p w14:paraId="0D71D554"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3" w:history="1">
        <w:r w:rsidRPr="00B05E0B">
          <w:rPr>
            <w:rStyle w:val="Hyperlink"/>
            <w:noProof/>
          </w:rPr>
          <w:t>6. Architecture and Data Flow</w:t>
        </w:r>
        <w:r>
          <w:rPr>
            <w:noProof/>
            <w:webHidden/>
          </w:rPr>
          <w:tab/>
        </w:r>
        <w:r>
          <w:rPr>
            <w:noProof/>
            <w:webHidden/>
          </w:rPr>
          <w:fldChar w:fldCharType="begin"/>
        </w:r>
        <w:r>
          <w:rPr>
            <w:noProof/>
            <w:webHidden/>
          </w:rPr>
          <w:instrText xml:space="preserve"> PAGEREF _Toc231808843 \h </w:instrText>
        </w:r>
        <w:r>
          <w:rPr>
            <w:noProof/>
            <w:webHidden/>
          </w:rPr>
        </w:r>
        <w:r>
          <w:rPr>
            <w:noProof/>
            <w:webHidden/>
          </w:rPr>
          <w:fldChar w:fldCharType="separate"/>
        </w:r>
        <w:r>
          <w:rPr>
            <w:noProof/>
            <w:webHidden/>
          </w:rPr>
          <w:t>8</w:t>
        </w:r>
        <w:r>
          <w:rPr>
            <w:noProof/>
            <w:webHidden/>
          </w:rPr>
          <w:fldChar w:fldCharType="end"/>
        </w:r>
      </w:hyperlink>
    </w:p>
    <w:p w14:paraId="6311A1EC"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44" w:history="1">
        <w:r w:rsidRPr="00B05E0B">
          <w:rPr>
            <w:rStyle w:val="Hyperlink"/>
            <w:noProof/>
          </w:rPr>
          <w:t>6.1 Request and Rendering Flow</w:t>
        </w:r>
        <w:r>
          <w:rPr>
            <w:noProof/>
            <w:webHidden/>
          </w:rPr>
          <w:tab/>
        </w:r>
        <w:r>
          <w:rPr>
            <w:noProof/>
            <w:webHidden/>
          </w:rPr>
          <w:fldChar w:fldCharType="begin"/>
        </w:r>
        <w:r>
          <w:rPr>
            <w:noProof/>
            <w:webHidden/>
          </w:rPr>
          <w:instrText xml:space="preserve"> PAGEREF _Toc231808844 \h </w:instrText>
        </w:r>
        <w:r>
          <w:rPr>
            <w:noProof/>
            <w:webHidden/>
          </w:rPr>
        </w:r>
        <w:r>
          <w:rPr>
            <w:noProof/>
            <w:webHidden/>
          </w:rPr>
          <w:fldChar w:fldCharType="separate"/>
        </w:r>
        <w:r>
          <w:rPr>
            <w:noProof/>
            <w:webHidden/>
          </w:rPr>
          <w:t>8</w:t>
        </w:r>
        <w:r>
          <w:rPr>
            <w:noProof/>
            <w:webHidden/>
          </w:rPr>
          <w:fldChar w:fldCharType="end"/>
        </w:r>
      </w:hyperlink>
    </w:p>
    <w:p w14:paraId="367DD398"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45" w:history="1">
        <w:r w:rsidRPr="00B05E0B">
          <w:rPr>
            <w:rStyle w:val="Hyperlink"/>
            <w:noProof/>
          </w:rPr>
          <w:t>6.2 Data Storage Pattern</w:t>
        </w:r>
        <w:r>
          <w:rPr>
            <w:noProof/>
            <w:webHidden/>
          </w:rPr>
          <w:tab/>
        </w:r>
        <w:r>
          <w:rPr>
            <w:noProof/>
            <w:webHidden/>
          </w:rPr>
          <w:fldChar w:fldCharType="begin"/>
        </w:r>
        <w:r>
          <w:rPr>
            <w:noProof/>
            <w:webHidden/>
          </w:rPr>
          <w:instrText xml:space="preserve"> PAGEREF _Toc231808845 \h </w:instrText>
        </w:r>
        <w:r>
          <w:rPr>
            <w:noProof/>
            <w:webHidden/>
          </w:rPr>
        </w:r>
        <w:r>
          <w:rPr>
            <w:noProof/>
            <w:webHidden/>
          </w:rPr>
          <w:fldChar w:fldCharType="separate"/>
        </w:r>
        <w:r>
          <w:rPr>
            <w:noProof/>
            <w:webHidden/>
          </w:rPr>
          <w:t>8</w:t>
        </w:r>
        <w:r>
          <w:rPr>
            <w:noProof/>
            <w:webHidden/>
          </w:rPr>
          <w:fldChar w:fldCharType="end"/>
        </w:r>
      </w:hyperlink>
    </w:p>
    <w:p w14:paraId="142B4789"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6" w:history="1">
        <w:r w:rsidRPr="00B05E0B">
          <w:rPr>
            <w:rStyle w:val="Hyperlink"/>
            <w:noProof/>
          </w:rPr>
          <w:t>7. Technologies Used</w:t>
        </w:r>
        <w:r>
          <w:rPr>
            <w:noProof/>
            <w:webHidden/>
          </w:rPr>
          <w:tab/>
        </w:r>
        <w:r>
          <w:rPr>
            <w:noProof/>
            <w:webHidden/>
          </w:rPr>
          <w:fldChar w:fldCharType="begin"/>
        </w:r>
        <w:r>
          <w:rPr>
            <w:noProof/>
            <w:webHidden/>
          </w:rPr>
          <w:instrText xml:space="preserve"> PAGEREF _Toc231808846 \h </w:instrText>
        </w:r>
        <w:r>
          <w:rPr>
            <w:noProof/>
            <w:webHidden/>
          </w:rPr>
        </w:r>
        <w:r>
          <w:rPr>
            <w:noProof/>
            <w:webHidden/>
          </w:rPr>
          <w:fldChar w:fldCharType="separate"/>
        </w:r>
        <w:r>
          <w:rPr>
            <w:noProof/>
            <w:webHidden/>
          </w:rPr>
          <w:t>9</w:t>
        </w:r>
        <w:r>
          <w:rPr>
            <w:noProof/>
            <w:webHidden/>
          </w:rPr>
          <w:fldChar w:fldCharType="end"/>
        </w:r>
      </w:hyperlink>
    </w:p>
    <w:p w14:paraId="5B641A06"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47" w:history="1">
        <w:r w:rsidRPr="00B05E0B">
          <w:rPr>
            <w:rStyle w:val="Hyperlink"/>
            <w:noProof/>
          </w:rPr>
          <w:t>8. Key Workflows</w:t>
        </w:r>
        <w:r>
          <w:rPr>
            <w:noProof/>
            <w:webHidden/>
          </w:rPr>
          <w:tab/>
        </w:r>
        <w:r>
          <w:rPr>
            <w:noProof/>
            <w:webHidden/>
          </w:rPr>
          <w:fldChar w:fldCharType="begin"/>
        </w:r>
        <w:r>
          <w:rPr>
            <w:noProof/>
            <w:webHidden/>
          </w:rPr>
          <w:instrText xml:space="preserve"> PAGEREF _Toc231808847 \h </w:instrText>
        </w:r>
        <w:r>
          <w:rPr>
            <w:noProof/>
            <w:webHidden/>
          </w:rPr>
        </w:r>
        <w:r>
          <w:rPr>
            <w:noProof/>
            <w:webHidden/>
          </w:rPr>
          <w:fldChar w:fldCharType="separate"/>
        </w:r>
        <w:r>
          <w:rPr>
            <w:noProof/>
            <w:webHidden/>
          </w:rPr>
          <w:t>10</w:t>
        </w:r>
        <w:r>
          <w:rPr>
            <w:noProof/>
            <w:webHidden/>
          </w:rPr>
          <w:fldChar w:fldCharType="end"/>
        </w:r>
      </w:hyperlink>
    </w:p>
    <w:p w14:paraId="2A474E6B"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48" w:history="1">
        <w:r w:rsidRPr="00B05E0B">
          <w:rPr>
            <w:rStyle w:val="Hyperlink"/>
            <w:noProof/>
          </w:rPr>
          <w:t>8.1 Customer Order to Production</w:t>
        </w:r>
        <w:r>
          <w:rPr>
            <w:noProof/>
            <w:webHidden/>
          </w:rPr>
          <w:tab/>
        </w:r>
        <w:r>
          <w:rPr>
            <w:noProof/>
            <w:webHidden/>
          </w:rPr>
          <w:fldChar w:fldCharType="begin"/>
        </w:r>
        <w:r>
          <w:rPr>
            <w:noProof/>
            <w:webHidden/>
          </w:rPr>
          <w:instrText xml:space="preserve"> PAGEREF _Toc231808848 \h </w:instrText>
        </w:r>
        <w:r>
          <w:rPr>
            <w:noProof/>
            <w:webHidden/>
          </w:rPr>
        </w:r>
        <w:r>
          <w:rPr>
            <w:noProof/>
            <w:webHidden/>
          </w:rPr>
          <w:fldChar w:fldCharType="separate"/>
        </w:r>
        <w:r>
          <w:rPr>
            <w:noProof/>
            <w:webHidden/>
          </w:rPr>
          <w:t>10</w:t>
        </w:r>
        <w:r>
          <w:rPr>
            <w:noProof/>
            <w:webHidden/>
          </w:rPr>
          <w:fldChar w:fldCharType="end"/>
        </w:r>
      </w:hyperlink>
    </w:p>
    <w:p w14:paraId="0C982A7A"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49" w:history="1">
        <w:r w:rsidRPr="00B05E0B">
          <w:rPr>
            <w:rStyle w:val="Hyperlink"/>
            <w:noProof/>
          </w:rPr>
          <w:t>8.2 Outlet Replenishment to Production</w:t>
        </w:r>
        <w:r>
          <w:rPr>
            <w:noProof/>
            <w:webHidden/>
          </w:rPr>
          <w:tab/>
        </w:r>
        <w:r>
          <w:rPr>
            <w:noProof/>
            <w:webHidden/>
          </w:rPr>
          <w:fldChar w:fldCharType="begin"/>
        </w:r>
        <w:r>
          <w:rPr>
            <w:noProof/>
            <w:webHidden/>
          </w:rPr>
          <w:instrText xml:space="preserve"> PAGEREF _Toc231808849 \h </w:instrText>
        </w:r>
        <w:r>
          <w:rPr>
            <w:noProof/>
            <w:webHidden/>
          </w:rPr>
        </w:r>
        <w:r>
          <w:rPr>
            <w:noProof/>
            <w:webHidden/>
          </w:rPr>
          <w:fldChar w:fldCharType="separate"/>
        </w:r>
        <w:r>
          <w:rPr>
            <w:noProof/>
            <w:webHidden/>
          </w:rPr>
          <w:t>10</w:t>
        </w:r>
        <w:r>
          <w:rPr>
            <w:noProof/>
            <w:webHidden/>
          </w:rPr>
          <w:fldChar w:fldCharType="end"/>
        </w:r>
      </w:hyperlink>
    </w:p>
    <w:p w14:paraId="44A2485C"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50" w:history="1">
        <w:r w:rsidRPr="00B05E0B">
          <w:rPr>
            <w:rStyle w:val="Hyperlink"/>
            <w:noProof/>
          </w:rPr>
          <w:t>8.3 In-House Production Plan</w:t>
        </w:r>
        <w:r>
          <w:rPr>
            <w:noProof/>
            <w:webHidden/>
          </w:rPr>
          <w:tab/>
        </w:r>
        <w:r>
          <w:rPr>
            <w:noProof/>
            <w:webHidden/>
          </w:rPr>
          <w:fldChar w:fldCharType="begin"/>
        </w:r>
        <w:r>
          <w:rPr>
            <w:noProof/>
            <w:webHidden/>
          </w:rPr>
          <w:instrText xml:space="preserve"> PAGEREF _Toc231808850 \h </w:instrText>
        </w:r>
        <w:r>
          <w:rPr>
            <w:noProof/>
            <w:webHidden/>
          </w:rPr>
        </w:r>
        <w:r>
          <w:rPr>
            <w:noProof/>
            <w:webHidden/>
          </w:rPr>
          <w:fldChar w:fldCharType="separate"/>
        </w:r>
        <w:r>
          <w:rPr>
            <w:noProof/>
            <w:webHidden/>
          </w:rPr>
          <w:t>10</w:t>
        </w:r>
        <w:r>
          <w:rPr>
            <w:noProof/>
            <w:webHidden/>
          </w:rPr>
          <w:fldChar w:fldCharType="end"/>
        </w:r>
      </w:hyperlink>
    </w:p>
    <w:p w14:paraId="20BEDA8C"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51" w:history="1">
        <w:r w:rsidRPr="00B05E0B">
          <w:rPr>
            <w:rStyle w:val="Hyperlink"/>
            <w:noProof/>
          </w:rPr>
          <w:t>8.4 Production Stage Update</w:t>
        </w:r>
        <w:r>
          <w:rPr>
            <w:noProof/>
            <w:webHidden/>
          </w:rPr>
          <w:tab/>
        </w:r>
        <w:r>
          <w:rPr>
            <w:noProof/>
            <w:webHidden/>
          </w:rPr>
          <w:fldChar w:fldCharType="begin"/>
        </w:r>
        <w:r>
          <w:rPr>
            <w:noProof/>
            <w:webHidden/>
          </w:rPr>
          <w:instrText xml:space="preserve"> PAGEREF _Toc231808851 \h </w:instrText>
        </w:r>
        <w:r>
          <w:rPr>
            <w:noProof/>
            <w:webHidden/>
          </w:rPr>
        </w:r>
        <w:r>
          <w:rPr>
            <w:noProof/>
            <w:webHidden/>
          </w:rPr>
          <w:fldChar w:fldCharType="separate"/>
        </w:r>
        <w:r>
          <w:rPr>
            <w:noProof/>
            <w:webHidden/>
          </w:rPr>
          <w:t>10</w:t>
        </w:r>
        <w:r>
          <w:rPr>
            <w:noProof/>
            <w:webHidden/>
          </w:rPr>
          <w:fldChar w:fldCharType="end"/>
        </w:r>
      </w:hyperlink>
    </w:p>
    <w:p w14:paraId="54D300A1" w14:textId="77777777" w:rsidR="002D505D" w:rsidRDefault="002D505D">
      <w:pPr>
        <w:pStyle w:val="TOC2"/>
        <w:tabs>
          <w:tab w:val="right" w:leader="dot" w:pos="9350"/>
        </w:tabs>
        <w:rPr>
          <w:rFonts w:asciiTheme="minorHAnsi" w:eastAsiaTheme="minorEastAsia" w:hAnsiTheme="minorHAnsi" w:cstheme="minorBidi"/>
          <w:noProof/>
          <w:sz w:val="22"/>
          <w:szCs w:val="22"/>
        </w:rPr>
      </w:pPr>
      <w:hyperlink w:anchor="_Toc231808852" w:history="1">
        <w:r w:rsidRPr="00B05E0B">
          <w:rPr>
            <w:rStyle w:val="Hyperlink"/>
            <w:noProof/>
          </w:rPr>
          <w:t>8.5 Warehouse Movement</w:t>
        </w:r>
        <w:r>
          <w:rPr>
            <w:noProof/>
            <w:webHidden/>
          </w:rPr>
          <w:tab/>
        </w:r>
        <w:r>
          <w:rPr>
            <w:noProof/>
            <w:webHidden/>
          </w:rPr>
          <w:fldChar w:fldCharType="begin"/>
        </w:r>
        <w:r>
          <w:rPr>
            <w:noProof/>
            <w:webHidden/>
          </w:rPr>
          <w:instrText xml:space="preserve"> PAGEREF _Toc231808852 \h </w:instrText>
        </w:r>
        <w:r>
          <w:rPr>
            <w:noProof/>
            <w:webHidden/>
          </w:rPr>
        </w:r>
        <w:r>
          <w:rPr>
            <w:noProof/>
            <w:webHidden/>
          </w:rPr>
          <w:fldChar w:fldCharType="separate"/>
        </w:r>
        <w:r>
          <w:rPr>
            <w:noProof/>
            <w:webHidden/>
          </w:rPr>
          <w:t>10</w:t>
        </w:r>
        <w:r>
          <w:rPr>
            <w:noProof/>
            <w:webHidden/>
          </w:rPr>
          <w:fldChar w:fldCharType="end"/>
        </w:r>
      </w:hyperlink>
    </w:p>
    <w:p w14:paraId="3DCBFD2D"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53" w:history="1">
        <w:r w:rsidRPr="00B05E0B">
          <w:rPr>
            <w:rStyle w:val="Hyperlink"/>
            <w:noProof/>
          </w:rPr>
          <w:t>9. Current Status and Limitations</w:t>
        </w:r>
        <w:r>
          <w:rPr>
            <w:noProof/>
            <w:webHidden/>
          </w:rPr>
          <w:tab/>
        </w:r>
        <w:r>
          <w:rPr>
            <w:noProof/>
            <w:webHidden/>
          </w:rPr>
          <w:fldChar w:fldCharType="begin"/>
        </w:r>
        <w:r>
          <w:rPr>
            <w:noProof/>
            <w:webHidden/>
          </w:rPr>
          <w:instrText xml:space="preserve"> PAGEREF _Toc231808853 \h </w:instrText>
        </w:r>
        <w:r>
          <w:rPr>
            <w:noProof/>
            <w:webHidden/>
          </w:rPr>
        </w:r>
        <w:r>
          <w:rPr>
            <w:noProof/>
            <w:webHidden/>
          </w:rPr>
          <w:fldChar w:fldCharType="separate"/>
        </w:r>
        <w:r>
          <w:rPr>
            <w:noProof/>
            <w:webHidden/>
          </w:rPr>
          <w:t>11</w:t>
        </w:r>
        <w:r>
          <w:rPr>
            <w:noProof/>
            <w:webHidden/>
          </w:rPr>
          <w:fldChar w:fldCharType="end"/>
        </w:r>
      </w:hyperlink>
    </w:p>
    <w:p w14:paraId="55BC7546"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54" w:history="1">
        <w:r w:rsidRPr="00B05E0B">
          <w:rPr>
            <w:rStyle w:val="Hyperlink"/>
            <w:noProof/>
          </w:rPr>
          <w:t>10. Next Stage</w:t>
        </w:r>
        <w:r>
          <w:rPr>
            <w:noProof/>
            <w:webHidden/>
          </w:rPr>
          <w:tab/>
        </w:r>
        <w:r>
          <w:rPr>
            <w:noProof/>
            <w:webHidden/>
          </w:rPr>
          <w:fldChar w:fldCharType="begin"/>
        </w:r>
        <w:r>
          <w:rPr>
            <w:noProof/>
            <w:webHidden/>
          </w:rPr>
          <w:instrText xml:space="preserve"> PAGEREF _Toc231808854 \h </w:instrText>
        </w:r>
        <w:r>
          <w:rPr>
            <w:noProof/>
            <w:webHidden/>
          </w:rPr>
        </w:r>
        <w:r>
          <w:rPr>
            <w:noProof/>
            <w:webHidden/>
          </w:rPr>
          <w:fldChar w:fldCharType="separate"/>
        </w:r>
        <w:r>
          <w:rPr>
            <w:noProof/>
            <w:webHidden/>
          </w:rPr>
          <w:t>12</w:t>
        </w:r>
        <w:r>
          <w:rPr>
            <w:noProof/>
            <w:webHidden/>
          </w:rPr>
          <w:fldChar w:fldCharType="end"/>
        </w:r>
      </w:hyperlink>
    </w:p>
    <w:p w14:paraId="39EBD4AC"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55" w:history="1">
        <w:r w:rsidRPr="00B05E0B">
          <w:rPr>
            <w:rStyle w:val="Hyperlink"/>
            <w:noProof/>
          </w:rPr>
          <w:t>11. Future Possibilities</w:t>
        </w:r>
        <w:r>
          <w:rPr>
            <w:noProof/>
            <w:webHidden/>
          </w:rPr>
          <w:tab/>
        </w:r>
        <w:r>
          <w:rPr>
            <w:noProof/>
            <w:webHidden/>
          </w:rPr>
          <w:fldChar w:fldCharType="begin"/>
        </w:r>
        <w:r>
          <w:rPr>
            <w:noProof/>
            <w:webHidden/>
          </w:rPr>
          <w:instrText xml:space="preserve"> PAGEREF _Toc231808855 \h </w:instrText>
        </w:r>
        <w:r>
          <w:rPr>
            <w:noProof/>
            <w:webHidden/>
          </w:rPr>
        </w:r>
        <w:r>
          <w:rPr>
            <w:noProof/>
            <w:webHidden/>
          </w:rPr>
          <w:fldChar w:fldCharType="separate"/>
        </w:r>
        <w:r>
          <w:rPr>
            <w:noProof/>
            <w:webHidden/>
          </w:rPr>
          <w:t>13</w:t>
        </w:r>
        <w:r>
          <w:rPr>
            <w:noProof/>
            <w:webHidden/>
          </w:rPr>
          <w:fldChar w:fldCharType="end"/>
        </w:r>
      </w:hyperlink>
    </w:p>
    <w:p w14:paraId="274AA6F3"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56" w:history="1">
        <w:r w:rsidRPr="00B05E0B">
          <w:rPr>
            <w:rStyle w:val="Hyperlink"/>
            <w:noProof/>
          </w:rPr>
          <w:t>12. Conclusion</w:t>
        </w:r>
        <w:r>
          <w:rPr>
            <w:noProof/>
            <w:webHidden/>
          </w:rPr>
          <w:tab/>
        </w:r>
        <w:r>
          <w:rPr>
            <w:noProof/>
            <w:webHidden/>
          </w:rPr>
          <w:fldChar w:fldCharType="begin"/>
        </w:r>
        <w:r>
          <w:rPr>
            <w:noProof/>
            <w:webHidden/>
          </w:rPr>
          <w:instrText xml:space="preserve"> PAGEREF _Toc231808856 \h </w:instrText>
        </w:r>
        <w:r>
          <w:rPr>
            <w:noProof/>
            <w:webHidden/>
          </w:rPr>
        </w:r>
        <w:r>
          <w:rPr>
            <w:noProof/>
            <w:webHidden/>
          </w:rPr>
          <w:fldChar w:fldCharType="separate"/>
        </w:r>
        <w:r>
          <w:rPr>
            <w:noProof/>
            <w:webHidden/>
          </w:rPr>
          <w:t>14</w:t>
        </w:r>
        <w:r>
          <w:rPr>
            <w:noProof/>
            <w:webHidden/>
          </w:rPr>
          <w:fldChar w:fldCharType="end"/>
        </w:r>
      </w:hyperlink>
    </w:p>
    <w:p w14:paraId="75F3714B" w14:textId="77777777" w:rsidR="002D505D" w:rsidRDefault="002D505D">
      <w:pPr>
        <w:pStyle w:val="TOC1"/>
        <w:tabs>
          <w:tab w:val="right" w:leader="dot" w:pos="9350"/>
        </w:tabs>
        <w:rPr>
          <w:rFonts w:asciiTheme="minorHAnsi" w:eastAsiaTheme="minorEastAsia" w:hAnsiTheme="minorHAnsi" w:cstheme="minorBidi"/>
          <w:noProof/>
          <w:sz w:val="22"/>
          <w:szCs w:val="22"/>
        </w:rPr>
      </w:pPr>
      <w:hyperlink w:anchor="_Toc231808857" w:history="1">
        <w:r w:rsidRPr="00B05E0B">
          <w:rPr>
            <w:rStyle w:val="Hyperlink"/>
            <w:noProof/>
          </w:rPr>
          <w:t>Appendix A. Evidence Files</w:t>
        </w:r>
        <w:r>
          <w:rPr>
            <w:noProof/>
            <w:webHidden/>
          </w:rPr>
          <w:tab/>
        </w:r>
        <w:r>
          <w:rPr>
            <w:noProof/>
            <w:webHidden/>
          </w:rPr>
          <w:fldChar w:fldCharType="begin"/>
        </w:r>
        <w:r>
          <w:rPr>
            <w:noProof/>
            <w:webHidden/>
          </w:rPr>
          <w:instrText xml:space="preserve"> PAGEREF _Toc231808857 \h </w:instrText>
        </w:r>
        <w:r>
          <w:rPr>
            <w:noProof/>
            <w:webHidden/>
          </w:rPr>
        </w:r>
        <w:r>
          <w:rPr>
            <w:noProof/>
            <w:webHidden/>
          </w:rPr>
          <w:fldChar w:fldCharType="separate"/>
        </w:r>
        <w:r>
          <w:rPr>
            <w:noProof/>
            <w:webHidden/>
          </w:rPr>
          <w:t>15</w:t>
        </w:r>
        <w:r>
          <w:rPr>
            <w:noProof/>
            <w:webHidden/>
          </w:rPr>
          <w:fldChar w:fldCharType="end"/>
        </w:r>
      </w:hyperlink>
    </w:p>
    <w:p w14:paraId="174E5338" w14:textId="77777777" w:rsidR="003254CC" w:rsidRDefault="00C00D8D">
      <w:r>
        <w:fldChar w:fldCharType="end"/>
      </w:r>
    </w:p>
    <w:p w14:paraId="32DB4052" w14:textId="77777777" w:rsidR="003254CC" w:rsidRDefault="00C00D8D">
      <w:r>
        <w:br w:type="page"/>
      </w:r>
    </w:p>
    <w:p w14:paraId="203F4D60" w14:textId="77777777" w:rsidR="003254CC" w:rsidRDefault="00C00D8D">
      <w:pPr>
        <w:pStyle w:val="Heading1"/>
      </w:pPr>
      <w:bookmarkStart w:id="0" w:name="_Toc231808838"/>
      <w:r>
        <w:rPr>
          <w:color w:val="000000"/>
          <w:sz w:val="24"/>
          <w:szCs w:val="24"/>
        </w:rPr>
        <w:lastRenderedPageBreak/>
        <w:t>1. Introduction and Background</w:t>
      </w:r>
      <w:bookmarkEnd w:id="0"/>
    </w:p>
    <w:p w14:paraId="37882F92" w14:textId="77777777" w:rsidR="003254CC" w:rsidRDefault="00C00D8D">
      <w:pPr>
        <w:pStyle w:val="BodyText"/>
      </w:pPr>
      <w:proofErr w:type="spellStart"/>
      <w:r>
        <w:rPr>
          <w:color w:val="000000"/>
        </w:rPr>
        <w:t>Kaam</w:t>
      </w:r>
      <w:proofErr w:type="spellEnd"/>
      <w:r>
        <w:rPr>
          <w:color w:val="000000"/>
        </w:rPr>
        <w:t xml:space="preserve"> is an operations management web application designed to connect customer demand, production planning, and warehouse control </w:t>
      </w:r>
      <w:r>
        <w:rPr>
          <w:color w:val="000000"/>
        </w:rPr>
        <w:t>in one browser-based system. The current project is implemented as an ASP.NET Core Razor Pages application with module-specific screens for CRM, Production, and Warehouse operations.</w:t>
      </w:r>
    </w:p>
    <w:p w14:paraId="7E95C9C1" w14:textId="77777777" w:rsidR="003254CC" w:rsidRDefault="00C00D8D">
      <w:pPr>
        <w:pStyle w:val="BodyText"/>
      </w:pPr>
      <w:r>
        <w:rPr>
          <w:color w:val="000000"/>
        </w:rPr>
        <w:t>The application currently works as a strong functional prototype. Razor P</w:t>
      </w:r>
      <w:r>
        <w:rPr>
          <w:color w:val="000000"/>
        </w:rPr>
        <w:t xml:space="preserve">ages provide the server-rendered screens and form handlers, while most business records are loaded from JavaScript datasets under </w:t>
      </w:r>
      <w:proofErr w:type="spellStart"/>
      <w:r>
        <w:rPr>
          <w:color w:val="000000"/>
        </w:rPr>
        <w:t>wwwroot</w:t>
      </w:r>
      <w:proofErr w:type="spellEnd"/>
      <w:r>
        <w:rPr>
          <w:color w:val="000000"/>
        </w:rPr>
        <w:t xml:space="preserve">/data. Production drafts are stored in browser </w:t>
      </w:r>
      <w:proofErr w:type="spellStart"/>
      <w:r>
        <w:rPr>
          <w:color w:val="000000"/>
        </w:rPr>
        <w:t>localStorage</w:t>
      </w:r>
      <w:proofErr w:type="spellEnd"/>
      <w:r>
        <w:rPr>
          <w:color w:val="000000"/>
        </w:rPr>
        <w:t xml:space="preserve"> through the </w:t>
      </w:r>
      <w:proofErr w:type="spellStart"/>
      <w:r>
        <w:rPr>
          <w:color w:val="000000"/>
        </w:rPr>
        <w:t>ProductionDraftStore</w:t>
      </w:r>
      <w:proofErr w:type="spellEnd"/>
      <w:r>
        <w:rPr>
          <w:color w:val="000000"/>
        </w:rPr>
        <w:t xml:space="preserve"> module.</w:t>
      </w:r>
    </w:p>
    <w:p w14:paraId="5369E986" w14:textId="77777777" w:rsidR="003254CC" w:rsidRDefault="00C00D8D">
      <w:pPr>
        <w:pStyle w:val="BodyText"/>
      </w:pPr>
      <w:r>
        <w:rPr>
          <w:color w:val="000000"/>
        </w:rPr>
        <w:t>The purpose of thi</w:t>
      </w:r>
      <w:r>
        <w:rPr>
          <w:color w:val="000000"/>
        </w:rPr>
        <w:t>s document is to explain what the project does, why it is useful, how the files are organized, which technologies are used, what has already been built, and what should be developed in the next stage.</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200"/>
        <w:gridCol w:w="7160"/>
      </w:tblGrid>
      <w:tr w:rsidR="003254CC" w14:paraId="04CF0EFD" w14:textId="77777777">
        <w:trPr>
          <w:tblHeader/>
        </w:trPr>
        <w:tc>
          <w:tcPr>
            <w:tcW w:w="2200" w:type="dxa"/>
            <w:shd w:val="clear" w:color="auto" w:fill="E8EEF5"/>
            <w:tcMar>
              <w:top w:w="100" w:type="dxa"/>
              <w:left w:w="140" w:type="dxa"/>
              <w:bottom w:w="100" w:type="dxa"/>
              <w:right w:w="140" w:type="dxa"/>
            </w:tcMar>
            <w:vAlign w:val="center"/>
          </w:tcPr>
          <w:p w14:paraId="21308FA0" w14:textId="77777777" w:rsidR="003254CC" w:rsidRDefault="00C00D8D">
            <w:pPr>
              <w:pStyle w:val="TableHeader"/>
            </w:pPr>
            <w:r>
              <w:rPr>
                <w:color w:val="000000"/>
              </w:rPr>
              <w:t>Area</w:t>
            </w:r>
          </w:p>
        </w:tc>
        <w:tc>
          <w:tcPr>
            <w:tcW w:w="7160" w:type="dxa"/>
            <w:shd w:val="clear" w:color="auto" w:fill="E8EEF5"/>
            <w:tcMar>
              <w:top w:w="100" w:type="dxa"/>
              <w:left w:w="140" w:type="dxa"/>
              <w:bottom w:w="100" w:type="dxa"/>
              <w:right w:w="140" w:type="dxa"/>
            </w:tcMar>
            <w:vAlign w:val="center"/>
          </w:tcPr>
          <w:p w14:paraId="5F02ADB6" w14:textId="77777777" w:rsidR="003254CC" w:rsidRDefault="00C00D8D">
            <w:pPr>
              <w:pStyle w:val="TableHeader"/>
            </w:pPr>
            <w:r>
              <w:rPr>
                <w:color w:val="000000"/>
              </w:rPr>
              <w:t>Summary</w:t>
            </w:r>
          </w:p>
        </w:tc>
      </w:tr>
      <w:tr w:rsidR="003254CC" w14:paraId="184A9C00" w14:textId="77777777">
        <w:tc>
          <w:tcPr>
            <w:tcW w:w="2200" w:type="dxa"/>
            <w:tcMar>
              <w:top w:w="100" w:type="dxa"/>
              <w:left w:w="140" w:type="dxa"/>
              <w:bottom w:w="100" w:type="dxa"/>
              <w:right w:w="140" w:type="dxa"/>
            </w:tcMar>
            <w:vAlign w:val="center"/>
          </w:tcPr>
          <w:p w14:paraId="167EBAA8" w14:textId="77777777" w:rsidR="003254CC" w:rsidRDefault="00C00D8D">
            <w:pPr>
              <w:pStyle w:val="TableText"/>
            </w:pPr>
            <w:r>
              <w:rPr>
                <w:color w:val="000000"/>
              </w:rPr>
              <w:t>Business domain</w:t>
            </w:r>
          </w:p>
        </w:tc>
        <w:tc>
          <w:tcPr>
            <w:tcW w:w="7160" w:type="dxa"/>
            <w:tcMar>
              <w:top w:w="100" w:type="dxa"/>
              <w:left w:w="140" w:type="dxa"/>
              <w:bottom w:w="100" w:type="dxa"/>
              <w:right w:w="140" w:type="dxa"/>
            </w:tcMar>
            <w:vAlign w:val="center"/>
          </w:tcPr>
          <w:p w14:paraId="16CB8218" w14:textId="77777777" w:rsidR="003254CC" w:rsidRDefault="00C00D8D">
            <w:pPr>
              <w:pStyle w:val="TableText"/>
            </w:pPr>
            <w:r>
              <w:rPr>
                <w:color w:val="000000"/>
              </w:rPr>
              <w:t>Customer orders, production plans, product variants, materials, finished goods, and warehouse movements.</w:t>
            </w:r>
          </w:p>
        </w:tc>
      </w:tr>
      <w:tr w:rsidR="003254CC" w14:paraId="3B6E1595" w14:textId="77777777">
        <w:tc>
          <w:tcPr>
            <w:tcW w:w="2200" w:type="dxa"/>
            <w:tcMar>
              <w:top w:w="100" w:type="dxa"/>
              <w:left w:w="140" w:type="dxa"/>
              <w:bottom w:w="100" w:type="dxa"/>
              <w:right w:w="140" w:type="dxa"/>
            </w:tcMar>
            <w:vAlign w:val="center"/>
          </w:tcPr>
          <w:p w14:paraId="014F7835" w14:textId="77777777" w:rsidR="003254CC" w:rsidRDefault="00C00D8D">
            <w:pPr>
              <w:pStyle w:val="TableText"/>
            </w:pPr>
            <w:r>
              <w:rPr>
                <w:color w:val="000000"/>
              </w:rPr>
              <w:t>Primary users</w:t>
            </w:r>
          </w:p>
        </w:tc>
        <w:tc>
          <w:tcPr>
            <w:tcW w:w="7160" w:type="dxa"/>
            <w:tcMar>
              <w:top w:w="100" w:type="dxa"/>
              <w:left w:w="140" w:type="dxa"/>
              <w:bottom w:w="100" w:type="dxa"/>
              <w:right w:w="140" w:type="dxa"/>
            </w:tcMar>
            <w:vAlign w:val="center"/>
          </w:tcPr>
          <w:p w14:paraId="60C33250" w14:textId="77777777" w:rsidR="003254CC" w:rsidRDefault="00C00D8D">
            <w:pPr>
              <w:pStyle w:val="TableText"/>
            </w:pPr>
            <w:r>
              <w:rPr>
                <w:color w:val="000000"/>
              </w:rPr>
              <w:t>Sales/CRM staff, production planners, warehouse staff, and managers.</w:t>
            </w:r>
          </w:p>
        </w:tc>
      </w:tr>
      <w:tr w:rsidR="003254CC" w14:paraId="78C87958" w14:textId="77777777">
        <w:tc>
          <w:tcPr>
            <w:tcW w:w="2200" w:type="dxa"/>
            <w:tcMar>
              <w:top w:w="100" w:type="dxa"/>
              <w:left w:w="140" w:type="dxa"/>
              <w:bottom w:w="100" w:type="dxa"/>
              <w:right w:w="140" w:type="dxa"/>
            </w:tcMar>
            <w:vAlign w:val="center"/>
          </w:tcPr>
          <w:p w14:paraId="093ED75D" w14:textId="77777777" w:rsidR="003254CC" w:rsidRDefault="00C00D8D">
            <w:pPr>
              <w:pStyle w:val="TableText"/>
            </w:pPr>
            <w:r>
              <w:rPr>
                <w:color w:val="000000"/>
              </w:rPr>
              <w:t>Current data model</w:t>
            </w:r>
          </w:p>
        </w:tc>
        <w:tc>
          <w:tcPr>
            <w:tcW w:w="7160" w:type="dxa"/>
            <w:tcMar>
              <w:top w:w="100" w:type="dxa"/>
              <w:left w:w="140" w:type="dxa"/>
              <w:bottom w:w="100" w:type="dxa"/>
              <w:right w:w="140" w:type="dxa"/>
            </w:tcMar>
            <w:vAlign w:val="center"/>
          </w:tcPr>
          <w:p w14:paraId="4AD8C348" w14:textId="77777777" w:rsidR="003254CC" w:rsidRDefault="00C00D8D">
            <w:pPr>
              <w:pStyle w:val="TableText"/>
            </w:pPr>
            <w:r>
              <w:rPr>
                <w:color w:val="000000"/>
              </w:rPr>
              <w:t>Static JavaScript data and browser-side draft storage; no database context is present in the inspected repository.</w:t>
            </w:r>
          </w:p>
        </w:tc>
      </w:tr>
      <w:tr w:rsidR="003254CC" w14:paraId="5DCCF61E" w14:textId="77777777">
        <w:tc>
          <w:tcPr>
            <w:tcW w:w="2200" w:type="dxa"/>
            <w:tcMar>
              <w:top w:w="100" w:type="dxa"/>
              <w:left w:w="140" w:type="dxa"/>
              <w:bottom w:w="100" w:type="dxa"/>
              <w:right w:w="140" w:type="dxa"/>
            </w:tcMar>
            <w:vAlign w:val="center"/>
          </w:tcPr>
          <w:p w14:paraId="3DE41D27" w14:textId="77777777" w:rsidR="003254CC" w:rsidRDefault="00C00D8D">
            <w:pPr>
              <w:pStyle w:val="TableText"/>
            </w:pPr>
            <w:r>
              <w:rPr>
                <w:color w:val="000000"/>
              </w:rPr>
              <w:t>Main value</w:t>
            </w:r>
          </w:p>
        </w:tc>
        <w:tc>
          <w:tcPr>
            <w:tcW w:w="7160" w:type="dxa"/>
            <w:tcMar>
              <w:top w:w="100" w:type="dxa"/>
              <w:left w:w="140" w:type="dxa"/>
              <w:bottom w:w="100" w:type="dxa"/>
              <w:right w:w="140" w:type="dxa"/>
            </w:tcMar>
            <w:vAlign w:val="center"/>
          </w:tcPr>
          <w:p w14:paraId="733F487E" w14:textId="77777777" w:rsidR="003254CC" w:rsidRDefault="00C00D8D">
            <w:pPr>
              <w:pStyle w:val="TableText"/>
            </w:pPr>
            <w:r>
              <w:rPr>
                <w:color w:val="000000"/>
              </w:rPr>
              <w:t>A shared UI flow that shows how demand can move from customer/order intake into production planning and warehouse activity.</w:t>
            </w:r>
          </w:p>
        </w:tc>
      </w:tr>
    </w:tbl>
    <w:p w14:paraId="1B0ACFEA" w14:textId="77777777" w:rsidR="003254CC" w:rsidRDefault="00C00D8D">
      <w:r>
        <w:br w:type="page"/>
      </w:r>
    </w:p>
    <w:p w14:paraId="08D716E2" w14:textId="77777777" w:rsidR="003254CC" w:rsidRDefault="00C00D8D">
      <w:pPr>
        <w:pStyle w:val="Heading1"/>
      </w:pPr>
      <w:bookmarkStart w:id="1" w:name="_Toc231808839"/>
      <w:r>
        <w:rPr>
          <w:color w:val="000000"/>
          <w:sz w:val="24"/>
          <w:szCs w:val="24"/>
        </w:rPr>
        <w:lastRenderedPageBreak/>
        <w:t>2.</w:t>
      </w:r>
      <w:r>
        <w:rPr>
          <w:color w:val="000000"/>
          <w:sz w:val="24"/>
          <w:szCs w:val="24"/>
        </w:rPr>
        <w:t xml:space="preserve"> Problem Statement</w:t>
      </w:r>
      <w:bookmarkEnd w:id="1"/>
    </w:p>
    <w:p w14:paraId="3E958B88" w14:textId="77777777" w:rsidR="003254CC" w:rsidRDefault="00C00D8D">
      <w:pPr>
        <w:pStyle w:val="BodyText"/>
      </w:pPr>
      <w:r>
        <w:rPr>
          <w:color w:val="000000"/>
        </w:rPr>
        <w:t>Manufacturing and garment-related operations often suffer when customer orders, production planning, and warehouse stock are tracked in separate files, notebooks, or disconnected systems. This creates delays, repeated data entry, unclear</w:t>
      </w:r>
      <w:r>
        <w:rPr>
          <w:color w:val="000000"/>
        </w:rPr>
        <w:t xml:space="preserve"> stock availability, and weak visibility into whether production can meet delivery commitments.</w:t>
      </w:r>
    </w:p>
    <w:p w14:paraId="0A16B96D" w14:textId="77777777" w:rsidR="003254CC" w:rsidRDefault="00C00D8D">
      <w:pPr>
        <w:pStyle w:val="BodyText"/>
      </w:pPr>
      <w:r>
        <w:rPr>
          <w:color w:val="000000"/>
        </w:rPr>
        <w:t xml:space="preserve">The </w:t>
      </w:r>
      <w:proofErr w:type="spellStart"/>
      <w:r>
        <w:rPr>
          <w:color w:val="000000"/>
        </w:rPr>
        <w:t>Kaam</w:t>
      </w:r>
      <w:proofErr w:type="spellEnd"/>
      <w:r>
        <w:rPr>
          <w:color w:val="000000"/>
        </w:rPr>
        <w:t xml:space="preserve"> project addresses the need for a single operating interface where customer demand, outlet replenishment, in-house stock production, stage progress, and</w:t>
      </w:r>
      <w:r>
        <w:rPr>
          <w:color w:val="000000"/>
        </w:rPr>
        <w:t xml:space="preserve"> warehouse movement can be viewed together. The current implementation demonstrates this operating model through linked modules and shared datasets.</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500"/>
        <w:gridCol w:w="3500"/>
        <w:gridCol w:w="3360"/>
      </w:tblGrid>
      <w:tr w:rsidR="003254CC" w14:paraId="08487427" w14:textId="77777777">
        <w:trPr>
          <w:tblHeader/>
        </w:trPr>
        <w:tc>
          <w:tcPr>
            <w:tcW w:w="2500" w:type="dxa"/>
            <w:shd w:val="clear" w:color="auto" w:fill="E8EEF5"/>
            <w:tcMar>
              <w:top w:w="100" w:type="dxa"/>
              <w:left w:w="140" w:type="dxa"/>
              <w:bottom w:w="100" w:type="dxa"/>
              <w:right w:w="140" w:type="dxa"/>
            </w:tcMar>
            <w:vAlign w:val="center"/>
          </w:tcPr>
          <w:p w14:paraId="24D435FC" w14:textId="77777777" w:rsidR="003254CC" w:rsidRDefault="00C00D8D">
            <w:pPr>
              <w:pStyle w:val="TableHeader"/>
            </w:pPr>
            <w:r>
              <w:rPr>
                <w:color w:val="000000"/>
              </w:rPr>
              <w:t>Problem</w:t>
            </w:r>
          </w:p>
        </w:tc>
        <w:tc>
          <w:tcPr>
            <w:tcW w:w="3500" w:type="dxa"/>
            <w:shd w:val="clear" w:color="auto" w:fill="E8EEF5"/>
            <w:tcMar>
              <w:top w:w="100" w:type="dxa"/>
              <w:left w:w="140" w:type="dxa"/>
              <w:bottom w:w="100" w:type="dxa"/>
              <w:right w:w="140" w:type="dxa"/>
            </w:tcMar>
            <w:vAlign w:val="center"/>
          </w:tcPr>
          <w:p w14:paraId="7C27BE8A" w14:textId="77777777" w:rsidR="003254CC" w:rsidRDefault="00C00D8D">
            <w:pPr>
              <w:pStyle w:val="TableHeader"/>
            </w:pPr>
            <w:r>
              <w:rPr>
                <w:color w:val="000000"/>
              </w:rPr>
              <w:t>Operational Impact</w:t>
            </w:r>
          </w:p>
        </w:tc>
        <w:tc>
          <w:tcPr>
            <w:tcW w:w="3360" w:type="dxa"/>
            <w:shd w:val="clear" w:color="auto" w:fill="E8EEF5"/>
            <w:tcMar>
              <w:top w:w="100" w:type="dxa"/>
              <w:left w:w="140" w:type="dxa"/>
              <w:bottom w:w="100" w:type="dxa"/>
              <w:right w:w="140" w:type="dxa"/>
            </w:tcMar>
            <w:vAlign w:val="center"/>
          </w:tcPr>
          <w:p w14:paraId="1BC5A49A" w14:textId="77777777" w:rsidR="003254CC" w:rsidRDefault="00C00D8D">
            <w:pPr>
              <w:pStyle w:val="TableHeader"/>
            </w:pPr>
            <w:proofErr w:type="spellStart"/>
            <w:r>
              <w:rPr>
                <w:color w:val="000000"/>
              </w:rPr>
              <w:t>Kaam</w:t>
            </w:r>
            <w:proofErr w:type="spellEnd"/>
            <w:r>
              <w:rPr>
                <w:color w:val="000000"/>
              </w:rPr>
              <w:t xml:space="preserve"> Response</w:t>
            </w:r>
          </w:p>
        </w:tc>
      </w:tr>
      <w:tr w:rsidR="003254CC" w14:paraId="4F0505A3" w14:textId="77777777">
        <w:tc>
          <w:tcPr>
            <w:tcW w:w="2500" w:type="dxa"/>
            <w:tcMar>
              <w:top w:w="100" w:type="dxa"/>
              <w:left w:w="140" w:type="dxa"/>
              <w:bottom w:w="100" w:type="dxa"/>
              <w:right w:w="140" w:type="dxa"/>
            </w:tcMar>
            <w:vAlign w:val="center"/>
          </w:tcPr>
          <w:p w14:paraId="5E9CA53A" w14:textId="77777777" w:rsidR="003254CC" w:rsidRDefault="00C00D8D">
            <w:pPr>
              <w:pStyle w:val="TableText"/>
            </w:pPr>
            <w:r>
              <w:rPr>
                <w:color w:val="000000"/>
              </w:rPr>
              <w:t>Scattered demand records</w:t>
            </w:r>
          </w:p>
        </w:tc>
        <w:tc>
          <w:tcPr>
            <w:tcW w:w="3500" w:type="dxa"/>
            <w:tcMar>
              <w:top w:w="100" w:type="dxa"/>
              <w:left w:w="140" w:type="dxa"/>
              <w:bottom w:w="100" w:type="dxa"/>
              <w:right w:w="140" w:type="dxa"/>
            </w:tcMar>
            <w:vAlign w:val="center"/>
          </w:tcPr>
          <w:p w14:paraId="3A7B9097" w14:textId="77777777" w:rsidR="003254CC" w:rsidRDefault="00C00D8D">
            <w:pPr>
              <w:pStyle w:val="TableText"/>
            </w:pPr>
            <w:r>
              <w:rPr>
                <w:color w:val="000000"/>
              </w:rPr>
              <w:t>Orders can be missed or duplicated when customer, outlet, and in-house demand are tracked separately.</w:t>
            </w:r>
          </w:p>
        </w:tc>
        <w:tc>
          <w:tcPr>
            <w:tcW w:w="3360" w:type="dxa"/>
            <w:tcMar>
              <w:top w:w="100" w:type="dxa"/>
              <w:left w:w="140" w:type="dxa"/>
              <w:bottom w:w="100" w:type="dxa"/>
              <w:right w:w="140" w:type="dxa"/>
            </w:tcMar>
            <w:vAlign w:val="center"/>
          </w:tcPr>
          <w:p w14:paraId="3166C7A0" w14:textId="77777777" w:rsidR="003254CC" w:rsidRDefault="00C00D8D">
            <w:pPr>
              <w:pStyle w:val="TableText"/>
            </w:pPr>
            <w:r>
              <w:rPr>
                <w:color w:val="000000"/>
              </w:rPr>
              <w:t>CRM and Production screens organize customer orders, outlet demands, and in-house plan creation.</w:t>
            </w:r>
          </w:p>
        </w:tc>
      </w:tr>
      <w:tr w:rsidR="003254CC" w14:paraId="74FB9CC7" w14:textId="77777777">
        <w:tc>
          <w:tcPr>
            <w:tcW w:w="2500" w:type="dxa"/>
            <w:tcMar>
              <w:top w:w="100" w:type="dxa"/>
              <w:left w:w="140" w:type="dxa"/>
              <w:bottom w:w="100" w:type="dxa"/>
              <w:right w:w="140" w:type="dxa"/>
            </w:tcMar>
            <w:vAlign w:val="center"/>
          </w:tcPr>
          <w:p w14:paraId="0EB6271E" w14:textId="77777777" w:rsidR="003254CC" w:rsidRDefault="00C00D8D">
            <w:pPr>
              <w:pStyle w:val="TableText"/>
            </w:pPr>
            <w:r>
              <w:rPr>
                <w:color w:val="000000"/>
              </w:rPr>
              <w:t>No clear production status</w:t>
            </w:r>
          </w:p>
        </w:tc>
        <w:tc>
          <w:tcPr>
            <w:tcW w:w="3500" w:type="dxa"/>
            <w:tcMar>
              <w:top w:w="100" w:type="dxa"/>
              <w:left w:w="140" w:type="dxa"/>
              <w:bottom w:w="100" w:type="dxa"/>
              <w:right w:w="140" w:type="dxa"/>
            </w:tcMar>
            <w:vAlign w:val="center"/>
          </w:tcPr>
          <w:p w14:paraId="7D0768C3" w14:textId="77777777" w:rsidR="003254CC" w:rsidRDefault="00C00D8D">
            <w:pPr>
              <w:pStyle w:val="TableText"/>
            </w:pPr>
            <w:r>
              <w:rPr>
                <w:color w:val="000000"/>
              </w:rPr>
              <w:t>Managers cannot quickly know which plans are draft, running, completed, or on hold.</w:t>
            </w:r>
          </w:p>
        </w:tc>
        <w:tc>
          <w:tcPr>
            <w:tcW w:w="3360" w:type="dxa"/>
            <w:tcMar>
              <w:top w:w="100" w:type="dxa"/>
              <w:left w:w="140" w:type="dxa"/>
              <w:bottom w:w="100" w:type="dxa"/>
              <w:right w:w="140" w:type="dxa"/>
            </w:tcMar>
            <w:vAlign w:val="center"/>
          </w:tcPr>
          <w:p w14:paraId="204AE9E4" w14:textId="77777777" w:rsidR="003254CC" w:rsidRDefault="00C00D8D">
            <w:pPr>
              <w:pStyle w:val="TableText"/>
            </w:pPr>
            <w:r>
              <w:rPr>
                <w:color w:val="000000"/>
              </w:rPr>
              <w:t>Production overview and plan folders show draft, in-progress, completed, and status-based views.</w:t>
            </w:r>
          </w:p>
        </w:tc>
      </w:tr>
      <w:tr w:rsidR="003254CC" w14:paraId="5E6CA07D" w14:textId="77777777">
        <w:tc>
          <w:tcPr>
            <w:tcW w:w="2500" w:type="dxa"/>
            <w:tcMar>
              <w:top w:w="100" w:type="dxa"/>
              <w:left w:w="140" w:type="dxa"/>
              <w:bottom w:w="100" w:type="dxa"/>
              <w:right w:w="140" w:type="dxa"/>
            </w:tcMar>
            <w:vAlign w:val="center"/>
          </w:tcPr>
          <w:p w14:paraId="73BA6D09" w14:textId="77777777" w:rsidR="003254CC" w:rsidRDefault="00C00D8D">
            <w:pPr>
              <w:pStyle w:val="TableText"/>
            </w:pPr>
            <w:r>
              <w:rPr>
                <w:color w:val="000000"/>
              </w:rPr>
              <w:t>Variant and palette confusion</w:t>
            </w:r>
          </w:p>
        </w:tc>
        <w:tc>
          <w:tcPr>
            <w:tcW w:w="3500" w:type="dxa"/>
            <w:tcMar>
              <w:top w:w="100" w:type="dxa"/>
              <w:left w:w="140" w:type="dxa"/>
              <w:bottom w:w="100" w:type="dxa"/>
              <w:right w:w="140" w:type="dxa"/>
            </w:tcMar>
            <w:vAlign w:val="center"/>
          </w:tcPr>
          <w:p w14:paraId="51F5DE17" w14:textId="77777777" w:rsidR="003254CC" w:rsidRDefault="00C00D8D">
            <w:pPr>
              <w:pStyle w:val="TableText"/>
            </w:pPr>
            <w:r>
              <w:rPr>
                <w:color w:val="000000"/>
              </w:rPr>
              <w:t>Product sizes, quantities, colors, and fabri</w:t>
            </w:r>
            <w:r>
              <w:rPr>
                <w:color w:val="000000"/>
              </w:rPr>
              <w:t>c palettes can be hard to compare by row.</w:t>
            </w:r>
          </w:p>
        </w:tc>
        <w:tc>
          <w:tcPr>
            <w:tcW w:w="3360" w:type="dxa"/>
            <w:tcMar>
              <w:top w:w="100" w:type="dxa"/>
              <w:left w:w="140" w:type="dxa"/>
              <w:bottom w:w="100" w:type="dxa"/>
              <w:right w:w="140" w:type="dxa"/>
            </w:tcMar>
            <w:vAlign w:val="center"/>
          </w:tcPr>
          <w:p w14:paraId="605600E1" w14:textId="77777777" w:rsidR="003254CC" w:rsidRDefault="00C00D8D">
            <w:pPr>
              <w:pStyle w:val="TableText"/>
            </w:pPr>
            <w:r>
              <w:rPr>
                <w:color w:val="000000"/>
              </w:rPr>
              <w:t>Production pages support size rows, palette names, swatches, and product variant summaries.</w:t>
            </w:r>
          </w:p>
        </w:tc>
      </w:tr>
      <w:tr w:rsidR="003254CC" w14:paraId="69111EF4" w14:textId="77777777">
        <w:tc>
          <w:tcPr>
            <w:tcW w:w="2500" w:type="dxa"/>
            <w:tcMar>
              <w:top w:w="100" w:type="dxa"/>
              <w:left w:w="140" w:type="dxa"/>
              <w:bottom w:w="100" w:type="dxa"/>
              <w:right w:w="140" w:type="dxa"/>
            </w:tcMar>
            <w:vAlign w:val="center"/>
          </w:tcPr>
          <w:p w14:paraId="0855B2B5" w14:textId="77777777" w:rsidR="003254CC" w:rsidRDefault="00C00D8D">
            <w:pPr>
              <w:pStyle w:val="TableText"/>
            </w:pPr>
            <w:r>
              <w:rPr>
                <w:color w:val="000000"/>
              </w:rPr>
              <w:t>Weak warehouse visibility</w:t>
            </w:r>
          </w:p>
        </w:tc>
        <w:tc>
          <w:tcPr>
            <w:tcW w:w="3500" w:type="dxa"/>
            <w:tcMar>
              <w:top w:w="100" w:type="dxa"/>
              <w:left w:w="140" w:type="dxa"/>
              <w:bottom w:w="100" w:type="dxa"/>
              <w:right w:w="140" w:type="dxa"/>
            </w:tcMar>
            <w:vAlign w:val="center"/>
          </w:tcPr>
          <w:p w14:paraId="5AB56E51" w14:textId="77777777" w:rsidR="003254CC" w:rsidRDefault="00C00D8D">
            <w:pPr>
              <w:pStyle w:val="TableText"/>
            </w:pPr>
            <w:r>
              <w:rPr>
                <w:color w:val="000000"/>
              </w:rPr>
              <w:t>Stock receiving, issue, transfer, damage, purchase demand, and dispatch need a single workspace</w:t>
            </w:r>
            <w:r>
              <w:rPr>
                <w:color w:val="000000"/>
              </w:rPr>
              <w:t>.</w:t>
            </w:r>
          </w:p>
        </w:tc>
        <w:tc>
          <w:tcPr>
            <w:tcW w:w="3360" w:type="dxa"/>
            <w:tcMar>
              <w:top w:w="100" w:type="dxa"/>
              <w:left w:w="140" w:type="dxa"/>
              <w:bottom w:w="100" w:type="dxa"/>
              <w:right w:w="140" w:type="dxa"/>
            </w:tcMar>
            <w:vAlign w:val="center"/>
          </w:tcPr>
          <w:p w14:paraId="7D560BD6" w14:textId="77777777" w:rsidR="003254CC" w:rsidRDefault="00C00D8D">
            <w:pPr>
              <w:pStyle w:val="TableText"/>
            </w:pPr>
            <w:r>
              <w:rPr>
                <w:color w:val="000000"/>
              </w:rPr>
              <w:t>Warehouse module provides stock KPIs and separate panels for major warehouse actions.</w:t>
            </w:r>
          </w:p>
        </w:tc>
      </w:tr>
    </w:tbl>
    <w:p w14:paraId="50DD6D8D" w14:textId="77777777" w:rsidR="003254CC" w:rsidRDefault="00C00D8D">
      <w:r>
        <w:br w:type="page"/>
      </w:r>
    </w:p>
    <w:p w14:paraId="59C09E2D" w14:textId="77777777" w:rsidR="003254CC" w:rsidRDefault="00C00D8D">
      <w:pPr>
        <w:pStyle w:val="Heading1"/>
      </w:pPr>
      <w:bookmarkStart w:id="2" w:name="_Toc231808840"/>
      <w:r>
        <w:rPr>
          <w:color w:val="000000"/>
          <w:sz w:val="24"/>
          <w:szCs w:val="24"/>
        </w:rPr>
        <w:lastRenderedPageBreak/>
        <w:t>3. Project Objectives</w:t>
      </w:r>
      <w:bookmarkEnd w:id="2"/>
    </w:p>
    <w:p w14:paraId="4D810A06" w14:textId="77777777" w:rsidR="003254CC" w:rsidRDefault="00C00D8D">
      <w:pPr>
        <w:pStyle w:val="BodyText"/>
      </w:pPr>
      <w:r>
        <w:rPr>
          <w:color w:val="000000"/>
        </w:rPr>
        <w:t>The project is designed around practical operational goals rather than only page navigation. The following objectives define the intended syste</w:t>
      </w:r>
      <w:r>
        <w:rPr>
          <w:color w:val="000000"/>
        </w:rPr>
        <w:t>m behavior:</w:t>
      </w:r>
    </w:p>
    <w:p w14:paraId="6A6A74AC" w14:textId="77777777" w:rsidR="003254CC" w:rsidRDefault="00C00D8D">
      <w:pPr>
        <w:pStyle w:val="BodyText"/>
        <w:numPr>
          <w:ilvl w:val="0"/>
          <w:numId w:val="1"/>
        </w:numPr>
      </w:pPr>
      <w:r>
        <w:rPr>
          <w:color w:val="000000"/>
        </w:rPr>
        <w:t>Provide one web application for CRM, production, and warehouse workflows.</w:t>
      </w:r>
    </w:p>
    <w:p w14:paraId="110AEB4A" w14:textId="77777777" w:rsidR="003254CC" w:rsidRDefault="00C00D8D">
      <w:pPr>
        <w:pStyle w:val="BodyText"/>
        <w:numPr>
          <w:ilvl w:val="0"/>
          <w:numId w:val="1"/>
        </w:numPr>
      </w:pPr>
      <w:r>
        <w:rPr>
          <w:color w:val="000000"/>
        </w:rPr>
        <w:t>Capture customer and outlet demand in a format that can become production plans.</w:t>
      </w:r>
    </w:p>
    <w:p w14:paraId="6AF13293" w14:textId="77777777" w:rsidR="003254CC" w:rsidRDefault="00C00D8D">
      <w:pPr>
        <w:pStyle w:val="BodyText"/>
        <w:numPr>
          <w:ilvl w:val="0"/>
          <w:numId w:val="1"/>
        </w:numPr>
      </w:pPr>
      <w:r>
        <w:rPr>
          <w:color w:val="000000"/>
        </w:rPr>
        <w:t>Support product selection, fabric palette selection, size-wise quantity breakdown, and total quantity validation.</w:t>
      </w:r>
    </w:p>
    <w:p w14:paraId="422E1030" w14:textId="77777777" w:rsidR="003254CC" w:rsidRDefault="00C00D8D">
      <w:pPr>
        <w:pStyle w:val="BodyText"/>
        <w:numPr>
          <w:ilvl w:val="0"/>
          <w:numId w:val="1"/>
        </w:numPr>
      </w:pPr>
      <w:r>
        <w:rPr>
          <w:color w:val="000000"/>
        </w:rPr>
        <w:t>Track production plans by status, priority, demand type, required date, and planned dates.</w:t>
      </w:r>
    </w:p>
    <w:p w14:paraId="7C2FD2BB" w14:textId="77777777" w:rsidR="003254CC" w:rsidRDefault="00C00D8D">
      <w:pPr>
        <w:pStyle w:val="BodyText"/>
        <w:numPr>
          <w:ilvl w:val="0"/>
          <w:numId w:val="1"/>
        </w:numPr>
      </w:pPr>
      <w:r>
        <w:rPr>
          <w:color w:val="000000"/>
        </w:rPr>
        <w:t>Allow stage progress updates with actual start date</w:t>
      </w:r>
      <w:r>
        <w:rPr>
          <w:color w:val="000000"/>
        </w:rPr>
        <w:t>s, actual end dates, completed quantity, rejected quantity, and remarks.</w:t>
      </w:r>
    </w:p>
    <w:p w14:paraId="51B45335" w14:textId="77777777" w:rsidR="003254CC" w:rsidRDefault="00C00D8D">
      <w:pPr>
        <w:pStyle w:val="BodyText"/>
        <w:numPr>
          <w:ilvl w:val="0"/>
          <w:numId w:val="1"/>
        </w:numPr>
      </w:pPr>
      <w:r>
        <w:rPr>
          <w:color w:val="000000"/>
        </w:rPr>
        <w:t>Present warehouse stock, receiving, issue, transfer, damage, purchase demand, dispatch, and movement history in one workspace.</w:t>
      </w:r>
    </w:p>
    <w:p w14:paraId="0DE8FB16" w14:textId="77777777" w:rsidR="003254CC" w:rsidRDefault="00C00D8D">
      <w:pPr>
        <w:pStyle w:val="BodyText"/>
        <w:numPr>
          <w:ilvl w:val="0"/>
          <w:numId w:val="1"/>
        </w:numPr>
      </w:pPr>
      <w:r>
        <w:rPr>
          <w:color w:val="000000"/>
        </w:rPr>
        <w:t>Create a consistent UI style across modules using shared</w:t>
      </w:r>
      <w:r>
        <w:rPr>
          <w:color w:val="000000"/>
        </w:rPr>
        <w:t xml:space="preserve"> layout, sidebar navigation, common CSS, and reusable JavaScript helpers.</w:t>
      </w:r>
    </w:p>
    <w:p w14:paraId="3DF544DF" w14:textId="77777777" w:rsidR="003254CC" w:rsidRDefault="00C00D8D">
      <w:pPr>
        <w:pStyle w:val="BodyText"/>
        <w:numPr>
          <w:ilvl w:val="0"/>
          <w:numId w:val="1"/>
        </w:numPr>
      </w:pPr>
      <w:r>
        <w:rPr>
          <w:color w:val="000000"/>
        </w:rPr>
        <w:t>Prepare the project for a future database-backed, role-secured, production-ready system.</w:t>
      </w:r>
    </w:p>
    <w:p w14:paraId="055FFC9A" w14:textId="77777777" w:rsidR="003254CC" w:rsidRDefault="00C00D8D">
      <w:r>
        <w:br w:type="page"/>
      </w:r>
    </w:p>
    <w:p w14:paraId="4E6A4E66" w14:textId="77777777" w:rsidR="003254CC" w:rsidRDefault="00C00D8D">
      <w:pPr>
        <w:pStyle w:val="Heading1"/>
      </w:pPr>
      <w:bookmarkStart w:id="3" w:name="_Toc231808841"/>
      <w:r>
        <w:rPr>
          <w:color w:val="000000"/>
          <w:sz w:val="24"/>
          <w:szCs w:val="24"/>
        </w:rPr>
        <w:lastRenderedPageBreak/>
        <w:t>4. Current Scope and Features</w:t>
      </w:r>
      <w:bookmarkEnd w:id="3"/>
    </w:p>
    <w:p w14:paraId="5F4E9092" w14:textId="77777777" w:rsidR="003254CC" w:rsidRDefault="00C00D8D">
      <w:pPr>
        <w:pStyle w:val="BodyText"/>
      </w:pPr>
      <w:r>
        <w:rPr>
          <w:color w:val="000000"/>
        </w:rPr>
        <w:t>The current scope covers three main business areas. The featu</w:t>
      </w:r>
      <w:r>
        <w:rPr>
          <w:color w:val="000000"/>
        </w:rPr>
        <w:t>res are implemented through Razor pages, JavaScript renderers, static datasets, and server-side validation handlers where forms exist.</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1700"/>
        <w:gridCol w:w="5000"/>
        <w:gridCol w:w="2660"/>
      </w:tblGrid>
      <w:tr w:rsidR="003254CC" w14:paraId="37B2FD42" w14:textId="77777777">
        <w:trPr>
          <w:tblHeader/>
        </w:trPr>
        <w:tc>
          <w:tcPr>
            <w:tcW w:w="1700" w:type="dxa"/>
            <w:shd w:val="clear" w:color="auto" w:fill="E8EEF5"/>
            <w:tcMar>
              <w:top w:w="100" w:type="dxa"/>
              <w:left w:w="140" w:type="dxa"/>
              <w:bottom w:w="100" w:type="dxa"/>
              <w:right w:w="140" w:type="dxa"/>
            </w:tcMar>
            <w:vAlign w:val="center"/>
          </w:tcPr>
          <w:p w14:paraId="640D11FF" w14:textId="77777777" w:rsidR="003254CC" w:rsidRDefault="00C00D8D">
            <w:pPr>
              <w:pStyle w:val="TableHeader"/>
            </w:pPr>
            <w:r>
              <w:rPr>
                <w:color w:val="000000"/>
              </w:rPr>
              <w:t>Module</w:t>
            </w:r>
          </w:p>
        </w:tc>
        <w:tc>
          <w:tcPr>
            <w:tcW w:w="5000" w:type="dxa"/>
            <w:shd w:val="clear" w:color="auto" w:fill="E8EEF5"/>
            <w:tcMar>
              <w:top w:w="100" w:type="dxa"/>
              <w:left w:w="140" w:type="dxa"/>
              <w:bottom w:w="100" w:type="dxa"/>
              <w:right w:w="140" w:type="dxa"/>
            </w:tcMar>
            <w:vAlign w:val="center"/>
          </w:tcPr>
          <w:p w14:paraId="64783F1F" w14:textId="77777777" w:rsidR="003254CC" w:rsidRDefault="00C00D8D">
            <w:pPr>
              <w:pStyle w:val="TableHeader"/>
            </w:pPr>
            <w:r>
              <w:rPr>
                <w:color w:val="000000"/>
              </w:rPr>
              <w:t>Current Features</w:t>
            </w:r>
          </w:p>
        </w:tc>
        <w:tc>
          <w:tcPr>
            <w:tcW w:w="2660" w:type="dxa"/>
            <w:shd w:val="clear" w:color="auto" w:fill="E8EEF5"/>
            <w:tcMar>
              <w:top w:w="100" w:type="dxa"/>
              <w:left w:w="140" w:type="dxa"/>
              <w:bottom w:w="100" w:type="dxa"/>
              <w:right w:w="140" w:type="dxa"/>
            </w:tcMar>
            <w:vAlign w:val="center"/>
          </w:tcPr>
          <w:p w14:paraId="741A8025" w14:textId="77777777" w:rsidR="003254CC" w:rsidRDefault="00C00D8D">
            <w:pPr>
              <w:pStyle w:val="TableHeader"/>
            </w:pPr>
            <w:r>
              <w:rPr>
                <w:color w:val="000000"/>
              </w:rPr>
              <w:t>Important Files</w:t>
            </w:r>
          </w:p>
        </w:tc>
      </w:tr>
      <w:tr w:rsidR="003254CC" w14:paraId="6CFAFCD5" w14:textId="77777777">
        <w:tc>
          <w:tcPr>
            <w:tcW w:w="1700" w:type="dxa"/>
            <w:tcMar>
              <w:top w:w="100" w:type="dxa"/>
              <w:left w:w="140" w:type="dxa"/>
              <w:bottom w:w="100" w:type="dxa"/>
              <w:right w:w="140" w:type="dxa"/>
            </w:tcMar>
            <w:vAlign w:val="center"/>
          </w:tcPr>
          <w:p w14:paraId="68AAA384" w14:textId="77777777" w:rsidR="003254CC" w:rsidRDefault="00C00D8D">
            <w:pPr>
              <w:pStyle w:val="TableText"/>
            </w:pPr>
            <w:r>
              <w:rPr>
                <w:color w:val="000000"/>
              </w:rPr>
              <w:t>CRM</w:t>
            </w:r>
          </w:p>
        </w:tc>
        <w:tc>
          <w:tcPr>
            <w:tcW w:w="5000" w:type="dxa"/>
            <w:tcMar>
              <w:top w:w="100" w:type="dxa"/>
              <w:left w:w="140" w:type="dxa"/>
              <w:bottom w:w="100" w:type="dxa"/>
              <w:right w:w="140" w:type="dxa"/>
            </w:tcMar>
            <w:vAlign w:val="center"/>
          </w:tcPr>
          <w:p w14:paraId="754FF749" w14:textId="77777777" w:rsidR="003254CC" w:rsidRDefault="00C00D8D">
            <w:pPr>
              <w:pStyle w:val="TableText"/>
            </w:pPr>
            <w:r>
              <w:rPr>
                <w:color w:val="000000"/>
              </w:rPr>
              <w:t>Customer management overview, customer filtering, customer creation, order creation, product and color/palette choices for orders.</w:t>
            </w:r>
          </w:p>
        </w:tc>
        <w:tc>
          <w:tcPr>
            <w:tcW w:w="2660" w:type="dxa"/>
            <w:tcMar>
              <w:top w:w="100" w:type="dxa"/>
              <w:left w:w="140" w:type="dxa"/>
              <w:bottom w:w="100" w:type="dxa"/>
              <w:right w:w="140" w:type="dxa"/>
            </w:tcMar>
            <w:vAlign w:val="center"/>
          </w:tcPr>
          <w:p w14:paraId="17CEA0C9" w14:textId="77777777" w:rsidR="003254CC" w:rsidRDefault="00C00D8D">
            <w:pPr>
              <w:pStyle w:val="TableText"/>
            </w:pPr>
            <w:r>
              <w:rPr>
                <w:color w:val="000000"/>
              </w:rPr>
              <w:t xml:space="preserve">Pages/CRM/*, </w:t>
            </w:r>
            <w:proofErr w:type="spellStart"/>
            <w:r>
              <w:rPr>
                <w:color w:val="000000"/>
              </w:rPr>
              <w:t>wwwroot</w:t>
            </w:r>
            <w:proofErr w:type="spellEnd"/>
            <w:r>
              <w:rPr>
                <w:color w:val="000000"/>
              </w:rPr>
              <w:t>/</w:t>
            </w:r>
            <w:proofErr w:type="spellStart"/>
            <w:r>
              <w:rPr>
                <w:color w:val="000000"/>
              </w:rPr>
              <w:t>js</w:t>
            </w:r>
            <w:proofErr w:type="spellEnd"/>
            <w:r>
              <w:rPr>
                <w:color w:val="000000"/>
              </w:rPr>
              <w:t>/</w:t>
            </w:r>
            <w:proofErr w:type="spellStart"/>
            <w:r>
              <w:rPr>
                <w:color w:val="000000"/>
              </w:rPr>
              <w:t>crm</w:t>
            </w:r>
            <w:proofErr w:type="spellEnd"/>
            <w:r>
              <w:rPr>
                <w:color w:val="000000"/>
              </w:rPr>
              <w:t xml:space="preserve">/crm-index.js, </w:t>
            </w:r>
            <w:proofErr w:type="spellStart"/>
            <w:r>
              <w:rPr>
                <w:color w:val="000000"/>
              </w:rPr>
              <w:t>wwwroot</w:t>
            </w:r>
            <w:proofErr w:type="spellEnd"/>
            <w:r>
              <w:rPr>
                <w:color w:val="000000"/>
              </w:rPr>
              <w:t>/data/</w:t>
            </w:r>
            <w:proofErr w:type="spellStart"/>
            <w:r>
              <w:rPr>
                <w:color w:val="000000"/>
              </w:rPr>
              <w:t>crm</w:t>
            </w:r>
            <w:proofErr w:type="spellEnd"/>
            <w:r>
              <w:rPr>
                <w:color w:val="000000"/>
              </w:rPr>
              <w:t>/customers.js</w:t>
            </w:r>
          </w:p>
        </w:tc>
      </w:tr>
      <w:tr w:rsidR="003254CC" w14:paraId="1ADC5A2D" w14:textId="77777777">
        <w:tc>
          <w:tcPr>
            <w:tcW w:w="1700" w:type="dxa"/>
            <w:tcMar>
              <w:top w:w="100" w:type="dxa"/>
              <w:left w:w="140" w:type="dxa"/>
              <w:bottom w:w="100" w:type="dxa"/>
              <w:right w:w="140" w:type="dxa"/>
            </w:tcMar>
            <w:vAlign w:val="center"/>
          </w:tcPr>
          <w:p w14:paraId="73C271F5" w14:textId="77777777" w:rsidR="003254CC" w:rsidRDefault="00C00D8D">
            <w:pPr>
              <w:pStyle w:val="TableText"/>
            </w:pPr>
            <w:r>
              <w:rPr>
                <w:color w:val="000000"/>
              </w:rPr>
              <w:t>Production</w:t>
            </w:r>
          </w:p>
        </w:tc>
        <w:tc>
          <w:tcPr>
            <w:tcW w:w="5000" w:type="dxa"/>
            <w:tcMar>
              <w:top w:w="100" w:type="dxa"/>
              <w:left w:w="140" w:type="dxa"/>
              <w:bottom w:w="100" w:type="dxa"/>
              <w:right w:w="140" w:type="dxa"/>
            </w:tcMar>
            <w:vAlign w:val="center"/>
          </w:tcPr>
          <w:p w14:paraId="059ACA81" w14:textId="77777777" w:rsidR="003254CC" w:rsidRDefault="00C00D8D">
            <w:pPr>
              <w:pStyle w:val="TableText"/>
            </w:pPr>
            <w:r>
              <w:rPr>
                <w:color w:val="000000"/>
              </w:rPr>
              <w:t>Production dashboard, demand intake, drafts, in-progress plans, completed plans, plan details, plan editing, in-house plan creation, outlet plan creation, stage update, palette-aware variant display.</w:t>
            </w:r>
          </w:p>
        </w:tc>
        <w:tc>
          <w:tcPr>
            <w:tcW w:w="2660" w:type="dxa"/>
            <w:tcMar>
              <w:top w:w="100" w:type="dxa"/>
              <w:left w:w="140" w:type="dxa"/>
              <w:bottom w:w="100" w:type="dxa"/>
              <w:right w:w="140" w:type="dxa"/>
            </w:tcMar>
            <w:vAlign w:val="center"/>
          </w:tcPr>
          <w:p w14:paraId="1E576C24" w14:textId="77777777" w:rsidR="003254CC" w:rsidRDefault="00C00D8D">
            <w:pPr>
              <w:pStyle w:val="TableText"/>
            </w:pPr>
            <w:r>
              <w:rPr>
                <w:color w:val="000000"/>
              </w:rPr>
              <w:t xml:space="preserve">Pages/Production/*, </w:t>
            </w:r>
            <w:proofErr w:type="spellStart"/>
            <w:r>
              <w:rPr>
                <w:color w:val="000000"/>
              </w:rPr>
              <w:t>wwwroot</w:t>
            </w:r>
            <w:proofErr w:type="spellEnd"/>
            <w:r>
              <w:rPr>
                <w:color w:val="000000"/>
              </w:rPr>
              <w:t>/</w:t>
            </w:r>
            <w:proofErr w:type="spellStart"/>
            <w:r>
              <w:rPr>
                <w:color w:val="000000"/>
              </w:rPr>
              <w:t>js</w:t>
            </w:r>
            <w:proofErr w:type="spellEnd"/>
            <w:r>
              <w:rPr>
                <w:color w:val="000000"/>
              </w:rPr>
              <w:t xml:space="preserve">/production/*, </w:t>
            </w:r>
            <w:proofErr w:type="spellStart"/>
            <w:r>
              <w:rPr>
                <w:color w:val="000000"/>
              </w:rPr>
              <w:t>wwwroot</w:t>
            </w:r>
            <w:proofErr w:type="spellEnd"/>
            <w:r>
              <w:rPr>
                <w:color w:val="000000"/>
              </w:rPr>
              <w:t>/dat</w:t>
            </w:r>
            <w:r>
              <w:rPr>
                <w:color w:val="000000"/>
              </w:rPr>
              <w:t>a/production/*</w:t>
            </w:r>
          </w:p>
        </w:tc>
      </w:tr>
      <w:tr w:rsidR="003254CC" w14:paraId="4E19914D" w14:textId="77777777">
        <w:tc>
          <w:tcPr>
            <w:tcW w:w="1700" w:type="dxa"/>
            <w:tcMar>
              <w:top w:w="100" w:type="dxa"/>
              <w:left w:w="140" w:type="dxa"/>
              <w:bottom w:w="100" w:type="dxa"/>
              <w:right w:w="140" w:type="dxa"/>
            </w:tcMar>
            <w:vAlign w:val="center"/>
          </w:tcPr>
          <w:p w14:paraId="127C3390" w14:textId="77777777" w:rsidR="003254CC" w:rsidRDefault="00C00D8D">
            <w:pPr>
              <w:pStyle w:val="TableText"/>
            </w:pPr>
            <w:r>
              <w:rPr>
                <w:color w:val="000000"/>
              </w:rPr>
              <w:t>Warehouse</w:t>
            </w:r>
          </w:p>
        </w:tc>
        <w:tc>
          <w:tcPr>
            <w:tcW w:w="5000" w:type="dxa"/>
            <w:tcMar>
              <w:top w:w="100" w:type="dxa"/>
              <w:left w:w="140" w:type="dxa"/>
              <w:bottom w:w="100" w:type="dxa"/>
              <w:right w:w="140" w:type="dxa"/>
            </w:tcMar>
            <w:vAlign w:val="center"/>
          </w:tcPr>
          <w:p w14:paraId="41D2CC2A" w14:textId="77777777" w:rsidR="003254CC" w:rsidRDefault="00C00D8D">
            <w:pPr>
              <w:pStyle w:val="TableText"/>
            </w:pPr>
            <w:r>
              <w:rPr>
                <w:color w:val="000000"/>
              </w:rPr>
              <w:t>Warehouse dashboard, stock KPIs, receive materials, issue to factory, receive finished goods, locations, transfer, damage/returns, purchase demand, dispatch, movement history.</w:t>
            </w:r>
          </w:p>
        </w:tc>
        <w:tc>
          <w:tcPr>
            <w:tcW w:w="2660" w:type="dxa"/>
            <w:tcMar>
              <w:top w:w="100" w:type="dxa"/>
              <w:left w:w="140" w:type="dxa"/>
              <w:bottom w:w="100" w:type="dxa"/>
              <w:right w:w="140" w:type="dxa"/>
            </w:tcMar>
            <w:vAlign w:val="center"/>
          </w:tcPr>
          <w:p w14:paraId="4EEF5195" w14:textId="77777777" w:rsidR="003254CC" w:rsidRDefault="00C00D8D">
            <w:pPr>
              <w:pStyle w:val="TableText"/>
            </w:pPr>
            <w:r>
              <w:rPr>
                <w:color w:val="000000"/>
              </w:rPr>
              <w:t xml:space="preserve">Pages/Warehouse/*, </w:t>
            </w:r>
            <w:proofErr w:type="spellStart"/>
            <w:r>
              <w:rPr>
                <w:color w:val="000000"/>
              </w:rPr>
              <w:t>wwwroot</w:t>
            </w:r>
            <w:proofErr w:type="spellEnd"/>
            <w:r>
              <w:rPr>
                <w:color w:val="000000"/>
              </w:rPr>
              <w:t>/</w:t>
            </w:r>
            <w:proofErr w:type="spellStart"/>
            <w:r>
              <w:rPr>
                <w:color w:val="000000"/>
              </w:rPr>
              <w:t>js</w:t>
            </w:r>
            <w:proofErr w:type="spellEnd"/>
            <w:r>
              <w:rPr>
                <w:color w:val="000000"/>
              </w:rPr>
              <w:t xml:space="preserve">/warehouse/*, </w:t>
            </w:r>
            <w:proofErr w:type="spellStart"/>
            <w:r>
              <w:rPr>
                <w:color w:val="000000"/>
              </w:rPr>
              <w:t>wwwroot</w:t>
            </w:r>
            <w:proofErr w:type="spellEnd"/>
            <w:r>
              <w:rPr>
                <w:color w:val="000000"/>
              </w:rPr>
              <w:t>/dat</w:t>
            </w:r>
            <w:r>
              <w:rPr>
                <w:color w:val="000000"/>
              </w:rPr>
              <w:t>a/warehouse/*</w:t>
            </w:r>
          </w:p>
        </w:tc>
      </w:tr>
      <w:tr w:rsidR="003254CC" w14:paraId="748914A3" w14:textId="77777777">
        <w:tc>
          <w:tcPr>
            <w:tcW w:w="1700" w:type="dxa"/>
            <w:tcMar>
              <w:top w:w="100" w:type="dxa"/>
              <w:left w:w="140" w:type="dxa"/>
              <w:bottom w:w="100" w:type="dxa"/>
              <w:right w:w="140" w:type="dxa"/>
            </w:tcMar>
            <w:vAlign w:val="center"/>
          </w:tcPr>
          <w:p w14:paraId="45E81E73" w14:textId="77777777" w:rsidR="003254CC" w:rsidRDefault="00C00D8D">
            <w:pPr>
              <w:pStyle w:val="TableText"/>
            </w:pPr>
            <w:r>
              <w:rPr>
                <w:color w:val="000000"/>
              </w:rPr>
              <w:t>Shared UI</w:t>
            </w:r>
          </w:p>
        </w:tc>
        <w:tc>
          <w:tcPr>
            <w:tcW w:w="5000" w:type="dxa"/>
            <w:tcMar>
              <w:top w:w="100" w:type="dxa"/>
              <w:left w:w="140" w:type="dxa"/>
              <w:bottom w:w="100" w:type="dxa"/>
              <w:right w:w="140" w:type="dxa"/>
            </w:tcMar>
            <w:vAlign w:val="center"/>
          </w:tcPr>
          <w:p w14:paraId="74E4F5B2" w14:textId="77777777" w:rsidR="003254CC" w:rsidRDefault="00C00D8D">
            <w:pPr>
              <w:pStyle w:val="TableText"/>
            </w:pPr>
            <w:r>
              <w:rPr>
                <w:color w:val="000000"/>
              </w:rPr>
              <w:t>Top navigation, sidebar layout, Material Symbols icons, Bootstrap assets, app helpers, shared products/materials/BOM/outlet datasets.</w:t>
            </w:r>
          </w:p>
        </w:tc>
        <w:tc>
          <w:tcPr>
            <w:tcW w:w="2660" w:type="dxa"/>
            <w:tcMar>
              <w:top w:w="100" w:type="dxa"/>
              <w:left w:w="140" w:type="dxa"/>
              <w:bottom w:w="100" w:type="dxa"/>
              <w:right w:w="140" w:type="dxa"/>
            </w:tcMar>
            <w:vAlign w:val="center"/>
          </w:tcPr>
          <w:p w14:paraId="0EB2984A" w14:textId="77777777" w:rsidR="003254CC" w:rsidRDefault="00C00D8D">
            <w:pPr>
              <w:pStyle w:val="TableText"/>
            </w:pPr>
            <w:r>
              <w:rPr>
                <w:color w:val="000000"/>
              </w:rPr>
              <w:t xml:space="preserve">Pages/Shared/*, </w:t>
            </w:r>
            <w:proofErr w:type="spellStart"/>
            <w:r>
              <w:rPr>
                <w:color w:val="000000"/>
              </w:rPr>
              <w:t>wwwroot</w:t>
            </w:r>
            <w:proofErr w:type="spellEnd"/>
            <w:r>
              <w:rPr>
                <w:color w:val="000000"/>
              </w:rPr>
              <w:t>/</w:t>
            </w:r>
            <w:proofErr w:type="spellStart"/>
            <w:r>
              <w:rPr>
                <w:color w:val="000000"/>
              </w:rPr>
              <w:t>css</w:t>
            </w:r>
            <w:proofErr w:type="spellEnd"/>
            <w:r>
              <w:rPr>
                <w:color w:val="000000"/>
              </w:rPr>
              <w:t xml:space="preserve">/*, </w:t>
            </w:r>
            <w:proofErr w:type="spellStart"/>
            <w:r>
              <w:rPr>
                <w:color w:val="000000"/>
              </w:rPr>
              <w:t>wwwroot</w:t>
            </w:r>
            <w:proofErr w:type="spellEnd"/>
            <w:r>
              <w:rPr>
                <w:color w:val="000000"/>
              </w:rPr>
              <w:t>/</w:t>
            </w:r>
            <w:proofErr w:type="spellStart"/>
            <w:r>
              <w:rPr>
                <w:color w:val="000000"/>
              </w:rPr>
              <w:t>js</w:t>
            </w:r>
            <w:proofErr w:type="spellEnd"/>
            <w:r>
              <w:rPr>
                <w:color w:val="000000"/>
              </w:rPr>
              <w:t xml:space="preserve">/app.js, </w:t>
            </w:r>
            <w:proofErr w:type="spellStart"/>
            <w:r>
              <w:rPr>
                <w:color w:val="000000"/>
              </w:rPr>
              <w:t>wwwroot</w:t>
            </w:r>
            <w:proofErr w:type="spellEnd"/>
            <w:r>
              <w:rPr>
                <w:color w:val="000000"/>
              </w:rPr>
              <w:t>/data/shared/*</w:t>
            </w:r>
          </w:p>
        </w:tc>
      </w:tr>
      <w:tr w:rsidR="003254CC" w14:paraId="2B7C59A0" w14:textId="77777777">
        <w:tc>
          <w:tcPr>
            <w:tcW w:w="1700" w:type="dxa"/>
            <w:tcMar>
              <w:top w:w="100" w:type="dxa"/>
              <w:left w:w="140" w:type="dxa"/>
              <w:bottom w:w="100" w:type="dxa"/>
              <w:right w:w="140" w:type="dxa"/>
            </w:tcMar>
            <w:vAlign w:val="center"/>
          </w:tcPr>
          <w:p w14:paraId="49E9B58A" w14:textId="77777777" w:rsidR="003254CC" w:rsidRDefault="00C00D8D">
            <w:pPr>
              <w:pStyle w:val="TableText"/>
            </w:pPr>
            <w:r>
              <w:rPr>
                <w:color w:val="000000"/>
              </w:rPr>
              <w:t>Assets</w:t>
            </w:r>
          </w:p>
        </w:tc>
        <w:tc>
          <w:tcPr>
            <w:tcW w:w="5000" w:type="dxa"/>
            <w:tcMar>
              <w:top w:w="100" w:type="dxa"/>
              <w:left w:w="140" w:type="dxa"/>
              <w:bottom w:w="100" w:type="dxa"/>
              <w:right w:w="140" w:type="dxa"/>
            </w:tcMar>
            <w:vAlign w:val="center"/>
          </w:tcPr>
          <w:p w14:paraId="25E64095" w14:textId="77777777" w:rsidR="003254CC" w:rsidRDefault="00C00D8D">
            <w:pPr>
              <w:pStyle w:val="TableText"/>
            </w:pPr>
            <w:r>
              <w:rPr>
                <w:color w:val="000000"/>
              </w:rPr>
              <w:t>Product images an</w:t>
            </w:r>
            <w:r>
              <w:rPr>
                <w:color w:val="000000"/>
              </w:rPr>
              <w:t>d 3D mockup shirt images used in product/order/production screens.</w:t>
            </w:r>
          </w:p>
        </w:tc>
        <w:tc>
          <w:tcPr>
            <w:tcW w:w="2660" w:type="dxa"/>
            <w:tcMar>
              <w:top w:w="100" w:type="dxa"/>
              <w:left w:w="140" w:type="dxa"/>
              <w:bottom w:w="100" w:type="dxa"/>
              <w:right w:w="140" w:type="dxa"/>
            </w:tcMar>
            <w:vAlign w:val="center"/>
          </w:tcPr>
          <w:p w14:paraId="0D48589E" w14:textId="77777777" w:rsidR="003254CC" w:rsidRDefault="00C00D8D">
            <w:pPr>
              <w:pStyle w:val="TableText"/>
            </w:pPr>
            <w:proofErr w:type="spellStart"/>
            <w:r>
              <w:rPr>
                <w:color w:val="000000"/>
              </w:rPr>
              <w:t>wwwroot</w:t>
            </w:r>
            <w:proofErr w:type="spellEnd"/>
            <w:r>
              <w:rPr>
                <w:color w:val="000000"/>
              </w:rPr>
              <w:t xml:space="preserve">/images/products/*, </w:t>
            </w:r>
            <w:proofErr w:type="spellStart"/>
            <w:r>
              <w:rPr>
                <w:color w:val="000000"/>
              </w:rPr>
              <w:t>wwwroot</w:t>
            </w:r>
            <w:proofErr w:type="spellEnd"/>
            <w:r>
              <w:rPr>
                <w:color w:val="000000"/>
              </w:rPr>
              <w:t>/images/mockup3dimages/*</w:t>
            </w:r>
          </w:p>
        </w:tc>
      </w:tr>
    </w:tbl>
    <w:p w14:paraId="5C8719C1" w14:textId="77777777" w:rsidR="003254CC" w:rsidRDefault="00C00D8D">
      <w:r>
        <w:br w:type="page"/>
      </w:r>
    </w:p>
    <w:p w14:paraId="45F3D7A8" w14:textId="77777777" w:rsidR="003254CC" w:rsidRDefault="00C00D8D">
      <w:pPr>
        <w:pStyle w:val="Heading1"/>
      </w:pPr>
      <w:bookmarkStart w:id="4" w:name="_Toc231808842"/>
      <w:r>
        <w:rPr>
          <w:color w:val="000000"/>
          <w:sz w:val="24"/>
          <w:szCs w:val="24"/>
        </w:rPr>
        <w:lastRenderedPageBreak/>
        <w:t>5. Project Structure</w:t>
      </w:r>
      <w:bookmarkEnd w:id="4"/>
    </w:p>
    <w:p w14:paraId="36A51A01" w14:textId="77777777" w:rsidR="003254CC" w:rsidRDefault="00C00D8D">
      <w:pPr>
        <w:pStyle w:val="BodyText"/>
      </w:pPr>
      <w:r>
        <w:rPr>
          <w:color w:val="000000"/>
        </w:rPr>
        <w:t xml:space="preserve">The project follows the standard ASP.NET Core Razor Pages structure. Server-rendered pages are stored in Pages, static assets are stored in </w:t>
      </w:r>
      <w:proofErr w:type="spellStart"/>
      <w:r>
        <w:rPr>
          <w:color w:val="000000"/>
        </w:rPr>
        <w:t>wwwroot</w:t>
      </w:r>
      <w:proofErr w:type="spellEnd"/>
      <w:r>
        <w:rPr>
          <w:color w:val="000000"/>
        </w:rPr>
        <w:t xml:space="preserve">, and application startup is defined in </w:t>
      </w:r>
      <w:proofErr w:type="spellStart"/>
      <w:r>
        <w:rPr>
          <w:color w:val="000000"/>
        </w:rPr>
        <w:t>Program.cs</w:t>
      </w:r>
      <w:proofErr w:type="spellEnd"/>
      <w:r>
        <w:rPr>
          <w:color w:val="000000"/>
        </w:rPr>
        <w:t>.</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3100"/>
        <w:gridCol w:w="6260"/>
      </w:tblGrid>
      <w:tr w:rsidR="003254CC" w14:paraId="6E5D37AA" w14:textId="77777777">
        <w:trPr>
          <w:tblHeader/>
        </w:trPr>
        <w:tc>
          <w:tcPr>
            <w:tcW w:w="3100" w:type="dxa"/>
            <w:shd w:val="clear" w:color="auto" w:fill="E8EEF5"/>
            <w:tcMar>
              <w:top w:w="100" w:type="dxa"/>
              <w:left w:w="140" w:type="dxa"/>
              <w:bottom w:w="100" w:type="dxa"/>
              <w:right w:w="140" w:type="dxa"/>
            </w:tcMar>
            <w:vAlign w:val="center"/>
          </w:tcPr>
          <w:p w14:paraId="76E36742" w14:textId="77777777" w:rsidR="003254CC" w:rsidRDefault="00C00D8D">
            <w:pPr>
              <w:pStyle w:val="TableHeader"/>
            </w:pPr>
            <w:r>
              <w:rPr>
                <w:color w:val="000000"/>
              </w:rPr>
              <w:t>Path</w:t>
            </w:r>
          </w:p>
        </w:tc>
        <w:tc>
          <w:tcPr>
            <w:tcW w:w="6260" w:type="dxa"/>
            <w:shd w:val="clear" w:color="auto" w:fill="E8EEF5"/>
            <w:tcMar>
              <w:top w:w="100" w:type="dxa"/>
              <w:left w:w="140" w:type="dxa"/>
              <w:bottom w:w="100" w:type="dxa"/>
              <w:right w:w="140" w:type="dxa"/>
            </w:tcMar>
            <w:vAlign w:val="center"/>
          </w:tcPr>
          <w:p w14:paraId="0CFD5973" w14:textId="77777777" w:rsidR="003254CC" w:rsidRDefault="00C00D8D">
            <w:pPr>
              <w:pStyle w:val="TableHeader"/>
            </w:pPr>
            <w:r>
              <w:rPr>
                <w:color w:val="000000"/>
              </w:rPr>
              <w:t>Purpose</w:t>
            </w:r>
          </w:p>
        </w:tc>
      </w:tr>
      <w:tr w:rsidR="003254CC" w14:paraId="7ED6768B" w14:textId="77777777">
        <w:tc>
          <w:tcPr>
            <w:tcW w:w="3100" w:type="dxa"/>
            <w:tcMar>
              <w:top w:w="100" w:type="dxa"/>
              <w:left w:w="140" w:type="dxa"/>
              <w:bottom w:w="100" w:type="dxa"/>
              <w:right w:w="140" w:type="dxa"/>
            </w:tcMar>
            <w:vAlign w:val="center"/>
          </w:tcPr>
          <w:p w14:paraId="092D5904" w14:textId="77777777" w:rsidR="003254CC" w:rsidRDefault="00C00D8D">
            <w:pPr>
              <w:pStyle w:val="TableText"/>
            </w:pPr>
            <w:proofErr w:type="spellStart"/>
            <w:r>
              <w:rPr>
                <w:color w:val="000000"/>
              </w:rPr>
              <w:t>kaam.csproj</w:t>
            </w:r>
            <w:proofErr w:type="spellEnd"/>
          </w:p>
        </w:tc>
        <w:tc>
          <w:tcPr>
            <w:tcW w:w="6260" w:type="dxa"/>
            <w:tcMar>
              <w:top w:w="100" w:type="dxa"/>
              <w:left w:w="140" w:type="dxa"/>
              <w:bottom w:w="100" w:type="dxa"/>
              <w:right w:w="140" w:type="dxa"/>
            </w:tcMar>
            <w:vAlign w:val="center"/>
          </w:tcPr>
          <w:p w14:paraId="2BBCA36E" w14:textId="77777777" w:rsidR="003254CC" w:rsidRDefault="00C00D8D">
            <w:pPr>
              <w:pStyle w:val="TableText"/>
            </w:pPr>
            <w:r>
              <w:rPr>
                <w:color w:val="000000"/>
              </w:rPr>
              <w:t>Project file. Targets net8.0 wi</w:t>
            </w:r>
            <w:r>
              <w:rPr>
                <w:color w:val="000000"/>
              </w:rPr>
              <w:t xml:space="preserve">th nullable reference types and implicit </w:t>
            </w:r>
            <w:proofErr w:type="spellStart"/>
            <w:r>
              <w:rPr>
                <w:color w:val="000000"/>
              </w:rPr>
              <w:t>usings</w:t>
            </w:r>
            <w:proofErr w:type="spellEnd"/>
            <w:r>
              <w:rPr>
                <w:color w:val="000000"/>
              </w:rPr>
              <w:t xml:space="preserve"> enabled.</w:t>
            </w:r>
          </w:p>
        </w:tc>
      </w:tr>
      <w:tr w:rsidR="003254CC" w14:paraId="43CEF741" w14:textId="77777777">
        <w:tc>
          <w:tcPr>
            <w:tcW w:w="3100" w:type="dxa"/>
            <w:tcMar>
              <w:top w:w="100" w:type="dxa"/>
              <w:left w:w="140" w:type="dxa"/>
              <w:bottom w:w="100" w:type="dxa"/>
              <w:right w:w="140" w:type="dxa"/>
            </w:tcMar>
            <w:vAlign w:val="center"/>
          </w:tcPr>
          <w:p w14:paraId="048EAC8F" w14:textId="77777777" w:rsidR="003254CC" w:rsidRDefault="00C00D8D">
            <w:pPr>
              <w:pStyle w:val="TableText"/>
            </w:pPr>
            <w:proofErr w:type="spellStart"/>
            <w:r>
              <w:rPr>
                <w:color w:val="000000"/>
              </w:rPr>
              <w:t>Program.cs</w:t>
            </w:r>
            <w:proofErr w:type="spellEnd"/>
          </w:p>
        </w:tc>
        <w:tc>
          <w:tcPr>
            <w:tcW w:w="6260" w:type="dxa"/>
            <w:tcMar>
              <w:top w:w="100" w:type="dxa"/>
              <w:left w:w="140" w:type="dxa"/>
              <w:bottom w:w="100" w:type="dxa"/>
              <w:right w:w="140" w:type="dxa"/>
            </w:tcMar>
            <w:vAlign w:val="center"/>
          </w:tcPr>
          <w:p w14:paraId="707E9960" w14:textId="77777777" w:rsidR="003254CC" w:rsidRDefault="00C00D8D">
            <w:pPr>
              <w:pStyle w:val="TableText"/>
            </w:pPr>
            <w:r>
              <w:rPr>
                <w:color w:val="000000"/>
              </w:rPr>
              <w:t>Application startup. Registers Razor Pages, enables static files, maps Razor Pages, and runs the app.</w:t>
            </w:r>
          </w:p>
        </w:tc>
      </w:tr>
      <w:tr w:rsidR="003254CC" w14:paraId="1F3C41EA" w14:textId="77777777">
        <w:tc>
          <w:tcPr>
            <w:tcW w:w="3100" w:type="dxa"/>
            <w:tcMar>
              <w:top w:w="100" w:type="dxa"/>
              <w:left w:w="140" w:type="dxa"/>
              <w:bottom w:w="100" w:type="dxa"/>
              <w:right w:w="140" w:type="dxa"/>
            </w:tcMar>
            <w:vAlign w:val="center"/>
          </w:tcPr>
          <w:p w14:paraId="75F04A5B" w14:textId="77777777" w:rsidR="003254CC" w:rsidRDefault="00C00D8D">
            <w:pPr>
              <w:pStyle w:val="TableText"/>
            </w:pPr>
            <w:r>
              <w:rPr>
                <w:color w:val="000000"/>
              </w:rPr>
              <w:t>Properties/</w:t>
            </w:r>
            <w:proofErr w:type="spellStart"/>
            <w:r>
              <w:rPr>
                <w:color w:val="000000"/>
              </w:rPr>
              <w:t>launchSettings.json</w:t>
            </w:r>
            <w:proofErr w:type="spellEnd"/>
          </w:p>
        </w:tc>
        <w:tc>
          <w:tcPr>
            <w:tcW w:w="6260" w:type="dxa"/>
            <w:tcMar>
              <w:top w:w="100" w:type="dxa"/>
              <w:left w:w="140" w:type="dxa"/>
              <w:bottom w:w="100" w:type="dxa"/>
              <w:right w:w="140" w:type="dxa"/>
            </w:tcMar>
            <w:vAlign w:val="center"/>
          </w:tcPr>
          <w:p w14:paraId="1E618BC8" w14:textId="77777777" w:rsidR="003254CC" w:rsidRDefault="00C00D8D">
            <w:pPr>
              <w:pStyle w:val="TableText"/>
            </w:pPr>
            <w:r>
              <w:rPr>
                <w:color w:val="000000"/>
              </w:rPr>
              <w:t>Local development profiles. HTTP profile runs on http://localhost:5134 and HTTPS profile includes https://localhost:7192.</w:t>
            </w:r>
          </w:p>
        </w:tc>
      </w:tr>
      <w:tr w:rsidR="003254CC" w14:paraId="03B1E0E9" w14:textId="77777777">
        <w:tc>
          <w:tcPr>
            <w:tcW w:w="3100" w:type="dxa"/>
            <w:tcMar>
              <w:top w:w="100" w:type="dxa"/>
              <w:left w:w="140" w:type="dxa"/>
              <w:bottom w:w="100" w:type="dxa"/>
              <w:right w:w="140" w:type="dxa"/>
            </w:tcMar>
            <w:vAlign w:val="center"/>
          </w:tcPr>
          <w:p w14:paraId="65B961B5" w14:textId="77777777" w:rsidR="003254CC" w:rsidRDefault="00C00D8D">
            <w:pPr>
              <w:pStyle w:val="TableText"/>
            </w:pPr>
            <w:r>
              <w:rPr>
                <w:color w:val="000000"/>
              </w:rPr>
              <w:t>Pages/Shared</w:t>
            </w:r>
          </w:p>
        </w:tc>
        <w:tc>
          <w:tcPr>
            <w:tcW w:w="6260" w:type="dxa"/>
            <w:tcMar>
              <w:top w:w="100" w:type="dxa"/>
              <w:left w:w="140" w:type="dxa"/>
              <w:bottom w:w="100" w:type="dxa"/>
              <w:right w:w="140" w:type="dxa"/>
            </w:tcMar>
            <w:vAlign w:val="center"/>
          </w:tcPr>
          <w:p w14:paraId="13E64355" w14:textId="77777777" w:rsidR="003254CC" w:rsidRDefault="00C00D8D">
            <w:pPr>
              <w:pStyle w:val="TableText"/>
            </w:pPr>
            <w:r>
              <w:rPr>
                <w:color w:val="000000"/>
              </w:rPr>
              <w:t>Application shell, top navigation, reusable sidebar layout, validation script partial, and shared layout styling.</w:t>
            </w:r>
          </w:p>
        </w:tc>
      </w:tr>
      <w:tr w:rsidR="003254CC" w14:paraId="450D0D85" w14:textId="77777777">
        <w:tc>
          <w:tcPr>
            <w:tcW w:w="3100" w:type="dxa"/>
            <w:tcMar>
              <w:top w:w="100" w:type="dxa"/>
              <w:left w:w="140" w:type="dxa"/>
              <w:bottom w:w="100" w:type="dxa"/>
              <w:right w:w="140" w:type="dxa"/>
            </w:tcMar>
            <w:vAlign w:val="center"/>
          </w:tcPr>
          <w:p w14:paraId="5A0DF3A1" w14:textId="77777777" w:rsidR="003254CC" w:rsidRDefault="00C00D8D">
            <w:pPr>
              <w:pStyle w:val="TableText"/>
            </w:pPr>
            <w:r>
              <w:rPr>
                <w:color w:val="000000"/>
              </w:rPr>
              <w:t>Pages/CRM</w:t>
            </w:r>
          </w:p>
        </w:tc>
        <w:tc>
          <w:tcPr>
            <w:tcW w:w="6260" w:type="dxa"/>
            <w:tcMar>
              <w:top w:w="100" w:type="dxa"/>
              <w:left w:w="140" w:type="dxa"/>
              <w:bottom w:w="100" w:type="dxa"/>
              <w:right w:w="140" w:type="dxa"/>
            </w:tcMar>
            <w:vAlign w:val="center"/>
          </w:tcPr>
          <w:p w14:paraId="64484F0A" w14:textId="77777777" w:rsidR="003254CC" w:rsidRDefault="00C00D8D">
            <w:pPr>
              <w:pStyle w:val="TableText"/>
            </w:pPr>
            <w:r>
              <w:rPr>
                <w:color w:val="000000"/>
              </w:rPr>
              <w:t>Customer management pages and CRM sidebar model.</w:t>
            </w:r>
          </w:p>
        </w:tc>
      </w:tr>
      <w:tr w:rsidR="003254CC" w14:paraId="031464CE" w14:textId="77777777">
        <w:tc>
          <w:tcPr>
            <w:tcW w:w="3100" w:type="dxa"/>
            <w:tcMar>
              <w:top w:w="100" w:type="dxa"/>
              <w:left w:w="140" w:type="dxa"/>
              <w:bottom w:w="100" w:type="dxa"/>
              <w:right w:w="140" w:type="dxa"/>
            </w:tcMar>
            <w:vAlign w:val="center"/>
          </w:tcPr>
          <w:p w14:paraId="20CC8DD2" w14:textId="77777777" w:rsidR="003254CC" w:rsidRDefault="00C00D8D">
            <w:pPr>
              <w:pStyle w:val="TableText"/>
            </w:pPr>
            <w:r>
              <w:rPr>
                <w:color w:val="000000"/>
              </w:rPr>
              <w:t>Pages/Production</w:t>
            </w:r>
          </w:p>
        </w:tc>
        <w:tc>
          <w:tcPr>
            <w:tcW w:w="6260" w:type="dxa"/>
            <w:tcMar>
              <w:top w:w="100" w:type="dxa"/>
              <w:left w:w="140" w:type="dxa"/>
              <w:bottom w:w="100" w:type="dxa"/>
              <w:right w:w="140" w:type="dxa"/>
            </w:tcMar>
            <w:vAlign w:val="center"/>
          </w:tcPr>
          <w:p w14:paraId="62697758" w14:textId="77777777" w:rsidR="003254CC" w:rsidRDefault="00C00D8D">
            <w:pPr>
              <w:pStyle w:val="TableText"/>
            </w:pPr>
            <w:r>
              <w:rPr>
                <w:color w:val="000000"/>
              </w:rPr>
              <w:t xml:space="preserve">Production overview, demand intake, plan folders, </w:t>
            </w:r>
            <w:r>
              <w:rPr>
                <w:color w:val="000000"/>
              </w:rPr>
              <w:t>plan details, edit, stage update, in-house, customer, and outlet planning screens.</w:t>
            </w:r>
          </w:p>
        </w:tc>
      </w:tr>
      <w:tr w:rsidR="003254CC" w14:paraId="263B293B" w14:textId="77777777">
        <w:tc>
          <w:tcPr>
            <w:tcW w:w="3100" w:type="dxa"/>
            <w:tcMar>
              <w:top w:w="100" w:type="dxa"/>
              <w:left w:w="140" w:type="dxa"/>
              <w:bottom w:w="100" w:type="dxa"/>
              <w:right w:w="140" w:type="dxa"/>
            </w:tcMar>
            <w:vAlign w:val="center"/>
          </w:tcPr>
          <w:p w14:paraId="406BF3A6" w14:textId="77777777" w:rsidR="003254CC" w:rsidRDefault="00C00D8D">
            <w:pPr>
              <w:pStyle w:val="TableText"/>
            </w:pPr>
            <w:r>
              <w:rPr>
                <w:color w:val="000000"/>
              </w:rPr>
              <w:t>Pages/Warehouse</w:t>
            </w:r>
          </w:p>
        </w:tc>
        <w:tc>
          <w:tcPr>
            <w:tcW w:w="6260" w:type="dxa"/>
            <w:tcMar>
              <w:top w:w="100" w:type="dxa"/>
              <w:left w:w="140" w:type="dxa"/>
              <w:bottom w:w="100" w:type="dxa"/>
              <w:right w:w="140" w:type="dxa"/>
            </w:tcMar>
            <w:vAlign w:val="center"/>
          </w:tcPr>
          <w:p w14:paraId="086F05B8" w14:textId="77777777" w:rsidR="003254CC" w:rsidRDefault="00C00D8D">
            <w:pPr>
              <w:pStyle w:val="TableText"/>
            </w:pPr>
            <w:r>
              <w:rPr>
                <w:color w:val="000000"/>
              </w:rPr>
              <w:t>Warehouse overview, stock page, visualization page, and warehouse sidebar model.</w:t>
            </w:r>
          </w:p>
        </w:tc>
      </w:tr>
      <w:tr w:rsidR="003254CC" w14:paraId="6461A0A9" w14:textId="77777777">
        <w:tc>
          <w:tcPr>
            <w:tcW w:w="3100" w:type="dxa"/>
            <w:tcMar>
              <w:top w:w="100" w:type="dxa"/>
              <w:left w:w="140" w:type="dxa"/>
              <w:bottom w:w="100" w:type="dxa"/>
              <w:right w:w="140" w:type="dxa"/>
            </w:tcMar>
            <w:vAlign w:val="center"/>
          </w:tcPr>
          <w:p w14:paraId="46A9778D"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css</w:t>
            </w:r>
            <w:proofErr w:type="spellEnd"/>
          </w:p>
        </w:tc>
        <w:tc>
          <w:tcPr>
            <w:tcW w:w="6260" w:type="dxa"/>
            <w:tcMar>
              <w:top w:w="100" w:type="dxa"/>
              <w:left w:w="140" w:type="dxa"/>
              <w:bottom w:w="100" w:type="dxa"/>
              <w:right w:w="140" w:type="dxa"/>
            </w:tcMar>
            <w:vAlign w:val="center"/>
          </w:tcPr>
          <w:p w14:paraId="6E5C421F" w14:textId="77777777" w:rsidR="003254CC" w:rsidRDefault="00C00D8D">
            <w:pPr>
              <w:pStyle w:val="TableText"/>
            </w:pPr>
            <w:r>
              <w:rPr>
                <w:color w:val="000000"/>
              </w:rPr>
              <w:t>Global and module-specific CSS, including production and warehouse styling.</w:t>
            </w:r>
          </w:p>
        </w:tc>
      </w:tr>
      <w:tr w:rsidR="003254CC" w14:paraId="36CABE0F" w14:textId="77777777">
        <w:tc>
          <w:tcPr>
            <w:tcW w:w="3100" w:type="dxa"/>
            <w:tcMar>
              <w:top w:w="100" w:type="dxa"/>
              <w:left w:w="140" w:type="dxa"/>
              <w:bottom w:w="100" w:type="dxa"/>
              <w:right w:w="140" w:type="dxa"/>
            </w:tcMar>
            <w:vAlign w:val="center"/>
          </w:tcPr>
          <w:p w14:paraId="105D67E9"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js</w:t>
            </w:r>
            <w:proofErr w:type="spellEnd"/>
          </w:p>
        </w:tc>
        <w:tc>
          <w:tcPr>
            <w:tcW w:w="6260" w:type="dxa"/>
            <w:tcMar>
              <w:top w:w="100" w:type="dxa"/>
              <w:left w:w="140" w:type="dxa"/>
              <w:bottom w:w="100" w:type="dxa"/>
              <w:right w:w="140" w:type="dxa"/>
            </w:tcMar>
            <w:vAlign w:val="center"/>
          </w:tcPr>
          <w:p w14:paraId="6A681A6D" w14:textId="77777777" w:rsidR="003254CC" w:rsidRDefault="00C00D8D">
            <w:pPr>
              <w:pStyle w:val="TableText"/>
            </w:pPr>
            <w:r>
              <w:rPr>
                <w:color w:val="000000"/>
              </w:rPr>
              <w:t>Client-side JavaScript helpers and module renderers.</w:t>
            </w:r>
          </w:p>
        </w:tc>
      </w:tr>
      <w:tr w:rsidR="003254CC" w14:paraId="7171903E" w14:textId="77777777">
        <w:tc>
          <w:tcPr>
            <w:tcW w:w="3100" w:type="dxa"/>
            <w:tcMar>
              <w:top w:w="100" w:type="dxa"/>
              <w:left w:w="140" w:type="dxa"/>
              <w:bottom w:w="100" w:type="dxa"/>
              <w:right w:w="140" w:type="dxa"/>
            </w:tcMar>
            <w:vAlign w:val="center"/>
          </w:tcPr>
          <w:p w14:paraId="1AEA25F6" w14:textId="77777777" w:rsidR="003254CC" w:rsidRDefault="00C00D8D">
            <w:pPr>
              <w:pStyle w:val="TableText"/>
            </w:pPr>
            <w:proofErr w:type="spellStart"/>
            <w:r>
              <w:rPr>
                <w:color w:val="000000"/>
              </w:rPr>
              <w:t>wwwroot</w:t>
            </w:r>
            <w:proofErr w:type="spellEnd"/>
            <w:r>
              <w:rPr>
                <w:color w:val="000000"/>
              </w:rPr>
              <w:t>/data</w:t>
            </w:r>
          </w:p>
        </w:tc>
        <w:tc>
          <w:tcPr>
            <w:tcW w:w="6260" w:type="dxa"/>
            <w:tcMar>
              <w:top w:w="100" w:type="dxa"/>
              <w:left w:w="140" w:type="dxa"/>
              <w:bottom w:w="100" w:type="dxa"/>
              <w:right w:w="140" w:type="dxa"/>
            </w:tcMar>
            <w:vAlign w:val="center"/>
          </w:tcPr>
          <w:p w14:paraId="23BF000C" w14:textId="77777777" w:rsidR="003254CC" w:rsidRDefault="00C00D8D">
            <w:pPr>
              <w:pStyle w:val="TableText"/>
            </w:pPr>
            <w:r>
              <w:rPr>
                <w:color w:val="000000"/>
              </w:rPr>
              <w:t>Static JavaScript datasets for CRM, production, warehouse, products, materials, BOM, outlets, and war</w:t>
            </w:r>
            <w:r>
              <w:rPr>
                <w:color w:val="000000"/>
              </w:rPr>
              <w:t>ehouses.</w:t>
            </w:r>
          </w:p>
        </w:tc>
      </w:tr>
    </w:tbl>
    <w:p w14:paraId="2CB78A18" w14:textId="77777777" w:rsidR="003254CC" w:rsidRDefault="00C00D8D">
      <w:r>
        <w:br w:type="page"/>
      </w:r>
    </w:p>
    <w:p w14:paraId="18398008" w14:textId="77777777" w:rsidR="003254CC" w:rsidRDefault="00C00D8D">
      <w:pPr>
        <w:pStyle w:val="Heading1"/>
      </w:pPr>
      <w:bookmarkStart w:id="5" w:name="_Toc231808843"/>
      <w:r>
        <w:rPr>
          <w:color w:val="000000"/>
          <w:sz w:val="24"/>
          <w:szCs w:val="24"/>
        </w:rPr>
        <w:lastRenderedPageBreak/>
        <w:t>6. Architecture and Data Flow</w:t>
      </w:r>
      <w:bookmarkEnd w:id="5"/>
    </w:p>
    <w:p w14:paraId="70F1670E" w14:textId="77777777" w:rsidR="003254CC" w:rsidRDefault="00C00D8D">
      <w:pPr>
        <w:pStyle w:val="BodyText"/>
      </w:pPr>
      <w:r>
        <w:rPr>
          <w:color w:val="000000"/>
        </w:rPr>
        <w:t>The application currently uses a server-rendered Razor Pages structure with client-side rendering for much of the module content. The page model loads sidebar data and validates posted form fields, while JavaScript</w:t>
      </w:r>
      <w:r>
        <w:rPr>
          <w:color w:val="000000"/>
        </w:rPr>
        <w:t xml:space="preserve"> loads static datasets into the browser and renders cards, tables, charts, and editable plan views.</w:t>
      </w:r>
    </w:p>
    <w:p w14:paraId="780B6E1B" w14:textId="77777777" w:rsidR="003254CC" w:rsidRDefault="00C00D8D">
      <w:pPr>
        <w:pStyle w:val="Heading2"/>
      </w:pPr>
      <w:bookmarkStart w:id="6" w:name="_Toc231808844"/>
      <w:r>
        <w:t>6.1 Request and Rendering Flow</w:t>
      </w:r>
      <w:bookmarkEnd w:id="6"/>
    </w:p>
    <w:p w14:paraId="698C02E8" w14:textId="77777777" w:rsidR="003254CC" w:rsidRDefault="00C00D8D">
      <w:pPr>
        <w:pStyle w:val="BodyText"/>
        <w:numPr>
          <w:ilvl w:val="0"/>
          <w:numId w:val="1"/>
        </w:numPr>
      </w:pPr>
      <w:r>
        <w:rPr>
          <w:color w:val="000000"/>
        </w:rPr>
        <w:t>The browser requests a Razor Page route such as /Production/Index, /CRM/Index, or /Warehouse/Index.</w:t>
      </w:r>
    </w:p>
    <w:p w14:paraId="3B587D49" w14:textId="77777777" w:rsidR="003254CC" w:rsidRDefault="00C00D8D">
      <w:pPr>
        <w:pStyle w:val="BodyText"/>
        <w:numPr>
          <w:ilvl w:val="0"/>
          <w:numId w:val="1"/>
        </w:numPr>
      </w:pPr>
      <w:r>
        <w:rPr>
          <w:color w:val="000000"/>
        </w:rPr>
        <w:t xml:space="preserve">The </w:t>
      </w:r>
      <w:proofErr w:type="spellStart"/>
      <w:r>
        <w:rPr>
          <w:color w:val="000000"/>
        </w:rPr>
        <w:t>PageModel</w:t>
      </w:r>
      <w:proofErr w:type="spellEnd"/>
      <w:r>
        <w:rPr>
          <w:color w:val="000000"/>
        </w:rPr>
        <w:t xml:space="preserve"> prepares </w:t>
      </w:r>
      <w:proofErr w:type="spellStart"/>
      <w:r>
        <w:rPr>
          <w:color w:val="000000"/>
        </w:rPr>
        <w:t>ViewData</w:t>
      </w:r>
      <w:proofErr w:type="spellEnd"/>
      <w:r>
        <w:rPr>
          <w:color w:val="000000"/>
        </w:rPr>
        <w:t xml:space="preserve"> for module-specific sidebar links where applicable.</w:t>
      </w:r>
    </w:p>
    <w:p w14:paraId="4CCB2ECA" w14:textId="77777777" w:rsidR="003254CC" w:rsidRDefault="00C00D8D">
      <w:pPr>
        <w:pStyle w:val="BodyText"/>
        <w:numPr>
          <w:ilvl w:val="0"/>
          <w:numId w:val="1"/>
        </w:numPr>
      </w:pPr>
      <w:r>
        <w:rPr>
          <w:color w:val="000000"/>
        </w:rPr>
        <w:t>The shared layout loads Bootstrap, custom CSS, module CSS, Google Fonts, Material Symbols, and page scripts.</w:t>
      </w:r>
    </w:p>
    <w:p w14:paraId="29CEC9FC" w14:textId="77777777" w:rsidR="003254CC" w:rsidRDefault="00C00D8D">
      <w:pPr>
        <w:pStyle w:val="BodyText"/>
        <w:numPr>
          <w:ilvl w:val="0"/>
          <w:numId w:val="1"/>
        </w:numPr>
      </w:pPr>
      <w:r>
        <w:rPr>
          <w:color w:val="000000"/>
        </w:rPr>
        <w:t xml:space="preserve">Static JavaScript datasets attach records to window-level variables such as </w:t>
      </w:r>
      <w:proofErr w:type="spellStart"/>
      <w:proofErr w:type="gramStart"/>
      <w:r>
        <w:rPr>
          <w:color w:val="000000"/>
        </w:rPr>
        <w:t>window.mockProductionPlans</w:t>
      </w:r>
      <w:proofErr w:type="spellEnd"/>
      <w:proofErr w:type="gramEnd"/>
      <w:r>
        <w:rPr>
          <w:color w:val="000000"/>
        </w:rPr>
        <w:t xml:space="preserve">, </w:t>
      </w:r>
      <w:proofErr w:type="spellStart"/>
      <w:r>
        <w:rPr>
          <w:color w:val="000000"/>
        </w:rPr>
        <w:t>window.customers</w:t>
      </w:r>
      <w:proofErr w:type="spellEnd"/>
      <w:r>
        <w:rPr>
          <w:color w:val="000000"/>
        </w:rPr>
        <w:t xml:space="preserve">, </w:t>
      </w:r>
      <w:proofErr w:type="spellStart"/>
      <w:r>
        <w:rPr>
          <w:color w:val="000000"/>
        </w:rPr>
        <w:t>window.products</w:t>
      </w:r>
      <w:proofErr w:type="spellEnd"/>
      <w:r>
        <w:rPr>
          <w:color w:val="000000"/>
        </w:rPr>
        <w:t xml:space="preserve">, and </w:t>
      </w:r>
      <w:proofErr w:type="spellStart"/>
      <w:r>
        <w:rPr>
          <w:color w:val="000000"/>
        </w:rPr>
        <w:t>wind</w:t>
      </w:r>
      <w:r>
        <w:rPr>
          <w:color w:val="000000"/>
        </w:rPr>
        <w:t>ow.warehouses</w:t>
      </w:r>
      <w:proofErr w:type="spellEnd"/>
      <w:r>
        <w:rPr>
          <w:color w:val="000000"/>
        </w:rPr>
        <w:t>.</w:t>
      </w:r>
    </w:p>
    <w:p w14:paraId="7D2790C6" w14:textId="77777777" w:rsidR="003254CC" w:rsidRDefault="00C00D8D">
      <w:pPr>
        <w:pStyle w:val="BodyText"/>
        <w:numPr>
          <w:ilvl w:val="0"/>
          <w:numId w:val="1"/>
        </w:numPr>
      </w:pPr>
      <w:r>
        <w:rPr>
          <w:color w:val="000000"/>
        </w:rPr>
        <w:t>Module scripts render the visible dashboard cards, filters, plan lists, palette chips, warehouse panels, and charts.</w:t>
      </w:r>
    </w:p>
    <w:p w14:paraId="71EA0007" w14:textId="77777777" w:rsidR="003254CC" w:rsidRDefault="00C00D8D">
      <w:pPr>
        <w:pStyle w:val="Heading2"/>
      </w:pPr>
      <w:bookmarkStart w:id="7" w:name="_Toc231808845"/>
      <w:r>
        <w:t>6.2 Data Storage Pattern</w:t>
      </w:r>
      <w:bookmarkEnd w:id="7"/>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400"/>
        <w:gridCol w:w="6960"/>
      </w:tblGrid>
      <w:tr w:rsidR="003254CC" w14:paraId="5E894C91" w14:textId="77777777">
        <w:trPr>
          <w:tblHeader/>
        </w:trPr>
        <w:tc>
          <w:tcPr>
            <w:tcW w:w="2400" w:type="dxa"/>
            <w:shd w:val="clear" w:color="auto" w:fill="E8EEF5"/>
            <w:tcMar>
              <w:top w:w="100" w:type="dxa"/>
              <w:left w:w="140" w:type="dxa"/>
              <w:bottom w:w="100" w:type="dxa"/>
              <w:right w:w="140" w:type="dxa"/>
            </w:tcMar>
            <w:vAlign w:val="center"/>
          </w:tcPr>
          <w:p w14:paraId="390FEF60" w14:textId="77777777" w:rsidR="003254CC" w:rsidRDefault="00C00D8D">
            <w:pPr>
              <w:pStyle w:val="TableHeader"/>
            </w:pPr>
            <w:r>
              <w:rPr>
                <w:color w:val="000000"/>
              </w:rPr>
              <w:t>Data Area</w:t>
            </w:r>
          </w:p>
        </w:tc>
        <w:tc>
          <w:tcPr>
            <w:tcW w:w="6960" w:type="dxa"/>
            <w:shd w:val="clear" w:color="auto" w:fill="E8EEF5"/>
            <w:tcMar>
              <w:top w:w="100" w:type="dxa"/>
              <w:left w:w="140" w:type="dxa"/>
              <w:bottom w:w="100" w:type="dxa"/>
              <w:right w:w="140" w:type="dxa"/>
            </w:tcMar>
            <w:vAlign w:val="center"/>
          </w:tcPr>
          <w:p w14:paraId="335EFFD5" w14:textId="77777777" w:rsidR="003254CC" w:rsidRDefault="00C00D8D">
            <w:pPr>
              <w:pStyle w:val="TableHeader"/>
            </w:pPr>
            <w:r>
              <w:rPr>
                <w:color w:val="000000"/>
              </w:rPr>
              <w:t>Current Storage</w:t>
            </w:r>
          </w:p>
        </w:tc>
      </w:tr>
      <w:tr w:rsidR="003254CC" w14:paraId="4D7069DF" w14:textId="77777777">
        <w:tc>
          <w:tcPr>
            <w:tcW w:w="2400" w:type="dxa"/>
            <w:tcMar>
              <w:top w:w="100" w:type="dxa"/>
              <w:left w:w="140" w:type="dxa"/>
              <w:bottom w:w="100" w:type="dxa"/>
              <w:right w:w="140" w:type="dxa"/>
            </w:tcMar>
            <w:vAlign w:val="center"/>
          </w:tcPr>
          <w:p w14:paraId="544B4DBC" w14:textId="77777777" w:rsidR="003254CC" w:rsidRDefault="00C00D8D">
            <w:pPr>
              <w:pStyle w:val="TableText"/>
            </w:pPr>
            <w:r>
              <w:rPr>
                <w:color w:val="000000"/>
              </w:rPr>
              <w:t>Production plans</w:t>
            </w:r>
          </w:p>
        </w:tc>
        <w:tc>
          <w:tcPr>
            <w:tcW w:w="6960" w:type="dxa"/>
            <w:tcMar>
              <w:top w:w="100" w:type="dxa"/>
              <w:left w:w="140" w:type="dxa"/>
              <w:bottom w:w="100" w:type="dxa"/>
              <w:right w:w="140" w:type="dxa"/>
            </w:tcMar>
            <w:vAlign w:val="center"/>
          </w:tcPr>
          <w:p w14:paraId="67F21730" w14:textId="77777777" w:rsidR="003254CC" w:rsidRDefault="00C00D8D">
            <w:pPr>
              <w:pStyle w:val="TableText"/>
            </w:pPr>
            <w:r>
              <w:rPr>
                <w:color w:val="000000"/>
              </w:rPr>
              <w:t xml:space="preserve">Static data in </w:t>
            </w:r>
            <w:proofErr w:type="spellStart"/>
            <w:r>
              <w:rPr>
                <w:color w:val="000000"/>
              </w:rPr>
              <w:t>wwwroot</w:t>
            </w:r>
            <w:proofErr w:type="spellEnd"/>
            <w:r>
              <w:rPr>
                <w:color w:val="000000"/>
              </w:rPr>
              <w:t>/data/production/mock-production-</w:t>
            </w:r>
            <w:r>
              <w:rPr>
                <w:color w:val="000000"/>
              </w:rPr>
              <w:t xml:space="preserve">plans.js plus browser </w:t>
            </w:r>
            <w:proofErr w:type="spellStart"/>
            <w:r>
              <w:rPr>
                <w:color w:val="000000"/>
              </w:rPr>
              <w:t>localStorage</w:t>
            </w:r>
            <w:proofErr w:type="spellEnd"/>
            <w:r>
              <w:rPr>
                <w:color w:val="000000"/>
              </w:rPr>
              <w:t xml:space="preserve"> for draft captures.</w:t>
            </w:r>
          </w:p>
        </w:tc>
      </w:tr>
      <w:tr w:rsidR="003254CC" w14:paraId="681ABCCB" w14:textId="77777777">
        <w:tc>
          <w:tcPr>
            <w:tcW w:w="2400" w:type="dxa"/>
            <w:tcMar>
              <w:top w:w="100" w:type="dxa"/>
              <w:left w:w="140" w:type="dxa"/>
              <w:bottom w:w="100" w:type="dxa"/>
              <w:right w:w="140" w:type="dxa"/>
            </w:tcMar>
            <w:vAlign w:val="center"/>
          </w:tcPr>
          <w:p w14:paraId="6C9A7D41" w14:textId="77777777" w:rsidR="003254CC" w:rsidRDefault="00C00D8D">
            <w:pPr>
              <w:pStyle w:val="TableText"/>
            </w:pPr>
            <w:r>
              <w:rPr>
                <w:color w:val="000000"/>
              </w:rPr>
              <w:t>CRM customer/order catalog</w:t>
            </w:r>
          </w:p>
        </w:tc>
        <w:tc>
          <w:tcPr>
            <w:tcW w:w="6960" w:type="dxa"/>
            <w:tcMar>
              <w:top w:w="100" w:type="dxa"/>
              <w:left w:w="140" w:type="dxa"/>
              <w:bottom w:w="100" w:type="dxa"/>
              <w:right w:w="140" w:type="dxa"/>
            </w:tcMar>
            <w:vAlign w:val="center"/>
          </w:tcPr>
          <w:p w14:paraId="7DC4205E" w14:textId="77777777" w:rsidR="003254CC" w:rsidRDefault="00C00D8D">
            <w:pPr>
              <w:pStyle w:val="TableText"/>
            </w:pPr>
            <w:r>
              <w:rPr>
                <w:color w:val="000000"/>
              </w:rPr>
              <w:t xml:space="preserve">Static data in </w:t>
            </w:r>
            <w:proofErr w:type="spellStart"/>
            <w:r>
              <w:rPr>
                <w:color w:val="000000"/>
              </w:rPr>
              <w:t>wwwroot</w:t>
            </w:r>
            <w:proofErr w:type="spellEnd"/>
            <w:r>
              <w:rPr>
                <w:color w:val="000000"/>
              </w:rPr>
              <w:t>/data/</w:t>
            </w:r>
            <w:proofErr w:type="spellStart"/>
            <w:r>
              <w:rPr>
                <w:color w:val="000000"/>
              </w:rPr>
              <w:t>crm</w:t>
            </w:r>
            <w:proofErr w:type="spellEnd"/>
            <w:r>
              <w:rPr>
                <w:color w:val="000000"/>
              </w:rPr>
              <w:t>/customers.js and related client-side logic.</w:t>
            </w:r>
          </w:p>
        </w:tc>
      </w:tr>
      <w:tr w:rsidR="003254CC" w14:paraId="4B4076B0" w14:textId="77777777">
        <w:tc>
          <w:tcPr>
            <w:tcW w:w="2400" w:type="dxa"/>
            <w:tcMar>
              <w:top w:w="100" w:type="dxa"/>
              <w:left w:w="140" w:type="dxa"/>
              <w:bottom w:w="100" w:type="dxa"/>
              <w:right w:w="140" w:type="dxa"/>
            </w:tcMar>
            <w:vAlign w:val="center"/>
          </w:tcPr>
          <w:p w14:paraId="64C9A151" w14:textId="77777777" w:rsidR="003254CC" w:rsidRDefault="00C00D8D">
            <w:pPr>
              <w:pStyle w:val="TableText"/>
            </w:pPr>
            <w:r>
              <w:rPr>
                <w:color w:val="000000"/>
              </w:rPr>
              <w:t>Products, materials, BOM, outlets</w:t>
            </w:r>
          </w:p>
        </w:tc>
        <w:tc>
          <w:tcPr>
            <w:tcW w:w="6960" w:type="dxa"/>
            <w:tcMar>
              <w:top w:w="100" w:type="dxa"/>
              <w:left w:w="140" w:type="dxa"/>
              <w:bottom w:w="100" w:type="dxa"/>
              <w:right w:w="140" w:type="dxa"/>
            </w:tcMar>
            <w:vAlign w:val="center"/>
          </w:tcPr>
          <w:p w14:paraId="263E9E02" w14:textId="77777777" w:rsidR="003254CC" w:rsidRDefault="00C00D8D">
            <w:pPr>
              <w:pStyle w:val="TableText"/>
            </w:pPr>
            <w:r>
              <w:rPr>
                <w:color w:val="000000"/>
              </w:rPr>
              <w:t xml:space="preserve">Shared static JavaScript data in </w:t>
            </w:r>
            <w:proofErr w:type="spellStart"/>
            <w:r>
              <w:rPr>
                <w:color w:val="000000"/>
              </w:rPr>
              <w:t>wwwroot</w:t>
            </w:r>
            <w:proofErr w:type="spellEnd"/>
            <w:r>
              <w:rPr>
                <w:color w:val="000000"/>
              </w:rPr>
              <w:t>/data/shared.</w:t>
            </w:r>
          </w:p>
        </w:tc>
      </w:tr>
      <w:tr w:rsidR="003254CC" w14:paraId="20B8C73B" w14:textId="77777777">
        <w:tc>
          <w:tcPr>
            <w:tcW w:w="2400" w:type="dxa"/>
            <w:tcMar>
              <w:top w:w="100" w:type="dxa"/>
              <w:left w:w="140" w:type="dxa"/>
              <w:bottom w:w="100" w:type="dxa"/>
              <w:right w:w="140" w:type="dxa"/>
            </w:tcMar>
            <w:vAlign w:val="center"/>
          </w:tcPr>
          <w:p w14:paraId="03160E1D" w14:textId="77777777" w:rsidR="003254CC" w:rsidRDefault="00C00D8D">
            <w:pPr>
              <w:pStyle w:val="TableText"/>
            </w:pPr>
            <w:r>
              <w:rPr>
                <w:color w:val="000000"/>
              </w:rPr>
              <w:t>Warehouse data</w:t>
            </w:r>
          </w:p>
        </w:tc>
        <w:tc>
          <w:tcPr>
            <w:tcW w:w="6960" w:type="dxa"/>
            <w:tcMar>
              <w:top w:w="100" w:type="dxa"/>
              <w:left w:w="140" w:type="dxa"/>
              <w:bottom w:w="100" w:type="dxa"/>
              <w:right w:w="140" w:type="dxa"/>
            </w:tcMar>
            <w:vAlign w:val="center"/>
          </w:tcPr>
          <w:p w14:paraId="00282FA7" w14:textId="77777777" w:rsidR="003254CC" w:rsidRDefault="00C00D8D">
            <w:pPr>
              <w:pStyle w:val="TableText"/>
            </w:pPr>
            <w:r>
              <w:rPr>
                <w:color w:val="000000"/>
              </w:rPr>
              <w:t xml:space="preserve">Static JavaScript data in </w:t>
            </w:r>
            <w:proofErr w:type="spellStart"/>
            <w:r>
              <w:rPr>
                <w:color w:val="000000"/>
              </w:rPr>
              <w:t>wwwroot</w:t>
            </w:r>
            <w:proofErr w:type="spellEnd"/>
            <w:r>
              <w:rPr>
                <w:color w:val="000000"/>
              </w:rPr>
              <w:t>/</w:t>
            </w:r>
            <w:proofErr w:type="spellStart"/>
            <w:r>
              <w:rPr>
                <w:color w:val="000000"/>
              </w:rPr>
              <w:t>js</w:t>
            </w:r>
            <w:proofErr w:type="spellEnd"/>
            <w:r>
              <w:rPr>
                <w:color w:val="000000"/>
              </w:rPr>
              <w:t xml:space="preserve">/warehouse/data.js and </w:t>
            </w:r>
            <w:proofErr w:type="spellStart"/>
            <w:r>
              <w:rPr>
                <w:color w:val="000000"/>
              </w:rPr>
              <w:t>wwwroot</w:t>
            </w:r>
            <w:proofErr w:type="spellEnd"/>
            <w:r>
              <w:rPr>
                <w:color w:val="000000"/>
              </w:rPr>
              <w:t>/data/warehouse/warehouses.js.</w:t>
            </w:r>
          </w:p>
        </w:tc>
      </w:tr>
      <w:tr w:rsidR="003254CC" w14:paraId="5D41E004" w14:textId="77777777">
        <w:tc>
          <w:tcPr>
            <w:tcW w:w="2400" w:type="dxa"/>
            <w:tcMar>
              <w:top w:w="100" w:type="dxa"/>
              <w:left w:w="140" w:type="dxa"/>
              <w:bottom w:w="100" w:type="dxa"/>
              <w:right w:w="140" w:type="dxa"/>
            </w:tcMar>
            <w:vAlign w:val="center"/>
          </w:tcPr>
          <w:p w14:paraId="6BBFD753" w14:textId="77777777" w:rsidR="003254CC" w:rsidRDefault="00C00D8D">
            <w:pPr>
              <w:pStyle w:val="TableText"/>
            </w:pPr>
            <w:r>
              <w:rPr>
                <w:color w:val="000000"/>
              </w:rPr>
              <w:t>Server persistence</w:t>
            </w:r>
          </w:p>
        </w:tc>
        <w:tc>
          <w:tcPr>
            <w:tcW w:w="6960" w:type="dxa"/>
            <w:tcMar>
              <w:top w:w="100" w:type="dxa"/>
              <w:left w:w="140" w:type="dxa"/>
              <w:bottom w:w="100" w:type="dxa"/>
              <w:right w:w="140" w:type="dxa"/>
            </w:tcMar>
            <w:vAlign w:val="center"/>
          </w:tcPr>
          <w:p w14:paraId="39B4843D" w14:textId="77777777" w:rsidR="003254CC" w:rsidRDefault="00C00D8D">
            <w:pPr>
              <w:pStyle w:val="TableText"/>
            </w:pPr>
            <w:r>
              <w:rPr>
                <w:color w:val="000000"/>
              </w:rPr>
              <w:t xml:space="preserve">No database context, migrations, or connection strings were found in </w:t>
            </w:r>
            <w:r>
              <w:rPr>
                <w:color w:val="000000"/>
              </w:rPr>
              <w:t>the inspected project files.</w:t>
            </w:r>
          </w:p>
        </w:tc>
      </w:tr>
    </w:tbl>
    <w:p w14:paraId="433BDAB6" w14:textId="77777777" w:rsidR="003254CC" w:rsidRDefault="00C00D8D">
      <w:r>
        <w:br w:type="page"/>
      </w:r>
    </w:p>
    <w:p w14:paraId="6A42491D" w14:textId="77777777" w:rsidR="003254CC" w:rsidRDefault="00C00D8D">
      <w:pPr>
        <w:pStyle w:val="Heading1"/>
      </w:pPr>
      <w:bookmarkStart w:id="8" w:name="_Toc231808846"/>
      <w:r>
        <w:rPr>
          <w:color w:val="000000"/>
          <w:sz w:val="24"/>
          <w:szCs w:val="24"/>
        </w:rPr>
        <w:lastRenderedPageBreak/>
        <w:t>7. Technologies Used</w:t>
      </w:r>
      <w:bookmarkEnd w:id="8"/>
    </w:p>
    <w:p w14:paraId="0BFBC4F1" w14:textId="77777777" w:rsidR="003254CC" w:rsidRDefault="00C00D8D">
      <w:pPr>
        <w:pStyle w:val="BodyText"/>
      </w:pPr>
      <w:r>
        <w:rPr>
          <w:color w:val="000000"/>
        </w:rPr>
        <w:t>The repository evidence shows a lightweight .NET 8 web application with client-side JavaScript and static assets. The stack is intentionally simple and suitable for a prototype or first-stage internal sy</w:t>
      </w:r>
      <w:r>
        <w:rPr>
          <w:color w:val="000000"/>
        </w:rPr>
        <w:t>stem.</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500"/>
        <w:gridCol w:w="2600"/>
        <w:gridCol w:w="4260"/>
      </w:tblGrid>
      <w:tr w:rsidR="003254CC" w14:paraId="7B54E9DC" w14:textId="77777777">
        <w:trPr>
          <w:tblHeader/>
        </w:trPr>
        <w:tc>
          <w:tcPr>
            <w:tcW w:w="2500" w:type="dxa"/>
            <w:shd w:val="clear" w:color="auto" w:fill="E8EEF5"/>
            <w:tcMar>
              <w:top w:w="100" w:type="dxa"/>
              <w:left w:w="140" w:type="dxa"/>
              <w:bottom w:w="100" w:type="dxa"/>
              <w:right w:w="140" w:type="dxa"/>
            </w:tcMar>
            <w:vAlign w:val="center"/>
          </w:tcPr>
          <w:p w14:paraId="54BEF823" w14:textId="77777777" w:rsidR="003254CC" w:rsidRDefault="00C00D8D">
            <w:pPr>
              <w:pStyle w:val="TableHeader"/>
            </w:pPr>
            <w:r>
              <w:rPr>
                <w:color w:val="000000"/>
              </w:rPr>
              <w:t>Technology</w:t>
            </w:r>
          </w:p>
        </w:tc>
        <w:tc>
          <w:tcPr>
            <w:tcW w:w="2600" w:type="dxa"/>
            <w:shd w:val="clear" w:color="auto" w:fill="E8EEF5"/>
            <w:tcMar>
              <w:top w:w="100" w:type="dxa"/>
              <w:left w:w="140" w:type="dxa"/>
              <w:bottom w:w="100" w:type="dxa"/>
              <w:right w:w="140" w:type="dxa"/>
            </w:tcMar>
            <w:vAlign w:val="center"/>
          </w:tcPr>
          <w:p w14:paraId="3D424576" w14:textId="77777777" w:rsidR="003254CC" w:rsidRDefault="00C00D8D">
            <w:pPr>
              <w:pStyle w:val="TableHeader"/>
            </w:pPr>
            <w:r>
              <w:rPr>
                <w:color w:val="000000"/>
              </w:rPr>
              <w:t>Version / Evidence</w:t>
            </w:r>
          </w:p>
        </w:tc>
        <w:tc>
          <w:tcPr>
            <w:tcW w:w="4260" w:type="dxa"/>
            <w:shd w:val="clear" w:color="auto" w:fill="E8EEF5"/>
            <w:tcMar>
              <w:top w:w="100" w:type="dxa"/>
              <w:left w:w="140" w:type="dxa"/>
              <w:bottom w:w="100" w:type="dxa"/>
              <w:right w:w="140" w:type="dxa"/>
            </w:tcMar>
            <w:vAlign w:val="center"/>
          </w:tcPr>
          <w:p w14:paraId="326F852D" w14:textId="77777777" w:rsidR="003254CC" w:rsidRDefault="00C00D8D">
            <w:pPr>
              <w:pStyle w:val="TableHeader"/>
            </w:pPr>
            <w:r>
              <w:rPr>
                <w:color w:val="000000"/>
              </w:rPr>
              <w:t>Usage</w:t>
            </w:r>
          </w:p>
        </w:tc>
      </w:tr>
      <w:tr w:rsidR="003254CC" w14:paraId="6266FB18" w14:textId="77777777">
        <w:tc>
          <w:tcPr>
            <w:tcW w:w="2500" w:type="dxa"/>
            <w:tcMar>
              <w:top w:w="100" w:type="dxa"/>
              <w:left w:w="140" w:type="dxa"/>
              <w:bottom w:w="100" w:type="dxa"/>
              <w:right w:w="140" w:type="dxa"/>
            </w:tcMar>
            <w:vAlign w:val="center"/>
          </w:tcPr>
          <w:p w14:paraId="039C86F3" w14:textId="77777777" w:rsidR="003254CC" w:rsidRDefault="00C00D8D">
            <w:pPr>
              <w:pStyle w:val="TableText"/>
            </w:pPr>
            <w:r>
              <w:rPr>
                <w:color w:val="000000"/>
              </w:rPr>
              <w:t>ASP.NET Core Razor Pages</w:t>
            </w:r>
          </w:p>
        </w:tc>
        <w:tc>
          <w:tcPr>
            <w:tcW w:w="2600" w:type="dxa"/>
            <w:tcMar>
              <w:top w:w="100" w:type="dxa"/>
              <w:left w:w="140" w:type="dxa"/>
              <w:bottom w:w="100" w:type="dxa"/>
              <w:right w:w="140" w:type="dxa"/>
            </w:tcMar>
            <w:vAlign w:val="center"/>
          </w:tcPr>
          <w:p w14:paraId="26F1CCA7" w14:textId="77777777" w:rsidR="003254CC" w:rsidRDefault="00C00D8D">
            <w:pPr>
              <w:pStyle w:val="TableText"/>
            </w:pPr>
            <w:proofErr w:type="spellStart"/>
            <w:r>
              <w:rPr>
                <w:color w:val="000000"/>
              </w:rPr>
              <w:t>kaam.csproj</w:t>
            </w:r>
            <w:proofErr w:type="spellEnd"/>
            <w:r>
              <w:rPr>
                <w:color w:val="000000"/>
              </w:rPr>
              <w:t xml:space="preserve"> targets net8.0</w:t>
            </w:r>
          </w:p>
        </w:tc>
        <w:tc>
          <w:tcPr>
            <w:tcW w:w="4260" w:type="dxa"/>
            <w:tcMar>
              <w:top w:w="100" w:type="dxa"/>
              <w:left w:w="140" w:type="dxa"/>
              <w:bottom w:w="100" w:type="dxa"/>
              <w:right w:w="140" w:type="dxa"/>
            </w:tcMar>
            <w:vAlign w:val="center"/>
          </w:tcPr>
          <w:p w14:paraId="2544FB3C" w14:textId="77777777" w:rsidR="003254CC" w:rsidRDefault="00C00D8D">
            <w:pPr>
              <w:pStyle w:val="TableText"/>
            </w:pPr>
            <w:r>
              <w:rPr>
                <w:color w:val="000000"/>
              </w:rPr>
              <w:t xml:space="preserve">Server-rendered pages, </w:t>
            </w:r>
            <w:proofErr w:type="spellStart"/>
            <w:r>
              <w:rPr>
                <w:color w:val="000000"/>
              </w:rPr>
              <w:t>PageModel</w:t>
            </w:r>
            <w:proofErr w:type="spellEnd"/>
            <w:r>
              <w:rPr>
                <w:color w:val="000000"/>
              </w:rPr>
              <w:t xml:space="preserve"> validation, routing, shared layout.</w:t>
            </w:r>
          </w:p>
        </w:tc>
      </w:tr>
      <w:tr w:rsidR="003254CC" w14:paraId="5B3AC018" w14:textId="77777777">
        <w:tc>
          <w:tcPr>
            <w:tcW w:w="2500" w:type="dxa"/>
            <w:tcMar>
              <w:top w:w="100" w:type="dxa"/>
              <w:left w:w="140" w:type="dxa"/>
              <w:bottom w:w="100" w:type="dxa"/>
              <w:right w:w="140" w:type="dxa"/>
            </w:tcMar>
            <w:vAlign w:val="center"/>
          </w:tcPr>
          <w:p w14:paraId="23BBC0CE" w14:textId="77777777" w:rsidR="003254CC" w:rsidRDefault="00C00D8D">
            <w:pPr>
              <w:pStyle w:val="TableText"/>
            </w:pPr>
            <w:r>
              <w:rPr>
                <w:color w:val="000000"/>
              </w:rPr>
              <w:t>C#</w:t>
            </w:r>
          </w:p>
        </w:tc>
        <w:tc>
          <w:tcPr>
            <w:tcW w:w="2600" w:type="dxa"/>
            <w:tcMar>
              <w:top w:w="100" w:type="dxa"/>
              <w:left w:w="140" w:type="dxa"/>
              <w:bottom w:w="100" w:type="dxa"/>
              <w:right w:w="140" w:type="dxa"/>
            </w:tcMar>
            <w:vAlign w:val="center"/>
          </w:tcPr>
          <w:p w14:paraId="74E066B0" w14:textId="77777777" w:rsidR="003254CC" w:rsidRDefault="00C00D8D">
            <w:pPr>
              <w:pStyle w:val="TableText"/>
            </w:pPr>
            <w:r>
              <w:rPr>
                <w:color w:val="000000"/>
              </w:rPr>
              <w:t>.NET 8 project</w:t>
            </w:r>
          </w:p>
        </w:tc>
        <w:tc>
          <w:tcPr>
            <w:tcW w:w="4260" w:type="dxa"/>
            <w:tcMar>
              <w:top w:w="100" w:type="dxa"/>
              <w:left w:w="140" w:type="dxa"/>
              <w:bottom w:w="100" w:type="dxa"/>
              <w:right w:w="140" w:type="dxa"/>
            </w:tcMar>
            <w:vAlign w:val="center"/>
          </w:tcPr>
          <w:p w14:paraId="5FD0758E" w14:textId="77777777" w:rsidR="003254CC" w:rsidRDefault="00C00D8D">
            <w:pPr>
              <w:pStyle w:val="TableText"/>
            </w:pPr>
            <w:proofErr w:type="spellStart"/>
            <w:r>
              <w:rPr>
                <w:color w:val="000000"/>
              </w:rPr>
              <w:t>PageModel</w:t>
            </w:r>
            <w:proofErr w:type="spellEnd"/>
            <w:r>
              <w:rPr>
                <w:color w:val="000000"/>
              </w:rPr>
              <w:t xml:space="preserve"> classes for CRM, Production, and Warehouse screens.</w:t>
            </w:r>
          </w:p>
        </w:tc>
      </w:tr>
      <w:tr w:rsidR="003254CC" w14:paraId="2F7CCAAE" w14:textId="77777777">
        <w:tc>
          <w:tcPr>
            <w:tcW w:w="2500" w:type="dxa"/>
            <w:tcMar>
              <w:top w:w="100" w:type="dxa"/>
              <w:left w:w="140" w:type="dxa"/>
              <w:bottom w:w="100" w:type="dxa"/>
              <w:right w:w="140" w:type="dxa"/>
            </w:tcMar>
            <w:vAlign w:val="center"/>
          </w:tcPr>
          <w:p w14:paraId="77E84E0E" w14:textId="77777777" w:rsidR="003254CC" w:rsidRDefault="00C00D8D">
            <w:pPr>
              <w:pStyle w:val="TableText"/>
            </w:pPr>
            <w:r>
              <w:rPr>
                <w:color w:val="000000"/>
              </w:rPr>
              <w:t>HTML/Razor</w:t>
            </w:r>
          </w:p>
        </w:tc>
        <w:tc>
          <w:tcPr>
            <w:tcW w:w="2600" w:type="dxa"/>
            <w:tcMar>
              <w:top w:w="100" w:type="dxa"/>
              <w:left w:w="140" w:type="dxa"/>
              <w:bottom w:w="100" w:type="dxa"/>
              <w:right w:w="140" w:type="dxa"/>
            </w:tcMar>
            <w:vAlign w:val="center"/>
          </w:tcPr>
          <w:p w14:paraId="26075A29" w14:textId="77777777" w:rsidR="003254CC" w:rsidRDefault="00C00D8D">
            <w:pPr>
              <w:pStyle w:val="TableText"/>
            </w:pPr>
            <w:r>
              <w:rPr>
                <w:color w:val="000000"/>
              </w:rPr>
              <w:t>Pages/**/</w:t>
            </w:r>
            <w:proofErr w:type="gramStart"/>
            <w:r>
              <w:rPr>
                <w:color w:val="000000"/>
              </w:rPr>
              <w:t>*.</w:t>
            </w:r>
            <w:proofErr w:type="spellStart"/>
            <w:r>
              <w:rPr>
                <w:color w:val="000000"/>
              </w:rPr>
              <w:t>cshtml</w:t>
            </w:r>
            <w:proofErr w:type="spellEnd"/>
            <w:proofErr w:type="gramEnd"/>
          </w:p>
        </w:tc>
        <w:tc>
          <w:tcPr>
            <w:tcW w:w="4260" w:type="dxa"/>
            <w:tcMar>
              <w:top w:w="100" w:type="dxa"/>
              <w:left w:w="140" w:type="dxa"/>
              <w:bottom w:w="100" w:type="dxa"/>
              <w:right w:w="140" w:type="dxa"/>
            </w:tcMar>
            <w:vAlign w:val="center"/>
          </w:tcPr>
          <w:p w14:paraId="031AA01B" w14:textId="77777777" w:rsidR="003254CC" w:rsidRDefault="00C00D8D">
            <w:pPr>
              <w:pStyle w:val="TableText"/>
            </w:pPr>
            <w:r>
              <w:rPr>
                <w:color w:val="000000"/>
              </w:rPr>
              <w:t>UI markup, forms, route pages, layout sections, script/style loading.</w:t>
            </w:r>
          </w:p>
        </w:tc>
      </w:tr>
      <w:tr w:rsidR="003254CC" w14:paraId="28669A42" w14:textId="77777777">
        <w:tc>
          <w:tcPr>
            <w:tcW w:w="2500" w:type="dxa"/>
            <w:tcMar>
              <w:top w:w="100" w:type="dxa"/>
              <w:left w:w="140" w:type="dxa"/>
              <w:bottom w:w="100" w:type="dxa"/>
              <w:right w:w="140" w:type="dxa"/>
            </w:tcMar>
            <w:vAlign w:val="center"/>
          </w:tcPr>
          <w:p w14:paraId="617848C2" w14:textId="77777777" w:rsidR="003254CC" w:rsidRDefault="00C00D8D">
            <w:pPr>
              <w:pStyle w:val="TableText"/>
            </w:pPr>
            <w:r>
              <w:rPr>
                <w:color w:val="000000"/>
              </w:rPr>
              <w:t>Vanilla JavaScript</w:t>
            </w:r>
          </w:p>
        </w:tc>
        <w:tc>
          <w:tcPr>
            <w:tcW w:w="2600" w:type="dxa"/>
            <w:tcMar>
              <w:top w:w="100" w:type="dxa"/>
              <w:left w:w="140" w:type="dxa"/>
              <w:bottom w:w="100" w:type="dxa"/>
              <w:right w:w="140" w:type="dxa"/>
            </w:tcMar>
            <w:vAlign w:val="center"/>
          </w:tcPr>
          <w:p w14:paraId="5E8C1942"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js</w:t>
            </w:r>
            <w:proofErr w:type="spellEnd"/>
            <w:r>
              <w:rPr>
                <w:color w:val="000000"/>
              </w:rPr>
              <w:t xml:space="preserve"> and </w:t>
            </w:r>
            <w:proofErr w:type="spellStart"/>
            <w:r>
              <w:rPr>
                <w:color w:val="000000"/>
              </w:rPr>
              <w:t>wwwroot</w:t>
            </w:r>
            <w:proofErr w:type="spellEnd"/>
            <w:r>
              <w:rPr>
                <w:color w:val="000000"/>
              </w:rPr>
              <w:t>/data</w:t>
            </w:r>
          </w:p>
        </w:tc>
        <w:tc>
          <w:tcPr>
            <w:tcW w:w="4260" w:type="dxa"/>
            <w:tcMar>
              <w:top w:w="100" w:type="dxa"/>
              <w:left w:w="140" w:type="dxa"/>
              <w:bottom w:w="100" w:type="dxa"/>
              <w:right w:w="140" w:type="dxa"/>
            </w:tcMar>
            <w:vAlign w:val="center"/>
          </w:tcPr>
          <w:p w14:paraId="3FB1F090" w14:textId="77777777" w:rsidR="003254CC" w:rsidRDefault="00C00D8D">
            <w:pPr>
              <w:pStyle w:val="TableText"/>
            </w:pPr>
            <w:r>
              <w:rPr>
                <w:color w:val="000000"/>
              </w:rPr>
              <w:t>Client-side rendering, filters, charts, forms,</w:t>
            </w:r>
            <w:r>
              <w:rPr>
                <w:color w:val="000000"/>
              </w:rPr>
              <w:t xml:space="preserve"> palette picker, </w:t>
            </w:r>
            <w:proofErr w:type="spellStart"/>
            <w:r>
              <w:rPr>
                <w:color w:val="000000"/>
              </w:rPr>
              <w:t>localStorage</w:t>
            </w:r>
            <w:proofErr w:type="spellEnd"/>
            <w:r>
              <w:rPr>
                <w:color w:val="000000"/>
              </w:rPr>
              <w:t xml:space="preserve"> draft handling.</w:t>
            </w:r>
          </w:p>
        </w:tc>
      </w:tr>
      <w:tr w:rsidR="003254CC" w14:paraId="0D71755B" w14:textId="77777777">
        <w:tc>
          <w:tcPr>
            <w:tcW w:w="2500" w:type="dxa"/>
            <w:tcMar>
              <w:top w:w="100" w:type="dxa"/>
              <w:left w:w="140" w:type="dxa"/>
              <w:bottom w:w="100" w:type="dxa"/>
              <w:right w:w="140" w:type="dxa"/>
            </w:tcMar>
            <w:vAlign w:val="center"/>
          </w:tcPr>
          <w:p w14:paraId="03389692" w14:textId="77777777" w:rsidR="003254CC" w:rsidRDefault="00C00D8D">
            <w:pPr>
              <w:pStyle w:val="TableText"/>
            </w:pPr>
            <w:r>
              <w:rPr>
                <w:color w:val="000000"/>
              </w:rPr>
              <w:t>Bootstrap</w:t>
            </w:r>
          </w:p>
        </w:tc>
        <w:tc>
          <w:tcPr>
            <w:tcW w:w="2600" w:type="dxa"/>
            <w:tcMar>
              <w:top w:w="100" w:type="dxa"/>
              <w:left w:w="140" w:type="dxa"/>
              <w:bottom w:w="100" w:type="dxa"/>
              <w:right w:w="140" w:type="dxa"/>
            </w:tcMar>
            <w:vAlign w:val="center"/>
          </w:tcPr>
          <w:p w14:paraId="2CF5022F" w14:textId="77777777" w:rsidR="003254CC" w:rsidRDefault="00C00D8D">
            <w:pPr>
              <w:pStyle w:val="TableText"/>
            </w:pPr>
            <w:r>
              <w:rPr>
                <w:color w:val="000000"/>
              </w:rPr>
              <w:t xml:space="preserve">v5.3.3 from </w:t>
            </w:r>
            <w:proofErr w:type="spellStart"/>
            <w:r>
              <w:rPr>
                <w:color w:val="000000"/>
              </w:rPr>
              <w:t>wwwroot</w:t>
            </w:r>
            <w:proofErr w:type="spellEnd"/>
            <w:r>
              <w:rPr>
                <w:color w:val="000000"/>
              </w:rPr>
              <w:t>/lib/bootstrap</w:t>
            </w:r>
          </w:p>
        </w:tc>
        <w:tc>
          <w:tcPr>
            <w:tcW w:w="4260" w:type="dxa"/>
            <w:tcMar>
              <w:top w:w="100" w:type="dxa"/>
              <w:left w:w="140" w:type="dxa"/>
              <w:bottom w:w="100" w:type="dxa"/>
              <w:right w:w="140" w:type="dxa"/>
            </w:tcMar>
            <w:vAlign w:val="center"/>
          </w:tcPr>
          <w:p w14:paraId="4E617FD2" w14:textId="77777777" w:rsidR="003254CC" w:rsidRDefault="00C00D8D">
            <w:pPr>
              <w:pStyle w:val="TableText"/>
            </w:pPr>
            <w:r>
              <w:rPr>
                <w:color w:val="000000"/>
              </w:rPr>
              <w:t>Grid, utilities, buttons, modal support, and base responsive behavior.</w:t>
            </w:r>
          </w:p>
        </w:tc>
      </w:tr>
      <w:tr w:rsidR="003254CC" w14:paraId="2097BBD3" w14:textId="77777777">
        <w:tc>
          <w:tcPr>
            <w:tcW w:w="2500" w:type="dxa"/>
            <w:tcMar>
              <w:top w:w="100" w:type="dxa"/>
              <w:left w:w="140" w:type="dxa"/>
              <w:bottom w:w="100" w:type="dxa"/>
              <w:right w:w="140" w:type="dxa"/>
            </w:tcMar>
            <w:vAlign w:val="center"/>
          </w:tcPr>
          <w:p w14:paraId="54AFE445" w14:textId="77777777" w:rsidR="003254CC" w:rsidRDefault="00C00D8D">
            <w:pPr>
              <w:pStyle w:val="TableText"/>
            </w:pPr>
            <w:r>
              <w:rPr>
                <w:color w:val="000000"/>
              </w:rPr>
              <w:t>jQuery</w:t>
            </w:r>
          </w:p>
        </w:tc>
        <w:tc>
          <w:tcPr>
            <w:tcW w:w="2600" w:type="dxa"/>
            <w:tcMar>
              <w:top w:w="100" w:type="dxa"/>
              <w:left w:w="140" w:type="dxa"/>
              <w:bottom w:w="100" w:type="dxa"/>
              <w:right w:w="140" w:type="dxa"/>
            </w:tcMar>
            <w:vAlign w:val="center"/>
          </w:tcPr>
          <w:p w14:paraId="7AD51E74" w14:textId="77777777" w:rsidR="003254CC" w:rsidRDefault="00C00D8D">
            <w:pPr>
              <w:pStyle w:val="TableText"/>
            </w:pPr>
            <w:r>
              <w:rPr>
                <w:color w:val="000000"/>
              </w:rPr>
              <w:t xml:space="preserve">v3.7.1 from </w:t>
            </w:r>
            <w:proofErr w:type="spellStart"/>
            <w:r>
              <w:rPr>
                <w:color w:val="000000"/>
              </w:rPr>
              <w:t>wwwroot</w:t>
            </w:r>
            <w:proofErr w:type="spellEnd"/>
            <w:r>
              <w:rPr>
                <w:color w:val="000000"/>
              </w:rPr>
              <w:t>/lib/</w:t>
            </w:r>
            <w:proofErr w:type="spellStart"/>
            <w:r>
              <w:rPr>
                <w:color w:val="000000"/>
              </w:rPr>
              <w:t>jquery</w:t>
            </w:r>
            <w:proofErr w:type="spellEnd"/>
          </w:p>
        </w:tc>
        <w:tc>
          <w:tcPr>
            <w:tcW w:w="4260" w:type="dxa"/>
            <w:tcMar>
              <w:top w:w="100" w:type="dxa"/>
              <w:left w:w="140" w:type="dxa"/>
              <w:bottom w:w="100" w:type="dxa"/>
              <w:right w:w="140" w:type="dxa"/>
            </w:tcMar>
            <w:vAlign w:val="center"/>
          </w:tcPr>
          <w:p w14:paraId="5CFE3DDA" w14:textId="77777777" w:rsidR="003254CC" w:rsidRDefault="00C00D8D">
            <w:pPr>
              <w:pStyle w:val="TableText"/>
            </w:pPr>
            <w:r>
              <w:rPr>
                <w:color w:val="000000"/>
              </w:rPr>
              <w:t>Available frontend library in static assets.</w:t>
            </w:r>
          </w:p>
        </w:tc>
      </w:tr>
      <w:tr w:rsidR="003254CC" w14:paraId="246CAED0" w14:textId="77777777">
        <w:tc>
          <w:tcPr>
            <w:tcW w:w="2500" w:type="dxa"/>
            <w:tcMar>
              <w:top w:w="100" w:type="dxa"/>
              <w:left w:w="140" w:type="dxa"/>
              <w:bottom w:w="100" w:type="dxa"/>
              <w:right w:w="140" w:type="dxa"/>
            </w:tcMar>
            <w:vAlign w:val="center"/>
          </w:tcPr>
          <w:p w14:paraId="780D4924" w14:textId="77777777" w:rsidR="003254CC" w:rsidRDefault="00C00D8D">
            <w:pPr>
              <w:pStyle w:val="TableText"/>
            </w:pPr>
            <w:r>
              <w:rPr>
                <w:color w:val="000000"/>
              </w:rPr>
              <w:t>jQuery Validation</w:t>
            </w:r>
          </w:p>
        </w:tc>
        <w:tc>
          <w:tcPr>
            <w:tcW w:w="2600" w:type="dxa"/>
            <w:tcMar>
              <w:top w:w="100" w:type="dxa"/>
              <w:left w:w="140" w:type="dxa"/>
              <w:bottom w:w="100" w:type="dxa"/>
              <w:right w:w="140" w:type="dxa"/>
            </w:tcMar>
            <w:vAlign w:val="center"/>
          </w:tcPr>
          <w:p w14:paraId="30BBF2D3" w14:textId="77777777" w:rsidR="003254CC" w:rsidRDefault="00C00D8D">
            <w:pPr>
              <w:pStyle w:val="TableText"/>
            </w:pPr>
            <w:r>
              <w:rPr>
                <w:color w:val="000000"/>
              </w:rPr>
              <w:t xml:space="preserve">v1.21.0 from </w:t>
            </w:r>
            <w:proofErr w:type="spellStart"/>
            <w:r>
              <w:rPr>
                <w:color w:val="000000"/>
              </w:rPr>
              <w:t>wwwroot</w:t>
            </w:r>
            <w:proofErr w:type="spellEnd"/>
            <w:r>
              <w:rPr>
                <w:color w:val="000000"/>
              </w:rPr>
              <w:t>/lib/</w:t>
            </w:r>
            <w:proofErr w:type="spellStart"/>
            <w:r>
              <w:rPr>
                <w:color w:val="000000"/>
              </w:rPr>
              <w:t>jquery</w:t>
            </w:r>
            <w:proofErr w:type="spellEnd"/>
            <w:r>
              <w:rPr>
                <w:color w:val="000000"/>
              </w:rPr>
              <w:t>-validation</w:t>
            </w:r>
          </w:p>
        </w:tc>
        <w:tc>
          <w:tcPr>
            <w:tcW w:w="4260" w:type="dxa"/>
            <w:tcMar>
              <w:top w:w="100" w:type="dxa"/>
              <w:left w:w="140" w:type="dxa"/>
              <w:bottom w:w="100" w:type="dxa"/>
              <w:right w:w="140" w:type="dxa"/>
            </w:tcMar>
            <w:vAlign w:val="center"/>
          </w:tcPr>
          <w:p w14:paraId="355F4F29" w14:textId="77777777" w:rsidR="003254CC" w:rsidRDefault="00C00D8D">
            <w:pPr>
              <w:pStyle w:val="TableText"/>
            </w:pPr>
            <w:r>
              <w:rPr>
                <w:color w:val="000000"/>
              </w:rPr>
              <w:t>Client-side validation asset available with unobtrusive validation.</w:t>
            </w:r>
          </w:p>
        </w:tc>
      </w:tr>
      <w:tr w:rsidR="003254CC" w14:paraId="4B98FD88" w14:textId="77777777">
        <w:tc>
          <w:tcPr>
            <w:tcW w:w="2500" w:type="dxa"/>
            <w:tcMar>
              <w:top w:w="100" w:type="dxa"/>
              <w:left w:w="140" w:type="dxa"/>
              <w:bottom w:w="100" w:type="dxa"/>
              <w:right w:w="140" w:type="dxa"/>
            </w:tcMar>
            <w:vAlign w:val="center"/>
          </w:tcPr>
          <w:p w14:paraId="787B3002" w14:textId="77777777" w:rsidR="003254CC" w:rsidRDefault="00C00D8D">
            <w:pPr>
              <w:pStyle w:val="TableText"/>
            </w:pPr>
            <w:r>
              <w:rPr>
                <w:color w:val="000000"/>
              </w:rPr>
              <w:t>Material Symbols</w:t>
            </w:r>
          </w:p>
        </w:tc>
        <w:tc>
          <w:tcPr>
            <w:tcW w:w="2600" w:type="dxa"/>
            <w:tcMar>
              <w:top w:w="100" w:type="dxa"/>
              <w:left w:w="140" w:type="dxa"/>
              <w:bottom w:w="100" w:type="dxa"/>
              <w:right w:w="140" w:type="dxa"/>
            </w:tcMar>
            <w:vAlign w:val="center"/>
          </w:tcPr>
          <w:p w14:paraId="28EDC3C0" w14:textId="77777777" w:rsidR="003254CC" w:rsidRDefault="00C00D8D">
            <w:pPr>
              <w:pStyle w:val="TableText"/>
            </w:pPr>
            <w:r>
              <w:rPr>
                <w:color w:val="000000"/>
              </w:rPr>
              <w:t>Loaded from Google Fonts in _</w:t>
            </w:r>
            <w:proofErr w:type="spellStart"/>
            <w:r>
              <w:rPr>
                <w:color w:val="000000"/>
              </w:rPr>
              <w:t>Layout.cshtml</w:t>
            </w:r>
            <w:proofErr w:type="spellEnd"/>
          </w:p>
        </w:tc>
        <w:tc>
          <w:tcPr>
            <w:tcW w:w="4260" w:type="dxa"/>
            <w:tcMar>
              <w:top w:w="100" w:type="dxa"/>
              <w:left w:w="140" w:type="dxa"/>
              <w:bottom w:w="100" w:type="dxa"/>
              <w:right w:w="140" w:type="dxa"/>
            </w:tcMar>
            <w:vAlign w:val="center"/>
          </w:tcPr>
          <w:p w14:paraId="447B5C84" w14:textId="77777777" w:rsidR="003254CC" w:rsidRDefault="00C00D8D">
            <w:pPr>
              <w:pStyle w:val="TableText"/>
            </w:pPr>
            <w:r>
              <w:rPr>
                <w:color w:val="000000"/>
              </w:rPr>
              <w:t>Navigation and actio</w:t>
            </w:r>
            <w:r>
              <w:rPr>
                <w:color w:val="000000"/>
              </w:rPr>
              <w:t>n icons.</w:t>
            </w:r>
          </w:p>
        </w:tc>
      </w:tr>
      <w:tr w:rsidR="003254CC" w14:paraId="755EAF6E" w14:textId="77777777">
        <w:tc>
          <w:tcPr>
            <w:tcW w:w="2500" w:type="dxa"/>
            <w:tcMar>
              <w:top w:w="100" w:type="dxa"/>
              <w:left w:w="140" w:type="dxa"/>
              <w:bottom w:w="100" w:type="dxa"/>
              <w:right w:w="140" w:type="dxa"/>
            </w:tcMar>
            <w:vAlign w:val="center"/>
          </w:tcPr>
          <w:p w14:paraId="4743327B" w14:textId="77777777" w:rsidR="003254CC" w:rsidRDefault="00C00D8D">
            <w:pPr>
              <w:pStyle w:val="TableText"/>
            </w:pPr>
            <w:r>
              <w:rPr>
                <w:color w:val="000000"/>
              </w:rPr>
              <w:t xml:space="preserve">Nepali </w:t>
            </w:r>
            <w:proofErr w:type="spellStart"/>
            <w:r>
              <w:rPr>
                <w:color w:val="000000"/>
              </w:rPr>
              <w:t>Datepicker</w:t>
            </w:r>
            <w:proofErr w:type="spellEnd"/>
          </w:p>
        </w:tc>
        <w:tc>
          <w:tcPr>
            <w:tcW w:w="2600" w:type="dxa"/>
            <w:tcMar>
              <w:top w:w="100" w:type="dxa"/>
              <w:left w:w="140" w:type="dxa"/>
              <w:bottom w:w="100" w:type="dxa"/>
              <w:right w:w="140" w:type="dxa"/>
            </w:tcMar>
            <w:vAlign w:val="center"/>
          </w:tcPr>
          <w:p w14:paraId="77F47DFC" w14:textId="77777777" w:rsidR="003254CC" w:rsidRDefault="00C00D8D">
            <w:pPr>
              <w:pStyle w:val="TableText"/>
            </w:pPr>
            <w:r>
              <w:rPr>
                <w:color w:val="000000"/>
              </w:rPr>
              <w:t>v5.0.6 loaded by nepali-datepicker-init.js</w:t>
            </w:r>
          </w:p>
        </w:tc>
        <w:tc>
          <w:tcPr>
            <w:tcW w:w="4260" w:type="dxa"/>
            <w:tcMar>
              <w:top w:w="100" w:type="dxa"/>
              <w:left w:w="140" w:type="dxa"/>
              <w:bottom w:w="100" w:type="dxa"/>
              <w:right w:w="140" w:type="dxa"/>
            </w:tcMar>
            <w:vAlign w:val="center"/>
          </w:tcPr>
          <w:p w14:paraId="79921C90" w14:textId="77777777" w:rsidR="003254CC" w:rsidRDefault="00C00D8D">
            <w:pPr>
              <w:pStyle w:val="TableText"/>
            </w:pPr>
            <w:r>
              <w:rPr>
                <w:color w:val="000000"/>
              </w:rPr>
              <w:t>Nepali calendar inputs and date-limit behavior on create order screens.</w:t>
            </w:r>
          </w:p>
        </w:tc>
      </w:tr>
      <w:tr w:rsidR="003254CC" w14:paraId="4EF78093" w14:textId="77777777">
        <w:tc>
          <w:tcPr>
            <w:tcW w:w="2500" w:type="dxa"/>
            <w:tcMar>
              <w:top w:w="100" w:type="dxa"/>
              <w:left w:w="140" w:type="dxa"/>
              <w:bottom w:w="100" w:type="dxa"/>
              <w:right w:w="140" w:type="dxa"/>
            </w:tcMar>
            <w:vAlign w:val="center"/>
          </w:tcPr>
          <w:p w14:paraId="4C7CF730" w14:textId="77777777" w:rsidR="003254CC" w:rsidRDefault="00C00D8D">
            <w:pPr>
              <w:pStyle w:val="TableText"/>
            </w:pPr>
            <w:r>
              <w:rPr>
                <w:color w:val="000000"/>
              </w:rPr>
              <w:t xml:space="preserve">Browser </w:t>
            </w:r>
            <w:proofErr w:type="spellStart"/>
            <w:r>
              <w:rPr>
                <w:color w:val="000000"/>
              </w:rPr>
              <w:t>localStorage</w:t>
            </w:r>
            <w:proofErr w:type="spellEnd"/>
          </w:p>
        </w:tc>
        <w:tc>
          <w:tcPr>
            <w:tcW w:w="2600" w:type="dxa"/>
            <w:tcMar>
              <w:top w:w="100" w:type="dxa"/>
              <w:left w:w="140" w:type="dxa"/>
              <w:bottom w:w="100" w:type="dxa"/>
              <w:right w:w="140" w:type="dxa"/>
            </w:tcMar>
            <w:vAlign w:val="center"/>
          </w:tcPr>
          <w:p w14:paraId="7123B963" w14:textId="77777777" w:rsidR="003254CC" w:rsidRDefault="00C00D8D">
            <w:pPr>
              <w:pStyle w:val="TableText"/>
            </w:pPr>
            <w:proofErr w:type="gramStart"/>
            <w:r>
              <w:rPr>
                <w:color w:val="000000"/>
              </w:rPr>
              <w:t>kaam.productionPlanDrafts.v</w:t>
            </w:r>
            <w:proofErr w:type="gramEnd"/>
            <w:r>
              <w:rPr>
                <w:color w:val="000000"/>
              </w:rPr>
              <w:t>1</w:t>
            </w:r>
          </w:p>
        </w:tc>
        <w:tc>
          <w:tcPr>
            <w:tcW w:w="4260" w:type="dxa"/>
            <w:tcMar>
              <w:top w:w="100" w:type="dxa"/>
              <w:left w:w="140" w:type="dxa"/>
              <w:bottom w:w="100" w:type="dxa"/>
              <w:right w:w="140" w:type="dxa"/>
            </w:tcMar>
            <w:vAlign w:val="center"/>
          </w:tcPr>
          <w:p w14:paraId="028BF9B7" w14:textId="77777777" w:rsidR="003254CC" w:rsidRDefault="00C00D8D">
            <w:pPr>
              <w:pStyle w:val="TableText"/>
            </w:pPr>
            <w:r>
              <w:rPr>
                <w:color w:val="000000"/>
              </w:rPr>
              <w:t>Temporary production draft storage before database persistence exists.</w:t>
            </w:r>
          </w:p>
        </w:tc>
      </w:tr>
    </w:tbl>
    <w:p w14:paraId="080C6FDC" w14:textId="77777777" w:rsidR="003254CC" w:rsidRDefault="00C00D8D">
      <w:r>
        <w:br w:type="page"/>
      </w:r>
    </w:p>
    <w:p w14:paraId="602BF6FA" w14:textId="77777777" w:rsidR="003254CC" w:rsidRDefault="00C00D8D">
      <w:pPr>
        <w:pStyle w:val="Heading1"/>
      </w:pPr>
      <w:bookmarkStart w:id="9" w:name="_Toc231808847"/>
      <w:r>
        <w:rPr>
          <w:color w:val="000000"/>
          <w:sz w:val="24"/>
          <w:szCs w:val="24"/>
        </w:rPr>
        <w:lastRenderedPageBreak/>
        <w:t>8. Key Workflows</w:t>
      </w:r>
      <w:bookmarkEnd w:id="9"/>
    </w:p>
    <w:p w14:paraId="11AECD88" w14:textId="77777777" w:rsidR="003254CC" w:rsidRDefault="00C00D8D">
      <w:pPr>
        <w:pStyle w:val="Heading2"/>
      </w:pPr>
      <w:bookmarkStart w:id="10" w:name="_Toc231808848"/>
      <w:r>
        <w:t>8.1 Customer Order to Production</w:t>
      </w:r>
      <w:bookmarkEnd w:id="10"/>
    </w:p>
    <w:p w14:paraId="7A0FA5C8" w14:textId="77777777" w:rsidR="003254CC" w:rsidRDefault="00C00D8D">
      <w:pPr>
        <w:pStyle w:val="BodyText"/>
      </w:pPr>
      <w:r>
        <w:rPr>
          <w:color w:val="000000"/>
        </w:rPr>
        <w:t xml:space="preserve">CRM order screens collect customer, product, material, color, size, quantity, and delivery information. Production demand pages can </w:t>
      </w:r>
      <w:r>
        <w:rPr>
          <w:color w:val="000000"/>
        </w:rPr>
        <w:t xml:space="preserve">then use customer order records as a source for planning. Draft capture stores selected demand lines in the </w:t>
      </w:r>
      <w:proofErr w:type="spellStart"/>
      <w:r>
        <w:rPr>
          <w:color w:val="000000"/>
        </w:rPr>
        <w:t>ProductionDraftStore</w:t>
      </w:r>
      <w:proofErr w:type="spellEnd"/>
      <w:r>
        <w:rPr>
          <w:color w:val="000000"/>
        </w:rPr>
        <w:t xml:space="preserve"> for use in production plan folders.</w:t>
      </w:r>
    </w:p>
    <w:p w14:paraId="4557DF85" w14:textId="77777777" w:rsidR="003254CC" w:rsidRDefault="00C00D8D">
      <w:pPr>
        <w:pStyle w:val="Heading2"/>
      </w:pPr>
      <w:bookmarkStart w:id="11" w:name="_Toc231808849"/>
      <w:r>
        <w:t>8.2 Outlet Replenishment to Production</w:t>
      </w:r>
      <w:bookmarkEnd w:id="11"/>
    </w:p>
    <w:p w14:paraId="5726C084" w14:textId="77777777" w:rsidR="003254CC" w:rsidRDefault="00C00D8D">
      <w:pPr>
        <w:pStyle w:val="BodyText"/>
      </w:pPr>
      <w:r>
        <w:rPr>
          <w:color w:val="000000"/>
        </w:rPr>
        <w:t>Outlet demand data is grouped into production planni</w:t>
      </w:r>
      <w:r>
        <w:rPr>
          <w:color w:val="000000"/>
        </w:rPr>
        <w:t>ng baskets. Selected outlet items can be turned into production drafts with source information, product rows, quantity totals, priority, and planned dates.</w:t>
      </w:r>
    </w:p>
    <w:p w14:paraId="04B46192" w14:textId="77777777" w:rsidR="003254CC" w:rsidRDefault="00C00D8D">
      <w:pPr>
        <w:pStyle w:val="Heading2"/>
      </w:pPr>
      <w:bookmarkStart w:id="12" w:name="_Toc231808850"/>
      <w:r>
        <w:t>8.3 In-House Production Plan</w:t>
      </w:r>
      <w:bookmarkEnd w:id="12"/>
    </w:p>
    <w:p w14:paraId="170FDACF" w14:textId="77777777" w:rsidR="003254CC" w:rsidRDefault="00C00D8D">
      <w:pPr>
        <w:pStyle w:val="BodyText"/>
      </w:pPr>
      <w:r>
        <w:rPr>
          <w:color w:val="000000"/>
        </w:rPr>
        <w:t>The in-house plan form captures product, warehouse, reason, variant bre</w:t>
      </w:r>
      <w:r>
        <w:rPr>
          <w:color w:val="000000"/>
        </w:rPr>
        <w:t xml:space="preserve">akdown, required date, planned start, planned completion, priority, and output destination. The server validates </w:t>
      </w:r>
      <w:proofErr w:type="gramStart"/>
      <w:r>
        <w:rPr>
          <w:color w:val="000000"/>
        </w:rPr>
        <w:t>that variant quantities</w:t>
      </w:r>
      <w:proofErr w:type="gramEnd"/>
      <w:r>
        <w:rPr>
          <w:color w:val="000000"/>
        </w:rPr>
        <w:t xml:space="preserve"> exist and that total quantity matches the size or color breakdown before showing a demo success message.</w:t>
      </w:r>
    </w:p>
    <w:p w14:paraId="5649F696" w14:textId="77777777" w:rsidR="003254CC" w:rsidRDefault="00C00D8D">
      <w:pPr>
        <w:pStyle w:val="Heading2"/>
      </w:pPr>
      <w:bookmarkStart w:id="13" w:name="_Toc231808851"/>
      <w:r>
        <w:t>8.4 Production</w:t>
      </w:r>
      <w:r>
        <w:t xml:space="preserve"> Stage Update</w:t>
      </w:r>
      <w:bookmarkEnd w:id="13"/>
    </w:p>
    <w:p w14:paraId="6E85CBF4" w14:textId="77777777" w:rsidR="003254CC" w:rsidRDefault="00C00D8D">
      <w:pPr>
        <w:pStyle w:val="BodyText"/>
      </w:pPr>
      <w:r>
        <w:rPr>
          <w:color w:val="000000"/>
        </w:rPr>
        <w:t>The stage update screen supports selecting a production stage, status, actual start, actual end, completed quantity, rejected quantity, and remarks. Server-side validation protects against negative quantities and inconsistent dates.</w:t>
      </w:r>
    </w:p>
    <w:p w14:paraId="1DEE4C53" w14:textId="77777777" w:rsidR="003254CC" w:rsidRDefault="00C00D8D">
      <w:pPr>
        <w:pStyle w:val="Heading2"/>
      </w:pPr>
      <w:bookmarkStart w:id="14" w:name="_Toc231808852"/>
      <w:r>
        <w:t>8.5 Wareh</w:t>
      </w:r>
      <w:r>
        <w:t>ouse Movement</w:t>
      </w:r>
      <w:bookmarkEnd w:id="14"/>
    </w:p>
    <w:p w14:paraId="59F2C938" w14:textId="77777777" w:rsidR="003254CC" w:rsidRDefault="00C00D8D">
      <w:pPr>
        <w:pStyle w:val="BodyText"/>
      </w:pPr>
      <w:r>
        <w:rPr>
          <w:color w:val="000000"/>
        </w:rPr>
        <w:t>The warehouse workspace displays stock and movement panels for receiving, issuing to factory, receiving finished goods, managing locations, transferring stock, handling damage/returns, raising purchase demand, dispatching, and viewing movemen</w:t>
      </w:r>
      <w:r>
        <w:rPr>
          <w:color w:val="000000"/>
        </w:rPr>
        <w:t>t history.</w:t>
      </w:r>
    </w:p>
    <w:p w14:paraId="521E449B" w14:textId="77777777" w:rsidR="003254CC" w:rsidRDefault="00C00D8D">
      <w:r>
        <w:br w:type="page"/>
      </w:r>
    </w:p>
    <w:p w14:paraId="6E3AD149" w14:textId="77777777" w:rsidR="003254CC" w:rsidRDefault="00C00D8D">
      <w:pPr>
        <w:pStyle w:val="Heading1"/>
      </w:pPr>
      <w:bookmarkStart w:id="15" w:name="_Toc231808853"/>
      <w:r>
        <w:rPr>
          <w:color w:val="000000"/>
          <w:sz w:val="24"/>
          <w:szCs w:val="24"/>
        </w:rPr>
        <w:lastRenderedPageBreak/>
        <w:t>9. Current Status and Limitations</w:t>
      </w:r>
      <w:bookmarkEnd w:id="15"/>
    </w:p>
    <w:p w14:paraId="617BDBB2" w14:textId="77777777" w:rsidR="003254CC" w:rsidRDefault="00C00D8D">
      <w:pPr>
        <w:pStyle w:val="BodyText"/>
      </w:pPr>
      <w:r>
        <w:rPr>
          <w:color w:val="000000"/>
        </w:rPr>
        <w:t>The current project has strong screens and workflow logic, but it is not yet a full production backend system. The limitations below should be treated as next-stage engineering work, not as UI-only issues.</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2200"/>
        <w:gridCol w:w="3600"/>
        <w:gridCol w:w="3560"/>
      </w:tblGrid>
      <w:tr w:rsidR="003254CC" w14:paraId="45530AC5" w14:textId="77777777">
        <w:trPr>
          <w:tblHeader/>
        </w:trPr>
        <w:tc>
          <w:tcPr>
            <w:tcW w:w="2200" w:type="dxa"/>
            <w:shd w:val="clear" w:color="auto" w:fill="E8EEF5"/>
            <w:tcMar>
              <w:top w:w="100" w:type="dxa"/>
              <w:left w:w="140" w:type="dxa"/>
              <w:bottom w:w="100" w:type="dxa"/>
              <w:right w:w="140" w:type="dxa"/>
            </w:tcMar>
            <w:vAlign w:val="center"/>
          </w:tcPr>
          <w:p w14:paraId="67A8375E" w14:textId="77777777" w:rsidR="003254CC" w:rsidRDefault="00C00D8D">
            <w:pPr>
              <w:pStyle w:val="TableHeader"/>
            </w:pPr>
            <w:r>
              <w:rPr>
                <w:color w:val="000000"/>
              </w:rPr>
              <w:t>Area</w:t>
            </w:r>
          </w:p>
        </w:tc>
        <w:tc>
          <w:tcPr>
            <w:tcW w:w="3600" w:type="dxa"/>
            <w:shd w:val="clear" w:color="auto" w:fill="E8EEF5"/>
            <w:tcMar>
              <w:top w:w="100" w:type="dxa"/>
              <w:left w:w="140" w:type="dxa"/>
              <w:bottom w:w="100" w:type="dxa"/>
              <w:right w:w="140" w:type="dxa"/>
            </w:tcMar>
            <w:vAlign w:val="center"/>
          </w:tcPr>
          <w:p w14:paraId="3B610D15" w14:textId="77777777" w:rsidR="003254CC" w:rsidRDefault="00C00D8D">
            <w:pPr>
              <w:pStyle w:val="TableHeader"/>
            </w:pPr>
            <w:r>
              <w:rPr>
                <w:color w:val="000000"/>
              </w:rPr>
              <w:t>Current Status</w:t>
            </w:r>
          </w:p>
        </w:tc>
        <w:tc>
          <w:tcPr>
            <w:tcW w:w="3560" w:type="dxa"/>
            <w:shd w:val="clear" w:color="auto" w:fill="E8EEF5"/>
            <w:tcMar>
              <w:top w:w="100" w:type="dxa"/>
              <w:left w:w="140" w:type="dxa"/>
              <w:bottom w:w="100" w:type="dxa"/>
              <w:right w:w="140" w:type="dxa"/>
            </w:tcMar>
            <w:vAlign w:val="center"/>
          </w:tcPr>
          <w:p w14:paraId="153FA2BE" w14:textId="77777777" w:rsidR="003254CC" w:rsidRDefault="00C00D8D">
            <w:pPr>
              <w:pStyle w:val="TableHeader"/>
            </w:pPr>
            <w:r>
              <w:rPr>
                <w:color w:val="000000"/>
              </w:rPr>
              <w:t>Limitation</w:t>
            </w:r>
          </w:p>
        </w:tc>
      </w:tr>
      <w:tr w:rsidR="003254CC" w14:paraId="2A8A114F" w14:textId="77777777">
        <w:tc>
          <w:tcPr>
            <w:tcW w:w="2200" w:type="dxa"/>
            <w:tcMar>
              <w:top w:w="100" w:type="dxa"/>
              <w:left w:w="140" w:type="dxa"/>
              <w:bottom w:w="100" w:type="dxa"/>
              <w:right w:w="140" w:type="dxa"/>
            </w:tcMar>
            <w:vAlign w:val="center"/>
          </w:tcPr>
          <w:p w14:paraId="1DD106CD" w14:textId="77777777" w:rsidR="003254CC" w:rsidRDefault="00C00D8D">
            <w:pPr>
              <w:pStyle w:val="TableText"/>
            </w:pPr>
            <w:r>
              <w:rPr>
                <w:color w:val="000000"/>
              </w:rPr>
              <w:t>Database</w:t>
            </w:r>
          </w:p>
        </w:tc>
        <w:tc>
          <w:tcPr>
            <w:tcW w:w="3600" w:type="dxa"/>
            <w:tcMar>
              <w:top w:w="100" w:type="dxa"/>
              <w:left w:w="140" w:type="dxa"/>
              <w:bottom w:w="100" w:type="dxa"/>
              <w:right w:w="140" w:type="dxa"/>
            </w:tcMar>
            <w:vAlign w:val="center"/>
          </w:tcPr>
          <w:p w14:paraId="76FEBB23" w14:textId="77777777" w:rsidR="003254CC" w:rsidRDefault="00C00D8D">
            <w:pPr>
              <w:pStyle w:val="TableText"/>
            </w:pPr>
            <w:r>
              <w:rPr>
                <w:color w:val="000000"/>
              </w:rPr>
              <w:t xml:space="preserve">No </w:t>
            </w:r>
            <w:proofErr w:type="spellStart"/>
            <w:r>
              <w:rPr>
                <w:color w:val="000000"/>
              </w:rPr>
              <w:t>DbCont</w:t>
            </w:r>
            <w:r>
              <w:rPr>
                <w:color w:val="000000"/>
              </w:rPr>
              <w:t>ext</w:t>
            </w:r>
            <w:proofErr w:type="spellEnd"/>
            <w:r>
              <w:rPr>
                <w:color w:val="000000"/>
              </w:rPr>
              <w:t>, migrations, or connection strings were found.</w:t>
            </w:r>
          </w:p>
        </w:tc>
        <w:tc>
          <w:tcPr>
            <w:tcW w:w="3560" w:type="dxa"/>
            <w:tcMar>
              <w:top w:w="100" w:type="dxa"/>
              <w:left w:w="140" w:type="dxa"/>
              <w:bottom w:w="100" w:type="dxa"/>
              <w:right w:w="140" w:type="dxa"/>
            </w:tcMar>
            <w:vAlign w:val="center"/>
          </w:tcPr>
          <w:p w14:paraId="255E37A9" w14:textId="77777777" w:rsidR="003254CC" w:rsidRDefault="00C00D8D">
            <w:pPr>
              <w:pStyle w:val="TableText"/>
            </w:pPr>
            <w:r>
              <w:rPr>
                <w:color w:val="000000"/>
              </w:rPr>
              <w:t>Records are not durably saved to a database.</w:t>
            </w:r>
          </w:p>
        </w:tc>
      </w:tr>
      <w:tr w:rsidR="003254CC" w14:paraId="4A8DDCC5" w14:textId="77777777">
        <w:tc>
          <w:tcPr>
            <w:tcW w:w="2200" w:type="dxa"/>
            <w:tcMar>
              <w:top w:w="100" w:type="dxa"/>
              <w:left w:w="140" w:type="dxa"/>
              <w:bottom w:w="100" w:type="dxa"/>
              <w:right w:w="140" w:type="dxa"/>
            </w:tcMar>
            <w:vAlign w:val="center"/>
          </w:tcPr>
          <w:p w14:paraId="0DC6BF0C" w14:textId="77777777" w:rsidR="003254CC" w:rsidRDefault="00C00D8D">
            <w:pPr>
              <w:pStyle w:val="TableText"/>
            </w:pPr>
            <w:r>
              <w:rPr>
                <w:color w:val="000000"/>
              </w:rPr>
              <w:t>Form saves</w:t>
            </w:r>
          </w:p>
        </w:tc>
        <w:tc>
          <w:tcPr>
            <w:tcW w:w="3600" w:type="dxa"/>
            <w:tcMar>
              <w:top w:w="100" w:type="dxa"/>
              <w:left w:w="140" w:type="dxa"/>
              <w:bottom w:w="100" w:type="dxa"/>
              <w:right w:w="140" w:type="dxa"/>
            </w:tcMar>
            <w:vAlign w:val="center"/>
          </w:tcPr>
          <w:p w14:paraId="1C9BDD71" w14:textId="77777777" w:rsidR="003254CC" w:rsidRDefault="00C00D8D">
            <w:pPr>
              <w:pStyle w:val="TableText"/>
            </w:pPr>
            <w:r>
              <w:rPr>
                <w:color w:val="000000"/>
              </w:rPr>
              <w:t xml:space="preserve">Several </w:t>
            </w:r>
            <w:proofErr w:type="spellStart"/>
            <w:r>
              <w:rPr>
                <w:color w:val="000000"/>
              </w:rPr>
              <w:t>PageModels</w:t>
            </w:r>
            <w:proofErr w:type="spellEnd"/>
            <w:r>
              <w:rPr>
                <w:color w:val="000000"/>
              </w:rPr>
              <w:t xml:space="preserve"> validate input and return success messages.</w:t>
            </w:r>
          </w:p>
        </w:tc>
        <w:tc>
          <w:tcPr>
            <w:tcW w:w="3560" w:type="dxa"/>
            <w:tcMar>
              <w:top w:w="100" w:type="dxa"/>
              <w:left w:w="140" w:type="dxa"/>
              <w:bottom w:w="100" w:type="dxa"/>
              <w:right w:w="140" w:type="dxa"/>
            </w:tcMar>
            <w:vAlign w:val="center"/>
          </w:tcPr>
          <w:p w14:paraId="228B06BA" w14:textId="77777777" w:rsidR="003254CC" w:rsidRDefault="00C00D8D">
            <w:pPr>
              <w:pStyle w:val="TableText"/>
            </w:pPr>
            <w:r>
              <w:rPr>
                <w:color w:val="000000"/>
              </w:rPr>
              <w:t>Messages state demo save only; persistence is not implemented.</w:t>
            </w:r>
          </w:p>
        </w:tc>
      </w:tr>
      <w:tr w:rsidR="003254CC" w14:paraId="62B20405" w14:textId="77777777">
        <w:tc>
          <w:tcPr>
            <w:tcW w:w="2200" w:type="dxa"/>
            <w:tcMar>
              <w:top w:w="100" w:type="dxa"/>
              <w:left w:w="140" w:type="dxa"/>
              <w:bottom w:w="100" w:type="dxa"/>
              <w:right w:w="140" w:type="dxa"/>
            </w:tcMar>
            <w:vAlign w:val="center"/>
          </w:tcPr>
          <w:p w14:paraId="3F5B4B2E" w14:textId="77777777" w:rsidR="003254CC" w:rsidRDefault="00C00D8D">
            <w:pPr>
              <w:pStyle w:val="TableText"/>
            </w:pPr>
            <w:r>
              <w:rPr>
                <w:color w:val="000000"/>
              </w:rPr>
              <w:t>Production drafts</w:t>
            </w:r>
          </w:p>
        </w:tc>
        <w:tc>
          <w:tcPr>
            <w:tcW w:w="3600" w:type="dxa"/>
            <w:tcMar>
              <w:top w:w="100" w:type="dxa"/>
              <w:left w:w="140" w:type="dxa"/>
              <w:bottom w:w="100" w:type="dxa"/>
              <w:right w:w="140" w:type="dxa"/>
            </w:tcMar>
            <w:vAlign w:val="center"/>
          </w:tcPr>
          <w:p w14:paraId="2C6006D8" w14:textId="77777777" w:rsidR="003254CC" w:rsidRDefault="00C00D8D">
            <w:pPr>
              <w:pStyle w:val="TableText"/>
            </w:pPr>
            <w:r>
              <w:rPr>
                <w:color w:val="000000"/>
              </w:rPr>
              <w:t xml:space="preserve">Drafts are stored in browser </w:t>
            </w:r>
            <w:proofErr w:type="spellStart"/>
            <w:r>
              <w:rPr>
                <w:color w:val="000000"/>
              </w:rPr>
              <w:t>localStorage</w:t>
            </w:r>
            <w:proofErr w:type="spellEnd"/>
            <w:r>
              <w:rPr>
                <w:color w:val="000000"/>
              </w:rPr>
              <w:t>.</w:t>
            </w:r>
          </w:p>
        </w:tc>
        <w:tc>
          <w:tcPr>
            <w:tcW w:w="3560" w:type="dxa"/>
            <w:tcMar>
              <w:top w:w="100" w:type="dxa"/>
              <w:left w:w="140" w:type="dxa"/>
              <w:bottom w:w="100" w:type="dxa"/>
              <w:right w:w="140" w:type="dxa"/>
            </w:tcMar>
            <w:vAlign w:val="center"/>
          </w:tcPr>
          <w:p w14:paraId="7AF34BDB" w14:textId="77777777" w:rsidR="003254CC" w:rsidRDefault="00C00D8D">
            <w:pPr>
              <w:pStyle w:val="TableText"/>
            </w:pPr>
            <w:r>
              <w:rPr>
                <w:color w:val="000000"/>
              </w:rPr>
              <w:t>Drafts are device/browser-specific and can be cleared by the user.</w:t>
            </w:r>
          </w:p>
        </w:tc>
      </w:tr>
      <w:tr w:rsidR="003254CC" w14:paraId="36CFBE5F" w14:textId="77777777">
        <w:tc>
          <w:tcPr>
            <w:tcW w:w="2200" w:type="dxa"/>
            <w:tcMar>
              <w:top w:w="100" w:type="dxa"/>
              <w:left w:w="140" w:type="dxa"/>
              <w:bottom w:w="100" w:type="dxa"/>
              <w:right w:w="140" w:type="dxa"/>
            </w:tcMar>
            <w:vAlign w:val="center"/>
          </w:tcPr>
          <w:p w14:paraId="62513092" w14:textId="77777777" w:rsidR="003254CC" w:rsidRDefault="00C00D8D">
            <w:pPr>
              <w:pStyle w:val="TableText"/>
            </w:pPr>
            <w:r>
              <w:rPr>
                <w:color w:val="000000"/>
              </w:rPr>
              <w:t>Analytics</w:t>
            </w:r>
          </w:p>
        </w:tc>
        <w:tc>
          <w:tcPr>
            <w:tcW w:w="3600" w:type="dxa"/>
            <w:tcMar>
              <w:top w:w="100" w:type="dxa"/>
              <w:left w:w="140" w:type="dxa"/>
              <w:bottom w:w="100" w:type="dxa"/>
              <w:right w:w="140" w:type="dxa"/>
            </w:tcMar>
            <w:vAlign w:val="center"/>
          </w:tcPr>
          <w:p w14:paraId="5FC13B70" w14:textId="77777777" w:rsidR="003254CC" w:rsidRDefault="00C00D8D">
            <w:pPr>
              <w:pStyle w:val="TableText"/>
            </w:pPr>
            <w:r>
              <w:rPr>
                <w:color w:val="000000"/>
              </w:rPr>
              <w:t>Top navigation includes an Analytics link.</w:t>
            </w:r>
          </w:p>
        </w:tc>
        <w:tc>
          <w:tcPr>
            <w:tcW w:w="3560" w:type="dxa"/>
            <w:tcMar>
              <w:top w:w="100" w:type="dxa"/>
              <w:left w:w="140" w:type="dxa"/>
              <w:bottom w:w="100" w:type="dxa"/>
              <w:right w:w="140" w:type="dxa"/>
            </w:tcMar>
            <w:vAlign w:val="center"/>
          </w:tcPr>
          <w:p w14:paraId="13120ED5" w14:textId="77777777" w:rsidR="003254CC" w:rsidRDefault="00C00D8D">
            <w:pPr>
              <w:pStyle w:val="TableText"/>
            </w:pPr>
            <w:r>
              <w:rPr>
                <w:color w:val="000000"/>
              </w:rPr>
              <w:t>No Pages/A</w:t>
            </w:r>
            <w:r>
              <w:rPr>
                <w:color w:val="000000"/>
              </w:rPr>
              <w:t>nalytics folder was present in the inspected tree.</w:t>
            </w:r>
          </w:p>
        </w:tc>
      </w:tr>
      <w:tr w:rsidR="003254CC" w14:paraId="4C55EA5A" w14:textId="77777777">
        <w:tc>
          <w:tcPr>
            <w:tcW w:w="2200" w:type="dxa"/>
            <w:tcMar>
              <w:top w:w="100" w:type="dxa"/>
              <w:left w:w="140" w:type="dxa"/>
              <w:bottom w:w="100" w:type="dxa"/>
              <w:right w:w="140" w:type="dxa"/>
            </w:tcMar>
            <w:vAlign w:val="center"/>
          </w:tcPr>
          <w:p w14:paraId="5AC716CE" w14:textId="77777777" w:rsidR="003254CC" w:rsidRDefault="00C00D8D">
            <w:pPr>
              <w:pStyle w:val="TableText"/>
            </w:pPr>
            <w:r>
              <w:rPr>
                <w:color w:val="000000"/>
              </w:rPr>
              <w:t>Authentication</w:t>
            </w:r>
          </w:p>
        </w:tc>
        <w:tc>
          <w:tcPr>
            <w:tcW w:w="3600" w:type="dxa"/>
            <w:tcMar>
              <w:top w:w="100" w:type="dxa"/>
              <w:left w:w="140" w:type="dxa"/>
              <w:bottom w:w="100" w:type="dxa"/>
              <w:right w:w="140" w:type="dxa"/>
            </w:tcMar>
            <w:vAlign w:val="center"/>
          </w:tcPr>
          <w:p w14:paraId="22C2C3F0" w14:textId="77777777" w:rsidR="003254CC" w:rsidRDefault="00C00D8D">
            <w:pPr>
              <w:pStyle w:val="TableText"/>
            </w:pPr>
            <w:r>
              <w:rPr>
                <w:color w:val="000000"/>
              </w:rPr>
              <w:t>No login/role workflow was found in the inspected files.</w:t>
            </w:r>
          </w:p>
        </w:tc>
        <w:tc>
          <w:tcPr>
            <w:tcW w:w="3560" w:type="dxa"/>
            <w:tcMar>
              <w:top w:w="100" w:type="dxa"/>
              <w:left w:w="140" w:type="dxa"/>
              <w:bottom w:w="100" w:type="dxa"/>
              <w:right w:w="140" w:type="dxa"/>
            </w:tcMar>
            <w:vAlign w:val="center"/>
          </w:tcPr>
          <w:p w14:paraId="24E3A5A1" w14:textId="77777777" w:rsidR="003254CC" w:rsidRDefault="00C00D8D">
            <w:pPr>
              <w:pStyle w:val="TableText"/>
            </w:pPr>
            <w:r>
              <w:rPr>
                <w:color w:val="000000"/>
              </w:rPr>
              <w:t>CRM, production, and warehouse permissions are not enforced yet.</w:t>
            </w:r>
          </w:p>
        </w:tc>
      </w:tr>
      <w:tr w:rsidR="003254CC" w14:paraId="227D4A7B" w14:textId="77777777">
        <w:tc>
          <w:tcPr>
            <w:tcW w:w="2200" w:type="dxa"/>
            <w:tcMar>
              <w:top w:w="100" w:type="dxa"/>
              <w:left w:w="140" w:type="dxa"/>
              <w:bottom w:w="100" w:type="dxa"/>
              <w:right w:w="140" w:type="dxa"/>
            </w:tcMar>
            <w:vAlign w:val="center"/>
          </w:tcPr>
          <w:p w14:paraId="170C68DF" w14:textId="77777777" w:rsidR="003254CC" w:rsidRDefault="00C00D8D">
            <w:pPr>
              <w:pStyle w:val="TableText"/>
            </w:pPr>
            <w:r>
              <w:rPr>
                <w:color w:val="000000"/>
              </w:rPr>
              <w:t>API/service layer</w:t>
            </w:r>
          </w:p>
        </w:tc>
        <w:tc>
          <w:tcPr>
            <w:tcW w:w="3600" w:type="dxa"/>
            <w:tcMar>
              <w:top w:w="100" w:type="dxa"/>
              <w:left w:w="140" w:type="dxa"/>
              <w:bottom w:w="100" w:type="dxa"/>
              <w:right w:w="140" w:type="dxa"/>
            </w:tcMar>
            <w:vAlign w:val="center"/>
          </w:tcPr>
          <w:p w14:paraId="521FF53F" w14:textId="77777777" w:rsidR="003254CC" w:rsidRDefault="00C00D8D">
            <w:pPr>
              <w:pStyle w:val="TableText"/>
            </w:pPr>
            <w:r>
              <w:rPr>
                <w:color w:val="000000"/>
              </w:rPr>
              <w:t>Most rendering reads direct static JavaScript data.</w:t>
            </w:r>
          </w:p>
        </w:tc>
        <w:tc>
          <w:tcPr>
            <w:tcW w:w="3560" w:type="dxa"/>
            <w:tcMar>
              <w:top w:w="100" w:type="dxa"/>
              <w:left w:w="140" w:type="dxa"/>
              <w:bottom w:w="100" w:type="dxa"/>
              <w:right w:w="140" w:type="dxa"/>
            </w:tcMar>
            <w:vAlign w:val="center"/>
          </w:tcPr>
          <w:p w14:paraId="2F10619B" w14:textId="77777777" w:rsidR="003254CC" w:rsidRDefault="00C00D8D">
            <w:pPr>
              <w:pStyle w:val="TableText"/>
            </w:pPr>
            <w:r>
              <w:rPr>
                <w:color w:val="000000"/>
              </w:rPr>
              <w:t>A durable service/API layer is still required.</w:t>
            </w:r>
          </w:p>
        </w:tc>
      </w:tr>
    </w:tbl>
    <w:p w14:paraId="3B9F1BFD" w14:textId="77777777" w:rsidR="003254CC" w:rsidRDefault="00C00D8D">
      <w:r>
        <w:br w:type="page"/>
      </w:r>
    </w:p>
    <w:p w14:paraId="62018170" w14:textId="77777777" w:rsidR="003254CC" w:rsidRDefault="00C00D8D">
      <w:pPr>
        <w:pStyle w:val="Heading1"/>
      </w:pPr>
      <w:bookmarkStart w:id="16" w:name="_Toc231808854"/>
      <w:r>
        <w:rPr>
          <w:color w:val="000000"/>
          <w:sz w:val="24"/>
          <w:szCs w:val="24"/>
        </w:rPr>
        <w:lastRenderedPageBreak/>
        <w:t>10. Next Stage</w:t>
      </w:r>
      <w:bookmarkEnd w:id="16"/>
    </w:p>
    <w:p w14:paraId="6ECF9F4B" w14:textId="77777777" w:rsidR="003254CC" w:rsidRDefault="00C00D8D">
      <w:pPr>
        <w:pStyle w:val="BodyText"/>
      </w:pPr>
      <w:r>
        <w:rPr>
          <w:color w:val="000000"/>
        </w:rPr>
        <w:t>The next stage should convert the prototype into a durable, multi-user business application. The recommended sequence is:</w:t>
      </w:r>
    </w:p>
    <w:p w14:paraId="2E1EF8E2" w14:textId="77777777" w:rsidR="003254CC" w:rsidRDefault="00C00D8D">
      <w:pPr>
        <w:pStyle w:val="BodyText"/>
        <w:numPr>
          <w:ilvl w:val="0"/>
          <w:numId w:val="1"/>
        </w:numPr>
      </w:pPr>
      <w:r>
        <w:rPr>
          <w:color w:val="000000"/>
        </w:rPr>
        <w:t>Design the databa</w:t>
      </w:r>
      <w:r>
        <w:rPr>
          <w:color w:val="000000"/>
        </w:rPr>
        <w:t>se schema for customers, orders, products, palettes, BOM, materials, production plans, plan lines, stage updates, warehouse stock, stock movements, users, and audit records.</w:t>
      </w:r>
    </w:p>
    <w:p w14:paraId="753EBAA8" w14:textId="77777777" w:rsidR="003254CC" w:rsidRDefault="00C00D8D">
      <w:pPr>
        <w:pStyle w:val="BodyText"/>
        <w:numPr>
          <w:ilvl w:val="0"/>
          <w:numId w:val="1"/>
        </w:numPr>
      </w:pPr>
      <w:r>
        <w:rPr>
          <w:color w:val="000000"/>
        </w:rPr>
        <w:t xml:space="preserve">Add Entity Framework Core or another selected data access layer, then move static </w:t>
      </w:r>
      <w:r>
        <w:rPr>
          <w:color w:val="000000"/>
        </w:rPr>
        <w:t>datasets into seeded database tables.</w:t>
      </w:r>
    </w:p>
    <w:p w14:paraId="028BC6F5" w14:textId="77777777" w:rsidR="003254CC" w:rsidRDefault="00C00D8D">
      <w:pPr>
        <w:pStyle w:val="BodyText"/>
        <w:numPr>
          <w:ilvl w:val="0"/>
          <w:numId w:val="1"/>
        </w:numPr>
      </w:pPr>
      <w:r>
        <w:rPr>
          <w:color w:val="000000"/>
        </w:rPr>
        <w:t>Create service classes for CRM, production planning, warehouse stock, draft conversion, stage updates, and reporting.</w:t>
      </w:r>
    </w:p>
    <w:p w14:paraId="475C454C" w14:textId="77777777" w:rsidR="003254CC" w:rsidRDefault="00C00D8D">
      <w:pPr>
        <w:pStyle w:val="BodyText"/>
        <w:numPr>
          <w:ilvl w:val="0"/>
          <w:numId w:val="1"/>
        </w:numPr>
      </w:pPr>
      <w:r>
        <w:rPr>
          <w:color w:val="000000"/>
        </w:rPr>
        <w:t xml:space="preserve">Replace browser-only draft storage with server-side draft records that support multi-device editing </w:t>
      </w:r>
      <w:r>
        <w:rPr>
          <w:color w:val="000000"/>
        </w:rPr>
        <w:t>and manager review.</w:t>
      </w:r>
    </w:p>
    <w:p w14:paraId="39DB5977" w14:textId="77777777" w:rsidR="003254CC" w:rsidRDefault="00C00D8D">
      <w:pPr>
        <w:pStyle w:val="BodyText"/>
        <w:numPr>
          <w:ilvl w:val="0"/>
          <w:numId w:val="1"/>
        </w:numPr>
      </w:pPr>
      <w:r>
        <w:rPr>
          <w:color w:val="000000"/>
        </w:rPr>
        <w:t>Implement authentication, role-based authorization, and module permissions for CRM staff, production planners, warehouse staff, and managers.</w:t>
      </w:r>
    </w:p>
    <w:p w14:paraId="2F040771" w14:textId="77777777" w:rsidR="003254CC" w:rsidRDefault="00C00D8D">
      <w:pPr>
        <w:pStyle w:val="BodyText"/>
        <w:numPr>
          <w:ilvl w:val="0"/>
          <w:numId w:val="1"/>
        </w:numPr>
      </w:pPr>
      <w:r>
        <w:rPr>
          <w:color w:val="000000"/>
        </w:rPr>
        <w:t>Connect production planning to warehouse stock checks so material availability is visible befo</w:t>
      </w:r>
      <w:r>
        <w:rPr>
          <w:color w:val="000000"/>
        </w:rPr>
        <w:t>re confirming a plan.</w:t>
      </w:r>
    </w:p>
    <w:p w14:paraId="489E5264" w14:textId="77777777" w:rsidR="003254CC" w:rsidRDefault="00C00D8D">
      <w:pPr>
        <w:pStyle w:val="BodyText"/>
        <w:numPr>
          <w:ilvl w:val="0"/>
          <w:numId w:val="1"/>
        </w:numPr>
      </w:pPr>
      <w:r>
        <w:rPr>
          <w:color w:val="000000"/>
        </w:rPr>
        <w:t>Add reporting and analytics pages for production load, delayed orders, material shortage, stock movement, rejection rate, and completed output.</w:t>
      </w:r>
    </w:p>
    <w:p w14:paraId="7CCBA615" w14:textId="77777777" w:rsidR="003254CC" w:rsidRDefault="00C00D8D">
      <w:pPr>
        <w:pStyle w:val="BodyText"/>
        <w:numPr>
          <w:ilvl w:val="0"/>
          <w:numId w:val="1"/>
        </w:numPr>
      </w:pPr>
      <w:r>
        <w:rPr>
          <w:color w:val="000000"/>
        </w:rPr>
        <w:t xml:space="preserve">Add automated tests and deployment configuration for a reliable development-to-production </w:t>
      </w:r>
      <w:r>
        <w:rPr>
          <w:color w:val="000000"/>
        </w:rPr>
        <w:t>release path.</w:t>
      </w:r>
    </w:p>
    <w:p w14:paraId="2BAF7914" w14:textId="77777777" w:rsidR="003254CC" w:rsidRDefault="00C00D8D">
      <w:r>
        <w:br w:type="page"/>
      </w:r>
    </w:p>
    <w:p w14:paraId="05C4BB14" w14:textId="77777777" w:rsidR="003254CC" w:rsidRDefault="00C00D8D">
      <w:pPr>
        <w:pStyle w:val="Heading1"/>
      </w:pPr>
      <w:bookmarkStart w:id="17" w:name="_Toc231808855"/>
      <w:r>
        <w:rPr>
          <w:color w:val="000000"/>
          <w:sz w:val="24"/>
          <w:szCs w:val="24"/>
        </w:rPr>
        <w:lastRenderedPageBreak/>
        <w:t>11. Future Possibilities</w:t>
      </w:r>
      <w:bookmarkEnd w:id="17"/>
    </w:p>
    <w:p w14:paraId="67499454" w14:textId="77777777" w:rsidR="003254CC" w:rsidRDefault="00C00D8D">
      <w:pPr>
        <w:pStyle w:val="BodyText"/>
      </w:pPr>
      <w:r>
        <w:rPr>
          <w:color w:val="000000"/>
        </w:rPr>
        <w:t>After the next stage is complete, the application can grow into a complete operations platform. Possible future improvements include:</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3300"/>
        <w:gridCol w:w="6060"/>
      </w:tblGrid>
      <w:tr w:rsidR="003254CC" w14:paraId="4A37C004" w14:textId="77777777">
        <w:trPr>
          <w:tblHeader/>
        </w:trPr>
        <w:tc>
          <w:tcPr>
            <w:tcW w:w="3300" w:type="dxa"/>
            <w:shd w:val="clear" w:color="auto" w:fill="E8EEF5"/>
            <w:tcMar>
              <w:top w:w="100" w:type="dxa"/>
              <w:left w:w="140" w:type="dxa"/>
              <w:bottom w:w="100" w:type="dxa"/>
              <w:right w:w="140" w:type="dxa"/>
            </w:tcMar>
            <w:vAlign w:val="center"/>
          </w:tcPr>
          <w:p w14:paraId="0CCC3ED9" w14:textId="77777777" w:rsidR="003254CC" w:rsidRDefault="00C00D8D">
            <w:pPr>
              <w:pStyle w:val="TableHeader"/>
            </w:pPr>
            <w:r>
              <w:rPr>
                <w:color w:val="000000"/>
              </w:rPr>
              <w:t>Enhancement</w:t>
            </w:r>
          </w:p>
        </w:tc>
        <w:tc>
          <w:tcPr>
            <w:tcW w:w="6060" w:type="dxa"/>
            <w:shd w:val="clear" w:color="auto" w:fill="E8EEF5"/>
            <w:tcMar>
              <w:top w:w="100" w:type="dxa"/>
              <w:left w:w="140" w:type="dxa"/>
              <w:bottom w:w="100" w:type="dxa"/>
              <w:right w:w="140" w:type="dxa"/>
            </w:tcMar>
            <w:vAlign w:val="center"/>
          </w:tcPr>
          <w:p w14:paraId="1293C6A1" w14:textId="77777777" w:rsidR="003254CC" w:rsidRDefault="00C00D8D">
            <w:pPr>
              <w:pStyle w:val="TableHeader"/>
            </w:pPr>
            <w:r>
              <w:rPr>
                <w:color w:val="000000"/>
              </w:rPr>
              <w:t>Possible Benefit</w:t>
            </w:r>
          </w:p>
        </w:tc>
      </w:tr>
      <w:tr w:rsidR="003254CC" w14:paraId="75A1D826" w14:textId="77777777">
        <w:tc>
          <w:tcPr>
            <w:tcW w:w="3300" w:type="dxa"/>
            <w:tcMar>
              <w:top w:w="100" w:type="dxa"/>
              <w:left w:w="140" w:type="dxa"/>
              <w:bottom w:w="100" w:type="dxa"/>
              <w:right w:w="140" w:type="dxa"/>
            </w:tcMar>
            <w:vAlign w:val="center"/>
          </w:tcPr>
          <w:p w14:paraId="57CE35C3" w14:textId="77777777" w:rsidR="003254CC" w:rsidRDefault="00C00D8D">
            <w:pPr>
              <w:pStyle w:val="TableText"/>
            </w:pPr>
            <w:r>
              <w:rPr>
                <w:color w:val="000000"/>
              </w:rPr>
              <w:t>Barcode or QR scanning</w:t>
            </w:r>
          </w:p>
        </w:tc>
        <w:tc>
          <w:tcPr>
            <w:tcW w:w="6060" w:type="dxa"/>
            <w:tcMar>
              <w:top w:w="100" w:type="dxa"/>
              <w:left w:w="140" w:type="dxa"/>
              <w:bottom w:w="100" w:type="dxa"/>
              <w:right w:w="140" w:type="dxa"/>
            </w:tcMar>
            <w:vAlign w:val="center"/>
          </w:tcPr>
          <w:p w14:paraId="1CF171A7" w14:textId="77777777" w:rsidR="003254CC" w:rsidRDefault="00C00D8D">
            <w:pPr>
              <w:pStyle w:val="TableText"/>
            </w:pPr>
            <w:r>
              <w:rPr>
                <w:color w:val="000000"/>
              </w:rPr>
              <w:t xml:space="preserve">Faster warehouse receiving, issue, transfer, and dispatch with fewer </w:t>
            </w:r>
            <w:r>
              <w:rPr>
                <w:color w:val="000000"/>
              </w:rPr>
              <w:t>manual errors.</w:t>
            </w:r>
          </w:p>
        </w:tc>
      </w:tr>
      <w:tr w:rsidR="003254CC" w14:paraId="52180538" w14:textId="77777777">
        <w:tc>
          <w:tcPr>
            <w:tcW w:w="3300" w:type="dxa"/>
            <w:tcMar>
              <w:top w:w="100" w:type="dxa"/>
              <w:left w:w="140" w:type="dxa"/>
              <w:bottom w:w="100" w:type="dxa"/>
              <w:right w:w="140" w:type="dxa"/>
            </w:tcMar>
            <w:vAlign w:val="center"/>
          </w:tcPr>
          <w:p w14:paraId="5CEE2AC1" w14:textId="77777777" w:rsidR="003254CC" w:rsidRDefault="00C00D8D">
            <w:pPr>
              <w:pStyle w:val="TableText"/>
            </w:pPr>
            <w:r>
              <w:rPr>
                <w:color w:val="000000"/>
              </w:rPr>
              <w:t>Real-time notifications</w:t>
            </w:r>
          </w:p>
        </w:tc>
        <w:tc>
          <w:tcPr>
            <w:tcW w:w="6060" w:type="dxa"/>
            <w:tcMar>
              <w:top w:w="100" w:type="dxa"/>
              <w:left w:w="140" w:type="dxa"/>
              <w:bottom w:w="100" w:type="dxa"/>
              <w:right w:w="140" w:type="dxa"/>
            </w:tcMar>
            <w:vAlign w:val="center"/>
          </w:tcPr>
          <w:p w14:paraId="37EB1F2E" w14:textId="77777777" w:rsidR="003254CC" w:rsidRDefault="00C00D8D">
            <w:pPr>
              <w:pStyle w:val="TableText"/>
            </w:pPr>
            <w:r>
              <w:rPr>
                <w:color w:val="000000"/>
              </w:rPr>
              <w:t>Alerts for urgent orders, delayed stages, low stock, rejected quantity, and completed plans.</w:t>
            </w:r>
          </w:p>
        </w:tc>
      </w:tr>
      <w:tr w:rsidR="003254CC" w14:paraId="36ADC571" w14:textId="77777777">
        <w:tc>
          <w:tcPr>
            <w:tcW w:w="3300" w:type="dxa"/>
            <w:tcMar>
              <w:top w:w="100" w:type="dxa"/>
              <w:left w:w="140" w:type="dxa"/>
              <w:bottom w:w="100" w:type="dxa"/>
              <w:right w:w="140" w:type="dxa"/>
            </w:tcMar>
            <w:vAlign w:val="center"/>
          </w:tcPr>
          <w:p w14:paraId="7E8D298E" w14:textId="77777777" w:rsidR="003254CC" w:rsidRDefault="00C00D8D">
            <w:pPr>
              <w:pStyle w:val="TableText"/>
            </w:pPr>
            <w:r>
              <w:rPr>
                <w:color w:val="000000"/>
              </w:rPr>
              <w:t>Production calendar</w:t>
            </w:r>
          </w:p>
        </w:tc>
        <w:tc>
          <w:tcPr>
            <w:tcW w:w="6060" w:type="dxa"/>
            <w:tcMar>
              <w:top w:w="100" w:type="dxa"/>
              <w:left w:w="140" w:type="dxa"/>
              <w:bottom w:w="100" w:type="dxa"/>
              <w:right w:w="140" w:type="dxa"/>
            </w:tcMar>
            <w:vAlign w:val="center"/>
          </w:tcPr>
          <w:p w14:paraId="0880223A" w14:textId="77777777" w:rsidR="003254CC" w:rsidRDefault="00C00D8D">
            <w:pPr>
              <w:pStyle w:val="TableText"/>
            </w:pPr>
            <w:r>
              <w:rPr>
                <w:color w:val="000000"/>
              </w:rPr>
              <w:t>Visual planning by line, stage, date, priority, and delivery commitment.</w:t>
            </w:r>
          </w:p>
        </w:tc>
      </w:tr>
      <w:tr w:rsidR="003254CC" w14:paraId="714026FD" w14:textId="77777777">
        <w:tc>
          <w:tcPr>
            <w:tcW w:w="3300" w:type="dxa"/>
            <w:tcMar>
              <w:top w:w="100" w:type="dxa"/>
              <w:left w:w="140" w:type="dxa"/>
              <w:bottom w:w="100" w:type="dxa"/>
              <w:right w:w="140" w:type="dxa"/>
            </w:tcMar>
            <w:vAlign w:val="center"/>
          </w:tcPr>
          <w:p w14:paraId="437C46A2" w14:textId="77777777" w:rsidR="003254CC" w:rsidRDefault="00C00D8D">
            <w:pPr>
              <w:pStyle w:val="TableText"/>
            </w:pPr>
            <w:r>
              <w:rPr>
                <w:color w:val="000000"/>
              </w:rPr>
              <w:t>Material requirement planning</w:t>
            </w:r>
          </w:p>
        </w:tc>
        <w:tc>
          <w:tcPr>
            <w:tcW w:w="6060" w:type="dxa"/>
            <w:tcMar>
              <w:top w:w="100" w:type="dxa"/>
              <w:left w:w="140" w:type="dxa"/>
              <w:bottom w:w="100" w:type="dxa"/>
              <w:right w:w="140" w:type="dxa"/>
            </w:tcMar>
            <w:vAlign w:val="center"/>
          </w:tcPr>
          <w:p w14:paraId="11AE92BD" w14:textId="77777777" w:rsidR="003254CC" w:rsidRDefault="00C00D8D">
            <w:pPr>
              <w:pStyle w:val="TableText"/>
            </w:pPr>
            <w:r>
              <w:rPr>
                <w:color w:val="000000"/>
              </w:rPr>
              <w:t>Automatic material demand calculation from BOM and production quantities.</w:t>
            </w:r>
          </w:p>
        </w:tc>
      </w:tr>
      <w:tr w:rsidR="003254CC" w14:paraId="77D051FF" w14:textId="77777777">
        <w:tc>
          <w:tcPr>
            <w:tcW w:w="3300" w:type="dxa"/>
            <w:tcMar>
              <w:top w:w="100" w:type="dxa"/>
              <w:left w:w="140" w:type="dxa"/>
              <w:bottom w:w="100" w:type="dxa"/>
              <w:right w:w="140" w:type="dxa"/>
            </w:tcMar>
            <w:vAlign w:val="center"/>
          </w:tcPr>
          <w:p w14:paraId="452498F1" w14:textId="77777777" w:rsidR="003254CC" w:rsidRDefault="00C00D8D">
            <w:pPr>
              <w:pStyle w:val="TableText"/>
            </w:pPr>
            <w:r>
              <w:rPr>
                <w:color w:val="000000"/>
              </w:rPr>
              <w:t>Approval workflow</w:t>
            </w:r>
          </w:p>
        </w:tc>
        <w:tc>
          <w:tcPr>
            <w:tcW w:w="6060" w:type="dxa"/>
            <w:tcMar>
              <w:top w:w="100" w:type="dxa"/>
              <w:left w:w="140" w:type="dxa"/>
              <w:bottom w:w="100" w:type="dxa"/>
              <w:right w:w="140" w:type="dxa"/>
            </w:tcMar>
            <w:vAlign w:val="center"/>
          </w:tcPr>
          <w:p w14:paraId="280C3815" w14:textId="77777777" w:rsidR="003254CC" w:rsidRDefault="00C00D8D">
            <w:pPr>
              <w:pStyle w:val="TableText"/>
            </w:pPr>
            <w:r>
              <w:rPr>
                <w:color w:val="000000"/>
              </w:rPr>
              <w:t>Manager approval for production confirmation, stock adjustm</w:t>
            </w:r>
            <w:r>
              <w:rPr>
                <w:color w:val="000000"/>
              </w:rPr>
              <w:t>ent, dispatch, and purchase demand.</w:t>
            </w:r>
          </w:p>
        </w:tc>
      </w:tr>
      <w:tr w:rsidR="003254CC" w14:paraId="38BCB203" w14:textId="77777777">
        <w:tc>
          <w:tcPr>
            <w:tcW w:w="3300" w:type="dxa"/>
            <w:tcMar>
              <w:top w:w="100" w:type="dxa"/>
              <w:left w:w="140" w:type="dxa"/>
              <w:bottom w:w="100" w:type="dxa"/>
              <w:right w:w="140" w:type="dxa"/>
            </w:tcMar>
            <w:vAlign w:val="center"/>
          </w:tcPr>
          <w:p w14:paraId="0DE691B6" w14:textId="77777777" w:rsidR="003254CC" w:rsidRDefault="00C00D8D">
            <w:pPr>
              <w:pStyle w:val="TableText"/>
            </w:pPr>
            <w:r>
              <w:rPr>
                <w:color w:val="000000"/>
              </w:rPr>
              <w:t>Audit trail</w:t>
            </w:r>
          </w:p>
        </w:tc>
        <w:tc>
          <w:tcPr>
            <w:tcW w:w="6060" w:type="dxa"/>
            <w:tcMar>
              <w:top w:w="100" w:type="dxa"/>
              <w:left w:w="140" w:type="dxa"/>
              <w:bottom w:w="100" w:type="dxa"/>
              <w:right w:w="140" w:type="dxa"/>
            </w:tcMar>
            <w:vAlign w:val="center"/>
          </w:tcPr>
          <w:p w14:paraId="6170A026" w14:textId="77777777" w:rsidR="003254CC" w:rsidRDefault="00C00D8D">
            <w:pPr>
              <w:pStyle w:val="TableText"/>
            </w:pPr>
            <w:r>
              <w:rPr>
                <w:color w:val="000000"/>
              </w:rPr>
              <w:t>Trace who created, edited, approved, issued, received, or completed each business record.</w:t>
            </w:r>
          </w:p>
        </w:tc>
      </w:tr>
      <w:tr w:rsidR="003254CC" w14:paraId="254B1F0F" w14:textId="77777777">
        <w:tc>
          <w:tcPr>
            <w:tcW w:w="3300" w:type="dxa"/>
            <w:tcMar>
              <w:top w:w="100" w:type="dxa"/>
              <w:left w:w="140" w:type="dxa"/>
              <w:bottom w:w="100" w:type="dxa"/>
              <w:right w:w="140" w:type="dxa"/>
            </w:tcMar>
            <w:vAlign w:val="center"/>
          </w:tcPr>
          <w:p w14:paraId="3A05FF9F" w14:textId="77777777" w:rsidR="003254CC" w:rsidRDefault="00C00D8D">
            <w:pPr>
              <w:pStyle w:val="TableText"/>
            </w:pPr>
            <w:r>
              <w:rPr>
                <w:color w:val="000000"/>
              </w:rPr>
              <w:t>Exports and reports</w:t>
            </w:r>
          </w:p>
        </w:tc>
        <w:tc>
          <w:tcPr>
            <w:tcW w:w="6060" w:type="dxa"/>
            <w:tcMar>
              <w:top w:w="100" w:type="dxa"/>
              <w:left w:w="140" w:type="dxa"/>
              <w:bottom w:w="100" w:type="dxa"/>
              <w:right w:w="140" w:type="dxa"/>
            </w:tcMar>
            <w:vAlign w:val="center"/>
          </w:tcPr>
          <w:p w14:paraId="132C4B22" w14:textId="77777777" w:rsidR="003254CC" w:rsidRDefault="00C00D8D">
            <w:pPr>
              <w:pStyle w:val="TableText"/>
            </w:pPr>
            <w:r>
              <w:rPr>
                <w:color w:val="000000"/>
              </w:rPr>
              <w:t>Excel/PDF reports for customer orders, production status, stock, purchase demand, and dispatch.</w:t>
            </w:r>
          </w:p>
        </w:tc>
      </w:tr>
      <w:tr w:rsidR="003254CC" w14:paraId="0852A87E" w14:textId="77777777">
        <w:tc>
          <w:tcPr>
            <w:tcW w:w="3300" w:type="dxa"/>
            <w:tcMar>
              <w:top w:w="100" w:type="dxa"/>
              <w:left w:w="140" w:type="dxa"/>
              <w:bottom w:w="100" w:type="dxa"/>
              <w:right w:w="140" w:type="dxa"/>
            </w:tcMar>
            <w:vAlign w:val="center"/>
          </w:tcPr>
          <w:p w14:paraId="4DF355C5" w14:textId="77777777" w:rsidR="003254CC" w:rsidRDefault="00C00D8D">
            <w:pPr>
              <w:pStyle w:val="TableText"/>
            </w:pPr>
            <w:r>
              <w:rPr>
                <w:color w:val="000000"/>
              </w:rPr>
              <w:t>Mobile warehouse mode</w:t>
            </w:r>
          </w:p>
        </w:tc>
        <w:tc>
          <w:tcPr>
            <w:tcW w:w="6060" w:type="dxa"/>
            <w:tcMar>
              <w:top w:w="100" w:type="dxa"/>
              <w:left w:w="140" w:type="dxa"/>
              <w:bottom w:w="100" w:type="dxa"/>
              <w:right w:w="140" w:type="dxa"/>
            </w:tcMar>
            <w:vAlign w:val="center"/>
          </w:tcPr>
          <w:p w14:paraId="0B2E3FCF" w14:textId="77777777" w:rsidR="003254CC" w:rsidRDefault="00C00D8D">
            <w:pPr>
              <w:pStyle w:val="TableText"/>
            </w:pPr>
            <w:r>
              <w:rPr>
                <w:color w:val="000000"/>
              </w:rPr>
              <w:t>Small-screen receiving, issue, stock lookup, and location update screens for warehouse staff.</w:t>
            </w:r>
          </w:p>
        </w:tc>
      </w:tr>
    </w:tbl>
    <w:p w14:paraId="66169767" w14:textId="77777777" w:rsidR="003254CC" w:rsidRDefault="00C00D8D">
      <w:r>
        <w:br w:type="page"/>
      </w:r>
    </w:p>
    <w:p w14:paraId="0BBB3C03" w14:textId="77777777" w:rsidR="003254CC" w:rsidRDefault="00C00D8D">
      <w:pPr>
        <w:pStyle w:val="Heading1"/>
      </w:pPr>
      <w:bookmarkStart w:id="18" w:name="_Toc231808856"/>
      <w:r>
        <w:rPr>
          <w:color w:val="000000"/>
          <w:sz w:val="24"/>
          <w:szCs w:val="24"/>
        </w:rPr>
        <w:lastRenderedPageBreak/>
        <w:t>12. Conclusion</w:t>
      </w:r>
      <w:bookmarkEnd w:id="18"/>
    </w:p>
    <w:p w14:paraId="28FA00A7" w14:textId="77777777" w:rsidR="003254CC" w:rsidRDefault="00C00D8D">
      <w:pPr>
        <w:pStyle w:val="BodyText"/>
      </w:pPr>
      <w:proofErr w:type="spellStart"/>
      <w:r>
        <w:rPr>
          <w:color w:val="000000"/>
        </w:rPr>
        <w:t>Kaam</w:t>
      </w:r>
      <w:proofErr w:type="spellEnd"/>
      <w:r>
        <w:rPr>
          <w:color w:val="000000"/>
        </w:rPr>
        <w:t xml:space="preserve"> already demonstrates the core shape of an integrated operations management system. It has a clear Razor Pages struct</w:t>
      </w:r>
      <w:r>
        <w:rPr>
          <w:color w:val="000000"/>
        </w:rPr>
        <w:t>ure, module-specific navigation, production planning screens, CRM order flows, warehouse panels, product data, palette-aware rendering, and validation logic for important production forms.</w:t>
      </w:r>
    </w:p>
    <w:p w14:paraId="19F7DE09" w14:textId="77777777" w:rsidR="003254CC" w:rsidRDefault="00C00D8D">
      <w:pPr>
        <w:pStyle w:val="BodyText"/>
      </w:pPr>
      <w:r>
        <w:rPr>
          <w:color w:val="000000"/>
        </w:rPr>
        <w:t>The most important next step is to introduce durable backend storag</w:t>
      </w:r>
      <w:r>
        <w:rPr>
          <w:color w:val="000000"/>
        </w:rPr>
        <w:t>e and a service layer so the current prototype data becomes real business data. Once that is done, the existing screens can become a practical platform for managing customer demand, production execution, and warehouse movement from one system.</w:t>
      </w:r>
    </w:p>
    <w:p w14:paraId="550DD12A" w14:textId="77777777" w:rsidR="003254CC" w:rsidRDefault="00C00D8D">
      <w:r>
        <w:br w:type="page"/>
      </w:r>
    </w:p>
    <w:p w14:paraId="0E1E268E" w14:textId="77777777" w:rsidR="003254CC" w:rsidRDefault="00C00D8D">
      <w:pPr>
        <w:pStyle w:val="Heading1"/>
      </w:pPr>
      <w:bookmarkStart w:id="19" w:name="_Toc231808857"/>
      <w:r>
        <w:rPr>
          <w:color w:val="000000"/>
          <w:sz w:val="24"/>
          <w:szCs w:val="24"/>
        </w:rPr>
        <w:lastRenderedPageBreak/>
        <w:t>Appendix A</w:t>
      </w:r>
      <w:r>
        <w:rPr>
          <w:color w:val="000000"/>
          <w:sz w:val="24"/>
          <w:szCs w:val="24"/>
        </w:rPr>
        <w:t>. Evidence Files</w:t>
      </w:r>
      <w:bookmarkEnd w:id="19"/>
    </w:p>
    <w:p w14:paraId="35B9D773" w14:textId="77777777" w:rsidR="003254CC" w:rsidRDefault="00C00D8D">
      <w:pPr>
        <w:pStyle w:val="BodyText"/>
      </w:pPr>
      <w:r>
        <w:rPr>
          <w:color w:val="000000"/>
        </w:rPr>
        <w:t>This document was based on the project files in D:\Kaam. The most important evidence files are listed below.</w:t>
      </w:r>
    </w:p>
    <w:tbl>
      <w:tblPr>
        <w:tblW w:w="9360" w:type="dxa"/>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100" w:type="dxa"/>
          <w:left w:w="140" w:type="dxa"/>
          <w:bottom w:w="100" w:type="dxa"/>
          <w:right w:w="140" w:type="dxa"/>
        </w:tblCellMar>
        <w:tblLook w:val="04A0" w:firstRow="1" w:lastRow="0" w:firstColumn="1" w:lastColumn="0" w:noHBand="0" w:noVBand="1"/>
      </w:tblPr>
      <w:tblGrid>
        <w:gridCol w:w="3600"/>
        <w:gridCol w:w="5760"/>
      </w:tblGrid>
      <w:tr w:rsidR="003254CC" w14:paraId="794ECFD7" w14:textId="77777777">
        <w:trPr>
          <w:tblHeader/>
        </w:trPr>
        <w:tc>
          <w:tcPr>
            <w:tcW w:w="3600" w:type="dxa"/>
            <w:shd w:val="clear" w:color="auto" w:fill="E8EEF5"/>
            <w:tcMar>
              <w:top w:w="100" w:type="dxa"/>
              <w:left w:w="140" w:type="dxa"/>
              <w:bottom w:w="100" w:type="dxa"/>
              <w:right w:w="140" w:type="dxa"/>
            </w:tcMar>
            <w:vAlign w:val="center"/>
          </w:tcPr>
          <w:p w14:paraId="358B23A8" w14:textId="77777777" w:rsidR="003254CC" w:rsidRDefault="00C00D8D">
            <w:pPr>
              <w:pStyle w:val="TableHeader"/>
            </w:pPr>
            <w:r>
              <w:rPr>
                <w:color w:val="000000"/>
              </w:rPr>
              <w:t>Evidence</w:t>
            </w:r>
          </w:p>
        </w:tc>
        <w:tc>
          <w:tcPr>
            <w:tcW w:w="5760" w:type="dxa"/>
            <w:shd w:val="clear" w:color="auto" w:fill="E8EEF5"/>
            <w:tcMar>
              <w:top w:w="100" w:type="dxa"/>
              <w:left w:w="140" w:type="dxa"/>
              <w:bottom w:w="100" w:type="dxa"/>
              <w:right w:w="140" w:type="dxa"/>
            </w:tcMar>
            <w:vAlign w:val="center"/>
          </w:tcPr>
          <w:p w14:paraId="35E3A572" w14:textId="77777777" w:rsidR="003254CC" w:rsidRDefault="00C00D8D">
            <w:pPr>
              <w:pStyle w:val="TableHeader"/>
            </w:pPr>
            <w:r>
              <w:rPr>
                <w:color w:val="000000"/>
              </w:rPr>
              <w:t>What it Confirms</w:t>
            </w:r>
          </w:p>
        </w:tc>
      </w:tr>
      <w:tr w:rsidR="003254CC" w14:paraId="6337A855" w14:textId="77777777">
        <w:tc>
          <w:tcPr>
            <w:tcW w:w="3600" w:type="dxa"/>
            <w:tcMar>
              <w:top w:w="100" w:type="dxa"/>
              <w:left w:w="140" w:type="dxa"/>
              <w:bottom w:w="100" w:type="dxa"/>
              <w:right w:w="140" w:type="dxa"/>
            </w:tcMar>
            <w:vAlign w:val="center"/>
          </w:tcPr>
          <w:p w14:paraId="5F886B9B" w14:textId="77777777" w:rsidR="003254CC" w:rsidRDefault="00C00D8D">
            <w:pPr>
              <w:pStyle w:val="TableText"/>
            </w:pPr>
            <w:proofErr w:type="spellStart"/>
            <w:r>
              <w:rPr>
                <w:color w:val="000000"/>
              </w:rPr>
              <w:t>kaam.csproj</w:t>
            </w:r>
            <w:proofErr w:type="spellEnd"/>
          </w:p>
        </w:tc>
        <w:tc>
          <w:tcPr>
            <w:tcW w:w="5760" w:type="dxa"/>
            <w:tcMar>
              <w:top w:w="100" w:type="dxa"/>
              <w:left w:w="140" w:type="dxa"/>
              <w:bottom w:w="100" w:type="dxa"/>
              <w:right w:w="140" w:type="dxa"/>
            </w:tcMar>
            <w:vAlign w:val="center"/>
          </w:tcPr>
          <w:p w14:paraId="0F9506EF" w14:textId="77777777" w:rsidR="003254CC" w:rsidRDefault="00C00D8D">
            <w:pPr>
              <w:pStyle w:val="TableText"/>
            </w:pPr>
            <w:r>
              <w:rPr>
                <w:color w:val="000000"/>
              </w:rPr>
              <w:t>.NET 8 ASP.NET Core web project.</w:t>
            </w:r>
          </w:p>
        </w:tc>
      </w:tr>
      <w:tr w:rsidR="003254CC" w14:paraId="24613423" w14:textId="77777777">
        <w:tc>
          <w:tcPr>
            <w:tcW w:w="3600" w:type="dxa"/>
            <w:tcMar>
              <w:top w:w="100" w:type="dxa"/>
              <w:left w:w="140" w:type="dxa"/>
              <w:bottom w:w="100" w:type="dxa"/>
              <w:right w:w="140" w:type="dxa"/>
            </w:tcMar>
            <w:vAlign w:val="center"/>
          </w:tcPr>
          <w:p w14:paraId="6941B6D8" w14:textId="77777777" w:rsidR="003254CC" w:rsidRDefault="00C00D8D">
            <w:pPr>
              <w:pStyle w:val="TableText"/>
            </w:pPr>
            <w:proofErr w:type="spellStart"/>
            <w:r>
              <w:rPr>
                <w:color w:val="000000"/>
              </w:rPr>
              <w:t>Program.cs</w:t>
            </w:r>
            <w:proofErr w:type="spellEnd"/>
          </w:p>
        </w:tc>
        <w:tc>
          <w:tcPr>
            <w:tcW w:w="5760" w:type="dxa"/>
            <w:tcMar>
              <w:top w:w="100" w:type="dxa"/>
              <w:left w:w="140" w:type="dxa"/>
              <w:bottom w:w="100" w:type="dxa"/>
              <w:right w:w="140" w:type="dxa"/>
            </w:tcMar>
            <w:vAlign w:val="center"/>
          </w:tcPr>
          <w:p w14:paraId="191060E0" w14:textId="77777777" w:rsidR="003254CC" w:rsidRDefault="00C00D8D">
            <w:pPr>
              <w:pStyle w:val="TableText"/>
            </w:pPr>
            <w:r>
              <w:rPr>
                <w:color w:val="000000"/>
              </w:rPr>
              <w:t>Razor Pages registration, static files, and page route mapping.</w:t>
            </w:r>
          </w:p>
        </w:tc>
      </w:tr>
      <w:tr w:rsidR="003254CC" w14:paraId="295B2D39" w14:textId="77777777">
        <w:tc>
          <w:tcPr>
            <w:tcW w:w="3600" w:type="dxa"/>
            <w:tcMar>
              <w:top w:w="100" w:type="dxa"/>
              <w:left w:w="140" w:type="dxa"/>
              <w:bottom w:w="100" w:type="dxa"/>
              <w:right w:w="140" w:type="dxa"/>
            </w:tcMar>
            <w:vAlign w:val="center"/>
          </w:tcPr>
          <w:p w14:paraId="4019F67C" w14:textId="77777777" w:rsidR="003254CC" w:rsidRDefault="00C00D8D">
            <w:pPr>
              <w:pStyle w:val="TableText"/>
            </w:pPr>
            <w:r>
              <w:rPr>
                <w:color w:val="000000"/>
              </w:rPr>
              <w:t>Pages/Shared/_</w:t>
            </w:r>
            <w:proofErr w:type="spellStart"/>
            <w:r>
              <w:rPr>
                <w:color w:val="000000"/>
              </w:rPr>
              <w:t>Layout.cshtml</w:t>
            </w:r>
            <w:proofErr w:type="spellEnd"/>
          </w:p>
        </w:tc>
        <w:tc>
          <w:tcPr>
            <w:tcW w:w="5760" w:type="dxa"/>
            <w:tcMar>
              <w:top w:w="100" w:type="dxa"/>
              <w:left w:w="140" w:type="dxa"/>
              <w:bottom w:w="100" w:type="dxa"/>
              <w:right w:w="140" w:type="dxa"/>
            </w:tcMar>
            <w:vAlign w:val="center"/>
          </w:tcPr>
          <w:p w14:paraId="3F11CFBC" w14:textId="77777777" w:rsidR="003254CC" w:rsidRDefault="00C00D8D">
            <w:pPr>
              <w:pStyle w:val="TableText"/>
            </w:pPr>
            <w:r>
              <w:rPr>
                <w:color w:val="000000"/>
              </w:rPr>
              <w:t>Top navigation, Bootstrap, Google Fonts, Material Symbols, and script/style loading.</w:t>
            </w:r>
          </w:p>
        </w:tc>
      </w:tr>
      <w:tr w:rsidR="003254CC" w14:paraId="190BE10C" w14:textId="77777777">
        <w:tc>
          <w:tcPr>
            <w:tcW w:w="3600" w:type="dxa"/>
            <w:tcMar>
              <w:top w:w="100" w:type="dxa"/>
              <w:left w:w="140" w:type="dxa"/>
              <w:bottom w:w="100" w:type="dxa"/>
              <w:right w:w="140" w:type="dxa"/>
            </w:tcMar>
            <w:vAlign w:val="center"/>
          </w:tcPr>
          <w:p w14:paraId="29E2B9F3" w14:textId="77777777" w:rsidR="003254CC" w:rsidRDefault="00C00D8D">
            <w:pPr>
              <w:pStyle w:val="TableText"/>
            </w:pPr>
            <w:r>
              <w:rPr>
                <w:color w:val="000000"/>
              </w:rPr>
              <w:t>Pages/Shared/_</w:t>
            </w:r>
            <w:proofErr w:type="spellStart"/>
            <w:r>
              <w:rPr>
                <w:color w:val="000000"/>
              </w:rPr>
              <w:t>SideBarLayout.cshtml</w:t>
            </w:r>
            <w:proofErr w:type="spellEnd"/>
          </w:p>
        </w:tc>
        <w:tc>
          <w:tcPr>
            <w:tcW w:w="5760" w:type="dxa"/>
            <w:tcMar>
              <w:top w:w="100" w:type="dxa"/>
              <w:left w:w="140" w:type="dxa"/>
              <w:bottom w:w="100" w:type="dxa"/>
              <w:right w:w="140" w:type="dxa"/>
            </w:tcMar>
            <w:vAlign w:val="center"/>
          </w:tcPr>
          <w:p w14:paraId="7A047BBC" w14:textId="77777777" w:rsidR="003254CC" w:rsidRDefault="00C00D8D">
            <w:pPr>
              <w:pStyle w:val="TableText"/>
            </w:pPr>
            <w:r>
              <w:rPr>
                <w:color w:val="000000"/>
              </w:rPr>
              <w:t>Reusable sidebar layout for module pages.</w:t>
            </w:r>
          </w:p>
        </w:tc>
      </w:tr>
      <w:tr w:rsidR="003254CC" w14:paraId="63BA1DFE" w14:textId="77777777">
        <w:tc>
          <w:tcPr>
            <w:tcW w:w="3600" w:type="dxa"/>
            <w:tcMar>
              <w:top w:w="100" w:type="dxa"/>
              <w:left w:w="140" w:type="dxa"/>
              <w:bottom w:w="100" w:type="dxa"/>
              <w:right w:w="140" w:type="dxa"/>
            </w:tcMar>
            <w:vAlign w:val="center"/>
          </w:tcPr>
          <w:p w14:paraId="77C545AC" w14:textId="77777777" w:rsidR="003254CC" w:rsidRDefault="00C00D8D">
            <w:pPr>
              <w:pStyle w:val="TableText"/>
            </w:pPr>
            <w:r>
              <w:rPr>
                <w:color w:val="000000"/>
              </w:rPr>
              <w:t>Pages/CRM/</w:t>
            </w:r>
            <w:proofErr w:type="spellStart"/>
            <w:r>
              <w:rPr>
                <w:color w:val="000000"/>
              </w:rPr>
              <w:t>CRMBasePageModel.cs</w:t>
            </w:r>
            <w:proofErr w:type="spellEnd"/>
          </w:p>
        </w:tc>
        <w:tc>
          <w:tcPr>
            <w:tcW w:w="5760" w:type="dxa"/>
            <w:tcMar>
              <w:top w:w="100" w:type="dxa"/>
              <w:left w:w="140" w:type="dxa"/>
              <w:bottom w:w="100" w:type="dxa"/>
              <w:right w:w="140" w:type="dxa"/>
            </w:tcMar>
            <w:vAlign w:val="center"/>
          </w:tcPr>
          <w:p w14:paraId="660EE027" w14:textId="77777777" w:rsidR="003254CC" w:rsidRDefault="00C00D8D">
            <w:pPr>
              <w:pStyle w:val="TableText"/>
            </w:pPr>
            <w:r>
              <w:rPr>
                <w:color w:val="000000"/>
              </w:rPr>
              <w:t xml:space="preserve">CRM sidebar links for overview, filtering, customer creation, </w:t>
            </w:r>
            <w:r>
              <w:rPr>
                <w:color w:val="000000"/>
              </w:rPr>
              <w:t>and order creation.</w:t>
            </w:r>
          </w:p>
        </w:tc>
      </w:tr>
      <w:tr w:rsidR="003254CC" w14:paraId="26394629" w14:textId="77777777">
        <w:tc>
          <w:tcPr>
            <w:tcW w:w="3600" w:type="dxa"/>
            <w:tcMar>
              <w:top w:w="100" w:type="dxa"/>
              <w:left w:w="140" w:type="dxa"/>
              <w:bottom w:w="100" w:type="dxa"/>
              <w:right w:w="140" w:type="dxa"/>
            </w:tcMar>
            <w:vAlign w:val="center"/>
          </w:tcPr>
          <w:p w14:paraId="761D93B4" w14:textId="77777777" w:rsidR="003254CC" w:rsidRDefault="00C00D8D">
            <w:pPr>
              <w:pStyle w:val="TableText"/>
            </w:pPr>
            <w:r>
              <w:rPr>
                <w:color w:val="000000"/>
              </w:rPr>
              <w:t>Pages/Production/</w:t>
            </w:r>
            <w:proofErr w:type="spellStart"/>
            <w:r>
              <w:rPr>
                <w:color w:val="000000"/>
              </w:rPr>
              <w:t>ProductionBasePageModel.cs</w:t>
            </w:r>
            <w:proofErr w:type="spellEnd"/>
          </w:p>
        </w:tc>
        <w:tc>
          <w:tcPr>
            <w:tcW w:w="5760" w:type="dxa"/>
            <w:tcMar>
              <w:top w:w="100" w:type="dxa"/>
              <w:left w:w="140" w:type="dxa"/>
              <w:bottom w:w="100" w:type="dxa"/>
              <w:right w:w="140" w:type="dxa"/>
            </w:tcMar>
            <w:vAlign w:val="center"/>
          </w:tcPr>
          <w:p w14:paraId="67B858F3" w14:textId="77777777" w:rsidR="003254CC" w:rsidRDefault="00C00D8D">
            <w:pPr>
              <w:pStyle w:val="TableText"/>
            </w:pPr>
            <w:r>
              <w:rPr>
                <w:color w:val="000000"/>
              </w:rPr>
              <w:t>Production sidebar links for overview, drafts, in progress, completed, plans, and demands.</w:t>
            </w:r>
          </w:p>
        </w:tc>
      </w:tr>
      <w:tr w:rsidR="003254CC" w14:paraId="7AEED36E" w14:textId="77777777">
        <w:tc>
          <w:tcPr>
            <w:tcW w:w="3600" w:type="dxa"/>
            <w:tcMar>
              <w:top w:w="100" w:type="dxa"/>
              <w:left w:w="140" w:type="dxa"/>
              <w:bottom w:w="100" w:type="dxa"/>
              <w:right w:w="140" w:type="dxa"/>
            </w:tcMar>
            <w:vAlign w:val="center"/>
          </w:tcPr>
          <w:p w14:paraId="7E454B3D" w14:textId="77777777" w:rsidR="003254CC" w:rsidRDefault="00C00D8D">
            <w:pPr>
              <w:pStyle w:val="TableText"/>
            </w:pPr>
            <w:r>
              <w:rPr>
                <w:color w:val="000000"/>
              </w:rPr>
              <w:t>Pages/Warehouse/</w:t>
            </w:r>
            <w:proofErr w:type="spellStart"/>
            <w:r>
              <w:rPr>
                <w:color w:val="000000"/>
              </w:rPr>
              <w:t>WarehouseBasePageModel.cs</w:t>
            </w:r>
            <w:proofErr w:type="spellEnd"/>
          </w:p>
        </w:tc>
        <w:tc>
          <w:tcPr>
            <w:tcW w:w="5760" w:type="dxa"/>
            <w:tcMar>
              <w:top w:w="100" w:type="dxa"/>
              <w:left w:w="140" w:type="dxa"/>
              <w:bottom w:w="100" w:type="dxa"/>
              <w:right w:w="140" w:type="dxa"/>
            </w:tcMar>
            <w:vAlign w:val="center"/>
          </w:tcPr>
          <w:p w14:paraId="436453C7" w14:textId="77777777" w:rsidR="003254CC" w:rsidRDefault="00C00D8D">
            <w:pPr>
              <w:pStyle w:val="TableText"/>
            </w:pPr>
            <w:r>
              <w:rPr>
                <w:color w:val="000000"/>
              </w:rPr>
              <w:t>Warehouse sidebar links for overview, stock, and visualiz</w:t>
            </w:r>
            <w:r>
              <w:rPr>
                <w:color w:val="000000"/>
              </w:rPr>
              <w:t>ation.</w:t>
            </w:r>
          </w:p>
        </w:tc>
      </w:tr>
      <w:tr w:rsidR="003254CC" w14:paraId="7C06EBD0" w14:textId="77777777">
        <w:tc>
          <w:tcPr>
            <w:tcW w:w="3600" w:type="dxa"/>
            <w:tcMar>
              <w:top w:w="100" w:type="dxa"/>
              <w:left w:w="140" w:type="dxa"/>
              <w:bottom w:w="100" w:type="dxa"/>
              <w:right w:w="140" w:type="dxa"/>
            </w:tcMar>
            <w:vAlign w:val="center"/>
          </w:tcPr>
          <w:p w14:paraId="37321082" w14:textId="77777777" w:rsidR="003254CC" w:rsidRDefault="00C00D8D">
            <w:pPr>
              <w:pStyle w:val="TableText"/>
            </w:pPr>
            <w:proofErr w:type="spellStart"/>
            <w:r>
              <w:rPr>
                <w:color w:val="000000"/>
              </w:rPr>
              <w:t>wwwroot</w:t>
            </w:r>
            <w:proofErr w:type="spellEnd"/>
            <w:r>
              <w:rPr>
                <w:color w:val="000000"/>
              </w:rPr>
              <w:t>/data/production/mock-production-plans.js</w:t>
            </w:r>
          </w:p>
        </w:tc>
        <w:tc>
          <w:tcPr>
            <w:tcW w:w="5760" w:type="dxa"/>
            <w:tcMar>
              <w:top w:w="100" w:type="dxa"/>
              <w:left w:w="140" w:type="dxa"/>
              <w:bottom w:w="100" w:type="dxa"/>
              <w:right w:w="140" w:type="dxa"/>
            </w:tcMar>
            <w:vAlign w:val="center"/>
          </w:tcPr>
          <w:p w14:paraId="16B01449" w14:textId="77777777" w:rsidR="003254CC" w:rsidRDefault="00C00D8D">
            <w:pPr>
              <w:pStyle w:val="TableText"/>
            </w:pPr>
            <w:r>
              <w:rPr>
                <w:color w:val="000000"/>
              </w:rPr>
              <w:t>Static production plan records, status values, products, variants, quantities, and stages.</w:t>
            </w:r>
          </w:p>
        </w:tc>
      </w:tr>
      <w:tr w:rsidR="003254CC" w14:paraId="7AF2D5CA" w14:textId="77777777">
        <w:tc>
          <w:tcPr>
            <w:tcW w:w="3600" w:type="dxa"/>
            <w:tcMar>
              <w:top w:w="100" w:type="dxa"/>
              <w:left w:w="140" w:type="dxa"/>
              <w:bottom w:w="100" w:type="dxa"/>
              <w:right w:w="140" w:type="dxa"/>
            </w:tcMar>
            <w:vAlign w:val="center"/>
          </w:tcPr>
          <w:p w14:paraId="30918CB7"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js</w:t>
            </w:r>
            <w:proofErr w:type="spellEnd"/>
            <w:r>
              <w:rPr>
                <w:color w:val="000000"/>
              </w:rPr>
              <w:t>/production/production-draft-store.js</w:t>
            </w:r>
          </w:p>
        </w:tc>
        <w:tc>
          <w:tcPr>
            <w:tcW w:w="5760" w:type="dxa"/>
            <w:tcMar>
              <w:top w:w="100" w:type="dxa"/>
              <w:left w:w="140" w:type="dxa"/>
              <w:bottom w:w="100" w:type="dxa"/>
              <w:right w:w="140" w:type="dxa"/>
            </w:tcMar>
            <w:vAlign w:val="center"/>
          </w:tcPr>
          <w:p w14:paraId="5AD00F96" w14:textId="77777777" w:rsidR="003254CC" w:rsidRDefault="00C00D8D">
            <w:pPr>
              <w:pStyle w:val="TableText"/>
            </w:pPr>
            <w:proofErr w:type="spellStart"/>
            <w:r>
              <w:rPr>
                <w:color w:val="000000"/>
              </w:rPr>
              <w:t>localStorage</w:t>
            </w:r>
            <w:proofErr w:type="spellEnd"/>
            <w:r>
              <w:rPr>
                <w:color w:val="000000"/>
              </w:rPr>
              <w:t>-backed production draft capture and merge logic.</w:t>
            </w:r>
          </w:p>
        </w:tc>
      </w:tr>
      <w:tr w:rsidR="003254CC" w14:paraId="2C3FDF44" w14:textId="77777777">
        <w:tc>
          <w:tcPr>
            <w:tcW w:w="3600" w:type="dxa"/>
            <w:tcMar>
              <w:top w:w="100" w:type="dxa"/>
              <w:left w:w="140" w:type="dxa"/>
              <w:bottom w:w="100" w:type="dxa"/>
              <w:right w:w="140" w:type="dxa"/>
            </w:tcMar>
            <w:vAlign w:val="center"/>
          </w:tcPr>
          <w:p w14:paraId="5100A097"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js</w:t>
            </w:r>
            <w:proofErr w:type="spellEnd"/>
            <w:r>
              <w:rPr>
                <w:color w:val="000000"/>
              </w:rPr>
              <w:t>/production/production-color-palettes.js</w:t>
            </w:r>
          </w:p>
        </w:tc>
        <w:tc>
          <w:tcPr>
            <w:tcW w:w="5760" w:type="dxa"/>
            <w:tcMar>
              <w:top w:w="100" w:type="dxa"/>
              <w:left w:w="140" w:type="dxa"/>
              <w:bottom w:w="100" w:type="dxa"/>
              <w:right w:w="140" w:type="dxa"/>
            </w:tcMar>
            <w:vAlign w:val="center"/>
          </w:tcPr>
          <w:p w14:paraId="201DA496" w14:textId="77777777" w:rsidR="003254CC" w:rsidRDefault="00C00D8D">
            <w:pPr>
              <w:pStyle w:val="TableText"/>
            </w:pPr>
            <w:r>
              <w:rPr>
                <w:color w:val="000000"/>
              </w:rPr>
              <w:t>Fabric palette picker and palette-aware color chip rendering.</w:t>
            </w:r>
          </w:p>
        </w:tc>
      </w:tr>
      <w:tr w:rsidR="003254CC" w14:paraId="0BEC44BB" w14:textId="77777777">
        <w:tc>
          <w:tcPr>
            <w:tcW w:w="3600" w:type="dxa"/>
            <w:tcMar>
              <w:top w:w="100" w:type="dxa"/>
              <w:left w:w="140" w:type="dxa"/>
              <w:bottom w:w="100" w:type="dxa"/>
              <w:right w:w="140" w:type="dxa"/>
            </w:tcMar>
            <w:vAlign w:val="center"/>
          </w:tcPr>
          <w:p w14:paraId="29650633" w14:textId="77777777" w:rsidR="003254CC" w:rsidRDefault="00C00D8D">
            <w:pPr>
              <w:pStyle w:val="TableText"/>
            </w:pPr>
            <w:proofErr w:type="spellStart"/>
            <w:r>
              <w:rPr>
                <w:color w:val="000000"/>
              </w:rPr>
              <w:t>wwwroot</w:t>
            </w:r>
            <w:proofErr w:type="spellEnd"/>
            <w:r>
              <w:rPr>
                <w:color w:val="000000"/>
              </w:rPr>
              <w:t>/</w:t>
            </w:r>
            <w:proofErr w:type="spellStart"/>
            <w:r>
              <w:rPr>
                <w:color w:val="000000"/>
              </w:rPr>
              <w:t>js</w:t>
            </w:r>
            <w:proofErr w:type="spellEnd"/>
            <w:r>
              <w:rPr>
                <w:color w:val="000000"/>
              </w:rPr>
              <w:t>/warehouse/data.js</w:t>
            </w:r>
          </w:p>
        </w:tc>
        <w:tc>
          <w:tcPr>
            <w:tcW w:w="5760" w:type="dxa"/>
            <w:tcMar>
              <w:top w:w="100" w:type="dxa"/>
              <w:left w:w="140" w:type="dxa"/>
              <w:bottom w:w="100" w:type="dxa"/>
              <w:right w:w="140" w:type="dxa"/>
            </w:tcMar>
            <w:vAlign w:val="center"/>
          </w:tcPr>
          <w:p w14:paraId="23ABABD8" w14:textId="77777777" w:rsidR="003254CC" w:rsidRDefault="00C00D8D">
            <w:pPr>
              <w:pStyle w:val="TableText"/>
            </w:pPr>
            <w:r>
              <w:rPr>
                <w:color w:val="000000"/>
              </w:rPr>
              <w:t>Warehouse module panels, stock, receipt, issue, tr</w:t>
            </w:r>
            <w:r>
              <w:rPr>
                <w:color w:val="000000"/>
              </w:rPr>
              <w:t>ansfer, damage, purchase demand, dispatch, and history datasets.</w:t>
            </w:r>
          </w:p>
        </w:tc>
      </w:tr>
    </w:tbl>
    <w:p w14:paraId="02156373" w14:textId="77777777" w:rsidR="00C00D8D" w:rsidRDefault="00C00D8D"/>
    <w:sectPr w:rsidR="00C00D8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72737" w14:textId="77777777" w:rsidR="00C00D8D" w:rsidRDefault="00C00D8D">
      <w:pPr>
        <w:spacing w:after="0" w:line="240" w:lineRule="auto"/>
      </w:pPr>
      <w:r>
        <w:separator/>
      </w:r>
    </w:p>
  </w:endnote>
  <w:endnote w:type="continuationSeparator" w:id="0">
    <w:p w14:paraId="3731DC55" w14:textId="77777777" w:rsidR="00C00D8D" w:rsidRDefault="00C00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06A4B" w14:textId="77777777" w:rsidR="003254CC" w:rsidRDefault="00C00D8D">
    <w:pPr>
      <w:pStyle w:val="Footer"/>
      <w:jc w:val="center"/>
    </w:pPr>
    <w:r>
      <w:t>Page</w:t>
    </w:r>
    <w:r>
      <w:fldChar w:fldCharType="begin"/>
    </w:r>
    <w:r>
      <w:instrText xml:space="preserve"> PAGE </w:instrText>
    </w:r>
    <w:r>
      <w:fldChar w:fldCharType="separate"/>
    </w:r>
    <w:r>
      <w:t>1</w:t>
    </w:r>
    <w:r>
      <w:fldChar w:fldCharType="end"/>
    </w:r>
    <w:r>
      <w:t>of</w:t>
    </w:r>
    <w:r>
      <w:fldChar w:fldCharType="begin"/>
    </w:r>
    <w:r>
      <w:instrText xml:space="preserve"> NUMPAGES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C9F6" w14:textId="77777777" w:rsidR="00C00D8D" w:rsidRDefault="00C00D8D">
      <w:pPr>
        <w:spacing w:after="0" w:line="240" w:lineRule="auto"/>
      </w:pPr>
      <w:r>
        <w:separator/>
      </w:r>
    </w:p>
  </w:footnote>
  <w:footnote w:type="continuationSeparator" w:id="0">
    <w:p w14:paraId="502167F5" w14:textId="77777777" w:rsidR="00C00D8D" w:rsidRDefault="00C00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949B" w14:textId="77777777" w:rsidR="003254CC" w:rsidRDefault="00C00D8D">
    <w:pPr>
      <w:pStyle w:val="Header"/>
      <w:jc w:val="right"/>
    </w:pPr>
    <w:proofErr w:type="spellStart"/>
    <w:r>
      <w:t>Kaam</w:t>
    </w:r>
    <w:proofErr w:type="spellEnd"/>
    <w: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7209C"/>
    <w:multiLevelType w:val="singleLevel"/>
    <w:tmpl w:val="78E44E8A"/>
    <w:lvl w:ilvl="0">
      <w:start w:val="1"/>
      <w:numFmt w:val="decimal"/>
      <w:lvlText w:val="%1."/>
      <w:lvlJc w:val="left"/>
      <w:pPr>
        <w:tabs>
          <w:tab w:val="num" w:pos="720"/>
        </w:tabs>
        <w:ind w:left="720" w:hanging="360"/>
      </w:pPr>
      <w:rPr>
        <w:rFonts w:ascii="Times New Roman" w:hAnsi="Times New Roman"/>
        <w:sz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CC"/>
    <w:rsid w:val="002D505D"/>
    <w:rsid w:val="003254CC"/>
    <w:rsid w:val="00C00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5C20"/>
  <w15:docId w15:val="{F1266E39-F21C-4333-9B9E-58B1988A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spacing w:before="320" w:after="160"/>
      <w:outlineLvl w:val="0"/>
    </w:pPr>
    <w:rPr>
      <w:b/>
      <w:color w:val="1F4E79"/>
      <w:sz w:val="32"/>
      <w:szCs w:val="32"/>
    </w:rPr>
  </w:style>
  <w:style w:type="paragraph" w:styleId="Heading2">
    <w:name w:val="heading 2"/>
    <w:basedOn w:val="Normal"/>
    <w:next w:val="BodyText"/>
    <w:uiPriority w:val="9"/>
    <w:unhideWhenUsed/>
    <w:qFormat/>
    <w:pPr>
      <w:keepNext/>
      <w:spacing w:before="240"/>
      <w:outlineLvl w:val="1"/>
    </w:pPr>
    <w:rPr>
      <w:b/>
      <w:color w:val="1F4E79"/>
      <w:sz w:val="28"/>
      <w:szCs w:val="28"/>
    </w:rPr>
  </w:style>
  <w:style w:type="paragraph" w:styleId="Heading3">
    <w:name w:val="heading 3"/>
    <w:basedOn w:val="Normal"/>
    <w:next w:val="BodyText"/>
    <w:uiPriority w:val="9"/>
    <w:semiHidden/>
    <w:unhideWhenUsed/>
    <w:qFormat/>
    <w:pPr>
      <w:keepNext/>
      <w:spacing w:before="160" w:after="80"/>
      <w:outlineLvl w:val="2"/>
    </w:pPr>
    <w:rPr>
      <w:b/>
      <w:color w:val="0B2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300" w:lineRule="auto"/>
    </w:pPr>
  </w:style>
  <w:style w:type="paragraph" w:customStyle="1" w:styleId="CoverKicker">
    <w:name w:val="Cover Kicker"/>
    <w:basedOn w:val="Normal"/>
    <w:pPr>
      <w:spacing w:before="900"/>
    </w:pPr>
    <w:rPr>
      <w:b/>
      <w:color w:val="1F4E79"/>
    </w:rPr>
  </w:style>
  <w:style w:type="paragraph" w:customStyle="1" w:styleId="CoverTitle">
    <w:name w:val="Cover Title"/>
    <w:basedOn w:val="Normal"/>
    <w:rPr>
      <w:b/>
      <w:color w:val="0B2545"/>
      <w:sz w:val="40"/>
    </w:rPr>
  </w:style>
  <w:style w:type="paragraph" w:customStyle="1" w:styleId="CoverSubtitle">
    <w:name w:val="Cover Subtitle"/>
    <w:basedOn w:val="Normal"/>
    <w:pPr>
      <w:spacing w:after="360"/>
    </w:pPr>
    <w:rPr>
      <w:i/>
      <w:color w:val="4B5563"/>
      <w:sz w:val="28"/>
    </w:rPr>
  </w:style>
  <w:style w:type="paragraph" w:customStyle="1" w:styleId="TOCTitle">
    <w:name w:val="TOC Title"/>
    <w:basedOn w:val="Normal"/>
    <w:pPr>
      <w:spacing w:after="240"/>
    </w:pPr>
    <w:rPr>
      <w:b/>
      <w:color w:val="0B2545"/>
      <w:sz w:val="32"/>
    </w:rPr>
  </w:style>
  <w:style w:type="paragraph" w:styleId="TOC1">
    <w:name w:val="toc 1"/>
    <w:basedOn w:val="Normal"/>
    <w:uiPriority w:val="39"/>
    <w:pPr>
      <w:spacing w:after="80"/>
    </w:pPr>
  </w:style>
  <w:style w:type="paragraph" w:styleId="TOC2">
    <w:name w:val="toc 2"/>
    <w:basedOn w:val="Normal"/>
    <w:uiPriority w:val="39"/>
    <w:pPr>
      <w:spacing w:after="60"/>
    </w:pPr>
  </w:style>
  <w:style w:type="paragraph" w:customStyle="1" w:styleId="TableText">
    <w:name w:val="Table Text"/>
    <w:basedOn w:val="Normal"/>
    <w:pPr>
      <w:spacing w:after="0"/>
    </w:pPr>
  </w:style>
  <w:style w:type="paragraph" w:customStyle="1" w:styleId="TableHeader">
    <w:name w:val="Table Header"/>
    <w:basedOn w:val="Normal"/>
    <w:pPr>
      <w:spacing w:after="0"/>
    </w:pPr>
    <w:rPr>
      <w:b/>
      <w:color w:val="0B2545"/>
    </w:rPr>
  </w:style>
  <w:style w:type="paragraph" w:styleId="Header">
    <w:name w:val="header"/>
    <w:basedOn w:val="Normal"/>
    <w:pPr>
      <w:spacing w:after="0"/>
    </w:pPr>
    <w:rPr>
      <w:color w:val="4B5563"/>
      <w:sz w:val="20"/>
    </w:rPr>
  </w:style>
  <w:style w:type="paragraph" w:styleId="Footer">
    <w:name w:val="footer"/>
    <w:basedOn w:val="Normal"/>
    <w:pPr>
      <w:spacing w:after="0"/>
    </w:pPr>
    <w:rPr>
      <w:color w:val="4B5563"/>
      <w:sz w:val="20"/>
    </w:rPr>
  </w:style>
  <w:style w:type="character" w:styleId="Hyperlink">
    <w:name w:val="Hyperlink"/>
    <w:basedOn w:val="DefaultParagraphFont"/>
    <w:uiPriority w:val="99"/>
    <w:unhideWhenUsed/>
    <w:rsid w:val="002D50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2800</Words>
  <Characters>15961</Characters>
  <Application>Microsoft Office Word</Application>
  <DocSecurity>0</DocSecurity>
  <Lines>133</Lines>
  <Paragraphs>37</Paragraphs>
  <ScaleCrop>false</ScaleCrop>
  <Company>Kaam</Company>
  <LinksUpToDate>false</LinksUpToDate>
  <CharactersWithSpaces>18724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Kaam Project Documentation</dc:title>
  <dc:subject>Project report for CRM, Production, and Warehouse web application</dc:subject>
  <dc:creator>Codex</dc:creator>
  <cp:keywords>Kaam; Razor Pages; Production; CRM; Warehouse</cp:keywords>
  <dc:description>Project documentation generated from repository evidence in D:\Kaam.</dc:description>
  <cp:lastModifiedBy>umesh chaudhary</cp:lastModifiedBy>
  <cp:revision>2</cp:revision>
  <dcterms:created xsi:type="dcterms:W3CDTF">2026-06-08T00:00:00Z</dcterms:created>
  <dcterms:modified xsi:type="dcterms:W3CDTF">2026-06-08T05:16:00Z</dcterms:modified>
</cp:coreProperties>
</file>