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760" w:rsidRDefault="006E4760" w:rsidP="006E4760">
      <w:pPr>
        <w:pStyle w:val="NoSpacing"/>
        <w:jc w:val="center"/>
      </w:pPr>
      <w:r>
        <w:rPr>
          <w:noProof/>
          <w:lang w:bidi="ar-SA"/>
        </w:rPr>
        <w:drawing>
          <wp:inline distT="0" distB="0" distL="0" distR="0">
            <wp:extent cx="1352550" cy="609600"/>
            <wp:effectExtent l="19050" t="0" r="0" b="0"/>
            <wp:docPr id="2" name="Picture 2" descr="C:\Users\user\Desktop\Regions\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Regions\new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406" cy="614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85" w:rsidRPr="006E4760" w:rsidRDefault="006E4760" w:rsidP="006E4760">
      <w:pPr>
        <w:pStyle w:val="Title"/>
        <w:rPr>
          <w:color w:val="54A738" w:themeColor="accent5" w:themeShade="BF"/>
        </w:rPr>
      </w:pPr>
      <w:r w:rsidRPr="006E4760">
        <w:rPr>
          <w:color w:val="54A738" w:themeColor="accent5" w:themeShade="BF"/>
        </w:rPr>
        <w:t xml:space="preserve">REGIONS BANK XML Converter Internal Tool </w:t>
      </w:r>
    </w:p>
    <w:p w:rsidR="006E4760" w:rsidRPr="00D70EDA" w:rsidRDefault="00361C34" w:rsidP="00361C34">
      <w:pPr>
        <w:pStyle w:val="NoSpacing"/>
        <w:rPr>
          <w:b/>
          <w:u w:val="single"/>
        </w:rPr>
      </w:pPr>
      <w:r w:rsidRPr="00D70EDA">
        <w:rPr>
          <w:b/>
          <w:u w:val="single"/>
        </w:rPr>
        <w:t xml:space="preserve">How to Deploy </w:t>
      </w:r>
    </w:p>
    <w:p w:rsidR="00361C34" w:rsidRDefault="00361C34" w:rsidP="00361C34">
      <w:pPr>
        <w:pStyle w:val="NoSpacing"/>
      </w:pPr>
    </w:p>
    <w:p w:rsidR="00361C34" w:rsidRDefault="00361C34" w:rsidP="00361C34">
      <w:pPr>
        <w:pStyle w:val="NoSpacing"/>
      </w:pPr>
      <w:r>
        <w:t xml:space="preserve">Copy the </w:t>
      </w:r>
      <w:proofErr w:type="gramStart"/>
      <w:r>
        <w:t xml:space="preserve">file to </w:t>
      </w:r>
      <w:r w:rsidRPr="00361C34">
        <w:t>XMLConvert</w:t>
      </w:r>
      <w:r w:rsidR="00850640">
        <w:t>er</w:t>
      </w:r>
      <w:r w:rsidRPr="00361C34">
        <w:t>Tool</w:t>
      </w:r>
      <w:r>
        <w:t>.html in your system – This single .html file contain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styles and plan </w:t>
      </w:r>
      <w:r w:rsidR="00D70EDA">
        <w:t>JavaScript</w:t>
      </w:r>
      <w:r>
        <w:t xml:space="preserve"> </w:t>
      </w:r>
      <w:r w:rsidRPr="00361C34">
        <w:rPr>
          <w:u w:val="single"/>
        </w:rPr>
        <w:t>without</w:t>
      </w:r>
      <w:r>
        <w:t xml:space="preserve"> any third party libraries like </w:t>
      </w:r>
      <w:proofErr w:type="spellStart"/>
      <w:r>
        <w:t>jQuery</w:t>
      </w:r>
      <w:proofErr w:type="spellEnd"/>
      <w:r>
        <w:t xml:space="preserve"> or Bootstrap  </w:t>
      </w:r>
    </w:p>
    <w:p w:rsidR="00D70EDA" w:rsidRDefault="00D70EDA" w:rsidP="00361C34">
      <w:pPr>
        <w:pStyle w:val="NoSpacing"/>
      </w:pPr>
    </w:p>
    <w:p w:rsidR="00D70EDA" w:rsidRPr="00D70EDA" w:rsidRDefault="00D70EDA" w:rsidP="00361C34">
      <w:pPr>
        <w:pStyle w:val="NoSpacing"/>
        <w:rPr>
          <w:b/>
          <w:u w:val="single"/>
        </w:rPr>
      </w:pPr>
      <w:r w:rsidRPr="00D70EDA">
        <w:rPr>
          <w:b/>
          <w:u w:val="single"/>
        </w:rPr>
        <w:t>How to use the Tool</w:t>
      </w:r>
    </w:p>
    <w:p w:rsidR="00D70EDA" w:rsidRDefault="00D70EDA" w:rsidP="00361C34">
      <w:pPr>
        <w:pStyle w:val="NoSpacing"/>
      </w:pPr>
    </w:p>
    <w:p w:rsidR="00D70EDA" w:rsidRDefault="00D70EDA" w:rsidP="00361C34">
      <w:pPr>
        <w:pStyle w:val="NoSpacing"/>
      </w:pPr>
      <w:r w:rsidRPr="00D70EDA">
        <w:rPr>
          <w:b/>
          <w:noProof/>
          <w:u w:val="single"/>
          <w:lang w:bidi="ar-SA"/>
        </w:rPr>
        <w:drawing>
          <wp:inline distT="0" distB="0" distL="0" distR="0">
            <wp:extent cx="6191250" cy="31146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565" cy="3116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EDA" w:rsidRDefault="00D70EDA" w:rsidP="00361C34">
      <w:pPr>
        <w:pStyle w:val="NoSpacing"/>
      </w:pPr>
    </w:p>
    <w:p w:rsidR="000844F6" w:rsidRDefault="000844F6" w:rsidP="00361C34">
      <w:pPr>
        <w:pStyle w:val="NoSpacing"/>
      </w:pPr>
      <w:r>
        <w:rPr>
          <w:noProof/>
          <w:lang w:bidi="ar-SA"/>
        </w:rPr>
        <w:drawing>
          <wp:inline distT="0" distB="0" distL="0" distR="0">
            <wp:extent cx="6191250" cy="17526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4F6" w:rsidRDefault="000844F6" w:rsidP="00361C34">
      <w:pPr>
        <w:pStyle w:val="NoSpacing"/>
      </w:pPr>
    </w:p>
    <w:p w:rsidR="00D70EDA" w:rsidRPr="000844F6" w:rsidRDefault="00D70EDA" w:rsidP="00361C34">
      <w:pPr>
        <w:pStyle w:val="NoSpacing"/>
        <w:rPr>
          <w:b/>
          <w:u w:val="single"/>
        </w:rPr>
      </w:pPr>
      <w:r w:rsidRPr="000844F6">
        <w:rPr>
          <w:b/>
          <w:u w:val="single"/>
        </w:rPr>
        <w:t>How to maintain this tool</w:t>
      </w:r>
    </w:p>
    <w:p w:rsidR="00D70EDA" w:rsidRDefault="00D70EDA" w:rsidP="00361C34">
      <w:pPr>
        <w:pStyle w:val="NoSpacing"/>
      </w:pPr>
    </w:p>
    <w:p w:rsidR="00D70EDA" w:rsidRDefault="00D70EDA" w:rsidP="00361C34">
      <w:pPr>
        <w:pStyle w:val="NoSpacing"/>
      </w:pPr>
      <w:r>
        <w:t xml:space="preserve">Since it a single .html page without any db, file system or any other data storage </w:t>
      </w:r>
      <w:proofErr w:type="spellStart"/>
      <w:r>
        <w:t>machanisum</w:t>
      </w:r>
      <w:proofErr w:type="spellEnd"/>
      <w:r>
        <w:t>, we need to edit the code if you find any new encode character. Here below are the steps you need to follow to get the accurate output.</w:t>
      </w:r>
    </w:p>
    <w:p w:rsidR="00D70EDA" w:rsidRDefault="00D70EDA" w:rsidP="00D70EDA">
      <w:pPr>
        <w:pStyle w:val="NoSpacing"/>
        <w:numPr>
          <w:ilvl w:val="0"/>
          <w:numId w:val="1"/>
        </w:numPr>
      </w:pPr>
      <w:r>
        <w:t xml:space="preserve">Open the file in notepad or any other editor </w:t>
      </w:r>
    </w:p>
    <w:p w:rsidR="000844F6" w:rsidRDefault="00D70EDA" w:rsidP="000844F6">
      <w:pPr>
        <w:pStyle w:val="NoSpacing"/>
        <w:numPr>
          <w:ilvl w:val="0"/>
          <w:numId w:val="1"/>
        </w:numPr>
      </w:pPr>
      <w:r>
        <w:t xml:space="preserve"> </w:t>
      </w:r>
      <w:r w:rsidR="000844F6">
        <w:t>Update the code as below screen</w:t>
      </w:r>
    </w:p>
    <w:p w:rsidR="000844F6" w:rsidRDefault="000844F6" w:rsidP="000844F6">
      <w:pPr>
        <w:pStyle w:val="NoSpacing"/>
        <w:numPr>
          <w:ilvl w:val="0"/>
          <w:numId w:val="1"/>
        </w:numPr>
      </w:pPr>
      <w:r>
        <w:t xml:space="preserve">Make sure each </w:t>
      </w:r>
      <w:proofErr w:type="spellStart"/>
      <w:r>
        <w:t>hexCodes</w:t>
      </w:r>
      <w:proofErr w:type="spellEnd"/>
      <w:r>
        <w:t xml:space="preserve"> in the list must have a corresponding </w:t>
      </w:r>
      <w:proofErr w:type="spellStart"/>
      <w:r>
        <w:t>symbolText</w:t>
      </w:r>
      <w:proofErr w:type="spellEnd"/>
      <w:r>
        <w:t xml:space="preserve"> for the replacement</w:t>
      </w:r>
    </w:p>
    <w:p w:rsidR="000844F6" w:rsidRDefault="000844F6" w:rsidP="000844F6">
      <w:pPr>
        <w:pStyle w:val="NoSpacing"/>
        <w:numPr>
          <w:ilvl w:val="0"/>
          <w:numId w:val="1"/>
        </w:numPr>
      </w:pPr>
      <w:r>
        <w:t>Values should be in the double quotes ( “”)</w:t>
      </w:r>
    </w:p>
    <w:p w:rsidR="000844F6" w:rsidRDefault="000844F6" w:rsidP="000844F6">
      <w:pPr>
        <w:pStyle w:val="NoSpacing"/>
        <w:ind w:left="720"/>
      </w:pPr>
    </w:p>
    <w:p w:rsidR="00D70EDA" w:rsidRPr="006E4760" w:rsidRDefault="000844F6" w:rsidP="00361C34">
      <w:pPr>
        <w:pStyle w:val="NoSpacing"/>
      </w:pPr>
      <w:r>
        <w:rPr>
          <w:noProof/>
          <w:lang w:bidi="ar-SA"/>
        </w:rPr>
        <w:drawing>
          <wp:inline distT="0" distB="0" distL="0" distR="0">
            <wp:extent cx="5934075" cy="13335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0EDA" w:rsidRPr="006E4760" w:rsidSect="001F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D0F30"/>
    <w:multiLevelType w:val="hybridMultilevel"/>
    <w:tmpl w:val="36BEA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4760"/>
    <w:rsid w:val="000844F6"/>
    <w:rsid w:val="001F1785"/>
    <w:rsid w:val="00264280"/>
    <w:rsid w:val="00361C34"/>
    <w:rsid w:val="006E4760"/>
    <w:rsid w:val="00850640"/>
    <w:rsid w:val="00D70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760"/>
  </w:style>
  <w:style w:type="paragraph" w:styleId="Heading1">
    <w:name w:val="heading 1"/>
    <w:basedOn w:val="Normal"/>
    <w:next w:val="Normal"/>
    <w:link w:val="Heading1Char"/>
    <w:uiPriority w:val="9"/>
    <w:qFormat/>
    <w:rsid w:val="006E4760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760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760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760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760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760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760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76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76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760"/>
    <w:rPr>
      <w:rFonts w:eastAsiaTheme="majorEastAsia" w:cstheme="majorBidi"/>
      <w:caps/>
      <w:color w:val="004E6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4760"/>
    <w:rPr>
      <w:caps/>
      <w:color w:val="004E6C" w:themeColor="accent2" w:themeShade="80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E4760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E4760"/>
    <w:rPr>
      <w:rFonts w:eastAsiaTheme="majorEastAsia" w:cstheme="majorBidi"/>
      <w:caps/>
      <w:color w:val="004E6C" w:themeColor="accent2" w:themeShade="80"/>
      <w:spacing w:val="50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760"/>
    <w:rPr>
      <w:rFonts w:eastAsiaTheme="majorEastAsia" w:cstheme="majorBidi"/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760"/>
    <w:rPr>
      <w:rFonts w:eastAsiaTheme="majorEastAsia" w:cstheme="majorBidi"/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760"/>
    <w:rPr>
      <w:rFonts w:eastAsiaTheme="majorEastAsia" w:cstheme="majorBidi"/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760"/>
    <w:rPr>
      <w:rFonts w:eastAsiaTheme="majorEastAsia" w:cstheme="majorBidi"/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760"/>
    <w:rPr>
      <w:rFonts w:eastAsiaTheme="majorEastAsia" w:cstheme="majorBidi"/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760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76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476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76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E4760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6E4760"/>
    <w:rPr>
      <w:b/>
      <w:bCs/>
      <w:color w:val="0075A2" w:themeColor="accent2" w:themeShade="BF"/>
      <w:spacing w:val="5"/>
    </w:rPr>
  </w:style>
  <w:style w:type="character" w:styleId="Emphasis">
    <w:name w:val="Emphasis"/>
    <w:uiPriority w:val="20"/>
    <w:qFormat/>
    <w:rsid w:val="006E476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E476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E4760"/>
  </w:style>
  <w:style w:type="paragraph" w:styleId="ListParagraph">
    <w:name w:val="List Paragraph"/>
    <w:basedOn w:val="Normal"/>
    <w:uiPriority w:val="34"/>
    <w:qFormat/>
    <w:rsid w:val="006E47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76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760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760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760"/>
    <w:rPr>
      <w:rFonts w:eastAsiaTheme="majorEastAsia" w:cstheme="majorBidi"/>
      <w:caps/>
      <w:color w:val="004D6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E4760"/>
    <w:rPr>
      <w:i/>
      <w:iCs/>
    </w:rPr>
  </w:style>
  <w:style w:type="character" w:styleId="IntenseEmphasis">
    <w:name w:val="Intense Emphasis"/>
    <w:uiPriority w:val="21"/>
    <w:qFormat/>
    <w:rsid w:val="006E476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E4760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IntenseReference">
    <w:name w:val="Intense Reference"/>
    <w:uiPriority w:val="32"/>
    <w:qFormat/>
    <w:rsid w:val="006E4760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BookTitle">
    <w:name w:val="Book Title"/>
    <w:uiPriority w:val="33"/>
    <w:qFormat/>
    <w:rsid w:val="006E4760"/>
    <w:rPr>
      <w:caps/>
      <w:color w:val="004D6C" w:themeColor="accent2" w:themeShade="7F"/>
      <w:spacing w:val="5"/>
      <w:u w:color="004D6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76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4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7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2018-05-02T00:14:00Z</dcterms:created>
  <dcterms:modified xsi:type="dcterms:W3CDTF">2018-05-02T01:23:00Z</dcterms:modified>
</cp:coreProperties>
</file>