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B191B" w:rsidRDefault="00E57B3A" w14:paraId="404A75E6" wp14:textId="77777777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xmlns:wp14="http://schemas.microsoft.com/office/word/2010/wordml" w:rsidR="002B191B" w:rsidRDefault="00E57B3A" w14:paraId="68250D93" wp14:textId="77777777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Problem – Solution Fit Template</w:t>
      </w:r>
    </w:p>
    <w:p xmlns:wp14="http://schemas.microsoft.com/office/word/2010/wordml" w:rsidR="002B191B" w:rsidRDefault="002B191B" w14:paraId="672A6659" wp14:textId="77777777">
      <w:pPr>
        <w:pStyle w:val="Standard"/>
        <w:spacing w:after="0"/>
        <w:jc w:val="center"/>
        <w:rPr>
          <w:rFonts w:ascii="Times New Roman" w:hAnsi="Times New Roman"/>
          <w:b/>
        </w:rPr>
      </w:pPr>
    </w:p>
    <w:tbl>
      <w:tblPr>
        <w:tblW w:w="10569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6060"/>
      </w:tblGrid>
      <w:tr xmlns:wp14="http://schemas.microsoft.com/office/word/2010/wordml" w:rsidR="002B191B" w:rsidTr="5C450EFC" w14:paraId="1A64C065" wp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491072FA" wp14:textId="77777777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6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33602BB2" wp14:textId="2B5F503F">
            <w:pPr>
              <w:pStyle w:val="Standard"/>
              <w:rPr>
                <w:rFonts w:ascii="Times New Roman" w:hAnsi="Times New Roman"/>
              </w:rPr>
            </w:pPr>
            <w:r w:rsidRPr="5C450EFC" w:rsidR="598DBD9F">
              <w:rPr>
                <w:rFonts w:ascii="Times New Roman" w:hAnsi="Times New Roman"/>
              </w:rPr>
              <w:t>19</w:t>
            </w:r>
            <w:r w:rsidRPr="5C450EFC" w:rsidR="00E57B3A">
              <w:rPr>
                <w:rFonts w:ascii="Times New Roman" w:hAnsi="Times New Roman"/>
              </w:rPr>
              <w:t xml:space="preserve"> August</w:t>
            </w:r>
            <w:r w:rsidRPr="5C450EFC" w:rsidR="00E57B3A">
              <w:rPr>
                <w:rFonts w:ascii="Times New Roman" w:hAnsi="Times New Roman"/>
              </w:rPr>
              <w:t xml:space="preserve"> 2025</w:t>
            </w:r>
          </w:p>
        </w:tc>
      </w:tr>
      <w:tr xmlns:wp14="http://schemas.microsoft.com/office/word/2010/wordml" w:rsidR="002B191B" w:rsidTr="5C450EFC" w14:paraId="5397FBF4" wp14:textId="77777777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1BE8E16B" wp14:textId="77777777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6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2B191B" w14:paraId="0A37501D" wp14:textId="78E02C73">
            <w:pPr>
              <w:pStyle w:val="Standard"/>
              <w:rPr>
                <w:rFonts w:ascii="Times New Roman" w:hAnsi="Times New Roman"/>
              </w:rPr>
            </w:pPr>
            <w:r w:rsidRPr="5C450EFC" w:rsidR="36D755C2">
              <w:rPr>
                <w:rFonts w:ascii="Times New Roman" w:hAnsi="Times New Roman"/>
              </w:rPr>
              <w:t>NM2025TMID12788</w:t>
            </w:r>
          </w:p>
        </w:tc>
      </w:tr>
      <w:tr xmlns:wp14="http://schemas.microsoft.com/office/word/2010/wordml" w:rsidR="002B191B" w:rsidTr="5C450EFC" w14:paraId="3499C5A5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6253663D" wp14:textId="77777777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6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58371ADE" wp14:textId="5A0D0B50">
            <w:pPr>
              <w:pStyle w:val="Standard"/>
              <w:rPr>
                <w:rFonts w:ascii="Times New Roman" w:hAnsi="Times New Roman"/>
              </w:rPr>
            </w:pPr>
            <w:r w:rsidRPr="5C450EFC" w:rsidR="00E57B3A">
              <w:rPr>
                <w:rFonts w:ascii="Times New Roman" w:hAnsi="Times New Roman"/>
              </w:rPr>
              <w:t xml:space="preserve">Educational </w:t>
            </w:r>
            <w:r w:rsidRPr="5C450EFC" w:rsidR="017FE460">
              <w:rPr>
                <w:rFonts w:ascii="Times New Roman" w:hAnsi="Times New Roman"/>
              </w:rPr>
              <w:t>Organization</w:t>
            </w:r>
            <w:r w:rsidRPr="5C450EFC" w:rsidR="00E57B3A">
              <w:rPr>
                <w:rFonts w:ascii="Times New Roman" w:hAnsi="Times New Roman"/>
              </w:rPr>
              <w:t xml:space="preserve"> Using ServiceNow</w:t>
            </w:r>
          </w:p>
        </w:tc>
      </w:tr>
      <w:tr xmlns:wp14="http://schemas.microsoft.com/office/word/2010/wordml" w:rsidR="002B191B" w:rsidTr="5C450EFC" w14:paraId="02D3ED39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556B6A0B" wp14:textId="77777777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6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RDefault="00E57B3A" w14:paraId="2002FEAA" wp14:textId="77777777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Marks</w:t>
            </w:r>
          </w:p>
        </w:tc>
      </w:tr>
    </w:tbl>
    <w:p xmlns:wp14="http://schemas.microsoft.com/office/word/2010/wordml" w:rsidR="002B191B" w:rsidRDefault="002B191B" w14:paraId="5DAB6C7B" wp14:textId="77777777">
      <w:pPr>
        <w:pStyle w:val="Standard"/>
        <w:rPr>
          <w:rFonts w:ascii="Times New Roman" w:hAnsi="Times New Roman"/>
          <w:b/>
        </w:rPr>
      </w:pPr>
    </w:p>
    <w:p xmlns:wp14="http://schemas.microsoft.com/office/word/2010/wordml" w:rsidR="002B191B" w:rsidP="5C450EFC" w:rsidRDefault="00E57B3A" w14:paraId="1F75D4FD" wp14:textId="4E96FEA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7" behindDoc="0" locked="0" layoutInCell="1" allowOverlap="1" wp14:anchorId="3E4F0655" wp14:editId="7777777">
            <wp:simplePos x="0" y="0"/>
            <wp:positionH relativeFrom="column">
              <wp:posOffset>5670720</wp:posOffset>
            </wp:positionH>
            <wp:positionV relativeFrom="paragraph">
              <wp:posOffset>1991520</wp:posOffset>
            </wp:positionV>
            <wp:extent cx="13680" cy="13680"/>
            <wp:effectExtent l="0" t="0" r="0" b="0"/>
            <wp:wrapNone/>
            <wp:docPr id="4" name="Ink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6" behindDoc="0" locked="0" layoutInCell="1" allowOverlap="1" wp14:anchorId="1AA5EFA9" wp14:editId="7777777">
            <wp:simplePos x="0" y="0"/>
            <wp:positionH relativeFrom="column">
              <wp:posOffset>5670720</wp:posOffset>
            </wp:positionH>
            <wp:positionV relativeFrom="paragraph">
              <wp:posOffset>2029319</wp:posOffset>
            </wp:positionV>
            <wp:extent cx="13680" cy="13680"/>
            <wp:effectExtent l="0" t="0" r="0" b="0"/>
            <wp:wrapNone/>
            <wp:docPr id="5" name="In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4" behindDoc="0" locked="0" layoutInCell="1" allowOverlap="1" wp14:anchorId="6416F409" wp14:editId="7777777">
            <wp:simplePos x="0" y="0"/>
            <wp:positionH relativeFrom="column">
              <wp:posOffset>5869800</wp:posOffset>
            </wp:positionH>
            <wp:positionV relativeFrom="paragraph">
              <wp:posOffset>2029319</wp:posOffset>
            </wp:positionV>
            <wp:extent cx="13680" cy="13680"/>
            <wp:effectExtent l="0" t="0" r="0" b="0"/>
            <wp:wrapNone/>
            <wp:docPr id="6" name="In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3" behindDoc="0" locked="0" layoutInCell="1" allowOverlap="1" wp14:anchorId="1F2D9172" wp14:editId="7777777">
            <wp:simplePos x="0" y="0"/>
            <wp:positionH relativeFrom="column">
              <wp:posOffset>5739120</wp:posOffset>
            </wp:positionH>
            <wp:positionV relativeFrom="paragraph">
              <wp:posOffset>1853640</wp:posOffset>
            </wp:positionV>
            <wp:extent cx="13680" cy="13680"/>
            <wp:effectExtent l="0" t="0" r="0" b="0"/>
            <wp:wrapNone/>
            <wp:docPr id="7" name="In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2" behindDoc="0" locked="0" layoutInCell="1" allowOverlap="1" wp14:anchorId="19AFF86D" wp14:editId="7777777">
            <wp:simplePos x="0" y="0"/>
            <wp:positionH relativeFrom="column">
              <wp:posOffset>6102360</wp:posOffset>
            </wp:positionH>
            <wp:positionV relativeFrom="paragraph">
              <wp:posOffset>556200</wp:posOffset>
            </wp:positionV>
            <wp:extent cx="13680" cy="13680"/>
            <wp:effectExtent l="0" t="0" r="0" b="0"/>
            <wp:wrapNone/>
            <wp:docPr id="8" name="In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1CF16E6C" wp14:editId="7777777">
            <wp:simplePos x="0" y="0"/>
            <wp:positionH relativeFrom="column">
              <wp:posOffset>6061680</wp:posOffset>
            </wp:positionH>
            <wp:positionV relativeFrom="paragraph">
              <wp:posOffset>792360</wp:posOffset>
            </wp:positionV>
            <wp:extent cx="13680" cy="13680"/>
            <wp:effectExtent l="0" t="0" r="0" b="0"/>
            <wp:wrapNone/>
            <wp:docPr id="9" name="In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" cy="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5C450EFC" w:rsidR="00E57B3A">
        <w:rPr>
          <w:rFonts w:ascii="Times New Roman" w:hAnsi="Times New Roman"/>
          <w:b w:val="1"/>
          <w:bCs w:val="1"/>
          <w:sz w:val="28"/>
          <w:szCs w:val="28"/>
        </w:rPr>
        <w:t>Problem – Solution Fit Template:</w:t>
      </w:r>
    </w:p>
    <w:tbl>
      <w:tblPr>
        <w:tblW w:w="10590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4522"/>
        <w:gridCol w:w="5243"/>
      </w:tblGrid>
      <w:tr xmlns:wp14="http://schemas.microsoft.com/office/word/2010/wordml" w:rsidR="002B191B" w:rsidTr="5C450EFC" w14:paraId="5797509A" wp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P="5C450EFC" w:rsidRDefault="00E57B3A" wp14:textId="77777777" w14:paraId="24B191F4">
            <w:pPr>
              <w:pStyle w:val="Standard"/>
              <w:jc w:val="center"/>
              <w:rPr>
                <w:rFonts w:ascii="Times New Roman" w:hAnsi="Times New Roman"/>
                <w:b w:val="1"/>
                <w:bCs w:val="1"/>
              </w:rPr>
            </w:pPr>
            <w:r w:rsidRPr="5C450EFC" w:rsidR="00CE8FA3">
              <w:rPr>
                <w:rFonts w:ascii="Times New Roman" w:hAnsi="Times New Roman"/>
                <w:b w:val="1"/>
                <w:bCs w:val="1"/>
              </w:rPr>
              <w:t>S.NO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P="5C450EFC" w:rsidRDefault="00E57B3A" w14:paraId="24A879F5" wp14:textId="5D18624D">
            <w:pPr>
              <w:pStyle w:val="Standard"/>
              <w:jc w:val="center"/>
              <w:rPr>
                <w:rFonts w:ascii="Times New Roman" w:hAnsi="Times New Roman"/>
                <w:b w:val="1"/>
                <w:bCs w:val="1"/>
              </w:rPr>
            </w:pPr>
            <w:r w:rsidRPr="5C450EFC" w:rsidR="00CE8FA3">
              <w:rPr>
                <w:rFonts w:ascii="Times New Roman" w:hAnsi="Times New Roman"/>
                <w:b w:val="1"/>
                <w:bCs w:val="1"/>
              </w:rPr>
              <w:t>PROBLEM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91B" w:rsidP="5C450EFC" w:rsidRDefault="00E57B3A" wp14:textId="77777777" w14:paraId="0AC516C7">
            <w:pPr>
              <w:pStyle w:val="Standard"/>
              <w:jc w:val="center"/>
              <w:rPr>
                <w:rFonts w:ascii="Times New Roman" w:hAnsi="Times New Roman"/>
                <w:b w:val="1"/>
                <w:bCs w:val="1"/>
              </w:rPr>
            </w:pPr>
            <w:r>
              <w:rPr>
                <w:rFonts w:ascii="Times New Roman" w:hAnsi="Times New Roman"/>
                <w:noProof/>
              </w:rPr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2A84939B" wp14:editId="7777777">
                  <wp:simplePos x="0" y="0"/>
                  <wp:positionH relativeFrom="column">
                    <wp:posOffset>2540520</wp:posOffset>
                  </wp:positionH>
                  <wp:positionV relativeFrom="paragraph">
                    <wp:posOffset>231840</wp:posOffset>
                  </wp:positionV>
                  <wp:extent cx="13680" cy="73440"/>
                  <wp:effectExtent l="0" t="0" r="24420" b="2760"/>
                  <wp:wrapNone/>
                  <wp:docPr id="12" name="In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" cy="7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5C450EFC" w:rsidR="00CE8FA3">
              <w:rPr>
                <w:rFonts w:ascii="Times New Roman" w:hAnsi="Times New Roman"/>
                <w:b w:val="1"/>
                <w:bCs w:val="1"/>
              </w:rPr>
              <w:t xml:space="preserve">SOLUTION</w:t>
            </w:r>
          </w:p>
        </w:tc>
      </w:tr>
      <w:tr w:rsidR="5C450EFC" w:rsidTr="5C450EFC" w14:paraId="0CFB32D8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279D8E88" w14:textId="0129CC89">
            <w:pPr>
              <w:pStyle w:val="Standard"/>
              <w:rPr>
                <w:rFonts w:ascii="Times New Roman" w:hAnsi="Times New Roman"/>
                <w:b w:val="1"/>
                <w:bCs w:val="1"/>
              </w:rPr>
            </w:pPr>
            <w:r w:rsidRPr="5C450EFC" w:rsidR="20A13B05">
              <w:rPr>
                <w:rFonts w:ascii="Times New Roman" w:hAnsi="Times New Roman"/>
                <w:b w:val="1"/>
                <w:bCs w:val="1"/>
              </w:rPr>
              <w:t>1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609FF015" w14:textId="71A25015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Managing student admissions manually is time-consuming, error-prone, and inefficient.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6CF58A3C" w14:textId="60DA3E68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A ServiceNow-based digital admission form with automated admin number generation, field validations, and data integrity.</w:t>
            </w:r>
          </w:p>
        </w:tc>
      </w:tr>
      <w:tr w:rsidR="5C450EFC" w:rsidTr="5C450EFC" w14:paraId="652DA1F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23EDBD37" w14:textId="526A9328">
            <w:pPr>
              <w:pStyle w:val="Standard"/>
              <w:rPr>
                <w:rFonts w:ascii="Times New Roman" w:hAnsi="Times New Roman"/>
                <w:b w:val="1"/>
                <w:bCs w:val="1"/>
              </w:rPr>
            </w:pPr>
            <w:r w:rsidRPr="5C450EFC" w:rsidR="20A13B05">
              <w:rPr>
                <w:rFonts w:ascii="Times New Roman" w:hAnsi="Times New Roman"/>
                <w:b w:val="1"/>
                <w:bCs w:val="1"/>
              </w:rPr>
              <w:t>2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2A005B5D" w14:textId="361833EF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Teachers need to manually calculate total marks and percentages, which is repetitive and inconsistent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25297269" w14:textId="06FF6D72">
            <w:pPr>
              <w:pStyle w:val="Standard"/>
              <w:rPr>
                <w:rFonts w:ascii="Times New Roman" w:hAnsi="Times New Roman"/>
              </w:rPr>
            </w:pPr>
            <w:r w:rsidR="20A13B05">
              <w:drawing>
                <wp:inline wp14:editId="1BFD418E" wp14:anchorId="6C538AD3">
                  <wp:extent cx="13680" cy="13680"/>
                  <wp:effectExtent l="0" t="0" r="0" b="0"/>
                  <wp:docPr id="342057379" name="Ink 17"/>
                  <wp:cNvGraphicFramePr/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5C450EFC" w:rsidR="20A13B05">
              <w:rPr>
                <w:rFonts w:ascii="Times New Roman" w:hAnsi="Times New Roman"/>
              </w:rPr>
              <w:t>Auto-calculation logic using Client Scripts to dynamically update total marks, percentage, and result fields in real-time</w:t>
            </w:r>
          </w:p>
        </w:tc>
      </w:tr>
      <w:tr w:rsidR="5C450EFC" w:rsidTr="5C450EFC" w14:paraId="018582F4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3355E4C4" w14:textId="2CDCA3E7">
            <w:pPr>
              <w:pStyle w:val="Standard"/>
              <w:rPr>
                <w:rFonts w:ascii="Times New Roman" w:hAnsi="Times New Roman"/>
                <w:b w:val="1"/>
                <w:bCs w:val="1"/>
              </w:rPr>
            </w:pPr>
            <w:r w:rsidRPr="5C450EFC" w:rsidR="20A13B05">
              <w:rPr>
                <w:rFonts w:ascii="Times New Roman" w:hAnsi="Times New Roman"/>
                <w:b w:val="1"/>
                <w:bCs w:val="1"/>
              </w:rPr>
              <w:t>3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1B7991EB" w14:textId="3C2CABD0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School staff struggle with tracking admission status and student performance history.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5FBC76FC" w14:textId="140AB826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A process flow built in ServiceNow visualizes admission statuses like Joined, Rejected, Rejoined, etc., and organizes student data clearly.</w:t>
            </w:r>
          </w:p>
        </w:tc>
      </w:tr>
      <w:tr w:rsidR="5C450EFC" w:rsidTr="5C450EFC" w14:paraId="73A5FC31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1945D685" w14:textId="238B1B4D">
            <w:pPr>
              <w:pStyle w:val="Standard"/>
              <w:rPr>
                <w:rFonts w:ascii="Times New Roman" w:hAnsi="Times New Roman"/>
                <w:b w:val="1"/>
                <w:bCs w:val="1"/>
              </w:rPr>
            </w:pPr>
            <w:r w:rsidRPr="5C450EFC" w:rsidR="20A13B05">
              <w:rPr>
                <w:rFonts w:ascii="Times New Roman" w:hAnsi="Times New Roman"/>
                <w:b w:val="1"/>
                <w:bCs w:val="1"/>
              </w:rPr>
              <w:t>4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727B18FF" w14:textId="45FA1B64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Data duplication and redundancy occur due to disconnected systems.</w:t>
            </w: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66BCD22E" w14:textId="6F02411C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Centralized tables in ServiceNow reduce duplication by reusing Admission Table data in the Progress Table through reference fields.</w:t>
            </w:r>
          </w:p>
        </w:tc>
      </w:tr>
      <w:tr w:rsidR="5C450EFC" w:rsidTr="5C450EFC" w14:paraId="070D376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8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536311DB" w14:textId="7BC2D4BD">
            <w:pPr>
              <w:pStyle w:val="Standard"/>
              <w:rPr>
                <w:rFonts w:ascii="Times New Roman" w:hAnsi="Times New Roman"/>
                <w:b w:val="1"/>
                <w:bCs w:val="1"/>
              </w:rPr>
            </w:pPr>
            <w:r w:rsidRPr="5C450EFC" w:rsidR="20A13B05">
              <w:rPr>
                <w:rFonts w:ascii="Times New Roman" w:hAnsi="Times New Roman"/>
                <w:b w:val="1"/>
                <w:bCs w:val="1"/>
              </w:rPr>
              <w:t>5</w:t>
            </w:r>
          </w:p>
        </w:tc>
        <w:tc>
          <w:tcPr>
            <w:tcW w:w="45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7A686A54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Lack of visibility and reporting causes delays in academic tracking.</w:t>
            </w:r>
          </w:p>
          <w:p w:rsidR="5C450EFC" w:rsidP="5C450EFC" w:rsidRDefault="5C450EFC" w14:paraId="7CEB5A98" w14:textId="0B8CC5CC">
            <w:pPr>
              <w:pStyle w:val="Standard"/>
              <w:rPr>
                <w:rFonts w:ascii="Times New Roman" w:hAnsi="Times New Roman"/>
              </w:rPr>
            </w:pPr>
          </w:p>
        </w:tc>
        <w:tc>
          <w:tcPr>
            <w:tcW w:w="5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A13B05" w:rsidP="5C450EFC" w:rsidRDefault="20A13B05" w14:paraId="736B64FF" w14:textId="582990EF">
            <w:pPr>
              <w:pStyle w:val="Standard"/>
              <w:rPr>
                <w:rFonts w:ascii="Times New Roman" w:hAnsi="Times New Roman"/>
              </w:rPr>
            </w:pPr>
            <w:r w:rsidRPr="5C450EFC" w:rsidR="20A13B05">
              <w:rPr>
                <w:rFonts w:ascii="Times New Roman" w:hAnsi="Times New Roman"/>
              </w:rPr>
              <w:t>System-generated records and form-level configurations help generate data logs and support performance tracking and improvement.</w:t>
            </w:r>
          </w:p>
        </w:tc>
      </w:tr>
    </w:tbl>
    <w:p xmlns:wp14="http://schemas.microsoft.com/office/word/2010/wordml" w:rsidR="002B191B" w:rsidRDefault="002B191B" w14:paraId="049F31CB" wp14:textId="77777777">
      <w:pPr>
        <w:pStyle w:val="Standard"/>
        <w:rPr>
          <w:rFonts w:ascii="Times New Roman" w:hAnsi="Times New Roman"/>
          <w:b/>
        </w:rPr>
      </w:pPr>
    </w:p>
    <w:p xmlns:wp14="http://schemas.microsoft.com/office/word/2010/wordml" w:rsidR="002B191B" w:rsidRDefault="00E57B3A" w14:paraId="0DF43999" wp14:textId="77777777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References:</w:t>
      </w:r>
    </w:p>
    <w:p xmlns:wp14="http://schemas.microsoft.com/office/word/2010/wordml" w:rsidR="002B191B" w:rsidRDefault="00E57B3A" w14:paraId="63957DD8" wp14:textId="77777777">
      <w:pPr>
        <w:pStyle w:val="Standard"/>
        <w:numPr>
          <w:ilvl w:val="0"/>
          <w:numId w:val="4"/>
        </w:numPr>
        <w:spacing w:after="0"/>
      </w:pPr>
      <w:hyperlink w:history="1" r:id="rId9"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https://www.ideahackers.network/problem-solution-fit-canvas/</w:t>
        </w:r>
      </w:hyperlink>
    </w:p>
    <w:p xmlns:wp14="http://schemas.microsoft.com/office/word/2010/wordml" w:rsidR="002B191B" w:rsidRDefault="00E57B3A" w14:paraId="5EB34106" wp14:textId="77777777">
      <w:pPr>
        <w:pStyle w:val="Standard"/>
        <w:numPr>
          <w:ilvl w:val="0"/>
          <w:numId w:val="2"/>
        </w:numPr>
      </w:pPr>
      <w:hyperlink w:history="1" r:id="rId10"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https://medium.com/@epicantus/problem-solution-fit-canvas-aa3dd59cb4fe</w:t>
        </w:r>
      </w:hyperlink>
    </w:p>
    <w:sectPr w:rsidR="002B191B">
      <w:pgSz w:w="11906" w:h="16838" w:orient="portrait"/>
      <w:pgMar w:top="720" w:right="720" w:bottom="720" w:left="720" w:header="720" w:footer="720" w:gutter="0"/>
      <w:pgNumType w:start="1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E57B3A" w14:paraId="53128261" wp14:textId="77777777">
      <w:r>
        <w:separator/>
      </w:r>
    </w:p>
  </w:endnote>
  <w:endnote w:type="continuationSeparator" w:id="0">
    <w:p xmlns:wp14="http://schemas.microsoft.com/office/word/2010/wordml" w:rsidR="00000000" w:rsidRDefault="00E57B3A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E57B3A" w14:paraId="4101652C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E57B3A" w14:paraId="4B99056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35C"/>
    <w:multiLevelType w:val="multilevel"/>
    <w:tmpl w:val="FBACA81C"/>
    <w:styleLink w:val="WWNum2"/>
    <w:lvl w:ilvl="0">
      <w:numFmt w:val="bullet"/>
      <w:lvlText w:val="❑"/>
      <w:lvlJc w:val="left"/>
      <w:pPr>
        <w:ind w:left="720" w:hanging="360"/>
      </w:pPr>
      <w:rPr>
        <w:rFonts w:eastAsia="Noto Sans Symbols" w:cs="Noto Sans Symbols"/>
      </w:rPr>
    </w:lvl>
    <w:lvl w:ilvl="1">
      <w:numFmt w:val="bullet"/>
      <w:lvlText w:val="❑"/>
      <w:lvlJc w:val="left"/>
      <w:pPr>
        <w:ind w:left="1440" w:hanging="360"/>
      </w:pPr>
      <w:rPr>
        <w:rFonts w:eastAsia="Noto Sans Symbols" w:cs="Noto Sans Symbols"/>
      </w:rPr>
    </w:lvl>
    <w:lvl w:ilvl="2">
      <w:numFmt w:val="bullet"/>
      <w:lvlText w:val="❑"/>
      <w:lvlJc w:val="left"/>
      <w:pPr>
        <w:ind w:left="2160" w:hanging="360"/>
      </w:pPr>
      <w:rPr>
        <w:rFonts w:eastAsia="Noto Sans Symbols" w:cs="Noto Sans Symbols"/>
      </w:rPr>
    </w:lvl>
    <w:lvl w:ilvl="3">
      <w:numFmt w:val="bullet"/>
      <w:lvlText w:val="❑"/>
      <w:lvlJc w:val="left"/>
      <w:pPr>
        <w:ind w:left="2880" w:hanging="360"/>
      </w:pPr>
      <w:rPr>
        <w:rFonts w:eastAsia="Noto Sans Symbols" w:cs="Noto Sans Symbols"/>
      </w:rPr>
    </w:lvl>
    <w:lvl w:ilvl="4">
      <w:numFmt w:val="bullet"/>
      <w:lvlText w:val="❑"/>
      <w:lvlJc w:val="left"/>
      <w:pPr>
        <w:ind w:left="3600" w:hanging="360"/>
      </w:pPr>
      <w:rPr>
        <w:rFonts w:eastAsia="Noto Sans Symbols" w:cs="Noto Sans Symbols"/>
      </w:rPr>
    </w:lvl>
    <w:lvl w:ilvl="5">
      <w:numFmt w:val="bullet"/>
      <w:lvlText w:val="❑"/>
      <w:lvlJc w:val="left"/>
      <w:pPr>
        <w:ind w:left="4320" w:hanging="360"/>
      </w:pPr>
      <w:rPr>
        <w:rFonts w:eastAsia="Noto Sans Symbols" w:cs="Noto Sans Symbols"/>
      </w:rPr>
    </w:lvl>
    <w:lvl w:ilvl="6">
      <w:numFmt w:val="bullet"/>
      <w:lvlText w:val="❑"/>
      <w:lvlJc w:val="left"/>
      <w:pPr>
        <w:ind w:left="5040" w:hanging="360"/>
      </w:pPr>
      <w:rPr>
        <w:rFonts w:eastAsia="Noto Sans Symbols" w:cs="Noto Sans Symbols"/>
      </w:rPr>
    </w:lvl>
    <w:lvl w:ilvl="7">
      <w:numFmt w:val="bullet"/>
      <w:lvlText w:val="❑"/>
      <w:lvlJc w:val="left"/>
      <w:pPr>
        <w:ind w:left="5760" w:hanging="360"/>
      </w:pPr>
      <w:rPr>
        <w:rFonts w:eastAsia="Noto Sans Symbols" w:cs="Noto Sans Symbols"/>
      </w:rPr>
    </w:lvl>
    <w:lvl w:ilvl="8">
      <w:numFmt w:val="bullet"/>
      <w:lvlText w:val="❑"/>
      <w:lvlJc w:val="left"/>
      <w:pPr>
        <w:ind w:left="6480" w:hanging="360"/>
      </w:pPr>
      <w:rPr>
        <w:rFonts w:eastAsia="Noto Sans Symbols" w:cs="Noto Sans Symbols"/>
      </w:rPr>
    </w:lvl>
  </w:abstractNum>
  <w:abstractNum w:abstractNumId="1" w15:restartNumberingAfterBreak="0">
    <w:nsid w:val="3F042C81"/>
    <w:multiLevelType w:val="multilevel"/>
    <w:tmpl w:val="033C92A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91C2F"/>
    <w:multiLevelType w:val="multilevel"/>
    <w:tmpl w:val="BFC8EE6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191B"/>
    <w:rsid w:val="002B191B"/>
    <w:rsid w:val="00CE8FA3"/>
    <w:rsid w:val="00E57B3A"/>
    <w:rsid w:val="017FE460"/>
    <w:rsid w:val="1686908B"/>
    <w:rsid w:val="20A13B05"/>
    <w:rsid w:val="2208A7E0"/>
    <w:rsid w:val="32D74265"/>
    <w:rsid w:val="360BE89B"/>
    <w:rsid w:val="36D755C2"/>
    <w:rsid w:val="3DBD852A"/>
    <w:rsid w:val="4547BD92"/>
    <w:rsid w:val="47BC2DB2"/>
    <w:rsid w:val="53C681A3"/>
    <w:rsid w:val="598DBD9F"/>
    <w:rsid w:val="5C450EFC"/>
    <w:rsid w:val="60828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45ABEE"/>
  <w15:docId w15:val="{E515CABF-24FA-4F5A-9DDE-634F42308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ListLabel1" w:customStyle="1">
    <w:name w:val="ListLabel 1"/>
  </w:style>
  <w:style w:type="character" w:styleId="ListLabel2" w:customStyle="1">
    <w:name w:val="ListLabel 2"/>
  </w:style>
  <w:style w:type="character" w:styleId="ListLabel3" w:customStyle="1">
    <w:name w:val="ListLabel 3"/>
  </w:style>
  <w:style w:type="character" w:styleId="ListLabel4" w:customStyle="1">
    <w:name w:val="ListLabel 4"/>
  </w:style>
  <w:style w:type="character" w:styleId="ListLabel5" w:customStyle="1">
    <w:name w:val="ListLabel 5"/>
  </w:style>
  <w:style w:type="character" w:styleId="ListLabel6" w:customStyle="1">
    <w:name w:val="ListLabel 6"/>
  </w:style>
  <w:style w:type="character" w:styleId="ListLabel7" w:customStyle="1">
    <w:name w:val="ListLabel 7"/>
  </w:style>
  <w:style w:type="character" w:styleId="ListLabel8" w:customStyle="1">
    <w:name w:val="ListLabel 8"/>
  </w:style>
  <w:style w:type="character" w:styleId="ListLabel9" w:customStyle="1">
    <w:name w:val="ListLabel 9"/>
  </w:style>
  <w:style w:type="character" w:styleId="ListLabel10" w:customStyle="1">
    <w:name w:val="ListLabel 10"/>
    <w:rPr>
      <w:rFonts w:eastAsia="Noto Sans Symbols" w:cs="Noto Sans Symbols"/>
    </w:rPr>
  </w:style>
  <w:style w:type="character" w:styleId="ListLabel11" w:customStyle="1">
    <w:name w:val="ListLabel 11"/>
    <w:rPr>
      <w:rFonts w:eastAsia="Noto Sans Symbols" w:cs="Noto Sans Symbols"/>
    </w:rPr>
  </w:style>
  <w:style w:type="character" w:styleId="ListLabel12" w:customStyle="1">
    <w:name w:val="ListLabel 12"/>
    <w:rPr>
      <w:rFonts w:eastAsia="Noto Sans Symbols" w:cs="Noto Sans Symbols"/>
    </w:rPr>
  </w:style>
  <w:style w:type="character" w:styleId="ListLabel13" w:customStyle="1">
    <w:name w:val="ListLabel 13"/>
    <w:rPr>
      <w:rFonts w:eastAsia="Noto Sans Symbols" w:cs="Noto Sans Symbols"/>
    </w:rPr>
  </w:style>
  <w:style w:type="character" w:styleId="ListLabel14" w:customStyle="1">
    <w:name w:val="ListLabel 14"/>
    <w:rPr>
      <w:rFonts w:eastAsia="Noto Sans Symbols" w:cs="Noto Sans Symbols"/>
    </w:rPr>
  </w:style>
  <w:style w:type="character" w:styleId="ListLabel15" w:customStyle="1">
    <w:name w:val="ListLabel 15"/>
    <w:rPr>
      <w:rFonts w:eastAsia="Noto Sans Symbols" w:cs="Noto Sans Symbols"/>
    </w:rPr>
  </w:style>
  <w:style w:type="character" w:styleId="ListLabel16" w:customStyle="1">
    <w:name w:val="ListLabel 16"/>
    <w:rPr>
      <w:rFonts w:eastAsia="Noto Sans Symbols" w:cs="Noto Sans Symbols"/>
    </w:rPr>
  </w:style>
  <w:style w:type="character" w:styleId="ListLabel17" w:customStyle="1">
    <w:name w:val="ListLabel 17"/>
    <w:rPr>
      <w:rFonts w:eastAsia="Noto Sans Symbols" w:cs="Noto Sans Symbols"/>
    </w:rPr>
  </w:style>
  <w:style w:type="character" w:styleId="ListLabel18" w:customStyle="1">
    <w:name w:val="ListLabel 18"/>
    <w:rPr>
      <w:rFonts w:eastAsia="Noto Sans Symbols" w:cs="Noto Sans Symbols"/>
    </w:rPr>
  </w:style>
  <w:style w:type="character" w:styleId="ListLabel19" w:customStyle="1">
    <w:name w:val="ListLabel 19"/>
    <w:rPr>
      <w:color w:val="0563C1"/>
      <w:u w:val="single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WWNum1" w:customStyle="1">
    <w:name w:val="WWNum1"/>
    <w:basedOn w:val="NoList"/>
    <w:pPr>
      <w:numPr>
        <w:numId w:val="2"/>
      </w:numPr>
    </w:pPr>
  </w:style>
  <w:style w:type="numbering" w:styleId="WWNum2" w:customStyle="1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yperlink" Target="https://medium.com/@epicantus/problem-solution-fit-canvas-aa3dd59cb4f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ideahackers.network/problem-solution-fit-canvas/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Prince Bermecha</lastModifiedBy>
  <revision>3</revision>
  <lastPrinted>2025-02-15T04:32:00.0000000Z</lastPrinted>
  <dcterms:created xsi:type="dcterms:W3CDTF">2025-09-04T03:16:00.0000000Z</dcterms:created>
  <dcterms:modified xsi:type="dcterms:W3CDTF">2025-09-03T20:30:17.9907330Z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