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7" w:lineRule="auto" w:before="72"/>
        <w:ind w:left="3356" w:right="1089" w:hanging="2989"/>
      </w:pPr>
      <w:r>
        <w:rPr/>
        <w:t>Farmer researchers, researching farmers: Enhancing researcher-farmer collaboration</w:t>
      </w:r>
      <w:r>
        <w:rPr>
          <w:spacing w:val="-57"/>
        </w:rPr>
        <w:t> </w:t>
      </w:r>
      <w:r>
        <w:rPr/>
        <w:t>through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Application</w:t>
      </w:r>
    </w:p>
    <w:p>
      <w:pPr>
        <w:pStyle w:val="BodyText"/>
        <w:spacing w:before="7"/>
        <w:rPr>
          <w:b/>
          <w:sz w:val="38"/>
        </w:rPr>
      </w:pPr>
    </w:p>
    <w:p>
      <w:pPr>
        <w:spacing w:before="0"/>
        <w:ind w:left="109" w:right="0" w:firstLine="0"/>
        <w:jc w:val="left"/>
        <w:rPr>
          <w:b/>
          <w:sz w:val="24"/>
        </w:rPr>
      </w:pPr>
      <w:r>
        <w:rPr>
          <w:b/>
          <w:sz w:val="24"/>
        </w:rPr>
        <w:t>Abstract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9" w:right="848"/>
        <w:jc w:val="both"/>
      </w:pPr>
      <w:r>
        <w:rPr/>
        <w:t>ICTs are allied to facilitate agricultural knowledge in the country. However, some farmers in the</w:t>
      </w:r>
      <w:r>
        <w:rPr>
          <w:spacing w:val="1"/>
        </w:rPr>
        <w:t> </w:t>
      </w:r>
      <w:r>
        <w:rPr/>
        <w:t>country remain unreached or have insufficient access to knowledge, information, and education</w:t>
      </w:r>
      <w:r>
        <w:rPr>
          <w:spacing w:val="1"/>
        </w:rPr>
        <w:t> </w:t>
      </w:r>
      <w:r>
        <w:rPr/>
        <w:t>on livelihood practices. Hence, information per se is not enough, but a communication system is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 ensure</w:t>
      </w:r>
      <w:r>
        <w:rPr>
          <w:spacing w:val="-2"/>
        </w:rPr>
        <w:t> </w:t>
      </w:r>
      <w:r>
        <w:rPr/>
        <w:t>that information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to farmers</w:t>
      </w:r>
      <w:r>
        <w:rPr>
          <w:spacing w:val="-1"/>
        </w:rPr>
        <w:t> </w:t>
      </w:r>
      <w:r>
        <w:rPr/>
        <w:t>effectively and</w:t>
      </w:r>
      <w:r>
        <w:rPr>
          <w:spacing w:val="-1"/>
        </w:rPr>
        <w:t> </w:t>
      </w:r>
      <w:r>
        <w:rPr/>
        <w:t>clearly.</w:t>
      </w:r>
    </w:p>
    <w:p>
      <w:pPr>
        <w:pStyle w:val="BodyText"/>
        <w:ind w:left="109" w:right="873"/>
      </w:pPr>
      <w:r>
        <w:rPr/>
        <w:t>In this study, a collaborative mobile app was developed to train, link, and assist farmers in the</w:t>
      </w:r>
      <w:r>
        <w:rPr>
          <w:spacing w:val="1"/>
        </w:rPr>
        <w:t> </w:t>
      </w:r>
      <w:r>
        <w:rPr/>
        <w:t>exchange of knowledge and information as well as to explore the factors that will hinder ICT use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success.</w:t>
      </w:r>
    </w:p>
    <w:p>
      <w:pPr>
        <w:pStyle w:val="BodyText"/>
      </w:pPr>
    </w:p>
    <w:p>
      <w:pPr>
        <w:spacing w:before="0"/>
        <w:ind w:left="109" w:right="0" w:firstLine="0"/>
        <w:jc w:val="left"/>
        <w:rPr>
          <w:i/>
          <w:sz w:val="24"/>
        </w:rPr>
      </w:pPr>
      <w:r>
        <w:rPr>
          <w:sz w:val="24"/>
        </w:rPr>
        <w:t>Keywords:</w:t>
      </w:r>
      <w:r>
        <w:rPr>
          <w:spacing w:val="-3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communication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technology,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ICT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reliability,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ICT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efficiency</w:t>
      </w:r>
    </w:p>
    <w:p>
      <w:pPr>
        <w:pStyle w:val="BodyText"/>
        <w:rPr>
          <w:i/>
          <w:sz w:val="26"/>
        </w:rPr>
      </w:pPr>
    </w:p>
    <w:p>
      <w:pPr>
        <w:pStyle w:val="Heading1"/>
        <w:spacing w:before="217"/>
      </w:pPr>
      <w:r>
        <w:rPr/>
        <w:t>Introduction</w:t>
      </w:r>
    </w:p>
    <w:p>
      <w:pPr>
        <w:pStyle w:val="BodyText"/>
        <w:rPr>
          <w:b/>
        </w:rPr>
      </w:pPr>
    </w:p>
    <w:p>
      <w:pPr>
        <w:pStyle w:val="BodyText"/>
        <w:ind w:left="109" w:right="848"/>
        <w:jc w:val="both"/>
      </w:pPr>
      <w:r>
        <w:rPr/>
        <w:t>By</w:t>
      </w:r>
      <w:r>
        <w:rPr>
          <w:spacing w:val="1"/>
        </w:rPr>
        <w:t> </w:t>
      </w:r>
      <w:r>
        <w:rPr/>
        <w:t>2050,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world’s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9.2</w:t>
      </w:r>
      <w:r>
        <w:rPr>
          <w:spacing w:val="1"/>
        </w:rPr>
        <w:t> </w:t>
      </w:r>
      <w:r>
        <w:rPr/>
        <w:t>billion,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production. However, the sad reality is, agriculture is dying (Ranganathan et al., 2018). Farmers</w:t>
      </w:r>
      <w:r>
        <w:rPr>
          <w:spacing w:val="1"/>
        </w:rPr>
        <w:t> </w:t>
      </w:r>
      <w:r>
        <w:rPr/>
        <w:t>are</w:t>
      </w:r>
      <w:r>
        <w:rPr>
          <w:spacing w:val="-8"/>
        </w:rPr>
        <w:t> </w:t>
      </w:r>
      <w:r>
        <w:rPr/>
        <w:t>growing</w:t>
      </w:r>
      <w:r>
        <w:rPr>
          <w:spacing w:val="-8"/>
        </w:rPr>
        <w:t> </w:t>
      </w:r>
      <w:r>
        <w:rPr/>
        <w:t>old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youth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shifted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careers.</w:t>
      </w:r>
      <w:r>
        <w:rPr>
          <w:spacing w:val="-7"/>
        </w:rPr>
        <w:t> </w:t>
      </w:r>
      <w:r>
        <w:rPr/>
        <w:t>Besides,</w:t>
      </w:r>
      <w:r>
        <w:rPr>
          <w:spacing w:val="-8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works</w:t>
      </w:r>
      <w:r>
        <w:rPr>
          <w:spacing w:val="-57"/>
        </w:rPr>
        <w:t> </w:t>
      </w:r>
      <w:r>
        <w:rPr/>
        <w:t>and agricultural programs (Dar, 2016) adequately serve only 1.5 million of the more than 5.5</w:t>
      </w:r>
      <w:r>
        <w:rPr>
          <w:spacing w:val="1"/>
        </w:rPr>
        <w:t> </w:t>
      </w:r>
      <w:r>
        <w:rPr/>
        <w:t>million</w:t>
      </w:r>
      <w:r>
        <w:rPr>
          <w:spacing w:val="-1"/>
        </w:rPr>
        <w:t> </w:t>
      </w:r>
      <w:r>
        <w:rPr/>
        <w:t>registered farmers.</w:t>
      </w:r>
    </w:p>
    <w:p>
      <w:pPr>
        <w:pStyle w:val="BodyText"/>
        <w:spacing w:before="3"/>
        <w:ind w:left="109" w:right="848"/>
        <w:jc w:val="both"/>
      </w:pPr>
      <w:r>
        <w:rPr/>
        <w:t>Agriculture plays an indispensable role in the country’s economy. Philippine agriculture has not</w:t>
      </w:r>
      <w:r>
        <w:rPr>
          <w:spacing w:val="1"/>
        </w:rPr>
        <w:t> </w:t>
      </w:r>
      <w:r>
        <w:rPr/>
        <w:t>progressed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ages;</w:t>
      </w:r>
      <w:r>
        <w:rPr>
          <w:spacing w:val="1"/>
        </w:rPr>
        <w:t> </w:t>
      </w:r>
      <w:r>
        <w:rPr/>
        <w:t>instead,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experiencing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productivity,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cost,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low</w:t>
      </w:r>
      <w:r>
        <w:rPr>
          <w:spacing w:val="-6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sector.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Philippines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/>
        <w:t>end</w:t>
      </w:r>
      <w:r>
        <w:rPr>
          <w:spacing w:val="-58"/>
        </w:rPr>
        <w:t> </w:t>
      </w:r>
      <w:r>
        <w:rPr/>
        <w:t>up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net importer of food (FAO, 2012).</w:t>
      </w:r>
    </w:p>
    <w:p>
      <w:pPr>
        <w:pStyle w:val="BodyText"/>
        <w:ind w:left="109" w:right="848"/>
        <w:jc w:val="both"/>
      </w:pPr>
      <w:r>
        <w:rPr/>
        <w:t>Agricultural Information and knowledge play a key role in facilitating the participation of people</w:t>
      </w:r>
      <w:r>
        <w:rPr>
          <w:spacing w:val="-57"/>
        </w:rPr>
        <w:t> </w:t>
      </w:r>
      <w:r>
        <w:rPr/>
        <w:t>relating to sustainable development and addressing food security. The application of modern</w:t>
      </w:r>
      <w:r>
        <w:rPr>
          <w:spacing w:val="1"/>
        </w:rPr>
        <w:t> </w:t>
      </w:r>
      <w:r>
        <w:rPr/>
        <w:t>information and communication technologies (ICT) have the potential to increase agricultural</w:t>
      </w:r>
      <w:r>
        <w:rPr>
          <w:spacing w:val="1"/>
        </w:rPr>
        <w:t> </w:t>
      </w:r>
      <w:r>
        <w:rPr/>
        <w:t>productivity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disseminating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enhancing farm technologies, food security, improved nutrition, increasing food production to</w:t>
      </w:r>
      <w:r>
        <w:rPr>
          <w:spacing w:val="1"/>
        </w:rPr>
        <w:t> </w:t>
      </w:r>
      <w:r>
        <w:rPr/>
        <w:t>rural agricultural communities, providing skills training and capacity building (Kiran, 2018;</w:t>
      </w:r>
      <w:r>
        <w:rPr>
          <w:spacing w:val="1"/>
        </w:rPr>
        <w:t> </w:t>
      </w:r>
      <w:r>
        <w:rPr/>
        <w:t>Munyua1 et al., 2008; Singh et al., 2014) state that ICT can play an important role in maintaining</w:t>
      </w:r>
      <w:r>
        <w:rPr>
          <w:spacing w:val="-57"/>
        </w:rPr>
        <w:t> </w:t>
      </w:r>
      <w:r>
        <w:rPr/>
        <w:t>feasible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assessed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involvement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agricultural</w:t>
      </w:r>
      <w:r>
        <w:rPr>
          <w:spacing w:val="-57"/>
        </w:rPr>
        <w:t> </w:t>
      </w:r>
      <w:r>
        <w:rPr/>
        <w:t>production, as an indirect means for empowering farmers. However, some farmers in the country</w:t>
      </w:r>
      <w:r>
        <w:rPr>
          <w:spacing w:val="-57"/>
        </w:rPr>
        <w:t> </w:t>
      </w:r>
      <w:r>
        <w:rPr/>
        <w:t>remain</w:t>
      </w:r>
      <w:r>
        <w:rPr>
          <w:spacing w:val="1"/>
        </w:rPr>
        <w:t> </w:t>
      </w:r>
      <w:r>
        <w:rPr/>
        <w:t>unreached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insufficient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on</w:t>
      </w:r>
      <w:r>
        <w:rPr>
          <w:spacing w:val="-57"/>
        </w:rPr>
        <w:t> </w:t>
      </w:r>
      <w:r>
        <w:rPr/>
        <w:t>livelihood practices. Hence, information per se is not enough, and the communication system is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 ensure</w:t>
      </w:r>
      <w:r>
        <w:rPr>
          <w:spacing w:val="-2"/>
        </w:rPr>
        <w:t> </w:t>
      </w:r>
      <w:r>
        <w:rPr/>
        <w:t>that information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to farmers</w:t>
      </w:r>
      <w:r>
        <w:rPr>
          <w:spacing w:val="-1"/>
        </w:rPr>
        <w:t> </w:t>
      </w:r>
      <w:r>
        <w:rPr/>
        <w:t>effectively and</w:t>
      </w:r>
      <w:r>
        <w:rPr>
          <w:spacing w:val="-1"/>
        </w:rPr>
        <w:t> </w:t>
      </w:r>
      <w:r>
        <w:rPr/>
        <w:t>clearly.</w:t>
      </w:r>
    </w:p>
    <w:p>
      <w:pPr>
        <w:pStyle w:val="BodyText"/>
        <w:ind w:left="109" w:right="848"/>
        <w:jc w:val="both"/>
      </w:pPr>
      <w:r>
        <w:rPr/>
        <w:t>This study was conducted to develop a mobile app using Moodle which will serve as a one-stop</w:t>
      </w:r>
      <w:r>
        <w:rPr>
          <w:spacing w:val="1"/>
        </w:rPr>
        <w:t> </w:t>
      </w:r>
      <w:r>
        <w:rPr/>
        <w:t>Centre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linking</w:t>
      </w:r>
      <w:r>
        <w:rPr>
          <w:spacing w:val="-6"/>
        </w:rPr>
        <w:t> </w:t>
      </w:r>
      <w:r>
        <w:rPr/>
        <w:t>farmers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assist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and</w:t>
      </w:r>
      <w:r>
        <w:rPr>
          <w:spacing w:val="-7"/>
        </w:rPr>
        <w:t> </w:t>
      </w:r>
      <w:r>
        <w:rPr/>
        <w:t>eventually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/>
        <w:t>agricultural</w:t>
      </w:r>
      <w:r>
        <w:rPr>
          <w:spacing w:val="-7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(Munyua1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al.,</w:t>
      </w:r>
      <w:r>
        <w:rPr>
          <w:spacing w:val="-7"/>
        </w:rPr>
        <w:t> </w:t>
      </w:r>
      <w:r>
        <w:rPr/>
        <w:t>2008)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analyze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obstacles in the</w:t>
      </w:r>
      <w:r>
        <w:rPr>
          <w:spacing w:val="-2"/>
        </w:rPr>
        <w:t> </w:t>
      </w:r>
      <w:r>
        <w:rPr/>
        <w:t>utilization of the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 in 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area.</w:t>
      </w:r>
    </w:p>
    <w:p>
      <w:pPr>
        <w:spacing w:after="0"/>
        <w:jc w:val="both"/>
        <w:sectPr>
          <w:type w:val="continuous"/>
          <w:pgSz w:w="12240" w:h="15840"/>
          <w:pgMar w:top="1120" w:bottom="280" w:left="1340" w:right="580"/>
        </w:sectPr>
      </w:pPr>
    </w:p>
    <w:p>
      <w:pPr>
        <w:pStyle w:val="Heading1"/>
        <w:spacing w:before="76"/>
        <w:jc w:val="both"/>
      </w:pPr>
      <w:r>
        <w:rPr/>
        <w:t>Statement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9" w:right="848"/>
        <w:jc w:val="both"/>
      </w:pPr>
      <w:r>
        <w:rPr/>
        <w:t>As above mentioned, the main purpose of this study is to develop a mobile app to train, link, and</w:t>
      </w:r>
      <w:r>
        <w:rPr>
          <w:spacing w:val="1"/>
        </w:rPr>
        <w:t> </w:t>
      </w:r>
      <w:r>
        <w:rPr/>
        <w:t>assist farmers in the exchange of knowledge and information as well as to explore the factors that</w:t>
      </w:r>
      <w:r>
        <w:rPr>
          <w:spacing w:val="-57"/>
        </w:rPr>
        <w:t> </w:t>
      </w:r>
      <w:r>
        <w:rPr/>
        <w:t>will hinder the employment of the said app. Specifically, this study aims to answer the following</w:t>
      </w:r>
      <w:r>
        <w:rPr>
          <w:spacing w:val="1"/>
        </w:rPr>
        <w:t> </w:t>
      </w:r>
      <w:r>
        <w:rPr/>
        <w:t>questions:</w:t>
      </w: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40" w:lineRule="auto" w:before="0" w:after="0"/>
        <w:ind w:left="1189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ICT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farmers?</w:t>
      </w: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37" w:lineRule="auto" w:before="5" w:after="0"/>
        <w:ind w:left="1189" w:right="85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21"/>
          <w:sz w:val="24"/>
        </w:rPr>
        <w:t> </w:t>
      </w:r>
      <w:r>
        <w:rPr>
          <w:sz w:val="24"/>
        </w:rPr>
        <w:t>are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obstacles</w:t>
      </w:r>
      <w:r>
        <w:rPr>
          <w:spacing w:val="21"/>
          <w:sz w:val="24"/>
        </w:rPr>
        <w:t> </w:t>
      </w:r>
      <w:r>
        <w:rPr>
          <w:sz w:val="24"/>
        </w:rPr>
        <w:t>that</w:t>
      </w:r>
      <w:r>
        <w:rPr>
          <w:spacing w:val="21"/>
          <w:sz w:val="24"/>
        </w:rPr>
        <w:t> </w:t>
      </w:r>
      <w:r>
        <w:rPr>
          <w:sz w:val="24"/>
        </w:rPr>
        <w:t>will</w:t>
      </w:r>
      <w:r>
        <w:rPr>
          <w:spacing w:val="21"/>
          <w:sz w:val="24"/>
        </w:rPr>
        <w:t> </w:t>
      </w:r>
      <w:r>
        <w:rPr>
          <w:sz w:val="24"/>
        </w:rPr>
        <w:t>affect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utilization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mobile</w:t>
      </w:r>
      <w:r>
        <w:rPr>
          <w:spacing w:val="21"/>
          <w:sz w:val="24"/>
        </w:rPr>
        <w:t> </w:t>
      </w:r>
      <w:r>
        <w:rPr>
          <w:sz w:val="24"/>
        </w:rPr>
        <w:t>app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study</w:t>
      </w:r>
      <w:r>
        <w:rPr>
          <w:spacing w:val="-57"/>
          <w:sz w:val="24"/>
        </w:rPr>
        <w:t> </w:t>
      </w:r>
      <w:r>
        <w:rPr>
          <w:sz w:val="24"/>
        </w:rPr>
        <w:t>area?</w:t>
      </w: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75" w:lineRule="exact" w:before="3" w:after="0"/>
        <w:ind w:left="1189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receptive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farmers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ICT?</w:t>
      </w: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42" w:lineRule="auto" w:before="0" w:after="0"/>
        <w:ind w:left="1189" w:right="849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12"/>
          <w:sz w:val="24"/>
        </w:rPr>
        <w:t> </w:t>
      </w:r>
      <w:r>
        <w:rPr>
          <w:sz w:val="24"/>
        </w:rPr>
        <w:t>efficient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mobile</w:t>
      </w:r>
      <w:r>
        <w:rPr>
          <w:spacing w:val="13"/>
          <w:sz w:val="24"/>
        </w:rPr>
        <w:t> </w:t>
      </w:r>
      <w:r>
        <w:rPr>
          <w:sz w:val="24"/>
        </w:rPr>
        <w:t>app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empowering</w:t>
      </w:r>
      <w:r>
        <w:rPr>
          <w:spacing w:val="13"/>
          <w:sz w:val="24"/>
        </w:rPr>
        <w:t> </w:t>
      </w:r>
      <w:r>
        <w:rPr>
          <w:sz w:val="24"/>
        </w:rPr>
        <w:t>farmers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improve</w:t>
      </w:r>
      <w:r>
        <w:rPr>
          <w:spacing w:val="12"/>
          <w:sz w:val="24"/>
        </w:rPr>
        <w:t> </w:t>
      </w:r>
      <w:r>
        <w:rPr>
          <w:sz w:val="24"/>
        </w:rPr>
        <w:t>intergenerational</w:t>
      </w:r>
      <w:r>
        <w:rPr>
          <w:spacing w:val="-57"/>
          <w:sz w:val="24"/>
        </w:rPr>
        <w:t> </w:t>
      </w:r>
      <w:r>
        <w:rPr>
          <w:sz w:val="24"/>
        </w:rPr>
        <w:t>learning?</w:t>
      </w: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42" w:lineRule="auto" w:before="0" w:after="0"/>
        <w:ind w:left="1189" w:right="849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there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significant</w:t>
      </w:r>
      <w:r>
        <w:rPr>
          <w:spacing w:val="-9"/>
          <w:sz w:val="24"/>
        </w:rPr>
        <w:t> </w:t>
      </w:r>
      <w:r>
        <w:rPr>
          <w:sz w:val="24"/>
        </w:rPr>
        <w:t>relationship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problems</w:t>
      </w:r>
      <w:r>
        <w:rPr>
          <w:spacing w:val="-9"/>
          <w:sz w:val="24"/>
        </w:rPr>
        <w:t> </w:t>
      </w:r>
      <w:r>
        <w:rPr>
          <w:sz w:val="24"/>
        </w:rPr>
        <w:t>encountered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participants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perceived</w:t>
      </w:r>
      <w:r>
        <w:rPr>
          <w:spacing w:val="-1"/>
          <w:sz w:val="24"/>
        </w:rPr>
        <w:t> </w:t>
      </w:r>
      <w:r>
        <w:rPr>
          <w:sz w:val="24"/>
        </w:rPr>
        <w:t>efficiency of the</w:t>
      </w:r>
      <w:r>
        <w:rPr>
          <w:spacing w:val="-1"/>
          <w:sz w:val="24"/>
        </w:rPr>
        <w:t> </w:t>
      </w:r>
      <w:r>
        <w:rPr>
          <w:sz w:val="24"/>
        </w:rPr>
        <w:t>mobile application in</w:t>
      </w:r>
      <w:r>
        <w:rPr>
          <w:spacing w:val="-1"/>
          <w:sz w:val="24"/>
        </w:rPr>
        <w:t> </w:t>
      </w:r>
      <w:r>
        <w:rPr>
          <w:sz w:val="24"/>
        </w:rPr>
        <w:t>terms of:</w:t>
      </w:r>
    </w:p>
    <w:p>
      <w:pPr>
        <w:pStyle w:val="ListParagraph"/>
        <w:numPr>
          <w:ilvl w:val="1"/>
          <w:numId w:val="1"/>
        </w:numPr>
        <w:tabs>
          <w:tab w:pos="1910" w:val="left" w:leader="none"/>
        </w:tabs>
        <w:spacing w:line="271" w:lineRule="exact" w:before="0" w:after="0"/>
        <w:ind w:left="1909" w:right="0" w:hanging="361"/>
        <w:jc w:val="left"/>
        <w:rPr>
          <w:sz w:val="24"/>
        </w:rPr>
      </w:pPr>
      <w:r>
        <w:rPr>
          <w:sz w:val="24"/>
        </w:rPr>
        <w:t>Functionality</w:t>
      </w:r>
    </w:p>
    <w:p>
      <w:pPr>
        <w:pStyle w:val="ListParagraph"/>
        <w:numPr>
          <w:ilvl w:val="1"/>
          <w:numId w:val="1"/>
        </w:numPr>
        <w:tabs>
          <w:tab w:pos="1910" w:val="left" w:leader="none"/>
        </w:tabs>
        <w:spacing w:line="275" w:lineRule="exact" w:before="0" w:after="0"/>
        <w:ind w:left="1909" w:right="0" w:hanging="361"/>
        <w:jc w:val="left"/>
        <w:rPr>
          <w:sz w:val="24"/>
        </w:rPr>
      </w:pPr>
      <w:r>
        <w:rPr>
          <w:sz w:val="24"/>
        </w:rPr>
        <w:t>Usability</w:t>
      </w:r>
    </w:p>
    <w:p>
      <w:pPr>
        <w:pStyle w:val="ListParagraph"/>
        <w:numPr>
          <w:ilvl w:val="1"/>
          <w:numId w:val="1"/>
        </w:numPr>
        <w:tabs>
          <w:tab w:pos="1910" w:val="left" w:leader="none"/>
        </w:tabs>
        <w:spacing w:line="275" w:lineRule="exact" w:before="0" w:after="0"/>
        <w:ind w:left="1909" w:right="0" w:hanging="361"/>
        <w:jc w:val="left"/>
        <w:rPr>
          <w:sz w:val="24"/>
        </w:rPr>
      </w:pPr>
      <w:r>
        <w:rPr>
          <w:sz w:val="24"/>
        </w:rPr>
        <w:t>Reliability</w:t>
      </w:r>
    </w:p>
    <w:p>
      <w:pPr>
        <w:pStyle w:val="BodyText"/>
        <w:spacing w:before="1"/>
        <w:rPr>
          <w:sz w:val="34"/>
        </w:rPr>
      </w:pPr>
    </w:p>
    <w:p>
      <w:pPr>
        <w:pStyle w:val="Heading1"/>
        <w:spacing w:line="480" w:lineRule="auto"/>
        <w:ind w:right="4755"/>
        <w:jc w:val="both"/>
      </w:pPr>
      <w:r>
        <w:rPr/>
        <w:t>Theoretical Background and Conceptual Framework</w:t>
      </w:r>
      <w:r>
        <w:rPr>
          <w:spacing w:val="-58"/>
        </w:rPr>
        <w:t> </w:t>
      </w:r>
      <w:r>
        <w:rPr/>
        <w:t>ICT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agriculture</w:t>
      </w:r>
    </w:p>
    <w:p>
      <w:pPr>
        <w:pStyle w:val="BodyText"/>
        <w:ind w:left="109" w:right="848"/>
        <w:jc w:val="both"/>
      </w:pPr>
      <w:r>
        <w:rPr/>
        <w:t>Agriculture is an important sector in the Philippine economy. It is the process of producing</w:t>
      </w:r>
      <w:r>
        <w:rPr>
          <w:spacing w:val="1"/>
        </w:rPr>
        <w:t> </w:t>
      </w:r>
      <w:r>
        <w:rPr/>
        <w:t>strategic</w:t>
      </w:r>
      <w:r>
        <w:rPr>
          <w:spacing w:val="-6"/>
        </w:rPr>
        <w:t> </w:t>
      </w:r>
      <w:r>
        <w:rPr/>
        <w:t>food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meeting</w:t>
      </w:r>
      <w:r>
        <w:rPr>
          <w:spacing w:val="-6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needs.</w:t>
      </w:r>
      <w:r>
        <w:rPr>
          <w:spacing w:val="-6"/>
        </w:rPr>
        <w:t> </w:t>
      </w:r>
      <w:r>
        <w:rPr/>
        <w:t>Philippine</w:t>
      </w:r>
      <w:r>
        <w:rPr>
          <w:spacing w:val="-6"/>
        </w:rPr>
        <w:t> </w:t>
      </w:r>
      <w:r>
        <w:rPr/>
        <w:t>agriculture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traditionally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major producer of food and an economic booster in the country. The concept of sustainable</w:t>
      </w:r>
      <w:r>
        <w:rPr>
          <w:spacing w:val="1"/>
        </w:rPr>
        <w:t> </w:t>
      </w:r>
      <w:r>
        <w:rPr/>
        <w:t>agriculture has been put forward which focuses on maintaining the economic stability of farms</w:t>
      </w:r>
      <w:r>
        <w:rPr>
          <w:spacing w:val="1"/>
        </w:rPr>
        <w:t> </w:t>
      </w:r>
      <w:r>
        <w:rPr/>
        <w:t>and helping farmers improve their techniques and quality of life.</w:t>
      </w:r>
      <w:r>
        <w:rPr>
          <w:spacing w:val="1"/>
        </w:rPr>
        <w:t> </w:t>
      </w:r>
      <w:r>
        <w:rPr/>
        <w:t>However, some farmers are</w:t>
      </w:r>
      <w:r>
        <w:rPr>
          <w:spacing w:val="1"/>
        </w:rPr>
        <w:t> </w:t>
      </w:r>
      <w:r>
        <w:rPr/>
        <w:t>resource-poor and face many challenges such as lack of access to agricultural knowledge. In this</w:t>
      </w:r>
      <w:r>
        <w:rPr>
          <w:spacing w:val="1"/>
        </w:rPr>
        <w:t> </w:t>
      </w:r>
      <w:r>
        <w:rPr/>
        <w:t>context, there are various technological transformations in farming for the last decades. Modern</w:t>
      </w:r>
      <w:r>
        <w:rPr>
          <w:spacing w:val="1"/>
        </w:rPr>
        <w:t> </w:t>
      </w:r>
      <w:r>
        <w:rPr/>
        <w:t>information and communication technologies (ICT) have the potential to increase agricultural</w:t>
      </w:r>
      <w:r>
        <w:rPr>
          <w:spacing w:val="1"/>
        </w:rPr>
        <w:t> </w:t>
      </w:r>
      <w:r>
        <w:rPr/>
        <w:t>productivity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disseminating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enhancing farm technologies, food security, improved nutrition, increasing food production to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communities,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(Munyua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al,2008).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observed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ICT</w:t>
      </w:r>
      <w:r>
        <w:rPr>
          <w:spacing w:val="-9"/>
        </w:rPr>
        <w:t> </w:t>
      </w:r>
      <w:r>
        <w:rPr/>
        <w:t>tools,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acquired</w:t>
      </w:r>
      <w:r>
        <w:rPr>
          <w:spacing w:val="-8"/>
        </w:rPr>
        <w:t> </w:t>
      </w:r>
      <w:r>
        <w:rPr/>
        <w:t>faster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incorporated</w:t>
      </w:r>
      <w:r>
        <w:rPr>
          <w:spacing w:val="-58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field.</w:t>
      </w:r>
      <w:r>
        <w:rPr>
          <w:spacing w:val="-6"/>
        </w:rPr>
        <w:t> </w:t>
      </w:r>
      <w:r>
        <w:rPr/>
        <w:t>Pandey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</w:t>
      </w:r>
      <w:r>
        <w:rPr>
          <w:spacing w:val="-6"/>
        </w:rPr>
        <w:t> </w:t>
      </w:r>
      <w:r>
        <w:rPr/>
        <w:t>(2014)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ICT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play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maintaining</w:t>
      </w:r>
      <w:r>
        <w:rPr>
          <w:spacing w:val="-6"/>
        </w:rPr>
        <w:t> </w:t>
      </w:r>
      <w:r>
        <w:rPr/>
        <w:t>feasible</w:t>
      </w:r>
      <w:r>
        <w:rPr>
          <w:spacing w:val="-5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assessed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direct</w:t>
      </w:r>
      <w:r>
        <w:rPr>
          <w:spacing w:val="-7"/>
        </w:rPr>
        <w:t> </w:t>
      </w:r>
      <w:r>
        <w:rPr/>
        <w:t>involvement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agricultural</w:t>
      </w:r>
      <w:r>
        <w:rPr>
          <w:spacing w:val="-7"/>
        </w:rPr>
        <w:t> </w:t>
      </w:r>
      <w:r>
        <w:rPr/>
        <w:t>production,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58"/>
        </w:rPr>
        <w:t> </w:t>
      </w:r>
      <w:r>
        <w:rPr/>
        <w:t>indirect</w:t>
      </w:r>
      <w:r>
        <w:rPr>
          <w:spacing w:val="-1"/>
        </w:rPr>
        <w:t> </w:t>
      </w:r>
      <w:r>
        <w:rPr/>
        <w:t>means for empowering farmers.</w:t>
      </w:r>
    </w:p>
    <w:p>
      <w:pPr>
        <w:pStyle w:val="BodyText"/>
        <w:spacing w:before="3"/>
        <w:ind w:left="109" w:right="849"/>
        <w:jc w:val="both"/>
      </w:pPr>
      <w:r>
        <w:rPr/>
        <w:t>Creation of ‘one-stop Centre for training and linking farmers and restructured extension services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farmer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exchange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 information (Munyua</w:t>
      </w:r>
      <w:r>
        <w:rPr>
          <w:spacing w:val="-1"/>
        </w:rPr>
        <w:t> </w:t>
      </w:r>
      <w:r>
        <w:rPr/>
        <w:t>et al, 2008).</w:t>
      </w:r>
    </w:p>
    <w:p>
      <w:pPr>
        <w:pStyle w:val="BodyText"/>
        <w:ind w:left="109" w:right="850"/>
        <w:jc w:val="both"/>
      </w:pPr>
      <w:r>
        <w:rPr/>
        <w:t>(Yimer, 2014) states that everybody is required to contribute once on due to attain sustainable</w:t>
      </w:r>
      <w:r>
        <w:rPr>
          <w:spacing w:val="1"/>
        </w:rPr>
        <w:t> </w:t>
      </w:r>
      <w:r>
        <w:rPr/>
        <w:t>economic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social</w:t>
      </w:r>
      <w:r>
        <w:rPr>
          <w:spacing w:val="-14"/>
        </w:rPr>
        <w:t> </w:t>
      </w:r>
      <w:r>
        <w:rPr/>
        <w:t>development.</w:t>
      </w:r>
      <w:r>
        <w:rPr>
          <w:spacing w:val="-14"/>
        </w:rPr>
        <w:t> </w:t>
      </w:r>
      <w:r>
        <w:rPr/>
        <w:t>Accessibility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relevant</w:t>
      </w:r>
      <w:r>
        <w:rPr>
          <w:spacing w:val="-15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farming</w:t>
      </w:r>
      <w:r>
        <w:rPr>
          <w:spacing w:val="-14"/>
        </w:rPr>
        <w:t> </w:t>
      </w:r>
      <w:r>
        <w:rPr/>
        <w:t>community</w:t>
      </w:r>
      <w:r>
        <w:rPr>
          <w:spacing w:val="-58"/>
        </w:rPr>
        <w:t> </w:t>
      </w:r>
      <w:r>
        <w:rPr/>
        <w:t>helps</w:t>
      </w:r>
      <w:r>
        <w:rPr>
          <w:spacing w:val="-1"/>
        </w:rPr>
        <w:t> </w:t>
      </w:r>
      <w:r>
        <w:rPr/>
        <w:t>to improve</w:t>
      </w:r>
      <w:r>
        <w:rPr>
          <w:spacing w:val="-1"/>
        </w:rPr>
        <w:t> </w:t>
      </w:r>
      <w:r>
        <w:rPr/>
        <w:t>production and productivity</w:t>
      </w:r>
      <w:r>
        <w:rPr>
          <w:spacing w:val="-1"/>
        </w:rPr>
        <w:t> </w:t>
      </w:r>
      <w:r>
        <w:rPr/>
        <w:t>and brings higher returns.</w:t>
      </w:r>
    </w:p>
    <w:p>
      <w:pPr>
        <w:spacing w:after="0"/>
        <w:jc w:val="both"/>
        <w:sectPr>
          <w:pgSz w:w="12240" w:h="15840"/>
          <w:pgMar w:top="1120" w:bottom="280" w:left="1340" w:right="580"/>
        </w:sectPr>
      </w:pPr>
    </w:p>
    <w:p>
      <w:pPr>
        <w:pStyle w:val="Heading1"/>
        <w:spacing w:before="72"/>
      </w:pPr>
      <w:r>
        <w:rPr/>
        <w:t>Factors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important to</w:t>
      </w:r>
      <w:r>
        <w:rPr>
          <w:spacing w:val="-1"/>
        </w:rPr>
        <w:t> </w:t>
      </w:r>
      <w:r>
        <w:rPr/>
        <w:t>accessibility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ICT usage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09" w:right="1007"/>
      </w:pPr>
      <w:r>
        <w:rPr/>
        <w:t>Various factors were reported to have a significant relationship to ICT usage and accessibility.</w:t>
      </w:r>
      <w:r>
        <w:rPr>
          <w:spacing w:val="1"/>
        </w:rPr>
        <w:t> </w:t>
      </w:r>
      <w:r>
        <w:rPr/>
        <w:t>These include affordability, ICT skills/ literacy, availability of the essential technology, the</w:t>
      </w:r>
      <w:r>
        <w:rPr>
          <w:spacing w:val="1"/>
        </w:rPr>
        <w:t> </w:t>
      </w:r>
      <w:r>
        <w:rPr/>
        <w:t>existence of applications and desired content, and other socio-cultural factors such as having no</w:t>
      </w:r>
      <w:r>
        <w:rPr>
          <w:spacing w:val="-58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to use</w:t>
      </w:r>
      <w:r>
        <w:rPr>
          <w:spacing w:val="-1"/>
        </w:rPr>
        <w:t> </w:t>
      </w:r>
      <w:r>
        <w:rPr/>
        <w:t>imported technology (Wong et</w:t>
      </w:r>
      <w:r>
        <w:rPr>
          <w:spacing w:val="-1"/>
        </w:rPr>
        <w:t> </w:t>
      </w:r>
      <w:r>
        <w:rPr/>
        <w:t>al., 2010).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2" w:after="0"/>
        <w:ind w:left="829" w:right="848" w:hanging="360"/>
        <w:jc w:val="both"/>
        <w:rPr>
          <w:sz w:val="24"/>
        </w:rPr>
      </w:pPr>
      <w:r>
        <w:rPr>
          <w:sz w:val="24"/>
        </w:rPr>
        <w:t>ICT</w:t>
      </w:r>
      <w:r>
        <w:rPr>
          <w:spacing w:val="1"/>
          <w:sz w:val="24"/>
        </w:rPr>
        <w:t> </w:t>
      </w:r>
      <w:r>
        <w:rPr>
          <w:sz w:val="24"/>
        </w:rPr>
        <w:t>skills/</w:t>
      </w:r>
      <w:r>
        <w:rPr>
          <w:spacing w:val="1"/>
          <w:sz w:val="24"/>
        </w:rPr>
        <w:t> </w:t>
      </w:r>
      <w:r>
        <w:rPr>
          <w:sz w:val="24"/>
        </w:rPr>
        <w:t>literacy-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refers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technologies,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-1"/>
          <w:sz w:val="24"/>
        </w:rPr>
        <w:t> </w:t>
      </w:r>
      <w:r>
        <w:rPr>
          <w:sz w:val="24"/>
        </w:rPr>
        <w:t>tools, and network</w:t>
      </w:r>
      <w:r>
        <w:rPr>
          <w:spacing w:val="-1"/>
          <w:sz w:val="24"/>
        </w:rPr>
        <w:t> </w:t>
      </w:r>
      <w:r>
        <w:rPr>
          <w:sz w:val="24"/>
        </w:rPr>
        <w:t>(Anyim, 2018;</w:t>
      </w:r>
      <w:r>
        <w:rPr>
          <w:spacing w:val="-1"/>
          <w:sz w:val="24"/>
        </w:rPr>
        <w:t> </w:t>
      </w:r>
      <w:r>
        <w:rPr>
          <w:sz w:val="24"/>
        </w:rPr>
        <w:t>Wong et</w:t>
      </w:r>
      <w:r>
        <w:rPr>
          <w:spacing w:val="-1"/>
          <w:sz w:val="24"/>
        </w:rPr>
        <w:t> </w:t>
      </w:r>
      <w:r>
        <w:rPr>
          <w:sz w:val="24"/>
        </w:rPr>
        <w:t>al., 2010)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37" w:lineRule="auto" w:before="4" w:after="0"/>
        <w:ind w:left="829" w:right="849" w:hanging="360"/>
        <w:jc w:val="both"/>
        <w:rPr>
          <w:sz w:val="24"/>
        </w:rPr>
      </w:pPr>
      <w:r>
        <w:rPr>
          <w:sz w:val="24"/>
        </w:rPr>
        <w:t>Affordability – this refers to the ability of the user to pay for the device and internet</w:t>
      </w:r>
      <w:r>
        <w:rPr>
          <w:spacing w:val="1"/>
          <w:sz w:val="24"/>
        </w:rPr>
        <w:t> </w:t>
      </w:r>
      <w:r>
        <w:rPr>
          <w:sz w:val="24"/>
        </w:rPr>
        <w:t>connection</w:t>
      </w:r>
      <w:r>
        <w:rPr>
          <w:spacing w:val="-1"/>
          <w:sz w:val="24"/>
        </w:rPr>
        <w:t> </w:t>
      </w:r>
      <w:r>
        <w:rPr>
          <w:sz w:val="24"/>
        </w:rPr>
        <w:t>to continue</w:t>
      </w:r>
      <w:r>
        <w:rPr>
          <w:spacing w:val="-1"/>
          <w:sz w:val="24"/>
        </w:rPr>
        <w:t> </w:t>
      </w:r>
      <w:r>
        <w:rPr>
          <w:sz w:val="24"/>
        </w:rPr>
        <w:t>using the</w:t>
      </w:r>
      <w:r>
        <w:rPr>
          <w:spacing w:val="-1"/>
          <w:sz w:val="24"/>
        </w:rPr>
        <w:t> </w:t>
      </w:r>
      <w:r>
        <w:rPr>
          <w:sz w:val="24"/>
        </w:rPr>
        <w:t>service or the</w:t>
      </w:r>
      <w:r>
        <w:rPr>
          <w:spacing w:val="-1"/>
          <w:sz w:val="24"/>
        </w:rPr>
        <w:t> </w:t>
      </w:r>
      <w:r>
        <w:rPr>
          <w:sz w:val="24"/>
        </w:rPr>
        <w:t>app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37" w:lineRule="auto" w:before="7" w:after="0"/>
        <w:ind w:left="829" w:right="848" w:hanging="360"/>
        <w:jc w:val="both"/>
        <w:rPr>
          <w:sz w:val="24"/>
        </w:rPr>
      </w:pPr>
      <w:r>
        <w:rPr>
          <w:sz w:val="24"/>
        </w:rPr>
        <w:t>Socio-cultural</w:t>
      </w:r>
      <w:r>
        <w:rPr>
          <w:spacing w:val="-9"/>
          <w:sz w:val="24"/>
        </w:rPr>
        <w:t> </w:t>
      </w:r>
      <w:r>
        <w:rPr>
          <w:sz w:val="24"/>
        </w:rPr>
        <w:t>factors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refers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factors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may</w:t>
      </w:r>
      <w:r>
        <w:rPr>
          <w:spacing w:val="-9"/>
          <w:sz w:val="24"/>
        </w:rPr>
        <w:t> </w:t>
      </w:r>
      <w:r>
        <w:rPr>
          <w:sz w:val="24"/>
        </w:rPr>
        <w:t>influence</w:t>
      </w:r>
      <w:r>
        <w:rPr>
          <w:spacing w:val="-8"/>
          <w:sz w:val="24"/>
        </w:rPr>
        <w:t> </w:t>
      </w:r>
      <w:r>
        <w:rPr>
          <w:sz w:val="24"/>
        </w:rPr>
        <w:t>one’s</w:t>
      </w:r>
      <w:r>
        <w:rPr>
          <w:spacing w:val="-9"/>
          <w:sz w:val="24"/>
        </w:rPr>
        <w:t> </w:t>
      </w:r>
      <w:r>
        <w:rPr>
          <w:sz w:val="24"/>
        </w:rPr>
        <w:t>behavior</w:t>
      </w:r>
      <w:r>
        <w:rPr>
          <w:spacing w:val="-9"/>
          <w:sz w:val="24"/>
        </w:rPr>
        <w:t> </w:t>
      </w:r>
      <w:r>
        <w:rPr>
          <w:sz w:val="24"/>
        </w:rPr>
        <w:t>towards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dissatisfaction with</w:t>
      </w:r>
      <w:r>
        <w:rPr>
          <w:spacing w:val="-1"/>
          <w:sz w:val="24"/>
        </w:rPr>
        <w:t> </w:t>
      </w:r>
      <w:r>
        <w:rPr>
          <w:sz w:val="24"/>
        </w:rPr>
        <w:t>ICT</w:t>
      </w:r>
      <w:r>
        <w:rPr>
          <w:spacing w:val="-1"/>
          <w:sz w:val="24"/>
        </w:rPr>
        <w:t> </w:t>
      </w:r>
      <w:r>
        <w:rPr>
          <w:sz w:val="24"/>
        </w:rPr>
        <w:t>usage(Goyal &amp; Purohit, 2010)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0" w:after="0"/>
        <w:ind w:left="829" w:right="848" w:hanging="360"/>
        <w:jc w:val="both"/>
        <w:rPr>
          <w:sz w:val="24"/>
        </w:rPr>
      </w:pPr>
      <w:r>
        <w:rPr>
          <w:spacing w:val="-1"/>
          <w:sz w:val="24"/>
        </w:rPr>
        <w:t>Availability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essential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technology</w:t>
      </w:r>
      <w:r>
        <w:rPr>
          <w:spacing w:val="-15"/>
          <w:sz w:val="24"/>
        </w:rPr>
        <w:t> </w:t>
      </w:r>
      <w:r>
        <w:rPr>
          <w:sz w:val="24"/>
        </w:rPr>
        <w:t>–</w:t>
      </w:r>
      <w:r>
        <w:rPr>
          <w:spacing w:val="-14"/>
          <w:sz w:val="24"/>
        </w:rPr>
        <w:t> </w:t>
      </w:r>
      <w:r>
        <w:rPr>
          <w:sz w:val="24"/>
        </w:rPr>
        <w:t>this</w:t>
      </w:r>
      <w:r>
        <w:rPr>
          <w:spacing w:val="-14"/>
          <w:sz w:val="24"/>
        </w:rPr>
        <w:t> </w:t>
      </w:r>
      <w:r>
        <w:rPr>
          <w:sz w:val="24"/>
        </w:rPr>
        <w:t>refers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availability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needed</w:t>
      </w:r>
      <w:r>
        <w:rPr>
          <w:spacing w:val="-14"/>
          <w:sz w:val="24"/>
        </w:rPr>
        <w:t> </w:t>
      </w:r>
      <w:r>
        <w:rPr>
          <w:sz w:val="24"/>
        </w:rPr>
        <w:t>technology</w:t>
      </w:r>
      <w:r>
        <w:rPr>
          <w:spacing w:val="-58"/>
          <w:sz w:val="24"/>
        </w:rPr>
        <w:t> </w:t>
      </w:r>
      <w:r>
        <w:rPr>
          <w:sz w:val="24"/>
        </w:rPr>
        <w:t>(e.g ICT gadgets and infrastructure) needed for learning and use of IC(Akinjide Aramide</w:t>
      </w:r>
      <w:r>
        <w:rPr>
          <w:spacing w:val="1"/>
          <w:sz w:val="24"/>
        </w:rPr>
        <w:t> </w:t>
      </w:r>
      <w:r>
        <w:rPr>
          <w:sz w:val="24"/>
        </w:rPr>
        <w:t>et al., 2015; Asenso-Okyere &amp; Mekonnen, 2012)(Akinjide Aramide et al., 2015; Asenso-</w:t>
      </w:r>
      <w:r>
        <w:rPr>
          <w:spacing w:val="1"/>
          <w:sz w:val="24"/>
        </w:rPr>
        <w:t> </w:t>
      </w:r>
      <w:r>
        <w:rPr>
          <w:sz w:val="24"/>
        </w:rPr>
        <w:t>Okyere</w:t>
      </w:r>
      <w:r>
        <w:rPr>
          <w:spacing w:val="-2"/>
          <w:sz w:val="24"/>
        </w:rPr>
        <w:t> </w:t>
      </w:r>
      <w:r>
        <w:rPr>
          <w:sz w:val="24"/>
        </w:rPr>
        <w:t>&amp; Mekonnen, 2012;</w:t>
      </w:r>
      <w:r>
        <w:rPr>
          <w:spacing w:val="-1"/>
          <w:sz w:val="24"/>
        </w:rPr>
        <w:t> </w:t>
      </w:r>
      <w:r>
        <w:rPr>
          <w:sz w:val="24"/>
        </w:rPr>
        <w:t>Goyal &amp; Purohit, 2010)</w:t>
      </w:r>
    </w:p>
    <w:p>
      <w:pPr>
        <w:pStyle w:val="BodyText"/>
        <w:spacing w:before="9"/>
        <w:rPr>
          <w:sz w:val="30"/>
        </w:rPr>
      </w:pPr>
    </w:p>
    <w:p>
      <w:pPr>
        <w:pStyle w:val="Heading1"/>
      </w:pPr>
      <w:r>
        <w:rPr/>
        <w:t>Conceptual</w:t>
      </w:r>
      <w:r>
        <w:rPr>
          <w:spacing w:val="-4"/>
        </w:rPr>
        <w:t> </w:t>
      </w:r>
      <w:r>
        <w:rPr/>
        <w:t>Framework</w:t>
      </w:r>
    </w:p>
    <w:p>
      <w:pPr>
        <w:pStyle w:val="BodyText"/>
        <w:rPr>
          <w:b/>
        </w:rPr>
      </w:pPr>
    </w:p>
    <w:p>
      <w:pPr>
        <w:pStyle w:val="BodyText"/>
        <w:ind w:left="109" w:right="848"/>
        <w:jc w:val="both"/>
      </w:pPr>
      <w:r>
        <w:rPr/>
        <w:t>The conceptual framework of the study was shown in Figure 1. The primary source of data used</w:t>
      </w:r>
      <w:r>
        <w:rPr>
          <w:spacing w:val="1"/>
        </w:rPr>
        <w:t> </w:t>
      </w:r>
      <w:r>
        <w:rPr/>
        <w:t>came from the responses of the participants. It contained the demographics, gadgets in use, and</w:t>
      </w:r>
      <w:r>
        <w:rPr>
          <w:spacing w:val="1"/>
        </w:rPr>
        <w:t> </w:t>
      </w:r>
      <w:r>
        <w:rPr/>
        <w:t>the ICT knowledge and skills of the participants. The data gathered underwent pre-processing to</w:t>
      </w:r>
      <w:r>
        <w:rPr>
          <w:spacing w:val="1"/>
        </w:rPr>
        <w:t> </w:t>
      </w:r>
      <w:r>
        <w:rPr/>
        <w:t>prepare the data for data analysis. After data correction and data cleansing, the data was fed to a</w:t>
      </w:r>
      <w:r>
        <w:rPr>
          <w:spacing w:val="1"/>
        </w:rPr>
        <w:t> </w:t>
      </w:r>
      <w:r>
        <w:rPr/>
        <w:t>statistical tool for analysis. Descriptive statistics were employed to describe the features of the</w:t>
      </w:r>
      <w:r>
        <w:rPr>
          <w:spacing w:val="1"/>
        </w:rPr>
        <w:t> </w:t>
      </w:r>
      <w:r>
        <w:rPr/>
        <w:t>data. To determine the relationship of problems encountered in the app usage with the perceived</w:t>
      </w:r>
      <w:r>
        <w:rPr>
          <w:spacing w:val="1"/>
        </w:rPr>
        <w:t> </w:t>
      </w:r>
      <w:r>
        <w:rPr/>
        <w:t>efficiency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mobile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reliability,</w:t>
      </w:r>
      <w:r>
        <w:rPr>
          <w:spacing w:val="-8"/>
        </w:rPr>
        <w:t> </w:t>
      </w:r>
      <w:r>
        <w:rPr/>
        <w:t>usability,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functionality,</w:t>
      </w:r>
      <w:r>
        <w:rPr>
          <w:spacing w:val="-7"/>
        </w:rPr>
        <w:t> </w:t>
      </w:r>
      <w:r>
        <w:rPr/>
        <w:t>spearman’s</w:t>
      </w:r>
      <w:r>
        <w:rPr>
          <w:spacing w:val="-58"/>
        </w:rPr>
        <w:t> </w:t>
      </w:r>
      <w:r>
        <w:rPr/>
        <w:t>correlation</w:t>
      </w:r>
      <w:r>
        <w:rPr>
          <w:spacing w:val="-1"/>
        </w:rPr>
        <w:t> </w:t>
      </w:r>
      <w:r>
        <w:rPr/>
        <w:t>was utilized.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986791</wp:posOffset>
            </wp:positionH>
            <wp:positionV relativeFrom="paragraph">
              <wp:posOffset>188976</wp:posOffset>
            </wp:positionV>
            <wp:extent cx="5842793" cy="28612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793" cy="2861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3169" w:right="0" w:firstLine="0"/>
        <w:jc w:val="left"/>
        <w:rPr>
          <w:i/>
          <w:sz w:val="24"/>
        </w:rPr>
      </w:pPr>
      <w:r>
        <w:rPr>
          <w:i/>
          <w:color w:val="44546A"/>
          <w:sz w:val="24"/>
        </w:rPr>
        <w:t>Figure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1.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Conceptual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Framework</w:t>
      </w:r>
    </w:p>
    <w:p>
      <w:pPr>
        <w:spacing w:after="0"/>
        <w:jc w:val="left"/>
        <w:rPr>
          <w:sz w:val="24"/>
        </w:rPr>
        <w:sectPr>
          <w:pgSz w:w="12240" w:h="15840"/>
          <w:pgMar w:top="1120" w:bottom="280" w:left="1340" w:right="580"/>
        </w:sectPr>
      </w:pPr>
    </w:p>
    <w:p>
      <w:pPr>
        <w:pStyle w:val="Heading1"/>
        <w:spacing w:before="72"/>
      </w:pPr>
      <w:r>
        <w:rPr/>
        <w:t>Methodology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09" w:right="848"/>
        <w:jc w:val="both"/>
      </w:pPr>
      <w:r>
        <w:rPr/>
        <w:t>The study employed descriptive statistics to determine and describe the demographics of the</w:t>
      </w:r>
      <w:r>
        <w:rPr>
          <w:spacing w:val="1"/>
        </w:rPr>
        <w:t> </w:t>
      </w:r>
      <w:r>
        <w:rPr/>
        <w:t>participants,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ICT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home,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ICT</w:t>
      </w:r>
      <w:r>
        <w:rPr>
          <w:spacing w:val="-5"/>
        </w:rPr>
        <w:t> </w:t>
      </w:r>
      <w:r>
        <w:rPr/>
        <w:t>usage,</w:t>
      </w:r>
      <w:r>
        <w:rPr>
          <w:spacing w:val="-4"/>
        </w:rPr>
        <w:t> </w:t>
      </w:r>
      <w:r>
        <w:rPr/>
        <w:t>ICT</w:t>
      </w:r>
      <w:r>
        <w:rPr>
          <w:spacing w:val="-5"/>
        </w:rPr>
        <w:t> </w:t>
      </w:r>
      <w:r>
        <w:rPr/>
        <w:t>skills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knowledge,</w:t>
      </w:r>
      <w:r>
        <w:rPr>
          <w:spacing w:val="-5"/>
        </w:rPr>
        <w:t> </w:t>
      </w:r>
      <w:r>
        <w:rPr/>
        <w:t>motivations,</w:t>
      </w:r>
      <w:r>
        <w:rPr>
          <w:spacing w:val="-57"/>
        </w:rPr>
        <w:t> </w:t>
      </w:r>
      <w:r>
        <w:rPr/>
        <w:t>receptiveness,</w:t>
      </w:r>
      <w:r>
        <w:rPr>
          <w:spacing w:val="-2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encountered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ICT</w:t>
      </w:r>
      <w:r>
        <w:rPr>
          <w:spacing w:val="-2"/>
        </w:rPr>
        <w:t> </w:t>
      </w:r>
      <w:r>
        <w:rPr/>
        <w:t>usage,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</w:t>
      </w:r>
      <w:r>
        <w:rPr>
          <w:spacing w:val="-1"/>
        </w:rPr>
        <w:t> </w:t>
      </w:r>
      <w:r>
        <w:rPr/>
        <w:t>qualities.</w:t>
      </w:r>
    </w:p>
    <w:p>
      <w:pPr>
        <w:pStyle w:val="BodyText"/>
        <w:spacing w:before="3"/>
        <w:ind w:left="109" w:right="848"/>
        <w:jc w:val="both"/>
      </w:pPr>
      <w:r>
        <w:rPr/>
        <w:t>Survey questionnaires were used as a data-gathering technique in the study. Two sets of survey</w:t>
      </w:r>
      <w:r>
        <w:rPr>
          <w:spacing w:val="1"/>
        </w:rPr>
        <w:t> </w:t>
      </w:r>
      <w:r>
        <w:rPr/>
        <w:t>questionnaires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deployed,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survey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deployed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aimed</w:t>
      </w:r>
      <w:r>
        <w:rPr>
          <w:spacing w:val="-57"/>
        </w:rPr>
        <w:t> </w:t>
      </w:r>
      <w:r>
        <w:rPr/>
        <w:t>to know the demographics and gadgets in use of the farmers/participants, this is to learn the</w:t>
      </w:r>
      <w:r>
        <w:rPr>
          <w:spacing w:val="1"/>
        </w:rPr>
        <w:t> </w:t>
      </w:r>
      <w:r>
        <w:rPr/>
        <w:t>characteristics of the target audience. The second survey aimed to assess the participants' ICT</w:t>
      </w:r>
      <w:r>
        <w:rPr>
          <w:spacing w:val="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skills,</w:t>
      </w:r>
      <w:r>
        <w:rPr>
          <w:spacing w:val="-2"/>
        </w:rPr>
        <w:t> </w:t>
      </w:r>
      <w:r>
        <w:rPr/>
        <w:t>motivation,</w:t>
      </w:r>
      <w:r>
        <w:rPr>
          <w:spacing w:val="-3"/>
        </w:rPr>
        <w:t> </w:t>
      </w:r>
      <w:r>
        <w:rPr/>
        <w:t>reasons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ICT</w:t>
      </w:r>
      <w:r>
        <w:rPr>
          <w:spacing w:val="-2"/>
        </w:rPr>
        <w:t> </w:t>
      </w:r>
      <w:r>
        <w:rPr/>
        <w:t>usage,</w:t>
      </w:r>
      <w:r>
        <w:rPr>
          <w:spacing w:val="-3"/>
        </w:rPr>
        <w:t> </w:t>
      </w:r>
      <w:r>
        <w:rPr/>
        <w:t>receptiveness,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app.</w:t>
      </w:r>
    </w:p>
    <w:p>
      <w:pPr>
        <w:pStyle w:val="BodyText"/>
        <w:ind w:left="109" w:right="848"/>
        <w:jc w:val="both"/>
      </w:pP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gathered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analyzed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descriptive</w:t>
      </w:r>
      <w:r>
        <w:rPr>
          <w:spacing w:val="-8"/>
        </w:rPr>
        <w:t> </w:t>
      </w:r>
      <w:r>
        <w:rPr/>
        <w:t>statistics,</w:t>
      </w:r>
      <w:r>
        <w:rPr>
          <w:spacing w:val="-8"/>
        </w:rPr>
        <w:t> </w:t>
      </w:r>
      <w:r>
        <w:rPr/>
        <w:t>specifically,</w:t>
      </w:r>
      <w:r>
        <w:rPr>
          <w:spacing w:val="-8"/>
        </w:rPr>
        <w:t> </w:t>
      </w:r>
      <w:r>
        <w:rPr/>
        <w:t>frequencies,</w:t>
      </w:r>
      <w:r>
        <w:rPr>
          <w:spacing w:val="-8"/>
        </w:rPr>
        <w:t> </w:t>
      </w:r>
      <w:r>
        <w:rPr/>
        <w:t>percentages,</w:t>
      </w:r>
      <w:r>
        <w:rPr>
          <w:spacing w:val="-57"/>
        </w:rPr>
        <w:t> </w:t>
      </w:r>
      <w:r>
        <w:rPr/>
        <w:t>mean, median, and standard deviation. To validate the hypothesis of the study, spearman’s</w:t>
      </w:r>
      <w:r>
        <w:rPr>
          <w:spacing w:val="1"/>
        </w:rPr>
        <w:t> </w:t>
      </w:r>
      <w:r>
        <w:rPr/>
        <w:t>correlation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nonparametric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problems</w:t>
      </w:r>
      <w:r>
        <w:rPr>
          <w:spacing w:val="-57"/>
        </w:rPr>
        <w:t> </w:t>
      </w:r>
      <w:r>
        <w:rPr/>
        <w:t>encountered in the app usage with the perceived efficiency of the mobile application in terms of</w:t>
      </w:r>
      <w:r>
        <w:rPr>
          <w:spacing w:val="1"/>
        </w:rPr>
        <w:t> </w:t>
      </w:r>
      <w:r>
        <w:rPr/>
        <w:t>reliability, usability, and functionality using spearman’s correlation. Moreover, the results of the</w:t>
      </w:r>
      <w:r>
        <w:rPr>
          <w:spacing w:val="1"/>
        </w:rPr>
        <w:t> </w:t>
      </w:r>
      <w:r>
        <w:rPr/>
        <w:t>analysis from the collected data will end up by recommending the actions to be taken such as</w:t>
      </w:r>
      <w:r>
        <w:rPr>
          <w:spacing w:val="1"/>
        </w:rPr>
        <w:t> </w:t>
      </w:r>
      <w:r>
        <w:rPr/>
        <w:t>conducting training for ICT use and awareness, establishment or upgrade of infrastructure, and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 the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app.</w:t>
      </w:r>
    </w:p>
    <w:p>
      <w:pPr>
        <w:pStyle w:val="BodyText"/>
        <w:spacing w:line="275" w:lineRule="exact"/>
        <w:ind w:left="109"/>
        <w:jc w:val="both"/>
      </w:pPr>
      <w:r>
        <w:rPr/>
        <w:t>The</w:t>
      </w:r>
      <w:r>
        <w:rPr>
          <w:spacing w:val="-3"/>
        </w:rPr>
        <w:t> </w:t>
      </w:r>
      <w:r>
        <w:rPr/>
        <w:t>locale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comprised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farmers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Barangay</w:t>
      </w:r>
      <w:r>
        <w:rPr>
          <w:spacing w:val="-1"/>
        </w:rPr>
        <w:t> </w:t>
      </w:r>
      <w:r>
        <w:rPr/>
        <w:t>Pinili,</w:t>
      </w:r>
      <w:r>
        <w:rPr>
          <w:spacing w:val="-1"/>
        </w:rPr>
        <w:t> </w:t>
      </w:r>
      <w:r>
        <w:rPr/>
        <w:t>Nueva</w:t>
      </w:r>
      <w:r>
        <w:rPr>
          <w:spacing w:val="-2"/>
        </w:rPr>
        <w:t> </w:t>
      </w:r>
      <w:r>
        <w:rPr/>
        <w:t>Ecija.</w:t>
      </w:r>
    </w:p>
    <w:p>
      <w:pPr>
        <w:pStyle w:val="BodyText"/>
        <w:ind w:left="109" w:right="848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Agile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 of the mobile app to ensure transparency with the clients while maintaining high-</w:t>
      </w:r>
      <w:r>
        <w:rPr>
          <w:spacing w:val="1"/>
        </w:rPr>
        <w:t> </w:t>
      </w:r>
      <w:r>
        <w:rPr/>
        <w:t>quality software during and at the release of the finished product. With agile, the researcher can</w:t>
      </w:r>
      <w:r>
        <w:rPr>
          <w:spacing w:val="1"/>
        </w:rPr>
        <w:t> </w:t>
      </w:r>
      <w:r>
        <w:rPr/>
        <w:t>minimize the project effort and redundancy by focusing on the delivery of a specific feature(s)</w:t>
      </w:r>
      <w:r>
        <w:rPr>
          <w:spacing w:val="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time-boxed</w:t>
      </w:r>
      <w:r>
        <w:rPr>
          <w:spacing w:val="-4"/>
        </w:rPr>
        <w:t> </w:t>
      </w:r>
      <w:r>
        <w:rPr/>
        <w:t>iterations.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iteration,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result</w:t>
      </w:r>
      <w:r>
        <w:rPr>
          <w:spacing w:val="-1"/>
        </w:rPr>
        <w:t> </w:t>
      </w:r>
      <w:r>
        <w:rPr/>
        <w:t>and understand if he</w:t>
      </w:r>
      <w:r>
        <w:rPr>
          <w:spacing w:val="-1"/>
        </w:rPr>
        <w:t> </w:t>
      </w:r>
      <w:r>
        <w:rPr/>
        <w:t>is satisfied or not.</w:t>
      </w:r>
    </w:p>
    <w:p>
      <w:pPr>
        <w:pStyle w:val="BodyText"/>
        <w:ind w:left="109" w:right="849"/>
        <w:jc w:val="both"/>
      </w:pP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iteration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Agile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encompasses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streamlined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starting</w:t>
      </w:r>
      <w:r>
        <w:rPr>
          <w:spacing w:val="-8"/>
        </w:rPr>
        <w:t> </w:t>
      </w:r>
      <w:r>
        <w:rPr/>
        <w:t>with</w:t>
      </w:r>
      <w:r>
        <w:rPr>
          <w:spacing w:val="-58"/>
        </w:rPr>
        <w:t> </w:t>
      </w:r>
      <w:r>
        <w:rPr/>
        <w:t>a defining requirement, UI design, development, quality assurance, user acceptance test, client</w:t>
      </w:r>
      <w:r>
        <w:rPr>
          <w:spacing w:val="1"/>
        </w:rPr>
        <w:t> </w:t>
      </w:r>
      <w:r>
        <w:rPr/>
        <w:t>feedback,</w:t>
      </w:r>
      <w:r>
        <w:rPr>
          <w:spacing w:val="-1"/>
        </w:rPr>
        <w:t> </w:t>
      </w:r>
      <w:r>
        <w:rPr/>
        <w:t>release</w:t>
      </w:r>
      <w:r>
        <w:rPr>
          <w:spacing w:val="-1"/>
        </w:rPr>
        <w:t> </w:t>
      </w:r>
      <w:r>
        <w:rPr/>
        <w:t>and incorporate</w:t>
      </w:r>
      <w:r>
        <w:rPr>
          <w:spacing w:val="-2"/>
        </w:rPr>
        <w:t> </w:t>
      </w:r>
      <w:r>
        <w:rPr/>
        <w:t>change</w:t>
      </w:r>
      <w:r>
        <w:rPr>
          <w:spacing w:val="-1"/>
        </w:rPr>
        <w:t> </w:t>
      </w:r>
      <w:r>
        <w:rPr/>
        <w:t>request as 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before="1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2479992</wp:posOffset>
            </wp:positionH>
            <wp:positionV relativeFrom="paragraph">
              <wp:posOffset>189651</wp:posOffset>
            </wp:positionV>
            <wp:extent cx="2848449" cy="227361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449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/>
        <w:ind w:left="2603" w:right="0" w:firstLine="0"/>
        <w:jc w:val="left"/>
        <w:rPr>
          <w:i/>
          <w:sz w:val="24"/>
        </w:rPr>
      </w:pPr>
      <w:r>
        <w:rPr>
          <w:i/>
          <w:color w:val="44546A"/>
          <w:sz w:val="24"/>
        </w:rPr>
        <w:t>Figure</w:t>
      </w:r>
      <w:r>
        <w:rPr>
          <w:i/>
          <w:color w:val="44546A"/>
          <w:spacing w:val="-3"/>
          <w:sz w:val="24"/>
        </w:rPr>
        <w:t> </w:t>
      </w:r>
      <w:r>
        <w:rPr>
          <w:i/>
          <w:color w:val="44546A"/>
          <w:sz w:val="24"/>
        </w:rPr>
        <w:t>2.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Agile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Software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Development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Model</w:t>
      </w:r>
    </w:p>
    <w:p>
      <w:pPr>
        <w:pStyle w:val="BodyText"/>
        <w:spacing w:before="199"/>
        <w:ind w:left="109" w:right="848"/>
        <w:jc w:val="both"/>
      </w:pPr>
      <w:r>
        <w:rPr/>
        <w:t>To evaluate the mobile app, an evaluation instrument was developed based on the ISO 9216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functionality,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usability,</w:t>
      </w:r>
      <w:r>
        <w:rPr>
          <w:spacing w:val="1"/>
        </w:rPr>
        <w:t> </w:t>
      </w:r>
      <w:r>
        <w:rPr/>
        <w:t>maintenance,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efficiency.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study,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researcher</w:t>
      </w:r>
      <w:r>
        <w:rPr>
          <w:spacing w:val="-1"/>
        </w:rPr>
        <w:t> </w:t>
      </w:r>
      <w:r>
        <w:rPr/>
        <w:t>focused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characteristics.</w:t>
      </w:r>
    </w:p>
    <w:p>
      <w:pPr>
        <w:spacing w:after="0"/>
        <w:jc w:val="both"/>
        <w:sectPr>
          <w:pgSz w:w="12240" w:h="15840"/>
          <w:pgMar w:top="1120" w:bottom="280" w:left="1340" w:right="580"/>
        </w:sectPr>
      </w:pPr>
    </w:p>
    <w:p>
      <w:pPr>
        <w:pStyle w:val="Heading1"/>
        <w:spacing w:before="72"/>
      </w:pPr>
      <w:r>
        <w:rPr/>
        <w:t>Hypotheses: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42" w:lineRule="auto"/>
        <w:ind w:left="109" w:right="1073"/>
      </w:pPr>
      <w:r>
        <w:rPr/>
        <w:t>H01: There is no significant relationship between the problems encountered by the participants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efficiency of</w:t>
      </w:r>
      <w:r>
        <w:rPr>
          <w:spacing w:val="-1"/>
        </w:rPr>
        <w:t> </w:t>
      </w:r>
      <w:r>
        <w:rPr/>
        <w:t>the mobile</w:t>
      </w:r>
      <w:r>
        <w:rPr>
          <w:spacing w:val="-2"/>
        </w:rPr>
        <w:t> </w:t>
      </w:r>
      <w:r>
        <w:rPr/>
        <w:t>application in</w:t>
      </w:r>
      <w:r>
        <w:rPr>
          <w:spacing w:val="-1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functionality.</w:t>
      </w:r>
    </w:p>
    <w:p>
      <w:pPr>
        <w:pStyle w:val="BodyText"/>
        <w:spacing w:line="242" w:lineRule="auto"/>
        <w:ind w:left="109" w:right="1073"/>
      </w:pPr>
      <w:r>
        <w:rPr/>
        <w:t>H02: There is no significant relationship of the problems encountered by the participants to the</w:t>
      </w:r>
      <w:r>
        <w:rPr>
          <w:spacing w:val="-58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efficiency of the</w:t>
      </w:r>
      <w:r>
        <w:rPr>
          <w:spacing w:val="-2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application in</w:t>
      </w:r>
      <w:r>
        <w:rPr>
          <w:spacing w:val="-1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usability.</w:t>
      </w:r>
    </w:p>
    <w:p>
      <w:pPr>
        <w:pStyle w:val="BodyText"/>
        <w:spacing w:line="242" w:lineRule="auto"/>
        <w:ind w:left="109" w:right="1073"/>
      </w:pPr>
      <w:r>
        <w:rPr/>
        <w:t>H03: There is no significant relationship of the problems encountered by the participants to the</w:t>
      </w:r>
      <w:r>
        <w:rPr>
          <w:spacing w:val="-58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efficiency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in terms of</w:t>
      </w:r>
      <w:r>
        <w:rPr>
          <w:spacing w:val="-1"/>
        </w:rPr>
        <w:t> </w:t>
      </w:r>
      <w:r>
        <w:rPr/>
        <w:t>reliability.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1"/>
        <w:jc w:val="both"/>
      </w:pP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Interpretation</w:t>
      </w:r>
    </w:p>
    <w:p>
      <w:pPr>
        <w:pStyle w:val="BodyText"/>
        <w:spacing w:before="55"/>
        <w:ind w:left="109" w:right="848"/>
        <w:jc w:val="both"/>
      </w:pPr>
      <w:r>
        <w:rPr/>
        <w:t>Table 1 reflects the demographics of the Pinili participants. Twenty-one (21) farmers participated</w:t>
      </w:r>
      <w:r>
        <w:rPr>
          <w:spacing w:val="-57"/>
        </w:rPr>
        <w:t> </w:t>
      </w:r>
      <w:r>
        <w:rPr/>
        <w:t>in the survey. The distribution of the participants based on gender revealed that there are more</w:t>
      </w:r>
      <w:r>
        <w:rPr>
          <w:spacing w:val="1"/>
        </w:rPr>
        <w:t> </w:t>
      </w:r>
      <w:r>
        <w:rPr/>
        <w:t>female</w:t>
      </w:r>
      <w:r>
        <w:rPr>
          <w:spacing w:val="1"/>
        </w:rPr>
        <w:t> </w:t>
      </w:r>
      <w:r>
        <w:rPr/>
        <w:t>(90.5%)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(9.5%)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educational attainment possessed by the Pinili Participants revealed that the majority of them are</w:t>
      </w:r>
      <w:r>
        <w:rPr>
          <w:spacing w:val="1"/>
        </w:rPr>
        <w:t> </w:t>
      </w:r>
      <w:r>
        <w:rPr/>
        <w:t>high</w:t>
      </w:r>
      <w:r>
        <w:rPr>
          <w:spacing w:val="-1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graduates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undergraduate</w:t>
      </w:r>
      <w:r>
        <w:rPr>
          <w:spacing w:val="-9"/>
        </w:rPr>
        <w:t> </w:t>
      </w:r>
      <w:r>
        <w:rPr/>
        <w:t>(52.4%),</w:t>
      </w:r>
      <w:r>
        <w:rPr>
          <w:spacing w:val="-10"/>
        </w:rPr>
        <w:t> </w:t>
      </w:r>
      <w:r>
        <w:rPr/>
        <w:t>38.1%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elementary</w:t>
      </w:r>
      <w:r>
        <w:rPr>
          <w:spacing w:val="-9"/>
        </w:rPr>
        <w:t> </w:t>
      </w:r>
      <w:r>
        <w:rPr/>
        <w:t>graduates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9.5%</w:t>
      </w:r>
      <w:r>
        <w:rPr>
          <w:spacing w:val="-57"/>
        </w:rPr>
        <w:t> </w:t>
      </w:r>
      <w:r>
        <w:rPr/>
        <w:t>of them were college graduates or undergraduate. Further results on the background information</w:t>
      </w:r>
      <w:r>
        <w:rPr>
          <w:spacing w:val="1"/>
        </w:rPr>
        <w:t> </w:t>
      </w:r>
      <w:r>
        <w:rPr/>
        <w:t>revealed that the majority of the participants are Roman Catholic, married with 2 to 7 children,</w:t>
      </w:r>
      <w:r>
        <w:rPr>
          <w:spacing w:val="1"/>
        </w:rPr>
        <w:t> </w:t>
      </w:r>
      <w:r>
        <w:rPr/>
        <w:t>and agriculture was their main livelihood. Furthermore, the background information of the Pinili</w:t>
      </w:r>
      <w:r>
        <w:rPr>
          <w:spacing w:val="1"/>
        </w:rPr>
        <w:t> </w:t>
      </w:r>
      <w:r>
        <w:rPr/>
        <w:t>participants revealed that the main source of knowledge was as follows (1) Television or Radio</w:t>
      </w:r>
      <w:r>
        <w:rPr>
          <w:spacing w:val="1"/>
        </w:rPr>
        <w:t> </w:t>
      </w:r>
      <w:r>
        <w:rPr/>
        <w:t>(52%), (2) Consultation with experts (28.6%), (3) internet (14.3%), and, others such as cellphone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seminar.</w:t>
      </w:r>
    </w:p>
    <w:p>
      <w:pPr>
        <w:pStyle w:val="BodyText"/>
        <w:spacing w:before="10"/>
        <w:rPr>
          <w:sz w:val="34"/>
        </w:rPr>
      </w:pPr>
    </w:p>
    <w:p>
      <w:pPr>
        <w:spacing w:before="0"/>
        <w:ind w:left="1483" w:right="0" w:firstLine="0"/>
        <w:jc w:val="left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1.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Frequency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and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Distribution of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the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Moodle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App Participants</w:t>
      </w:r>
    </w:p>
    <w:p>
      <w:pPr>
        <w:pStyle w:val="BodyText"/>
        <w:rPr>
          <w:i/>
          <w:sz w:val="19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1"/>
        <w:gridCol w:w="1294"/>
        <w:gridCol w:w="1294"/>
      </w:tblGrid>
      <w:tr>
        <w:trPr>
          <w:trHeight w:val="298" w:hRule="atLeast"/>
        </w:trPr>
        <w:tc>
          <w:tcPr>
            <w:tcW w:w="9339" w:type="dxa"/>
            <w:gridSpan w:val="3"/>
          </w:tcPr>
          <w:p>
            <w:pPr>
              <w:pStyle w:val="TableParagraph"/>
              <w:spacing w:line="264" w:lineRule="exact" w:before="15"/>
              <w:ind w:left="3080" w:right="3059"/>
              <w:rPr>
                <w:b/>
                <w:sz w:val="24"/>
              </w:rPr>
            </w:pPr>
            <w:r>
              <w:rPr>
                <w:b/>
                <w:sz w:val="24"/>
              </w:rPr>
              <w:t>PINILI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FARMERS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PROFILE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5"/>
              <w:ind w:left="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35"/>
              <w:ind w:left="120" w:righ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35"/>
              <w:ind w:left="120" w:right="32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>
        <w:trPr>
          <w:trHeight w:val="298" w:hRule="atLeast"/>
        </w:trPr>
        <w:tc>
          <w:tcPr>
            <w:tcW w:w="6751" w:type="dxa"/>
          </w:tcPr>
          <w:p>
            <w:pPr>
              <w:pStyle w:val="TableParagraph"/>
              <w:spacing w:line="264" w:lineRule="exact" w:before="15"/>
              <w:ind w:left="4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Male/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Lalaki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298" w:hRule="atLeast"/>
        </w:trPr>
        <w:tc>
          <w:tcPr>
            <w:tcW w:w="6751" w:type="dxa"/>
          </w:tcPr>
          <w:p>
            <w:pPr>
              <w:pStyle w:val="TableParagraph"/>
              <w:spacing w:line="264" w:lineRule="exact" w:before="15"/>
              <w:ind w:left="4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Female/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Babae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120" w:right="10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90.5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5"/>
              <w:ind w:left="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35"/>
              <w:ind w:left="120" w:righ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35"/>
              <w:ind w:left="120" w:right="32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>
        <w:trPr>
          <w:trHeight w:val="298" w:hRule="atLeast"/>
        </w:trPr>
        <w:tc>
          <w:tcPr>
            <w:tcW w:w="6751" w:type="dxa"/>
          </w:tcPr>
          <w:p>
            <w:pPr>
              <w:pStyle w:val="TableParagraph"/>
              <w:spacing w:line="264" w:lineRule="exact" w:before="15"/>
              <w:ind w:left="4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Secondary/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Sekondarya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120" w:right="1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52.4</w:t>
            </w:r>
          </w:p>
        </w:tc>
      </w:tr>
      <w:tr>
        <w:trPr>
          <w:trHeight w:val="298" w:hRule="atLeast"/>
        </w:trPr>
        <w:tc>
          <w:tcPr>
            <w:tcW w:w="6751" w:type="dxa"/>
          </w:tcPr>
          <w:p>
            <w:pPr>
              <w:pStyle w:val="TableParagraph"/>
              <w:spacing w:line="264" w:lineRule="exact" w:before="15"/>
              <w:ind w:left="4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Elementary/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Elementarya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38.1</w:t>
            </w:r>
          </w:p>
        </w:tc>
      </w:tr>
      <w:tr>
        <w:trPr>
          <w:trHeight w:val="298" w:hRule="atLeast"/>
        </w:trPr>
        <w:tc>
          <w:tcPr>
            <w:tcW w:w="6751" w:type="dxa"/>
          </w:tcPr>
          <w:p>
            <w:pPr>
              <w:pStyle w:val="TableParagraph"/>
              <w:spacing w:line="264" w:lineRule="exact" w:before="15"/>
              <w:ind w:left="49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College/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Kolehiyo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5"/>
              <w:ind w:left="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religion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35"/>
              <w:ind w:left="120" w:righ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35"/>
              <w:ind w:left="108" w:right="10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5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Aglipayan</w:t>
            </w:r>
          </w:p>
        </w:tc>
        <w:tc>
          <w:tcPr>
            <w:tcW w:w="1294" w:type="dxa"/>
          </w:tcPr>
          <w:p>
            <w:pPr>
              <w:pStyle w:val="TableParagraph"/>
              <w:spacing w:before="15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5"/>
              <w:ind w:left="4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Bahai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Faith</w:t>
            </w:r>
          </w:p>
        </w:tc>
        <w:tc>
          <w:tcPr>
            <w:tcW w:w="1294" w:type="dxa"/>
          </w:tcPr>
          <w:p>
            <w:pPr>
              <w:pStyle w:val="TableParagraph"/>
              <w:spacing w:before="15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5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Catholic</w:t>
            </w:r>
          </w:p>
        </w:tc>
        <w:tc>
          <w:tcPr>
            <w:tcW w:w="1294" w:type="dxa"/>
          </w:tcPr>
          <w:p>
            <w:pPr>
              <w:pStyle w:val="TableParagraph"/>
              <w:spacing w:before="15"/>
              <w:ind w:left="120" w:right="10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94" w:type="dxa"/>
          </w:tcPr>
          <w:p>
            <w:pPr>
              <w:pStyle w:val="TableParagraph"/>
              <w:spacing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61.9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5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Christian</w:t>
            </w:r>
          </w:p>
        </w:tc>
        <w:tc>
          <w:tcPr>
            <w:tcW w:w="1294" w:type="dxa"/>
          </w:tcPr>
          <w:p>
            <w:pPr>
              <w:pStyle w:val="TableParagraph"/>
              <w:spacing w:before="15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14.3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5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INC</w:t>
            </w:r>
          </w:p>
        </w:tc>
        <w:tc>
          <w:tcPr>
            <w:tcW w:w="1294" w:type="dxa"/>
          </w:tcPr>
          <w:p>
            <w:pPr>
              <w:pStyle w:val="TableParagraph"/>
              <w:spacing w:before="15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5"/>
              <w:ind w:left="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35"/>
              <w:ind w:left="120" w:righ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35"/>
              <w:ind w:left="108" w:right="10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>
        <w:trPr>
          <w:trHeight w:val="298" w:hRule="atLeast"/>
        </w:trPr>
        <w:tc>
          <w:tcPr>
            <w:tcW w:w="6751" w:type="dxa"/>
          </w:tcPr>
          <w:p>
            <w:pPr>
              <w:pStyle w:val="TableParagraph"/>
              <w:spacing w:line="264" w:lineRule="exact" w:before="15"/>
              <w:ind w:left="4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Single/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Walang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Asawa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298" w:hRule="atLeast"/>
        </w:trPr>
        <w:tc>
          <w:tcPr>
            <w:tcW w:w="6751" w:type="dxa"/>
          </w:tcPr>
          <w:p>
            <w:pPr>
              <w:pStyle w:val="TableParagraph"/>
              <w:spacing w:line="264" w:lineRule="exact" w:before="15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Widow/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Biyudo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Biyuda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line="264" w:lineRule="exact"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14.3</w:t>
            </w:r>
          </w:p>
        </w:tc>
      </w:tr>
      <w:tr>
        <w:trPr>
          <w:trHeight w:val="296" w:hRule="atLeast"/>
        </w:trPr>
        <w:tc>
          <w:tcPr>
            <w:tcW w:w="67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2" w:lineRule="exact" w:before="15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Married/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Asawa</w:t>
            </w:r>
          </w:p>
        </w:tc>
        <w:tc>
          <w:tcPr>
            <w:tcW w:w="12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2" w:lineRule="exact" w:before="15"/>
              <w:ind w:left="120" w:right="10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2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2" w:lineRule="exact" w:before="15"/>
              <w:ind w:left="120" w:right="79"/>
              <w:rPr>
                <w:sz w:val="24"/>
              </w:rPr>
            </w:pPr>
            <w:r>
              <w:rPr>
                <w:sz w:val="24"/>
              </w:rPr>
              <w:t>81.0</w:t>
            </w:r>
          </w:p>
        </w:tc>
      </w:tr>
    </w:tbl>
    <w:p>
      <w:pPr>
        <w:spacing w:after="0" w:line="262" w:lineRule="exact"/>
        <w:rPr>
          <w:sz w:val="24"/>
        </w:rPr>
        <w:sectPr>
          <w:pgSz w:w="12240" w:h="15840"/>
          <w:pgMar w:top="1120" w:bottom="280" w:left="1340" w:right="580"/>
        </w:sect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1"/>
        <w:gridCol w:w="1294"/>
        <w:gridCol w:w="1294"/>
      </w:tblGrid>
      <w:tr>
        <w:trPr>
          <w:trHeight w:val="298" w:hRule="atLeast"/>
        </w:trPr>
        <w:tc>
          <w:tcPr>
            <w:tcW w:w="6751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68" w:lineRule="exact" w:before="11"/>
              <w:ind w:left="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children</w:t>
            </w:r>
          </w:p>
        </w:tc>
        <w:tc>
          <w:tcPr>
            <w:tcW w:w="1294" w:type="dxa"/>
          </w:tcPr>
          <w:p>
            <w:pPr>
              <w:pStyle w:val="TableParagraph"/>
              <w:spacing w:line="248" w:lineRule="exact" w:before="30"/>
              <w:ind w:left="120" w:righ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94" w:type="dxa"/>
          </w:tcPr>
          <w:p>
            <w:pPr>
              <w:pStyle w:val="TableParagraph"/>
              <w:spacing w:line="248" w:lineRule="exact" w:before="30"/>
              <w:ind w:left="108" w:right="10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>
        <w:trPr>
          <w:trHeight w:val="278" w:hRule="atLeast"/>
        </w:trPr>
        <w:tc>
          <w:tcPr>
            <w:tcW w:w="6751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line="259" w:lineRule="exact" w:before="0"/>
              <w:ind w:left="4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259" w:lineRule="exact" w:before="0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line="259" w:lineRule="exact" w:before="0"/>
              <w:ind w:left="120" w:right="79"/>
              <w:rPr>
                <w:sz w:val="24"/>
              </w:rPr>
            </w:pPr>
            <w:r>
              <w:rPr>
                <w:sz w:val="24"/>
              </w:rPr>
              <w:t>14.3</w:t>
            </w:r>
          </w:p>
        </w:tc>
      </w:tr>
      <w:tr>
        <w:trPr>
          <w:trHeight w:val="278" w:hRule="atLeast"/>
        </w:trPr>
        <w:tc>
          <w:tcPr>
            <w:tcW w:w="6751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line="259" w:lineRule="exact" w:before="0"/>
              <w:ind w:left="4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line="259" w:lineRule="exact" w:before="0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94" w:type="dxa"/>
          </w:tcPr>
          <w:p>
            <w:pPr>
              <w:pStyle w:val="TableParagraph"/>
              <w:spacing w:line="259" w:lineRule="exact" w:before="0"/>
              <w:ind w:left="120" w:right="79"/>
              <w:rPr>
                <w:sz w:val="24"/>
              </w:rPr>
            </w:pPr>
            <w:r>
              <w:rPr>
                <w:sz w:val="24"/>
              </w:rPr>
              <w:t>23.8</w:t>
            </w:r>
          </w:p>
        </w:tc>
      </w:tr>
      <w:tr>
        <w:trPr>
          <w:trHeight w:val="278" w:hRule="atLeast"/>
        </w:trPr>
        <w:tc>
          <w:tcPr>
            <w:tcW w:w="6751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line="259" w:lineRule="exact" w:before="0"/>
              <w:ind w:left="4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294" w:type="dxa"/>
          </w:tcPr>
          <w:p>
            <w:pPr>
              <w:pStyle w:val="TableParagraph"/>
              <w:spacing w:line="259" w:lineRule="exact" w:before="0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294" w:type="dxa"/>
          </w:tcPr>
          <w:p>
            <w:pPr>
              <w:pStyle w:val="TableParagraph"/>
              <w:spacing w:line="259" w:lineRule="exact" w:before="0"/>
              <w:ind w:left="120" w:right="79"/>
              <w:rPr>
                <w:sz w:val="24"/>
              </w:rPr>
            </w:pPr>
            <w:r>
              <w:rPr>
                <w:sz w:val="24"/>
              </w:rPr>
              <w:t>19.0</w:t>
            </w:r>
          </w:p>
        </w:tc>
      </w:tr>
      <w:tr>
        <w:trPr>
          <w:trHeight w:val="278" w:hRule="atLeast"/>
        </w:trPr>
        <w:tc>
          <w:tcPr>
            <w:tcW w:w="6751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line="259" w:lineRule="exact" w:before="0"/>
              <w:ind w:left="4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94" w:type="dxa"/>
          </w:tcPr>
          <w:p>
            <w:pPr>
              <w:pStyle w:val="TableParagraph"/>
              <w:spacing w:line="259" w:lineRule="exact" w:before="0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line="259" w:lineRule="exact" w:before="0"/>
              <w:ind w:left="120" w:right="79"/>
              <w:rPr>
                <w:sz w:val="24"/>
              </w:rPr>
            </w:pPr>
            <w:r>
              <w:rPr>
                <w:sz w:val="24"/>
              </w:rPr>
              <w:t>14.3</w:t>
            </w:r>
          </w:p>
        </w:tc>
      </w:tr>
      <w:tr>
        <w:trPr>
          <w:trHeight w:val="278" w:hRule="atLeast"/>
        </w:trPr>
        <w:tc>
          <w:tcPr>
            <w:tcW w:w="6751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line="259" w:lineRule="exact" w:before="0"/>
              <w:ind w:left="4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94" w:type="dxa"/>
          </w:tcPr>
          <w:p>
            <w:pPr>
              <w:pStyle w:val="TableParagraph"/>
              <w:spacing w:line="259" w:lineRule="exact" w:before="0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259" w:lineRule="exact" w:before="0"/>
              <w:ind w:left="120" w:right="79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298" w:hRule="atLeast"/>
        </w:trPr>
        <w:tc>
          <w:tcPr>
            <w:tcW w:w="6751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267" w:lineRule="exact" w:before="0"/>
              <w:ind w:left="4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294" w:type="dxa"/>
          </w:tcPr>
          <w:p>
            <w:pPr>
              <w:pStyle w:val="TableParagraph"/>
              <w:spacing w:line="267" w:lineRule="exact" w:before="0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line="267" w:lineRule="exact" w:before="0"/>
              <w:ind w:left="120" w:right="79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Livelihood</w:t>
            </w:r>
          </w:p>
        </w:tc>
        <w:tc>
          <w:tcPr>
            <w:tcW w:w="1294" w:type="dxa"/>
          </w:tcPr>
          <w:p>
            <w:pPr>
              <w:pStyle w:val="TableParagraph"/>
              <w:spacing w:line="268" w:lineRule="exact" w:before="30"/>
              <w:ind w:left="120" w:righ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94" w:type="dxa"/>
          </w:tcPr>
          <w:p>
            <w:pPr>
              <w:pStyle w:val="TableParagraph"/>
              <w:spacing w:line="268" w:lineRule="exact" w:before="30"/>
              <w:ind w:left="108" w:right="10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Agriculture/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Agrikultura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10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76.2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Business/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Negosyo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Carpentry/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Pagkakarpintero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Sewing/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Pananahi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Cooking/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Pagluluto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asnwer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Life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1294" w:type="dxa"/>
          </w:tcPr>
          <w:p>
            <w:pPr>
              <w:pStyle w:val="TableParagraph"/>
              <w:spacing w:line="268" w:lineRule="exact" w:before="30"/>
              <w:ind w:left="120" w:righ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94" w:type="dxa"/>
          </w:tcPr>
          <w:p>
            <w:pPr>
              <w:pStyle w:val="TableParagraph"/>
              <w:spacing w:line="268" w:lineRule="exact" w:before="30"/>
              <w:ind w:left="108" w:right="10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Permanent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or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Business/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Permanenteng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trabaho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negosyo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Temporary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worker/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Panandalian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14.3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Job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hopper/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Paiba-iba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palipat-lipat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28.6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1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52.4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Worker_Type</w:t>
            </w:r>
          </w:p>
        </w:tc>
        <w:tc>
          <w:tcPr>
            <w:tcW w:w="1294" w:type="dxa"/>
          </w:tcPr>
          <w:p>
            <w:pPr>
              <w:pStyle w:val="TableParagraph"/>
              <w:spacing w:line="268" w:lineRule="exact" w:before="30"/>
              <w:ind w:left="120" w:righ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94" w:type="dxa"/>
          </w:tcPr>
          <w:p>
            <w:pPr>
              <w:pStyle w:val="TableParagraph"/>
              <w:spacing w:line="268" w:lineRule="exact" w:before="30"/>
              <w:ind w:left="108" w:right="10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community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worker/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Nagtratrabaho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sa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isang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pribadong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kumpanya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government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worker/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nagtratrabaho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sa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gobyerno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Businessman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or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businesswoman/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Ngtratrabaho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sariling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negosyo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657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Working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family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ownership/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nagtratrabaho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sa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negosyong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pag-aari</w:t>
            </w:r>
          </w:p>
          <w:p>
            <w:pPr>
              <w:pStyle w:val="TableParagraph"/>
              <w:spacing w:before="42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pamilya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unemployed/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hindi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naghahanapbuhay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42.9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28.6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Media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Source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Knowledge</w:t>
            </w:r>
          </w:p>
        </w:tc>
        <w:tc>
          <w:tcPr>
            <w:tcW w:w="1294" w:type="dxa"/>
          </w:tcPr>
          <w:p>
            <w:pPr>
              <w:pStyle w:val="TableParagraph"/>
              <w:spacing w:line="268" w:lineRule="exact" w:before="30"/>
              <w:ind w:left="120" w:righ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94" w:type="dxa"/>
          </w:tcPr>
          <w:p>
            <w:pPr>
              <w:pStyle w:val="TableParagraph"/>
              <w:spacing w:line="268" w:lineRule="exact" w:before="30"/>
              <w:ind w:left="108" w:right="100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TV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or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Radio/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Telebisyon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Radyo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1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52.0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Consultation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with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experts/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Pagsangguni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eksperto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28.6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Internet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14.3</w:t>
            </w:r>
          </w:p>
        </w:tc>
      </w:tr>
      <w:tr>
        <w:trPr>
          <w:trHeight w:val="318" w:hRule="atLeast"/>
        </w:trPr>
        <w:tc>
          <w:tcPr>
            <w:tcW w:w="6751" w:type="dxa"/>
          </w:tcPr>
          <w:p>
            <w:pPr>
              <w:pStyle w:val="TableParagraph"/>
              <w:spacing w:before="11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Others/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Iba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before="11"/>
              <w:ind w:left="120" w:right="79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</w:tbl>
    <w:p>
      <w:pPr>
        <w:pStyle w:val="BodyText"/>
        <w:spacing w:before="4"/>
        <w:rPr>
          <w:i/>
          <w:sz w:val="26"/>
        </w:rPr>
      </w:pPr>
      <w:r>
        <w:rPr/>
        <w:pict>
          <v:rect style="position:absolute;margin-left:74.395752pt;margin-top:83.701767pt;width:.995745pt;height:.99573pt;mso-position-horizontal-relative:page;mso-position-vertical-relative:page;z-index:15729664" id="docshape1" filled="true" fillcolor="#008000" stroked="false">
            <v:fill type="solid"/>
            <w10:wrap type="none"/>
          </v:rect>
        </w:pict>
      </w:r>
      <w:r>
        <w:rPr/>
        <w:pict>
          <v:rect style="position:absolute;margin-left:74.395752pt;margin-top:100.629173pt;width:.995745pt;height:.99573pt;mso-position-horizontal-relative:page;mso-position-vertical-relative:page;z-index:15730176" id="docshape2" filled="true" fillcolor="#008000" stroked="false">
            <v:fill type="solid"/>
            <w10:wrap type="none"/>
          </v:rect>
        </w:pict>
      </w:r>
      <w:r>
        <w:rPr/>
        <w:pict>
          <v:rect style="position:absolute;margin-left:74.395752pt;margin-top:117.556572pt;width:.995745pt;height:.99573pt;mso-position-horizontal-relative:page;mso-position-vertical-relative:page;z-index:15730688" id="docshape3" filled="true" fillcolor="#008000" stroked="false">
            <v:fill type="solid"/>
            <w10:wrap type="none"/>
          </v:rect>
        </w:pict>
      </w:r>
      <w:r>
        <w:rPr/>
        <w:pict>
          <v:rect style="position:absolute;margin-left:74.395752pt;margin-top:134.483963pt;width:.995745pt;height:.99573pt;mso-position-horizontal-relative:page;mso-position-vertical-relative:page;z-index:15731200" id="docshape4" filled="true" fillcolor="#008000" stroked="false">
            <v:fill type="solid"/>
            <w10:wrap type="none"/>
          </v:rect>
        </w:pict>
      </w:r>
      <w:r>
        <w:rPr/>
        <w:pict>
          <v:rect style="position:absolute;margin-left:74.395752pt;margin-top:151.411377pt;width:.995745pt;height:.99573pt;mso-position-horizontal-relative:page;mso-position-vertical-relative:page;z-index:15731712" id="docshape5" filled="true" fillcolor="#008000" stroked="false">
            <v:fill type="solid"/>
            <w10:wrap type="none"/>
          </v:rect>
        </w:pict>
      </w:r>
      <w:r>
        <w:rPr/>
        <w:pict>
          <v:rect style="position:absolute;margin-left:74.395752pt;margin-top:168.338776pt;width:.995745pt;height:.99573pt;mso-position-horizontal-relative:page;mso-position-vertical-relative:page;z-index:15732224" id="docshape6" filled="true" fillcolor="#008000" stroked="false">
            <v:fill type="solid"/>
            <w10:wrap type="none"/>
          </v:rect>
        </w:pict>
      </w:r>
    </w:p>
    <w:p>
      <w:pPr>
        <w:pStyle w:val="BodyText"/>
        <w:spacing w:before="90"/>
        <w:ind w:left="109" w:right="848"/>
        <w:jc w:val="both"/>
      </w:pPr>
      <w:r>
        <w:rPr/>
        <w:t>Analysis of the background information of the Pinili participants based on the gadgets in use</w:t>
      </w:r>
      <w:r>
        <w:rPr>
          <w:spacing w:val="1"/>
        </w:rPr>
        <w:t> </w:t>
      </w:r>
      <w:r>
        <w:rPr/>
        <w:t>presented in Table 2, revealed that the majority of the participants have mobile phones at home</w:t>
      </w:r>
      <w:r>
        <w:rPr>
          <w:spacing w:val="1"/>
        </w:rPr>
        <w:t> </w:t>
      </w:r>
      <w:r>
        <w:rPr/>
        <w:t>(85.71%). However, the results of the analysis revealed that only a few of the phones (23.8%)</w:t>
      </w:r>
      <w:r>
        <w:rPr>
          <w:spacing w:val="1"/>
        </w:rPr>
        <w:t> </w:t>
      </w:r>
      <w:r>
        <w:rPr/>
        <w:t>owned by the participants meet minimum requirements for the mobile app. Another 23.5% of</w:t>
      </w:r>
      <w:r>
        <w:rPr>
          <w:spacing w:val="1"/>
        </w:rPr>
        <w:t> </w:t>
      </w:r>
      <w:r>
        <w:rPr/>
        <w:t>phones</w:t>
      </w:r>
      <w:r>
        <w:rPr>
          <w:spacing w:val="14"/>
        </w:rPr>
        <w:t> </w:t>
      </w:r>
      <w:r>
        <w:rPr/>
        <w:t>possess</w:t>
      </w:r>
      <w:r>
        <w:rPr>
          <w:spacing w:val="14"/>
        </w:rPr>
        <w:t> </w:t>
      </w:r>
      <w:r>
        <w:rPr/>
        <w:t>qualifications</w:t>
      </w:r>
      <w:r>
        <w:rPr>
          <w:spacing w:val="14"/>
        </w:rPr>
        <w:t> </w:t>
      </w:r>
      <w:r>
        <w:rPr/>
        <w:t>but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owned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family</w:t>
      </w:r>
      <w:r>
        <w:rPr>
          <w:spacing w:val="14"/>
        </w:rPr>
        <w:t> </w:t>
      </w:r>
      <w:r>
        <w:rPr/>
        <w:t>member.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majority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</w:p>
    <w:p>
      <w:pPr>
        <w:spacing w:after="0"/>
        <w:jc w:val="both"/>
        <w:sectPr>
          <w:pgSz w:w="12240" w:h="15840"/>
          <w:pgMar w:top="1220" w:bottom="280" w:left="1340" w:right="580"/>
        </w:sectPr>
      </w:pPr>
    </w:p>
    <w:p>
      <w:pPr>
        <w:pStyle w:val="BodyText"/>
        <w:spacing w:line="247" w:lineRule="auto" w:before="72"/>
        <w:ind w:left="109" w:right="848"/>
        <w:jc w:val="both"/>
      </w:pPr>
      <w:r>
        <w:rPr/>
        <w:t>participants were using a keypad phone (8 or 38.1%) which not qualified for the mobile app</w:t>
      </w:r>
      <w:r>
        <w:rPr>
          <w:spacing w:val="1"/>
        </w:rPr>
        <w:t> </w:t>
      </w:r>
      <w:r>
        <w:rPr/>
        <w:t>deployment.</w:t>
      </w:r>
    </w:p>
    <w:p>
      <w:pPr>
        <w:pStyle w:val="BodyText"/>
        <w:rPr>
          <w:sz w:val="26"/>
        </w:rPr>
      </w:pPr>
    </w:p>
    <w:p>
      <w:pPr>
        <w:spacing w:before="227"/>
        <w:ind w:left="3239" w:right="0" w:firstLine="0"/>
        <w:jc w:val="left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2. Gadgets in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use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at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home</w:t>
      </w:r>
    </w:p>
    <w:p>
      <w:pPr>
        <w:pStyle w:val="BodyText"/>
        <w:spacing w:before="10"/>
        <w:rPr>
          <w:i/>
          <w:sz w:val="18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0"/>
        <w:gridCol w:w="1300"/>
        <w:gridCol w:w="1300"/>
      </w:tblGrid>
      <w:tr>
        <w:trPr>
          <w:trHeight w:val="300" w:hRule="atLeast"/>
        </w:trPr>
        <w:tc>
          <w:tcPr>
            <w:tcW w:w="6780" w:type="dxa"/>
          </w:tcPr>
          <w:p>
            <w:pPr>
              <w:pStyle w:val="TableParagraph"/>
              <w:spacing w:line="264" w:lineRule="exact" w:before="16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</w:p>
        </w:tc>
        <w:tc>
          <w:tcPr>
            <w:tcW w:w="1300" w:type="dxa"/>
          </w:tcPr>
          <w:p>
            <w:pPr>
              <w:pStyle w:val="TableParagraph"/>
              <w:spacing w:line="264" w:lineRule="exact" w:before="16"/>
              <w:ind w:left="79" w:right="66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1300" w:type="dxa"/>
          </w:tcPr>
          <w:p>
            <w:pPr>
              <w:pStyle w:val="TableParagraph"/>
              <w:spacing w:line="264" w:lineRule="exact" w:before="16"/>
              <w:ind w:left="79" w:right="60"/>
              <w:rPr>
                <w:b/>
                <w:sz w:val="24"/>
              </w:rPr>
            </w:pPr>
            <w:r>
              <w:rPr>
                <w:b/>
                <w:sz w:val="24"/>
              </w:rPr>
              <w:t>Percent</w:t>
            </w:r>
          </w:p>
        </w:tc>
      </w:tr>
      <w:tr>
        <w:trPr>
          <w:trHeight w:val="300" w:hRule="atLeast"/>
        </w:trPr>
        <w:tc>
          <w:tcPr>
            <w:tcW w:w="6780" w:type="dxa"/>
          </w:tcPr>
          <w:p>
            <w:pPr>
              <w:pStyle w:val="TableParagraph"/>
              <w:spacing w:line="264" w:lineRule="exact" w:before="16"/>
              <w:ind w:left="5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Own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phone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(meets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minimum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requirements)</w:t>
            </w:r>
          </w:p>
        </w:tc>
        <w:tc>
          <w:tcPr>
            <w:tcW w:w="1300" w:type="dxa"/>
          </w:tcPr>
          <w:p>
            <w:pPr>
              <w:pStyle w:val="TableParagraph"/>
              <w:spacing w:line="264" w:lineRule="exact" w:before="16"/>
              <w:ind w:left="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line="264" w:lineRule="exact" w:before="16"/>
              <w:ind w:left="79" w:right="40"/>
              <w:rPr>
                <w:sz w:val="24"/>
              </w:rPr>
            </w:pPr>
            <w:r>
              <w:rPr>
                <w:sz w:val="24"/>
              </w:rPr>
              <w:t>23.8%</w:t>
            </w:r>
          </w:p>
        </w:tc>
      </w:tr>
      <w:tr>
        <w:trPr>
          <w:trHeight w:val="300" w:hRule="atLeast"/>
        </w:trPr>
        <w:tc>
          <w:tcPr>
            <w:tcW w:w="6780" w:type="dxa"/>
          </w:tcPr>
          <w:p>
            <w:pPr>
              <w:pStyle w:val="TableParagraph"/>
              <w:spacing w:line="264" w:lineRule="exact" w:before="16"/>
              <w:ind w:left="5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Phone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own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family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member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(meets</w:t>
            </w:r>
            <w:r>
              <w:rPr>
                <w:spacing w:val="-1"/>
                <w:sz w:val="24"/>
              </w:rPr>
              <w:t> the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minimum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requirements)</w:t>
            </w:r>
          </w:p>
        </w:tc>
        <w:tc>
          <w:tcPr>
            <w:tcW w:w="1300" w:type="dxa"/>
          </w:tcPr>
          <w:p>
            <w:pPr>
              <w:pStyle w:val="TableParagraph"/>
              <w:spacing w:line="264" w:lineRule="exact" w:before="16"/>
              <w:ind w:left="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line="264" w:lineRule="exact" w:before="16"/>
              <w:ind w:left="79" w:right="40"/>
              <w:rPr>
                <w:sz w:val="24"/>
              </w:rPr>
            </w:pPr>
            <w:r>
              <w:rPr>
                <w:sz w:val="24"/>
              </w:rPr>
              <w:t>23.8%</w:t>
            </w:r>
          </w:p>
        </w:tc>
      </w:tr>
      <w:tr>
        <w:trPr>
          <w:trHeight w:val="300" w:hRule="atLeast"/>
        </w:trPr>
        <w:tc>
          <w:tcPr>
            <w:tcW w:w="6780" w:type="dxa"/>
          </w:tcPr>
          <w:p>
            <w:pPr>
              <w:pStyle w:val="TableParagraph"/>
              <w:spacing w:line="264" w:lineRule="exact" w:before="16"/>
              <w:ind w:left="50" w:right="-2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Keypad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phone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(mobile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phone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does not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meet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minimum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requirements</w:t>
            </w:r>
          </w:p>
        </w:tc>
        <w:tc>
          <w:tcPr>
            <w:tcW w:w="1300" w:type="dxa"/>
          </w:tcPr>
          <w:p>
            <w:pPr>
              <w:pStyle w:val="TableParagraph"/>
              <w:spacing w:line="264" w:lineRule="exact" w:before="16"/>
              <w:ind w:left="2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00" w:type="dxa"/>
          </w:tcPr>
          <w:p>
            <w:pPr>
              <w:pStyle w:val="TableParagraph"/>
              <w:spacing w:line="264" w:lineRule="exact" w:before="16"/>
              <w:ind w:left="79" w:right="40"/>
              <w:rPr>
                <w:sz w:val="24"/>
              </w:rPr>
            </w:pPr>
            <w:r>
              <w:rPr>
                <w:sz w:val="24"/>
              </w:rPr>
              <w:t>38.1%</w:t>
            </w:r>
          </w:p>
        </w:tc>
      </w:tr>
      <w:tr>
        <w:trPr>
          <w:trHeight w:val="300" w:hRule="atLeast"/>
        </w:trPr>
        <w:tc>
          <w:tcPr>
            <w:tcW w:w="6780" w:type="dxa"/>
          </w:tcPr>
          <w:p>
            <w:pPr>
              <w:pStyle w:val="TableParagraph"/>
              <w:spacing w:line="264" w:lineRule="exact" w:before="16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answer</w:t>
            </w:r>
          </w:p>
        </w:tc>
        <w:tc>
          <w:tcPr>
            <w:tcW w:w="1300" w:type="dxa"/>
          </w:tcPr>
          <w:p>
            <w:pPr>
              <w:pStyle w:val="TableParagraph"/>
              <w:spacing w:line="264" w:lineRule="exact" w:before="16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0" w:type="dxa"/>
          </w:tcPr>
          <w:p>
            <w:pPr>
              <w:pStyle w:val="TableParagraph"/>
              <w:spacing w:line="264" w:lineRule="exact" w:before="16"/>
              <w:ind w:left="79" w:right="40"/>
              <w:rPr>
                <w:sz w:val="24"/>
              </w:rPr>
            </w:pPr>
            <w:r>
              <w:rPr>
                <w:sz w:val="24"/>
              </w:rPr>
              <w:t>14.3%</w:t>
            </w:r>
          </w:p>
        </w:tc>
      </w:tr>
    </w:tbl>
    <w:p>
      <w:pPr>
        <w:pStyle w:val="BodyText"/>
        <w:spacing w:before="4"/>
        <w:rPr>
          <w:i/>
          <w:sz w:val="32"/>
        </w:rPr>
      </w:pPr>
    </w:p>
    <w:p>
      <w:pPr>
        <w:pStyle w:val="BodyText"/>
        <w:spacing w:line="247" w:lineRule="auto" w:before="1"/>
        <w:ind w:left="109" w:right="848"/>
        <w:jc w:val="both"/>
      </w:pPr>
      <w:r>
        <w:rPr/>
        <w:t>The final survey conducted consist of items to assess the participants' ICT knowledge and skills,</w:t>
      </w:r>
      <w:r>
        <w:rPr>
          <w:spacing w:val="1"/>
        </w:rPr>
        <w:t> </w:t>
      </w:r>
      <w:r>
        <w:rPr/>
        <w:t>motivations,</w:t>
      </w:r>
      <w:r>
        <w:rPr>
          <w:spacing w:val="-1"/>
        </w:rPr>
        <w:t> </w:t>
      </w:r>
      <w:r>
        <w:rPr/>
        <w:t>receptiveness, problems</w:t>
      </w:r>
      <w:r>
        <w:rPr>
          <w:spacing w:val="-1"/>
        </w:rPr>
        <w:t> </w:t>
      </w:r>
      <w:r>
        <w:rPr/>
        <w:t>in ICT</w:t>
      </w:r>
      <w:r>
        <w:rPr>
          <w:spacing w:val="-2"/>
        </w:rPr>
        <w:t> </w:t>
      </w:r>
      <w:r>
        <w:rPr/>
        <w:t>usage, and</w:t>
      </w:r>
      <w:r>
        <w:rPr>
          <w:spacing w:val="-1"/>
        </w:rPr>
        <w:t> </w:t>
      </w:r>
      <w:r>
        <w:rPr/>
        <w:t>user feedback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app.</w:t>
      </w:r>
    </w:p>
    <w:p>
      <w:pPr>
        <w:pStyle w:val="BodyText"/>
        <w:spacing w:before="45"/>
        <w:ind w:left="109" w:right="848"/>
        <w:jc w:val="both"/>
      </w:pPr>
      <w:r>
        <w:rPr/>
        <w:t>The survey was participated by fifteen (15) participants but five of them did not complete the</w:t>
      </w:r>
      <w:r>
        <w:rPr>
          <w:spacing w:val="1"/>
        </w:rPr>
        <w:t> </w:t>
      </w:r>
      <w:r>
        <w:rPr/>
        <w:t>survey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reduced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ten</w:t>
      </w:r>
      <w:r>
        <w:rPr>
          <w:spacing w:val="-6"/>
        </w:rPr>
        <w:t> </w:t>
      </w:r>
      <w:r>
        <w:rPr/>
        <w:t>(10).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retention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greatly</w:t>
      </w:r>
      <w:r>
        <w:rPr>
          <w:spacing w:val="-7"/>
        </w:rPr>
        <w:t> </w:t>
      </w:r>
      <w:r>
        <w:rPr/>
        <w:t>affected</w:t>
      </w:r>
      <w:r>
        <w:rPr>
          <w:spacing w:val="-57"/>
        </w:rPr>
        <w:t> </w:t>
      </w:r>
      <w:r>
        <w:rPr/>
        <w:t>by the COVID-19 pandemic. Table 3 presents the distribution of participants grouped by age. All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them were</w:t>
      </w:r>
      <w:r>
        <w:rPr>
          <w:spacing w:val="-1"/>
        </w:rPr>
        <w:t> </w:t>
      </w:r>
      <w:r>
        <w:rPr/>
        <w:t>female</w:t>
      </w:r>
      <w:r>
        <w:rPr>
          <w:spacing w:val="-1"/>
        </w:rPr>
        <w:t> </w:t>
      </w:r>
      <w:r>
        <w:rPr/>
        <w:t>and married.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3273" w:right="0" w:firstLine="0"/>
        <w:jc w:val="left"/>
        <w:rPr>
          <w:i/>
          <w:sz w:val="24"/>
        </w:rPr>
      </w:pPr>
      <w:r>
        <w:rPr/>
        <w:pict>
          <v:group style="position:absolute;margin-left:127.025002pt;margin-top:24.87281pt;width:360.75pt;height:216.75pt;mso-position-horizontal-relative:page;mso-position-vertical-relative:paragraph;z-index:15732736" id="docshapegroup7" coordorigin="2541,497" coordsize="7215,4335">
            <v:shape style="position:absolute;left:3568;top:2844;width:1970;height:540" id="docshape8" coordorigin="3568,2845" coordsize="1970,540" path="m3568,3385l3838,3385m4178,3385l4678,3385m3568,2845l5538,2845e" filled="false" stroked="true" strokeweight=".75pt" strokecolor="#d9d9d9">
              <v:path arrowok="t"/>
              <v:stroke dashstyle="solid"/>
            </v:shape>
            <v:rect style="position:absolute;left:3838;top:2854;width:340;height:1060" id="docshape9" filled="true" fillcolor="#5b9bd5" stroked="false">
              <v:fill type="solid"/>
            </v:rect>
            <v:line style="position:absolute" from="5018,3385" to="5538,3385" stroked="true" strokeweight=".75pt" strokecolor="#d9d9d9">
              <v:stroke dashstyle="solid"/>
            </v:line>
            <v:rect style="position:absolute;left:4678;top:2854;width:340;height:1060" id="docshape10" filled="true" fillcolor="#5b9bd5" stroked="false">
              <v:fill type="solid"/>
            </v:rect>
            <v:shape style="position:absolute;left:3568;top:2304;width:2810;height:1080" id="docshape11" coordorigin="3568,2305" coordsize="2810,1080" path="m5878,3385l6378,3385m5878,2845l6378,2845m3568,2305l5538,2305m5878,2305l6378,2305e" filled="false" stroked="true" strokeweight=".75pt" strokecolor="#d9d9d9">
              <v:path arrowok="t"/>
              <v:stroke dashstyle="solid"/>
            </v:shape>
            <v:line style="position:absolute" from="3568,1765" to="9508,1765" stroked="true" strokeweight=".75pt" strokecolor="#d9d9d9">
              <v:stroke dashstyle="solid"/>
            </v:line>
            <v:rect style="position:absolute;left:5538;top:1774;width:340;height:2140" id="docshape12" filled="true" fillcolor="#5b9bd5" stroked="false">
              <v:fill type="solid"/>
            </v:rect>
            <v:shape style="position:absolute;left:6718;top:2304;width:500;height:1080" id="docshape13" coordorigin="6718,2305" coordsize="500,1080" path="m6718,3385l7218,3385m6718,2845l7218,2845m6718,2305l7218,2305e" filled="false" stroked="true" strokeweight=".75pt" strokecolor="#d9d9d9">
              <v:path arrowok="t"/>
              <v:stroke dashstyle="solid"/>
            </v:shape>
            <v:rect style="position:absolute;left:6378;top:1774;width:340;height:2140" id="docshape14" filled="true" fillcolor="#5b9bd5" stroked="false">
              <v:fill type="solid"/>
            </v:rect>
            <v:shape style="position:absolute;left:7558;top:2304;width:1950;height:1080" id="docshape15" coordorigin="7558,2305" coordsize="1950,1080" path="m7558,3385l8078,3385m7558,2845l9508,2845m7558,2305l9508,2305e" filled="false" stroked="true" strokeweight=".75pt" strokecolor="#d9d9d9">
              <v:path arrowok="t"/>
              <v:stroke dashstyle="solid"/>
            </v:shape>
            <v:rect style="position:absolute;left:7218;top:1774;width:340;height:2140" id="docshape16" filled="true" fillcolor="#5b9bd5" stroked="false">
              <v:fill type="solid"/>
            </v:rect>
            <v:line style="position:absolute" from="8418,3385" to="8918,3385" stroked="true" strokeweight=".75pt" strokecolor="#d9d9d9">
              <v:stroke dashstyle="solid"/>
            </v:line>
            <v:rect style="position:absolute;left:8078;top:2854;width:340;height:1060" id="docshape17" filled="true" fillcolor="#5b9bd5" stroked="false">
              <v:fill type="solid"/>
            </v:rect>
            <v:line style="position:absolute" from="9258,3385" to="9508,3385" stroked="true" strokeweight=".75pt" strokecolor="#d9d9d9">
              <v:stroke dashstyle="solid"/>
            </v:line>
            <v:rect style="position:absolute;left:8918;top:2854;width:340;height:1060" id="docshape18" filled="true" fillcolor="#5b9bd5" stroked="false">
              <v:fill type="solid"/>
            </v:rect>
            <v:shape style="position:absolute;left:3568;top:3924;width:5940;height:60" id="docshape19" coordorigin="3568,3925" coordsize="5940,60" path="m3568,3925l9508,3925m3568,3925l3568,3985m4428,3925l4428,3985m5268,3925l5268,3985m6128,3925l6128,3985m6968,3925l6968,3985m7828,3925l7828,3985m8668,3925l8668,3985m9508,3925l9508,3985e" filled="false" stroked="true" strokeweight=".75pt" strokecolor="#d9d9d9">
              <v:path arrowok="t"/>
              <v:stroke dashstyle="solid"/>
            </v:shape>
            <v:line style="position:absolute" from="3568,1225" to="9508,1225" stroked="true" strokeweight=".75pt" strokecolor="#d9d9d9">
              <v:stroke dashstyle="solid"/>
            </v:line>
            <v:rect style="position:absolute;left:2548;top:504;width:7200;height:4320" id="docshape20" filled="false" stroked="true" strokeweight=".75pt" strokecolor="#d9d9d9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01;top:628;width:1893;height:342" type="#_x0000_t202" id="docshape2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95959"/>
                        <w:sz w:val="28"/>
                      </w:rPr>
                      <w:t>Frequency</w:t>
                    </w:r>
                    <w:r>
                      <w:rPr>
                        <w:rFonts w:ascii="Calibri"/>
                        <w:color w:val="595959"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Calibri"/>
                        <w:color w:val="595959"/>
                        <w:sz w:val="28"/>
                      </w:rPr>
                      <w:t>Chart</w:t>
                    </w:r>
                  </w:p>
                </w:txbxContent>
              </v:textbox>
              <w10:wrap type="none"/>
            </v:shape>
            <v:shape style="position:absolute;left:3091;top:1123;width:343;height:2900" type="#_x0000_t202" id="docshape2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25.0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20.0</w:t>
                    </w:r>
                  </w:p>
                  <w:p>
                    <w:pPr>
                      <w:spacing w:line="240" w:lineRule="auto" w:before="7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15.0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10.0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1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5.0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1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3910;top:4043;width:221;height:220" type="#_x0000_t202" id="docshape2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34</w:t>
                    </w:r>
                  </w:p>
                </w:txbxContent>
              </v:textbox>
              <w10:wrap type="none"/>
            </v:shape>
            <v:shape style="position:absolute;left:4759;top:4043;width:221;height:220" type="#_x0000_t202" id="docshape2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37</w:t>
                    </w:r>
                  </w:p>
                </w:txbxContent>
              </v:textbox>
              <w10:wrap type="none"/>
            </v:shape>
            <v:shape style="position:absolute;left:5607;top:4043;width:221;height:220" type="#_x0000_t202" id="docshape2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6392;top:4043;width:330;height:526" type="#_x0000_t202" id="docshape26" filled="false" stroked="false">
              <v:textbox inset="0,0,0,0">
                <w:txbxContent>
                  <w:p>
                    <w:pPr>
                      <w:spacing w:before="0"/>
                      <w:ind w:left="63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54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95959"/>
                        <w:sz w:val="20"/>
                      </w:rPr>
                      <w:t>Age</w:t>
                    </w:r>
                  </w:p>
                </w:txbxContent>
              </v:textbox>
              <w10:wrap type="none"/>
            </v:shape>
            <v:shape style="position:absolute;left:7304;top:4043;width:221;height:220" type="#_x0000_t202" id="docshape2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55</w:t>
                    </w:r>
                  </w:p>
                </w:txbxContent>
              </v:textbox>
              <w10:wrap type="none"/>
            </v:shape>
            <v:shape style="position:absolute;left:8153;top:4043;width:221;height:220" type="#_x0000_t202" id="docshape2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58</w:t>
                    </w:r>
                  </w:p>
                </w:txbxContent>
              </v:textbox>
              <w10:wrap type="none"/>
            </v:shape>
            <v:shape style="position:absolute;left:9001;top:4043;width:221;height:220" type="#_x0000_t202" id="docshape2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63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8.851013pt;margin-top:112.316132pt;width:14.25pt;height:33.450pt;mso-position-horizontal-relative:page;mso-position-vertical-relative:paragraph;z-index:15733248" type="#_x0000_t202" id="docshape30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595959"/>
                      <w:sz w:val="20"/>
                    </w:rPr>
                    <w:t>Percent</w:t>
                  </w:r>
                </w:p>
              </w:txbxContent>
            </v:textbox>
            <w10:wrap type="none"/>
          </v:shape>
        </w:pict>
      </w:r>
      <w:r>
        <w:rPr>
          <w:i/>
          <w:color w:val="44546A"/>
          <w:sz w:val="24"/>
        </w:rPr>
        <w:t>Figure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3.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Age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Frequency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Chart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Heading1"/>
        <w:spacing w:before="153"/>
      </w:pPr>
      <w:r>
        <w:rPr/>
        <w:t>Availability:</w:t>
      </w:r>
    </w:p>
    <w:p>
      <w:pPr>
        <w:pStyle w:val="BodyText"/>
        <w:spacing w:line="242" w:lineRule="auto" w:before="56"/>
        <w:ind w:left="109" w:right="1173"/>
      </w:pPr>
      <w:r>
        <w:rPr/>
        <w:t>Table 3 presents information on ICT availability at home by the Pinili participants and it</w:t>
      </w:r>
      <w:r>
        <w:rPr>
          <w:spacing w:val="1"/>
        </w:rPr>
        <w:t> </w:t>
      </w:r>
      <w:r>
        <w:rPr/>
        <w:t>revealed that all the participants have cell phones but only one or 10% has a television set and</w:t>
      </w:r>
      <w:r>
        <w:rPr>
          <w:spacing w:val="-58"/>
        </w:rPr>
        <w:t> </w:t>
      </w:r>
      <w:r>
        <w:rPr/>
        <w:t>wireless network at home. The implication to be drawn from this is that ICT availability is</w:t>
      </w:r>
      <w:r>
        <w:rPr>
          <w:spacing w:val="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Pinili participants.</w:t>
      </w:r>
    </w:p>
    <w:p>
      <w:pPr>
        <w:spacing w:after="0" w:line="242" w:lineRule="auto"/>
        <w:sectPr>
          <w:pgSz w:w="12240" w:h="15840"/>
          <w:pgMar w:top="1120" w:bottom="280" w:left="1340" w:right="580"/>
        </w:sectPr>
      </w:pPr>
    </w:p>
    <w:p>
      <w:pPr>
        <w:spacing w:before="76"/>
        <w:ind w:left="3000" w:right="3738" w:firstLine="0"/>
        <w:jc w:val="center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3.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ICT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Availability</w:t>
      </w:r>
    </w:p>
    <w:p>
      <w:pPr>
        <w:pStyle w:val="BodyText"/>
        <w:spacing w:before="1"/>
        <w:rPr>
          <w:i/>
          <w:sz w:val="19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0"/>
        <w:gridCol w:w="1300"/>
        <w:gridCol w:w="1300"/>
      </w:tblGrid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ICT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Availability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58" w:right="66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62" w:right="66"/>
              <w:rPr>
                <w:b/>
                <w:sz w:val="22"/>
              </w:rPr>
            </w:pPr>
            <w:r>
              <w:rPr>
                <w:b/>
                <w:sz w:val="22"/>
              </w:rPr>
              <w:t>Percent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Avail1.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Cellphone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79" w:right="59"/>
              <w:rPr>
                <w:sz w:val="22"/>
              </w:rPr>
            </w:pPr>
            <w:r>
              <w:rPr>
                <w:spacing w:val="10"/>
                <w:sz w:val="22"/>
              </w:rPr>
              <w:t>10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79" w:right="46"/>
              <w:rPr>
                <w:sz w:val="22"/>
              </w:rPr>
            </w:pPr>
            <w:r>
              <w:rPr>
                <w:sz w:val="22"/>
              </w:rPr>
              <w:t>100.0%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Avail4.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Television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set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79" w:right="46"/>
              <w:rPr>
                <w:sz w:val="22"/>
              </w:rPr>
            </w:pPr>
            <w:r>
              <w:rPr>
                <w:sz w:val="22"/>
              </w:rPr>
              <w:t>10.0%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Avail5.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79" w:right="46"/>
              <w:rPr>
                <w:sz w:val="22"/>
              </w:rPr>
            </w:pPr>
            <w:r>
              <w:rPr>
                <w:sz w:val="22"/>
              </w:rPr>
              <w:t>10.0%</w:t>
            </w:r>
          </w:p>
        </w:tc>
      </w:tr>
    </w:tbl>
    <w:p>
      <w:pPr>
        <w:pStyle w:val="BodyText"/>
        <w:spacing w:before="9"/>
        <w:rPr>
          <w:i/>
          <w:sz w:val="32"/>
        </w:rPr>
      </w:pPr>
    </w:p>
    <w:p>
      <w:pPr>
        <w:pStyle w:val="Heading1"/>
        <w:jc w:val="both"/>
      </w:pPr>
      <w:r>
        <w:rPr/>
        <w:t>Research</w:t>
      </w:r>
      <w:r>
        <w:rPr>
          <w:spacing w:val="-2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ICT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farmers?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42" w:lineRule="auto" w:before="1"/>
        <w:ind w:left="109" w:right="848"/>
        <w:jc w:val="both"/>
      </w:pPr>
      <w:r>
        <w:rPr/>
        <w:t>Table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ICT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Pinili</w:t>
      </w:r>
      <w:r>
        <w:rPr>
          <w:spacing w:val="1"/>
        </w:rPr>
        <w:t> </w:t>
      </w:r>
      <w:r>
        <w:rPr/>
        <w:t>participants.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(90%)</w:t>
      </w:r>
      <w:r>
        <w:rPr>
          <w:spacing w:val="-13"/>
        </w:rPr>
        <w:t> </w:t>
      </w:r>
      <w:r>
        <w:rPr/>
        <w:t>topped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reasons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ICT</w:t>
      </w:r>
      <w:r>
        <w:rPr>
          <w:spacing w:val="-13"/>
        </w:rPr>
        <w:t> </w:t>
      </w:r>
      <w:r>
        <w:rPr/>
        <w:t>use.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followed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searching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news</w:t>
      </w:r>
      <w:r>
        <w:rPr>
          <w:spacing w:val="-57"/>
        </w:rPr>
        <w:t> </w:t>
      </w:r>
      <w:r>
        <w:rPr/>
        <w:t>(60%). The third reason for ICT use is for searching information (50%), and the last reason is for</w:t>
      </w:r>
      <w:r>
        <w:rPr>
          <w:spacing w:val="-57"/>
        </w:rPr>
        <w:t> </w:t>
      </w:r>
      <w:r>
        <w:rPr/>
        <w:t>online</w:t>
      </w:r>
      <w:r>
        <w:rPr>
          <w:spacing w:val="-1"/>
        </w:rPr>
        <w:t> </w:t>
      </w:r>
      <w:r>
        <w:rPr/>
        <w:t>transactions (20%).</w:t>
      </w:r>
    </w:p>
    <w:p>
      <w:pPr>
        <w:pStyle w:val="BodyText"/>
        <w:rPr>
          <w:sz w:val="26"/>
        </w:rPr>
      </w:pPr>
    </w:p>
    <w:p>
      <w:pPr>
        <w:spacing w:before="232"/>
        <w:ind w:left="3000" w:right="3738" w:firstLine="0"/>
        <w:jc w:val="center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4. ICT Usage</w:t>
      </w:r>
    </w:p>
    <w:p>
      <w:pPr>
        <w:pStyle w:val="BodyText"/>
        <w:spacing w:before="10"/>
        <w:rPr>
          <w:i/>
          <w:sz w:val="18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0"/>
        <w:gridCol w:w="1300"/>
        <w:gridCol w:w="1300"/>
      </w:tblGrid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ICT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Usage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58" w:right="66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62" w:right="66"/>
              <w:rPr>
                <w:b/>
                <w:sz w:val="22"/>
              </w:rPr>
            </w:pPr>
            <w:r>
              <w:rPr>
                <w:b/>
                <w:sz w:val="22"/>
              </w:rPr>
              <w:t>Percent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Use1.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communicate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/Sa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pakikipag-usap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1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79" w:right="46"/>
              <w:rPr>
                <w:sz w:val="22"/>
              </w:rPr>
            </w:pPr>
            <w:r>
              <w:rPr>
                <w:sz w:val="22"/>
              </w:rPr>
              <w:t>90.0%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Use2.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information/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pagsisiyasat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ng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inpormasyon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1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79" w:right="46"/>
              <w:rPr>
                <w:sz w:val="22"/>
              </w:rPr>
            </w:pPr>
            <w:r>
              <w:rPr>
                <w:sz w:val="22"/>
              </w:rPr>
              <w:t>50.0%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Use3.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news/Sa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pananaliksik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balita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1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79" w:right="46"/>
              <w:rPr>
                <w:sz w:val="22"/>
              </w:rPr>
            </w:pPr>
            <w:r>
              <w:rPr>
                <w:sz w:val="22"/>
              </w:rPr>
              <w:t>60.0%</w:t>
            </w:r>
          </w:p>
        </w:tc>
      </w:tr>
      <w:tr>
        <w:trPr>
          <w:trHeight w:val="278" w:hRule="atLeast"/>
        </w:trPr>
        <w:tc>
          <w:tcPr>
            <w:tcW w:w="67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4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use4.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transaction/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transaction</w:t>
            </w:r>
          </w:p>
        </w:tc>
        <w:tc>
          <w:tcPr>
            <w:tcW w:w="13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4" w:lineRule="exact"/>
              <w:ind w:left="1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4" w:lineRule="exact"/>
              <w:ind w:left="79" w:right="46"/>
              <w:rPr>
                <w:sz w:val="22"/>
              </w:rPr>
            </w:pPr>
            <w:r>
              <w:rPr>
                <w:sz w:val="22"/>
              </w:rPr>
              <w:t>20.0%</w:t>
            </w:r>
          </w:p>
        </w:tc>
      </w:tr>
    </w:tbl>
    <w:p>
      <w:pPr>
        <w:pStyle w:val="BodyText"/>
        <w:spacing w:before="5"/>
        <w:rPr>
          <w:i/>
          <w:sz w:val="23"/>
        </w:rPr>
      </w:pPr>
    </w:p>
    <w:p>
      <w:pPr>
        <w:pStyle w:val="BodyText"/>
        <w:ind w:left="109" w:right="848"/>
        <w:jc w:val="both"/>
      </w:pPr>
      <w:r>
        <w:rPr/>
        <w:t>Table 5 presents information on the ICT skills or experience of the Pinili participants. It revealed</w:t>
      </w:r>
      <w:r>
        <w:rPr>
          <w:spacing w:val="-57"/>
        </w:rPr>
        <w:t> </w:t>
      </w:r>
      <w:r>
        <w:rPr/>
        <w:t>that half or 50% of the participants have little to no knowledge or skills on ICT, 20% have fair</w:t>
      </w:r>
      <w:r>
        <w:rPr>
          <w:spacing w:val="1"/>
        </w:rPr>
        <w:t> </w:t>
      </w:r>
      <w:r>
        <w:rPr/>
        <w:t>skills or knowledge on ICT, and only 30% of the participants have good skills or knowledge in</w:t>
      </w:r>
      <w:r>
        <w:rPr>
          <w:spacing w:val="1"/>
        </w:rPr>
        <w:t> </w:t>
      </w:r>
      <w:r>
        <w:rPr/>
        <w:t>ICT.</w:t>
      </w:r>
      <w:r>
        <w:rPr>
          <w:spacing w:val="-1"/>
        </w:rPr>
        <w:t> </w:t>
      </w:r>
      <w:r>
        <w:rPr/>
        <w:t>This implies the</w:t>
      </w:r>
      <w:r>
        <w:rPr>
          <w:spacing w:val="-1"/>
        </w:rPr>
        <w:t> </w:t>
      </w:r>
      <w:r>
        <w:rPr/>
        <w:t>need for seminars</w:t>
      </w:r>
      <w:r>
        <w:rPr>
          <w:spacing w:val="-1"/>
        </w:rPr>
        <w:t> </w:t>
      </w:r>
      <w:r>
        <w:rPr/>
        <w:t>and training on</w:t>
      </w:r>
      <w:r>
        <w:rPr>
          <w:spacing w:val="-1"/>
        </w:rPr>
        <w:t> </w:t>
      </w:r>
      <w:r>
        <w:rPr/>
        <w:t>ICT</w:t>
      </w:r>
      <w:r>
        <w:rPr>
          <w:spacing w:val="-1"/>
        </w:rPr>
        <w:t> </w:t>
      </w:r>
      <w:r>
        <w:rPr/>
        <w:t>and app</w:t>
      </w:r>
      <w:r>
        <w:rPr>
          <w:spacing w:val="-1"/>
        </w:rPr>
        <w:t> </w:t>
      </w:r>
      <w:r>
        <w:rPr/>
        <w:t>usage.</w:t>
      </w:r>
    </w:p>
    <w:p>
      <w:pPr>
        <w:pStyle w:val="BodyText"/>
        <w:spacing w:before="7"/>
      </w:pPr>
    </w:p>
    <w:p>
      <w:pPr>
        <w:spacing w:before="1"/>
        <w:ind w:left="3000" w:right="3738" w:firstLine="0"/>
        <w:jc w:val="center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5.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ICT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Skills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or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Experience</w:t>
      </w:r>
    </w:p>
    <w:p>
      <w:pPr>
        <w:pStyle w:val="BodyText"/>
        <w:spacing w:before="8"/>
        <w:rPr>
          <w:i/>
          <w:sz w:val="18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0"/>
        <w:gridCol w:w="1300"/>
        <w:gridCol w:w="1300"/>
      </w:tblGrid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25" w:lineRule="exact" w:before="34"/>
              <w:ind w:left="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ICT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or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Experience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58" w:right="66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62" w:right="66"/>
              <w:rPr>
                <w:b/>
                <w:sz w:val="22"/>
              </w:rPr>
            </w:pPr>
            <w:r>
              <w:rPr>
                <w:b/>
                <w:sz w:val="22"/>
              </w:rPr>
              <w:t>Percent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1-Very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Poor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1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79" w:right="46"/>
              <w:rPr>
                <w:sz w:val="22"/>
              </w:rPr>
            </w:pPr>
            <w:r>
              <w:rPr>
                <w:sz w:val="22"/>
              </w:rPr>
              <w:t>50.0%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2-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Poor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1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79" w:right="46"/>
              <w:rPr>
                <w:sz w:val="22"/>
              </w:rPr>
            </w:pPr>
            <w:r>
              <w:rPr>
                <w:sz w:val="22"/>
              </w:rPr>
              <w:t>0.0%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3-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fair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1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79" w:right="46"/>
              <w:rPr>
                <w:sz w:val="22"/>
              </w:rPr>
            </w:pPr>
            <w:r>
              <w:rPr>
                <w:sz w:val="22"/>
              </w:rPr>
              <w:t>20.0%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4-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Good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1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79" w:right="46"/>
              <w:rPr>
                <w:sz w:val="22"/>
              </w:rPr>
            </w:pPr>
            <w:r>
              <w:rPr>
                <w:sz w:val="22"/>
              </w:rPr>
              <w:t>30.0%</w:t>
            </w:r>
          </w:p>
        </w:tc>
      </w:tr>
      <w:tr>
        <w:trPr>
          <w:trHeight w:val="278" w:hRule="atLeast"/>
        </w:trPr>
        <w:tc>
          <w:tcPr>
            <w:tcW w:w="67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3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5-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Excellent</w:t>
            </w:r>
          </w:p>
        </w:tc>
        <w:tc>
          <w:tcPr>
            <w:tcW w:w="13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3" w:lineRule="exact" w:before="34"/>
              <w:ind w:left="1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3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3" w:lineRule="exact" w:before="34"/>
              <w:ind w:left="79" w:right="46"/>
              <w:rPr>
                <w:sz w:val="22"/>
              </w:rPr>
            </w:pPr>
            <w:r>
              <w:rPr>
                <w:sz w:val="22"/>
              </w:rPr>
              <w:t>0.0%</w:t>
            </w:r>
          </w:p>
        </w:tc>
      </w:tr>
    </w:tbl>
    <w:p>
      <w:pPr>
        <w:pStyle w:val="BodyText"/>
        <w:spacing w:before="8"/>
        <w:rPr>
          <w:i/>
          <w:sz w:val="23"/>
        </w:rPr>
      </w:pPr>
    </w:p>
    <w:p>
      <w:pPr>
        <w:pStyle w:val="BodyText"/>
        <w:spacing w:before="1"/>
        <w:ind w:left="109" w:right="848"/>
        <w:jc w:val="both"/>
      </w:pPr>
      <w:r>
        <w:rPr/>
        <w:t>Table</w:t>
      </w:r>
      <w:r>
        <w:rPr>
          <w:spacing w:val="-11"/>
        </w:rPr>
        <w:t> </w:t>
      </w:r>
      <w:r>
        <w:rPr/>
        <w:t>7</w:t>
      </w:r>
      <w:r>
        <w:rPr>
          <w:spacing w:val="-10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motivations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Pinili</w:t>
      </w:r>
      <w:r>
        <w:rPr>
          <w:spacing w:val="-10"/>
        </w:rPr>
        <w:t> </w:t>
      </w:r>
      <w:r>
        <w:rPr/>
        <w:t>participants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ICT.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revealed</w:t>
      </w:r>
      <w:r>
        <w:rPr>
          <w:spacing w:val="-57"/>
        </w:rPr>
        <w:t> </w:t>
      </w:r>
      <w:r>
        <w:rPr/>
        <w:t>that the participants' reasons covered all that was listed in the survey with Motivation 3 and 4 as</w:t>
      </w:r>
      <w:r>
        <w:rPr>
          <w:spacing w:val="1"/>
        </w:rPr>
        <w:t> </w:t>
      </w:r>
      <w:r>
        <w:rPr/>
        <w:t>the most common reasons. Motivation 3 pertains to interaction with family and friends while</w:t>
      </w:r>
      <w:r>
        <w:rPr>
          <w:spacing w:val="1"/>
        </w:rPr>
        <w:t> </w:t>
      </w:r>
      <w:r>
        <w:rPr/>
        <w:t>motivation 4 was to be updated. This implies that the primary reason for ICT usage was more for</w:t>
      </w:r>
      <w:r>
        <w:rPr>
          <w:spacing w:val="-57"/>
        </w:rPr>
        <w:t> </w:t>
      </w:r>
      <w:r>
        <w:rPr/>
        <w:t>socialization</w:t>
      </w:r>
      <w:r>
        <w:rPr>
          <w:spacing w:val="-1"/>
        </w:rPr>
        <w:t> </w:t>
      </w:r>
      <w:r>
        <w:rPr/>
        <w:t>purposes.</w:t>
      </w:r>
    </w:p>
    <w:p>
      <w:pPr>
        <w:spacing w:after="0"/>
        <w:jc w:val="both"/>
        <w:sectPr>
          <w:pgSz w:w="12240" w:h="15840"/>
          <w:pgMar w:top="1120" w:bottom="280" w:left="1340" w:right="580"/>
        </w:sectPr>
      </w:pPr>
    </w:p>
    <w:p>
      <w:pPr>
        <w:spacing w:before="76"/>
        <w:ind w:left="3162" w:right="0" w:firstLine="0"/>
        <w:jc w:val="left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6.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Motivations in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using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ICT</w:t>
      </w:r>
    </w:p>
    <w:p>
      <w:pPr>
        <w:pStyle w:val="BodyText"/>
        <w:spacing w:before="1"/>
        <w:rPr>
          <w:i/>
          <w:sz w:val="19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0"/>
        <w:gridCol w:w="1300"/>
        <w:gridCol w:w="1300"/>
      </w:tblGrid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ICT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motives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58" w:right="66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1300" w:type="dxa"/>
          </w:tcPr>
          <w:p>
            <w:pPr>
              <w:pStyle w:val="TableParagraph"/>
              <w:spacing w:line="225" w:lineRule="exact" w:before="34"/>
              <w:ind w:left="62" w:right="66"/>
              <w:rPr>
                <w:b/>
                <w:sz w:val="22"/>
              </w:rPr>
            </w:pPr>
            <w:r>
              <w:rPr>
                <w:b/>
                <w:sz w:val="22"/>
              </w:rPr>
              <w:t>Percent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Motive1.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Curiosity/Pag-usisa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1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79" w:right="46"/>
              <w:rPr>
                <w:sz w:val="22"/>
              </w:rPr>
            </w:pPr>
            <w:r>
              <w:rPr>
                <w:sz w:val="22"/>
              </w:rPr>
              <w:t>70.0%</w:t>
            </w:r>
          </w:p>
        </w:tc>
      </w:tr>
      <w:tr>
        <w:trPr>
          <w:trHeight w:val="580" w:hRule="atLeast"/>
        </w:trPr>
        <w:tc>
          <w:tcPr>
            <w:tcW w:w="6780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Motive2.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Encouragement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younger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generation/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Paghihikayat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ng</w:t>
            </w:r>
          </w:p>
          <w:p>
            <w:pPr>
              <w:pStyle w:val="TableParagraph"/>
              <w:spacing w:before="27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mga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nakababatang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henerasyon</w:t>
            </w:r>
          </w:p>
        </w:tc>
        <w:tc>
          <w:tcPr>
            <w:tcW w:w="1300" w:type="dxa"/>
          </w:tcPr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ind w:left="79" w:right="46"/>
              <w:rPr>
                <w:sz w:val="22"/>
              </w:rPr>
            </w:pPr>
            <w:r>
              <w:rPr>
                <w:sz w:val="22"/>
              </w:rPr>
              <w:t>50.0%</w:t>
            </w:r>
          </w:p>
        </w:tc>
      </w:tr>
      <w:tr>
        <w:trPr>
          <w:trHeight w:val="580" w:hRule="atLeast"/>
        </w:trPr>
        <w:tc>
          <w:tcPr>
            <w:tcW w:w="6780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Motive3.To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family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friends/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Upang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pakikipag-ugnay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sa</w:t>
            </w:r>
          </w:p>
          <w:p>
            <w:pPr>
              <w:pStyle w:val="TableParagraph"/>
              <w:spacing w:before="27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pamilya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mga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kaibigan</w:t>
            </w:r>
          </w:p>
        </w:tc>
        <w:tc>
          <w:tcPr>
            <w:tcW w:w="1300" w:type="dxa"/>
          </w:tcPr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00" w:type="dxa"/>
          </w:tcPr>
          <w:p>
            <w:pPr>
              <w:pStyle w:val="TableParagraph"/>
              <w:ind w:left="79" w:right="46"/>
              <w:rPr>
                <w:sz w:val="22"/>
              </w:rPr>
            </w:pPr>
            <w:r>
              <w:rPr>
                <w:sz w:val="22"/>
              </w:rPr>
              <w:t>90.0%</w:t>
            </w:r>
          </w:p>
        </w:tc>
      </w:tr>
      <w:tr>
        <w:trPr>
          <w:trHeight w:val="280" w:hRule="atLeast"/>
        </w:trPr>
        <w:tc>
          <w:tcPr>
            <w:tcW w:w="6780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Motive4.To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updated/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Upang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maging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updated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1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00" w:type="dxa"/>
          </w:tcPr>
          <w:p>
            <w:pPr>
              <w:pStyle w:val="TableParagraph"/>
              <w:spacing w:line="245" w:lineRule="exact"/>
              <w:ind w:left="79" w:right="46"/>
              <w:rPr>
                <w:sz w:val="22"/>
              </w:rPr>
            </w:pPr>
            <w:r>
              <w:rPr>
                <w:sz w:val="22"/>
              </w:rPr>
              <w:t>90.0%</w:t>
            </w:r>
          </w:p>
        </w:tc>
      </w:tr>
      <w:tr>
        <w:trPr>
          <w:trHeight w:val="577" w:hRule="atLeast"/>
        </w:trPr>
        <w:tc>
          <w:tcPr>
            <w:tcW w:w="6780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Motive5.To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participate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actively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society/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Upang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lumahok</w:t>
            </w:r>
          </w:p>
          <w:p>
            <w:pPr>
              <w:pStyle w:val="TableParagraph"/>
              <w:spacing w:before="27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nang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aktibo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lipunang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</w:tc>
        <w:tc>
          <w:tcPr>
            <w:tcW w:w="1300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00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79" w:right="46"/>
              <w:rPr>
                <w:sz w:val="22"/>
              </w:rPr>
            </w:pPr>
            <w:r>
              <w:rPr>
                <w:sz w:val="22"/>
              </w:rPr>
              <w:t>60.0%</w:t>
            </w:r>
          </w:p>
        </w:tc>
      </w:tr>
    </w:tbl>
    <w:p>
      <w:pPr>
        <w:pStyle w:val="BodyText"/>
        <w:spacing w:before="8"/>
        <w:rPr>
          <w:i/>
          <w:sz w:val="23"/>
        </w:rPr>
      </w:pPr>
    </w:p>
    <w:p>
      <w:pPr>
        <w:pStyle w:val="Heading1"/>
        <w:spacing w:line="242" w:lineRule="auto"/>
        <w:ind w:right="1205"/>
      </w:pPr>
      <w:r>
        <w:rPr/>
        <w:t>Research Question 2: What are the obstacles that will affect the utilization of the mobile</w:t>
      </w:r>
      <w:r>
        <w:rPr>
          <w:spacing w:val="-58"/>
        </w:rPr>
        <w:t> </w:t>
      </w:r>
      <w:r>
        <w:rPr/>
        <w:t>app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study area?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109" w:right="848"/>
        <w:jc w:val="both"/>
      </w:pPr>
      <w:r>
        <w:rPr/>
        <w:t>Table</w:t>
      </w:r>
      <w:r>
        <w:rPr>
          <w:spacing w:val="-7"/>
        </w:rPr>
        <w:t> </w:t>
      </w:r>
      <w:r>
        <w:rPr/>
        <w:t>7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obstacles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ICT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Pinili</w:t>
      </w:r>
      <w:r>
        <w:rPr>
          <w:spacing w:val="-6"/>
        </w:rPr>
        <w:t> </w:t>
      </w:r>
      <w:r>
        <w:rPr/>
        <w:t>participants.</w:t>
      </w:r>
      <w:r>
        <w:rPr>
          <w:spacing w:val="-58"/>
        </w:rPr>
        <w:t> </w:t>
      </w:r>
      <w:r>
        <w:rPr/>
        <w:t>It revealed that the majority of the items were rated neutral which implies that there is a problem</w:t>
      </w:r>
      <w:r>
        <w:rPr>
          <w:spacing w:val="1"/>
        </w:rPr>
        <w:t> </w:t>
      </w:r>
      <w:r>
        <w:rPr/>
        <w:t>specifically for Problem 5 and Problem 6 respectively. The lack of training and lack of access to</w:t>
      </w:r>
      <w:r>
        <w:rPr>
          <w:spacing w:val="1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resources.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2" w:lineRule="auto"/>
        <w:ind w:left="109" w:right="848"/>
        <w:jc w:val="both"/>
      </w:pPr>
      <w:r>
        <w:rPr/>
        <w:t>Before the pandemic or lockdown,</w:t>
      </w:r>
      <w:r>
        <w:rPr>
          <w:spacing w:val="1"/>
        </w:rPr>
        <w:t> </w:t>
      </w:r>
      <w:r>
        <w:rPr/>
        <w:t>three to four onsite training sessions on App usage were</w:t>
      </w:r>
      <w:r>
        <w:rPr>
          <w:spacing w:val="1"/>
        </w:rPr>
        <w:t> </w:t>
      </w:r>
      <w:r>
        <w:rPr/>
        <w:t>conducted. Smartphones and Wifi and/or mobile data were made available to the participants</w:t>
      </w:r>
      <w:r>
        <w:rPr>
          <w:spacing w:val="1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for those</w:t>
      </w:r>
      <w:r>
        <w:rPr>
          <w:spacing w:val="-1"/>
        </w:rPr>
        <w:t> </w:t>
      </w:r>
      <w:r>
        <w:rPr/>
        <w:t>who have</w:t>
      </w:r>
      <w:r>
        <w:rPr>
          <w:spacing w:val="-1"/>
        </w:rPr>
        <w:t> </w:t>
      </w:r>
      <w:r>
        <w:rPr/>
        <w:t>no smartphones.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37" w:lineRule="auto" w:before="1"/>
        <w:ind w:left="109" w:right="849"/>
        <w:jc w:val="both"/>
      </w:pPr>
      <w:r>
        <w:rPr/>
        <w:t>During</w:t>
      </w:r>
      <w:r>
        <w:rPr>
          <w:spacing w:val="-7"/>
        </w:rPr>
        <w:t> </w:t>
      </w:r>
      <w:r>
        <w:rPr/>
        <w:t>training,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highly</w:t>
      </w:r>
      <w:r>
        <w:rPr>
          <w:spacing w:val="-7"/>
        </w:rPr>
        <w:t> </w:t>
      </w:r>
      <w:r>
        <w:rPr/>
        <w:t>participative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longer</w:t>
      </w:r>
      <w:r>
        <w:rPr>
          <w:spacing w:val="-7"/>
        </w:rPr>
        <w:t> </w:t>
      </w:r>
      <w:r>
        <w:rPr/>
        <w:t>visits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 site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travel restrictions and lockdown, they</w:t>
      </w:r>
      <w:r>
        <w:rPr>
          <w:spacing w:val="-1"/>
        </w:rPr>
        <w:t> </w:t>
      </w:r>
      <w:r>
        <w:rPr/>
        <w:t>stop engaging.</w:t>
      </w:r>
    </w:p>
    <w:p>
      <w:pPr>
        <w:pStyle w:val="BodyText"/>
        <w:spacing w:line="237" w:lineRule="auto" w:before="5"/>
        <w:ind w:left="109" w:right="848"/>
        <w:jc w:val="both"/>
      </w:pPr>
      <w:r>
        <w:rPr/>
        <w:t>Online training sessions were conducted to refresh their knowledge on how to use the mobile app</w:t>
      </w:r>
      <w:r>
        <w:rPr>
          <w:spacing w:val="-57"/>
        </w:rPr>
        <w:t> </w:t>
      </w:r>
      <w:r>
        <w:rPr/>
        <w:t>however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having difficulty</w:t>
      </w:r>
      <w:r>
        <w:rPr>
          <w:spacing w:val="-1"/>
        </w:rPr>
        <w:t> </w:t>
      </w:r>
      <w:r>
        <w:rPr/>
        <w:t>adjusting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 setup.</w:t>
      </w:r>
    </w:p>
    <w:p>
      <w:pPr>
        <w:pStyle w:val="BodyText"/>
        <w:spacing w:before="1"/>
      </w:pPr>
    </w:p>
    <w:p>
      <w:pPr>
        <w:pStyle w:val="BodyText"/>
        <w:ind w:left="109" w:right="848"/>
        <w:jc w:val="both"/>
      </w:pPr>
      <w:r>
        <w:rPr/>
        <w:t>The implication that can be drawn from this is that the lack of training due to lack of access to</w:t>
      </w:r>
      <w:r>
        <w:rPr>
          <w:spacing w:val="1"/>
        </w:rPr>
        <w:t> </w:t>
      </w:r>
      <w:r>
        <w:rPr/>
        <w:t>technology (availability of smartphones and strong internet) resulted in a high attrition rate for</w:t>
      </w:r>
      <w:r>
        <w:rPr>
          <w:spacing w:val="1"/>
        </w:rPr>
        <w:t> </w:t>
      </w:r>
      <w:r>
        <w:rPr/>
        <w:t>App usage. Participants were not that familiar with the app or the technology, thus, requires</w:t>
      </w:r>
      <w:r>
        <w:rPr>
          <w:spacing w:val="1"/>
        </w:rPr>
        <w:t> </w:t>
      </w:r>
      <w:r>
        <w:rPr/>
        <w:t>additional training sessions. Also, it may be inferred that with the ongoing curbs of the COVID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lockdown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areas,</w:t>
      </w:r>
      <w:r>
        <w:rPr>
          <w:spacing w:val="-4"/>
        </w:rPr>
        <w:t> </w:t>
      </w:r>
      <w:r>
        <w:rPr/>
        <w:t>thereby</w:t>
      </w:r>
      <w:r>
        <w:rPr>
          <w:spacing w:val="-4"/>
        </w:rPr>
        <w:t> </w:t>
      </w:r>
      <w:r>
        <w:rPr/>
        <w:t>decreases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mobility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productivity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the people. The end-user specifically the farmers have set their priorities with their families by</w:t>
      </w:r>
      <w:r>
        <w:rPr>
          <w:spacing w:val="1"/>
        </w:rPr>
        <w:t> </w:t>
      </w:r>
      <w:r>
        <w:rPr/>
        <w:t>helping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cope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livelihoods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aid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57"/>
        </w:rPr>
        <w:t> </w:t>
      </w:r>
      <w:r>
        <w:rPr/>
        <w:t>paying</w:t>
      </w:r>
      <w:r>
        <w:rPr>
          <w:spacing w:val="-1"/>
        </w:rPr>
        <w:t> </w:t>
      </w:r>
      <w:r>
        <w:rPr/>
        <w:t>attention and familiarize</w:t>
      </w:r>
      <w:r>
        <w:rPr>
          <w:spacing w:val="-1"/>
        </w:rPr>
        <w:t> </w:t>
      </w:r>
      <w:r>
        <w:rPr/>
        <w:t>themselves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app.</w:t>
      </w:r>
    </w:p>
    <w:p>
      <w:pPr>
        <w:spacing w:after="0"/>
        <w:jc w:val="both"/>
        <w:sectPr>
          <w:pgSz w:w="12240" w:h="15840"/>
          <w:pgMar w:top="1120" w:bottom="280" w:left="1340" w:right="580"/>
        </w:sectPr>
      </w:pPr>
    </w:p>
    <w:p>
      <w:pPr>
        <w:spacing w:before="75"/>
        <w:ind w:left="3376" w:right="0" w:firstLine="0"/>
        <w:jc w:val="left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7. Problems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in ICT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use</w:t>
      </w:r>
    </w:p>
    <w:p>
      <w:pPr>
        <w:pStyle w:val="BodyText"/>
        <w:spacing w:before="10"/>
        <w:rPr>
          <w:i/>
          <w:sz w:val="18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8"/>
        <w:gridCol w:w="1037"/>
        <w:gridCol w:w="1117"/>
        <w:gridCol w:w="1643"/>
      </w:tblGrid>
      <w:tr>
        <w:trPr>
          <w:trHeight w:val="522" w:hRule="atLeast"/>
        </w:trPr>
        <w:tc>
          <w:tcPr>
            <w:tcW w:w="6268" w:type="dxa"/>
          </w:tcPr>
          <w:p>
            <w:pPr>
              <w:pStyle w:val="TableParagraph"/>
              <w:spacing w:before="155"/>
              <w:ind w:left="3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Problems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sz w:val="19"/>
              </w:rPr>
              <w:t>ICT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use</w:t>
            </w:r>
          </w:p>
        </w:tc>
        <w:tc>
          <w:tcPr>
            <w:tcW w:w="1037" w:type="dxa"/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3" w:lineRule="exact" w:before="0"/>
              <w:ind w:left="254" w:right="257"/>
              <w:rPr>
                <w:b/>
                <w:sz w:val="19"/>
              </w:rPr>
            </w:pPr>
            <w:r>
              <w:rPr>
                <w:b/>
                <w:sz w:val="19"/>
              </w:rPr>
              <w:t>Mean</w:t>
            </w:r>
          </w:p>
        </w:tc>
        <w:tc>
          <w:tcPr>
            <w:tcW w:w="1117" w:type="dxa"/>
          </w:tcPr>
          <w:p>
            <w:pPr>
              <w:pStyle w:val="TableParagraph"/>
              <w:spacing w:before="44"/>
              <w:ind w:left="142" w:right="127"/>
              <w:rPr>
                <w:b/>
                <w:sz w:val="19"/>
              </w:rPr>
            </w:pPr>
            <w:r>
              <w:rPr>
                <w:b/>
                <w:sz w:val="19"/>
              </w:rPr>
              <w:t>Std.</w:t>
            </w:r>
          </w:p>
          <w:p>
            <w:pPr>
              <w:pStyle w:val="TableParagraph"/>
              <w:spacing w:line="203" w:lineRule="exact" w:before="36"/>
              <w:ind w:left="142" w:right="133"/>
              <w:rPr>
                <w:b/>
                <w:sz w:val="19"/>
              </w:rPr>
            </w:pPr>
            <w:r>
              <w:rPr>
                <w:b/>
                <w:sz w:val="19"/>
              </w:rPr>
              <w:t>Deviation</w:t>
            </w:r>
          </w:p>
        </w:tc>
        <w:tc>
          <w:tcPr>
            <w:tcW w:w="1643" w:type="dxa"/>
          </w:tcPr>
          <w:p>
            <w:pPr>
              <w:pStyle w:val="TableParagraph"/>
              <w:spacing w:line="250" w:lineRule="atLeast" w:before="2"/>
              <w:ind w:left="228" w:right="228" w:firstLine="30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Verbal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Interpretation</w:t>
            </w:r>
          </w:p>
        </w:tc>
      </w:tr>
      <w:tr>
        <w:trPr>
          <w:trHeight w:val="251" w:hRule="atLeast"/>
        </w:trPr>
        <w:tc>
          <w:tcPr>
            <w:tcW w:w="6268" w:type="dxa"/>
          </w:tcPr>
          <w:p>
            <w:pPr>
              <w:pStyle w:val="TableParagraph"/>
              <w:spacing w:before="12"/>
              <w:ind w:left="37"/>
              <w:jc w:val="left"/>
              <w:rPr>
                <w:sz w:val="19"/>
              </w:rPr>
            </w:pPr>
            <w:r>
              <w:rPr>
                <w:spacing w:val="-1"/>
                <w:sz w:val="19"/>
              </w:rPr>
              <w:t>Problem1.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1"/>
                <w:sz w:val="19"/>
              </w:rPr>
              <w:t>Learning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1"/>
                <w:sz w:val="19"/>
              </w:rPr>
              <w:t>difficulties/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Kahirapan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1"/>
                <w:sz w:val="19"/>
              </w:rPr>
              <w:t>sa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pag-aaral</w:t>
            </w:r>
          </w:p>
        </w:tc>
        <w:tc>
          <w:tcPr>
            <w:tcW w:w="1037" w:type="dxa"/>
          </w:tcPr>
          <w:p>
            <w:pPr>
              <w:pStyle w:val="TableParagraph"/>
              <w:spacing w:before="12"/>
              <w:ind w:left="254" w:right="223"/>
              <w:rPr>
                <w:sz w:val="19"/>
              </w:rPr>
            </w:pPr>
            <w:r>
              <w:rPr>
                <w:sz w:val="19"/>
              </w:rPr>
              <w:t>3.00</w:t>
            </w:r>
          </w:p>
        </w:tc>
        <w:tc>
          <w:tcPr>
            <w:tcW w:w="1117" w:type="dxa"/>
          </w:tcPr>
          <w:p>
            <w:pPr>
              <w:pStyle w:val="TableParagraph"/>
              <w:spacing w:before="12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0.943</w:t>
            </w:r>
          </w:p>
        </w:tc>
        <w:tc>
          <w:tcPr>
            <w:tcW w:w="1643" w:type="dxa"/>
          </w:tcPr>
          <w:p>
            <w:pPr>
              <w:pStyle w:val="TableParagraph"/>
              <w:spacing w:before="12"/>
              <w:ind w:left="524" w:right="489"/>
              <w:rPr>
                <w:sz w:val="19"/>
              </w:rPr>
            </w:pPr>
            <w:r>
              <w:rPr>
                <w:sz w:val="19"/>
              </w:rPr>
              <w:t>Neutral</w:t>
            </w:r>
          </w:p>
        </w:tc>
      </w:tr>
      <w:tr>
        <w:trPr>
          <w:trHeight w:val="251" w:hRule="atLeast"/>
        </w:trPr>
        <w:tc>
          <w:tcPr>
            <w:tcW w:w="6268" w:type="dxa"/>
          </w:tcPr>
          <w:p>
            <w:pPr>
              <w:pStyle w:val="TableParagraph"/>
              <w:spacing w:before="12"/>
              <w:ind w:left="37"/>
              <w:jc w:val="left"/>
              <w:rPr>
                <w:sz w:val="19"/>
              </w:rPr>
            </w:pPr>
            <w:r>
              <w:rPr>
                <w:spacing w:val="-1"/>
                <w:sz w:val="19"/>
              </w:rPr>
              <w:t>Problem2.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Lack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confidence/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Kulang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tiwala</w:t>
            </w:r>
          </w:p>
        </w:tc>
        <w:tc>
          <w:tcPr>
            <w:tcW w:w="1037" w:type="dxa"/>
          </w:tcPr>
          <w:p>
            <w:pPr>
              <w:pStyle w:val="TableParagraph"/>
              <w:spacing w:before="12"/>
              <w:ind w:left="254" w:right="223"/>
              <w:rPr>
                <w:sz w:val="19"/>
              </w:rPr>
            </w:pPr>
            <w:r>
              <w:rPr>
                <w:sz w:val="19"/>
              </w:rPr>
              <w:t>3.20</w:t>
            </w:r>
          </w:p>
        </w:tc>
        <w:tc>
          <w:tcPr>
            <w:tcW w:w="1117" w:type="dxa"/>
          </w:tcPr>
          <w:p>
            <w:pPr>
              <w:pStyle w:val="TableParagraph"/>
              <w:spacing w:before="12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0.919</w:t>
            </w:r>
          </w:p>
        </w:tc>
        <w:tc>
          <w:tcPr>
            <w:tcW w:w="1643" w:type="dxa"/>
          </w:tcPr>
          <w:p>
            <w:pPr>
              <w:pStyle w:val="TableParagraph"/>
              <w:spacing w:before="12"/>
              <w:ind w:left="524" w:right="489"/>
              <w:rPr>
                <w:sz w:val="19"/>
              </w:rPr>
            </w:pPr>
            <w:r>
              <w:rPr>
                <w:sz w:val="19"/>
              </w:rPr>
              <w:t>Neutral</w:t>
            </w:r>
          </w:p>
        </w:tc>
      </w:tr>
      <w:tr>
        <w:trPr>
          <w:trHeight w:val="251" w:hRule="atLeast"/>
        </w:trPr>
        <w:tc>
          <w:tcPr>
            <w:tcW w:w="6268" w:type="dxa"/>
          </w:tcPr>
          <w:p>
            <w:pPr>
              <w:pStyle w:val="TableParagraph"/>
              <w:spacing w:before="12"/>
              <w:ind w:left="37"/>
              <w:jc w:val="left"/>
              <w:rPr>
                <w:sz w:val="19"/>
              </w:rPr>
            </w:pPr>
            <w:r>
              <w:rPr>
                <w:spacing w:val="-1"/>
                <w:sz w:val="19"/>
              </w:rPr>
              <w:t>Problem3.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1"/>
                <w:sz w:val="19"/>
              </w:rPr>
              <w:t>Fear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1"/>
                <w:sz w:val="19"/>
              </w:rPr>
              <w:t>of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1"/>
                <w:sz w:val="19"/>
              </w:rPr>
              <w:t>technology/Technophobia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takot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teknolohiya</w:t>
            </w:r>
          </w:p>
        </w:tc>
        <w:tc>
          <w:tcPr>
            <w:tcW w:w="1037" w:type="dxa"/>
          </w:tcPr>
          <w:p>
            <w:pPr>
              <w:pStyle w:val="TableParagraph"/>
              <w:spacing w:before="12"/>
              <w:ind w:left="254" w:right="223"/>
              <w:rPr>
                <w:sz w:val="19"/>
              </w:rPr>
            </w:pPr>
            <w:r>
              <w:rPr>
                <w:sz w:val="19"/>
              </w:rPr>
              <w:t>3.10</w:t>
            </w:r>
          </w:p>
        </w:tc>
        <w:tc>
          <w:tcPr>
            <w:tcW w:w="1117" w:type="dxa"/>
          </w:tcPr>
          <w:p>
            <w:pPr>
              <w:pStyle w:val="TableParagraph"/>
              <w:spacing w:before="12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1.101</w:t>
            </w:r>
          </w:p>
        </w:tc>
        <w:tc>
          <w:tcPr>
            <w:tcW w:w="1643" w:type="dxa"/>
          </w:tcPr>
          <w:p>
            <w:pPr>
              <w:pStyle w:val="TableParagraph"/>
              <w:spacing w:before="12"/>
              <w:ind w:left="524" w:right="489"/>
              <w:rPr>
                <w:sz w:val="19"/>
              </w:rPr>
            </w:pPr>
            <w:r>
              <w:rPr>
                <w:sz w:val="19"/>
              </w:rPr>
              <w:t>Neutral</w:t>
            </w:r>
          </w:p>
        </w:tc>
      </w:tr>
      <w:tr>
        <w:trPr>
          <w:trHeight w:val="522" w:hRule="atLeast"/>
        </w:trPr>
        <w:tc>
          <w:tcPr>
            <w:tcW w:w="6268" w:type="dxa"/>
          </w:tcPr>
          <w:p>
            <w:pPr>
              <w:pStyle w:val="TableParagraph"/>
              <w:spacing w:line="256" w:lineRule="exact" w:before="0"/>
              <w:ind w:left="37"/>
              <w:jc w:val="left"/>
              <w:rPr>
                <w:sz w:val="19"/>
              </w:rPr>
            </w:pPr>
            <w:r>
              <w:rPr>
                <w:sz w:val="19"/>
              </w:rPr>
              <w:t>Problem4.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Lack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time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support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learning/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Kakulangan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ng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oras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suporta</w:t>
            </w:r>
            <w:r>
              <w:rPr>
                <w:spacing w:val="-45"/>
                <w:sz w:val="19"/>
              </w:rPr>
              <w:t> </w:t>
            </w:r>
            <w:r>
              <w:rPr>
                <w:sz w:val="19"/>
              </w:rPr>
              <w:t>para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pag-aaral</w:t>
            </w:r>
          </w:p>
        </w:tc>
        <w:tc>
          <w:tcPr>
            <w:tcW w:w="1037" w:type="dxa"/>
          </w:tcPr>
          <w:p>
            <w:pPr>
              <w:pStyle w:val="TableParagraph"/>
              <w:spacing w:before="155"/>
              <w:ind w:left="254" w:right="223"/>
              <w:rPr>
                <w:sz w:val="19"/>
              </w:rPr>
            </w:pPr>
            <w:r>
              <w:rPr>
                <w:sz w:val="19"/>
              </w:rPr>
              <w:t>3.40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5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1.075</w:t>
            </w:r>
          </w:p>
        </w:tc>
        <w:tc>
          <w:tcPr>
            <w:tcW w:w="1643" w:type="dxa"/>
          </w:tcPr>
          <w:p>
            <w:pPr>
              <w:pStyle w:val="TableParagraph"/>
              <w:spacing w:before="155"/>
              <w:ind w:left="524" w:right="489"/>
              <w:rPr>
                <w:sz w:val="19"/>
              </w:rPr>
            </w:pPr>
            <w:r>
              <w:rPr>
                <w:sz w:val="19"/>
              </w:rPr>
              <w:t>Neutral</w:t>
            </w:r>
          </w:p>
        </w:tc>
      </w:tr>
      <w:tr>
        <w:trPr>
          <w:trHeight w:val="251" w:hRule="atLeast"/>
        </w:trPr>
        <w:tc>
          <w:tcPr>
            <w:tcW w:w="6268" w:type="dxa"/>
          </w:tcPr>
          <w:p>
            <w:pPr>
              <w:pStyle w:val="TableParagraph"/>
              <w:spacing w:before="12"/>
              <w:ind w:left="37"/>
              <w:jc w:val="left"/>
              <w:rPr>
                <w:sz w:val="19"/>
              </w:rPr>
            </w:pPr>
            <w:r>
              <w:rPr>
                <w:sz w:val="19"/>
              </w:rPr>
              <w:t>Problem5.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Lack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Training/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Kulang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pagsasanay</w:t>
            </w:r>
          </w:p>
        </w:tc>
        <w:tc>
          <w:tcPr>
            <w:tcW w:w="1037" w:type="dxa"/>
          </w:tcPr>
          <w:p>
            <w:pPr>
              <w:pStyle w:val="TableParagraph"/>
              <w:spacing w:before="12"/>
              <w:ind w:left="254" w:right="223"/>
              <w:rPr>
                <w:sz w:val="19"/>
              </w:rPr>
            </w:pPr>
            <w:r>
              <w:rPr>
                <w:sz w:val="19"/>
              </w:rPr>
              <w:t>3.80</w:t>
            </w:r>
          </w:p>
        </w:tc>
        <w:tc>
          <w:tcPr>
            <w:tcW w:w="1117" w:type="dxa"/>
          </w:tcPr>
          <w:p>
            <w:pPr>
              <w:pStyle w:val="TableParagraph"/>
              <w:spacing w:before="12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0.789</w:t>
            </w:r>
          </w:p>
        </w:tc>
        <w:tc>
          <w:tcPr>
            <w:tcW w:w="1643" w:type="dxa"/>
          </w:tcPr>
          <w:p>
            <w:pPr>
              <w:pStyle w:val="TableParagraph"/>
              <w:spacing w:before="12"/>
              <w:ind w:left="524" w:right="489"/>
              <w:rPr>
                <w:sz w:val="19"/>
              </w:rPr>
            </w:pPr>
            <w:r>
              <w:rPr>
                <w:sz w:val="19"/>
              </w:rPr>
              <w:t>Agree</w:t>
            </w:r>
          </w:p>
        </w:tc>
      </w:tr>
      <w:tr>
        <w:trPr>
          <w:trHeight w:val="522" w:hRule="atLeast"/>
        </w:trPr>
        <w:tc>
          <w:tcPr>
            <w:tcW w:w="6268" w:type="dxa"/>
          </w:tcPr>
          <w:p>
            <w:pPr>
              <w:pStyle w:val="TableParagraph"/>
              <w:spacing w:line="256" w:lineRule="exact" w:before="0"/>
              <w:ind w:left="37" w:right="73"/>
              <w:jc w:val="left"/>
              <w:rPr>
                <w:sz w:val="19"/>
              </w:rPr>
            </w:pPr>
            <w:r>
              <w:rPr>
                <w:spacing w:val="-1"/>
                <w:sz w:val="19"/>
              </w:rPr>
              <w:t>Problem6.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1"/>
                <w:sz w:val="19"/>
              </w:rPr>
              <w:t>Lack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1"/>
                <w:sz w:val="19"/>
              </w:rPr>
              <w:t>of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1"/>
                <w:sz w:val="19"/>
              </w:rPr>
              <w:t>access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1"/>
                <w:sz w:val="19"/>
              </w:rPr>
              <w:t>to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1"/>
                <w:sz w:val="19"/>
              </w:rPr>
              <w:t>technological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resources/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Kakulangan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ng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pag-access</w:t>
            </w:r>
            <w:r>
              <w:rPr>
                <w:spacing w:val="-44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mga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mapagkukunanng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teknolohikal</w:t>
            </w:r>
          </w:p>
        </w:tc>
        <w:tc>
          <w:tcPr>
            <w:tcW w:w="1037" w:type="dxa"/>
          </w:tcPr>
          <w:p>
            <w:pPr>
              <w:pStyle w:val="TableParagraph"/>
              <w:spacing w:before="155"/>
              <w:ind w:left="254" w:right="223"/>
              <w:rPr>
                <w:sz w:val="19"/>
              </w:rPr>
            </w:pPr>
            <w:r>
              <w:rPr>
                <w:sz w:val="19"/>
              </w:rPr>
              <w:t>3.80</w:t>
            </w:r>
          </w:p>
        </w:tc>
        <w:tc>
          <w:tcPr>
            <w:tcW w:w="1117" w:type="dxa"/>
          </w:tcPr>
          <w:p>
            <w:pPr>
              <w:pStyle w:val="TableParagraph"/>
              <w:spacing w:before="155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0.789</w:t>
            </w:r>
          </w:p>
        </w:tc>
        <w:tc>
          <w:tcPr>
            <w:tcW w:w="1643" w:type="dxa"/>
          </w:tcPr>
          <w:p>
            <w:pPr>
              <w:pStyle w:val="TableParagraph"/>
              <w:spacing w:before="155"/>
              <w:ind w:left="524" w:right="489"/>
              <w:rPr>
                <w:sz w:val="19"/>
              </w:rPr>
            </w:pPr>
            <w:r>
              <w:rPr>
                <w:sz w:val="19"/>
              </w:rPr>
              <w:t>Agree</w:t>
            </w:r>
          </w:p>
        </w:tc>
      </w:tr>
      <w:tr>
        <w:trPr>
          <w:trHeight w:val="521" w:hRule="atLeast"/>
        </w:trPr>
        <w:tc>
          <w:tcPr>
            <w:tcW w:w="62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6" w:lineRule="exact" w:before="0"/>
              <w:ind w:left="37" w:right="243"/>
              <w:jc w:val="left"/>
              <w:rPr>
                <w:sz w:val="19"/>
              </w:rPr>
            </w:pPr>
            <w:r>
              <w:rPr>
                <w:spacing w:val="-1"/>
                <w:sz w:val="19"/>
              </w:rPr>
              <w:t>Problem7.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1"/>
                <w:sz w:val="19"/>
              </w:rPr>
              <w:t>Lack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understanding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benefits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technology/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Kakulangan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ng</w:t>
            </w:r>
            <w:r>
              <w:rPr>
                <w:spacing w:val="-45"/>
                <w:sz w:val="19"/>
              </w:rPr>
              <w:t> </w:t>
            </w:r>
            <w:r>
              <w:rPr>
                <w:sz w:val="19"/>
              </w:rPr>
              <w:t>pag-unawa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mga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pakinabang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ng teknolohiya</w:t>
            </w:r>
          </w:p>
        </w:tc>
        <w:tc>
          <w:tcPr>
            <w:tcW w:w="10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5"/>
              <w:ind w:left="254" w:right="223"/>
              <w:rPr>
                <w:sz w:val="19"/>
              </w:rPr>
            </w:pPr>
            <w:r>
              <w:rPr>
                <w:sz w:val="19"/>
              </w:rPr>
              <w:t>3.10</w:t>
            </w:r>
          </w:p>
        </w:tc>
        <w:tc>
          <w:tcPr>
            <w:tcW w:w="11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5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0.994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5"/>
              <w:ind w:left="524" w:right="489"/>
              <w:rPr>
                <w:sz w:val="19"/>
              </w:rPr>
            </w:pPr>
            <w:r>
              <w:rPr>
                <w:sz w:val="19"/>
              </w:rPr>
              <w:t>Neutral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11"/>
        <w:rPr>
          <w:i/>
          <w:sz w:val="21"/>
        </w:rPr>
      </w:pPr>
    </w:p>
    <w:p>
      <w:pPr>
        <w:pStyle w:val="Heading1"/>
        <w:ind w:left="0" w:right="2543"/>
        <w:jc w:val="right"/>
      </w:pPr>
      <w:r>
        <w:rPr/>
        <w:t>Research</w:t>
      </w:r>
      <w:r>
        <w:rPr>
          <w:spacing w:val="-2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receptive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farmers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ICT?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242" w:lineRule="auto"/>
        <w:ind w:left="109" w:right="848"/>
        <w:jc w:val="both"/>
      </w:pPr>
      <w:r>
        <w:rPr/>
        <w:t>Table 8 revealed the willingness or acceptance of the participants to learn and use ICT. It can be</w:t>
      </w:r>
      <w:r>
        <w:rPr>
          <w:spacing w:val="1"/>
        </w:rPr>
        <w:t> </w:t>
      </w:r>
      <w:r>
        <w:rPr/>
        <w:t>inferred from the information that Pinili participants are receptive to learn and adapt a new</w:t>
      </w:r>
      <w:r>
        <w:rPr>
          <w:spacing w:val="1"/>
        </w:rPr>
        <w:t> </w:t>
      </w:r>
      <w:r>
        <w:rPr/>
        <w:t>technology (</w:t>
      </w:r>
      <w:r>
        <w:rPr>
          <w:rFonts w:ascii="Cambria Math" w:hAnsi="Cambria Math" w:eastAsia="Cambria Math"/>
        </w:rPr>
        <w:t>𝑥̅</w:t>
      </w:r>
      <w:r>
        <w:rPr/>
        <w:t>= 3.80).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0" w:right="2625" w:firstLine="0"/>
        <w:jc w:val="right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8.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The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receptiveness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of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adults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to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learning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and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ICT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use</w:t>
      </w:r>
    </w:p>
    <w:p>
      <w:pPr>
        <w:pStyle w:val="BodyText"/>
        <w:spacing w:before="10"/>
        <w:rPr>
          <w:i/>
          <w:sz w:val="18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8"/>
        <w:gridCol w:w="1037"/>
        <w:gridCol w:w="1117"/>
        <w:gridCol w:w="1643"/>
      </w:tblGrid>
      <w:tr>
        <w:trPr>
          <w:trHeight w:val="522" w:hRule="atLeast"/>
        </w:trPr>
        <w:tc>
          <w:tcPr>
            <w:tcW w:w="6268" w:type="dxa"/>
          </w:tcPr>
          <w:p>
            <w:pPr>
              <w:pStyle w:val="TableParagraph"/>
              <w:spacing w:before="155"/>
              <w:ind w:left="3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Receptiveness</w:t>
            </w:r>
          </w:p>
        </w:tc>
        <w:tc>
          <w:tcPr>
            <w:tcW w:w="1037" w:type="dxa"/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3" w:lineRule="exact" w:before="0"/>
              <w:ind w:left="254" w:right="257"/>
              <w:rPr>
                <w:b/>
                <w:sz w:val="19"/>
              </w:rPr>
            </w:pPr>
            <w:r>
              <w:rPr>
                <w:b/>
                <w:sz w:val="19"/>
              </w:rPr>
              <w:t>Mean</w:t>
            </w:r>
          </w:p>
        </w:tc>
        <w:tc>
          <w:tcPr>
            <w:tcW w:w="1117" w:type="dxa"/>
          </w:tcPr>
          <w:p>
            <w:pPr>
              <w:pStyle w:val="TableParagraph"/>
              <w:spacing w:before="44"/>
              <w:ind w:left="142" w:right="127"/>
              <w:rPr>
                <w:b/>
                <w:sz w:val="19"/>
              </w:rPr>
            </w:pPr>
            <w:r>
              <w:rPr>
                <w:b/>
                <w:sz w:val="19"/>
              </w:rPr>
              <w:t>Std.</w:t>
            </w:r>
          </w:p>
          <w:p>
            <w:pPr>
              <w:pStyle w:val="TableParagraph"/>
              <w:spacing w:line="203" w:lineRule="exact" w:before="36"/>
              <w:ind w:left="142" w:right="133"/>
              <w:rPr>
                <w:b/>
                <w:sz w:val="19"/>
              </w:rPr>
            </w:pPr>
            <w:r>
              <w:rPr>
                <w:b/>
                <w:sz w:val="19"/>
              </w:rPr>
              <w:t>Deviation</w:t>
            </w:r>
          </w:p>
        </w:tc>
        <w:tc>
          <w:tcPr>
            <w:tcW w:w="1643" w:type="dxa"/>
          </w:tcPr>
          <w:p>
            <w:pPr>
              <w:pStyle w:val="TableParagraph"/>
              <w:spacing w:line="250" w:lineRule="atLeast" w:before="2"/>
              <w:ind w:left="228" w:right="228" w:firstLine="30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Verbal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Interpretation</w:t>
            </w:r>
          </w:p>
        </w:tc>
      </w:tr>
      <w:tr>
        <w:trPr>
          <w:trHeight w:val="458" w:hRule="atLeast"/>
        </w:trPr>
        <w:tc>
          <w:tcPr>
            <w:tcW w:w="626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23"/>
              <w:ind w:left="37"/>
              <w:jc w:val="left"/>
              <w:rPr>
                <w:sz w:val="19"/>
              </w:rPr>
            </w:pPr>
            <w:r>
              <w:rPr>
                <w:sz w:val="19"/>
              </w:rPr>
              <w:t>Receptive</w:t>
            </w:r>
          </w:p>
        </w:tc>
        <w:tc>
          <w:tcPr>
            <w:tcW w:w="103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23"/>
              <w:ind w:left="254" w:right="223"/>
              <w:rPr>
                <w:sz w:val="19"/>
              </w:rPr>
            </w:pPr>
            <w:r>
              <w:rPr>
                <w:sz w:val="19"/>
              </w:rPr>
              <w:t>3.80</w:t>
            </w:r>
          </w:p>
        </w:tc>
        <w:tc>
          <w:tcPr>
            <w:tcW w:w="111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23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0.632</w:t>
            </w:r>
          </w:p>
        </w:tc>
        <w:tc>
          <w:tcPr>
            <w:tcW w:w="164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23"/>
              <w:ind w:left="524" w:right="489"/>
              <w:rPr>
                <w:sz w:val="19"/>
              </w:rPr>
            </w:pPr>
            <w:r>
              <w:rPr>
                <w:sz w:val="19"/>
              </w:rPr>
              <w:t>Agree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5"/>
        <w:rPr>
          <w:i/>
          <w:sz w:val="21"/>
        </w:rPr>
      </w:pPr>
    </w:p>
    <w:p>
      <w:pPr>
        <w:pStyle w:val="Heading1"/>
        <w:spacing w:line="242" w:lineRule="auto"/>
        <w:ind w:right="1145"/>
      </w:pPr>
      <w:r>
        <w:rPr/>
        <w:t>Research Question 4: How efficient is the mobile app in empowering farmers to improve</w:t>
      </w:r>
      <w:r>
        <w:rPr>
          <w:spacing w:val="-58"/>
        </w:rPr>
        <w:t> </w:t>
      </w:r>
      <w:r>
        <w:rPr/>
        <w:t>intergenerational</w:t>
      </w:r>
      <w:r>
        <w:rPr>
          <w:spacing w:val="-2"/>
        </w:rPr>
        <w:t> </w:t>
      </w:r>
      <w:r>
        <w:rPr/>
        <w:t>learning?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BodyText"/>
        <w:spacing w:line="242" w:lineRule="auto"/>
        <w:ind w:left="109" w:right="873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tables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1"/>
        </w:rPr>
        <w:t> </w:t>
      </w:r>
      <w:r>
        <w:rPr/>
        <w:t>qualities.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1"/>
        </w:rPr>
        <w:t> </w:t>
      </w:r>
      <w:r>
        <w:rPr/>
        <w:t>aims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train, link, and assist farmers in the exchange of knowledge and information. The efficiency of</w:t>
      </w:r>
      <w:r>
        <w:rPr>
          <w:spacing w:val="1"/>
        </w:rPr>
        <w:t> </w:t>
      </w:r>
      <w:r>
        <w:rPr/>
        <w:t>the mobile app was determined by considering the system requirements namely the functional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non-functional requirements (reliability and</w:t>
      </w:r>
      <w:r>
        <w:rPr>
          <w:spacing w:val="-1"/>
        </w:rPr>
        <w:t> </w:t>
      </w:r>
      <w:r>
        <w:rPr/>
        <w:t>usability).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ind w:left="109" w:right="848"/>
        <w:jc w:val="both"/>
      </w:pPr>
      <w:r>
        <w:rPr/>
        <w:t>Table 9 presents the information on mobile app functionality attributes. Results revealed that the</w:t>
      </w:r>
      <w:r>
        <w:rPr>
          <w:spacing w:val="1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acceptable.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desired</w:t>
      </w:r>
      <w:r>
        <w:rPr>
          <w:spacing w:val="-4"/>
        </w:rPr>
        <w:t> </w:t>
      </w:r>
      <w:r>
        <w:rPr/>
        <w:t>outcome,</w:t>
      </w:r>
      <w:r>
        <w:rPr>
          <w:spacing w:val="-4"/>
        </w:rPr>
        <w:t> </w:t>
      </w:r>
      <w:r>
        <w:rPr/>
        <w:t>enhances</w:t>
      </w:r>
      <w:r>
        <w:rPr>
          <w:spacing w:val="-4"/>
        </w:rPr>
        <w:t> </w:t>
      </w:r>
      <w:r>
        <w:rPr/>
        <w:t>work</w:t>
      </w:r>
      <w:r>
        <w:rPr>
          <w:spacing w:val="-58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and prevents unauthorized access</w:t>
      </w:r>
      <w:r>
        <w:rPr>
          <w:spacing w:val="-1"/>
        </w:rPr>
        <w:t> </w:t>
      </w:r>
      <w:r>
        <w:rPr/>
        <w:t>(security).</w:t>
      </w:r>
    </w:p>
    <w:p>
      <w:pPr>
        <w:spacing w:after="0"/>
        <w:jc w:val="both"/>
        <w:sectPr>
          <w:pgSz w:w="12240" w:h="15840"/>
          <w:pgMar w:top="1400" w:bottom="280" w:left="1340" w:right="580"/>
        </w:sectPr>
      </w:pPr>
    </w:p>
    <w:p>
      <w:pPr>
        <w:spacing w:before="76"/>
        <w:ind w:left="2999" w:right="3738" w:firstLine="0"/>
        <w:jc w:val="center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9.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Mobile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App Functionality</w:t>
      </w:r>
    </w:p>
    <w:p>
      <w:pPr>
        <w:pStyle w:val="BodyText"/>
        <w:spacing w:before="1"/>
        <w:rPr>
          <w:i/>
          <w:sz w:val="19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0"/>
        <w:gridCol w:w="962"/>
        <w:gridCol w:w="1036"/>
        <w:gridCol w:w="1525"/>
      </w:tblGrid>
      <w:tr>
        <w:trPr>
          <w:trHeight w:val="488" w:hRule="atLeast"/>
        </w:trPr>
        <w:tc>
          <w:tcPr>
            <w:tcW w:w="5820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3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FUNCTIONALITY</w:t>
            </w:r>
            <w:r>
              <w:rPr>
                <w:b/>
                <w:spacing w:val="4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(Pag-andar)</w:t>
            </w:r>
          </w:p>
        </w:tc>
        <w:tc>
          <w:tcPr>
            <w:tcW w:w="962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right="260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Mean</w:t>
            </w:r>
          </w:p>
        </w:tc>
        <w:tc>
          <w:tcPr>
            <w:tcW w:w="1036" w:type="dxa"/>
          </w:tcPr>
          <w:p>
            <w:pPr>
              <w:pStyle w:val="TableParagraph"/>
              <w:spacing w:before="48"/>
              <w:ind w:left="129" w:right="11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Std.</w:t>
            </w:r>
          </w:p>
          <w:p>
            <w:pPr>
              <w:pStyle w:val="TableParagraph"/>
              <w:spacing w:line="183" w:lineRule="exact" w:before="42"/>
              <w:ind w:left="129" w:right="11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Deviation</w:t>
            </w:r>
          </w:p>
        </w:tc>
        <w:tc>
          <w:tcPr>
            <w:tcW w:w="1525" w:type="dxa"/>
          </w:tcPr>
          <w:p>
            <w:pPr>
              <w:pStyle w:val="TableParagraph"/>
              <w:spacing w:line="230" w:lineRule="atLeast" w:before="8"/>
              <w:ind w:left="216" w:right="197" w:firstLine="281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Verbal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spacing w:val="-1"/>
                <w:w w:val="105"/>
                <w:sz w:val="17"/>
              </w:rPr>
              <w:t>Interpretation</w:t>
            </w:r>
          </w:p>
        </w:tc>
      </w:tr>
      <w:tr>
        <w:trPr>
          <w:trHeight w:val="740" w:hRule="atLeast"/>
        </w:trPr>
        <w:tc>
          <w:tcPr>
            <w:tcW w:w="5820" w:type="dxa"/>
          </w:tcPr>
          <w:p>
            <w:pPr>
              <w:pStyle w:val="TableParagraph"/>
              <w:spacing w:before="7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30" w:lineRule="atLeast" w:before="0"/>
              <w:ind w:left="36" w:right="19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Functionality1: Using the </w:t>
            </w:r>
            <w:r>
              <w:rPr>
                <w:spacing w:val="-1"/>
                <w:w w:val="105"/>
                <w:sz w:val="17"/>
              </w:rPr>
              <w:t>mobile app would enhance effectiveness on the job/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paggamit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mobile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app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ay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mapapahusay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ang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pagiging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epektibo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sa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trabaho</w:t>
            </w:r>
          </w:p>
        </w:tc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183" w:lineRule="exact" w:before="0"/>
              <w:ind w:right="3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3.80</w:t>
            </w:r>
          </w:p>
        </w:tc>
        <w:tc>
          <w:tcPr>
            <w:tcW w:w="1036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183" w:lineRule="exact" w:before="0"/>
              <w:ind w:left="129" w:right="112"/>
              <w:rPr>
                <w:sz w:val="17"/>
              </w:rPr>
            </w:pPr>
            <w:r>
              <w:rPr>
                <w:w w:val="105"/>
                <w:sz w:val="17"/>
              </w:rPr>
              <w:t>0.919</w:t>
            </w:r>
          </w:p>
        </w:tc>
        <w:tc>
          <w:tcPr>
            <w:tcW w:w="1525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183" w:lineRule="exact" w:before="0"/>
              <w:ind w:left="505" w:right="497"/>
              <w:rPr>
                <w:sz w:val="17"/>
              </w:rPr>
            </w:pPr>
            <w:r>
              <w:rPr>
                <w:w w:val="105"/>
                <w:sz w:val="17"/>
              </w:rPr>
              <w:t>Agree</w:t>
            </w:r>
          </w:p>
        </w:tc>
      </w:tr>
      <w:tr>
        <w:trPr>
          <w:trHeight w:val="488" w:hRule="atLeast"/>
        </w:trPr>
        <w:tc>
          <w:tcPr>
            <w:tcW w:w="5820" w:type="dxa"/>
          </w:tcPr>
          <w:p>
            <w:pPr>
              <w:pStyle w:val="TableParagraph"/>
              <w:spacing w:line="230" w:lineRule="atLeast" w:before="8"/>
              <w:ind w:left="36" w:right="276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Functionality2: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mobile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app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ay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gumagawa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mga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inaasahang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resulta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(The</w:t>
            </w:r>
            <w:r>
              <w:rPr>
                <w:spacing w:val="-4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app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produce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expected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results)</w:t>
            </w:r>
          </w:p>
        </w:tc>
        <w:tc>
          <w:tcPr>
            <w:tcW w:w="962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right="3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3.70</w:t>
            </w:r>
          </w:p>
        </w:tc>
        <w:tc>
          <w:tcPr>
            <w:tcW w:w="1036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129" w:right="112"/>
              <w:rPr>
                <w:sz w:val="17"/>
              </w:rPr>
            </w:pPr>
            <w:r>
              <w:rPr>
                <w:w w:val="105"/>
                <w:sz w:val="17"/>
              </w:rPr>
              <w:t>1.059</w:t>
            </w:r>
          </w:p>
        </w:tc>
        <w:tc>
          <w:tcPr>
            <w:tcW w:w="1525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520" w:right="482"/>
              <w:rPr>
                <w:sz w:val="17"/>
              </w:rPr>
            </w:pPr>
            <w:r>
              <w:rPr>
                <w:w w:val="105"/>
                <w:sz w:val="17"/>
              </w:rPr>
              <w:t>Agree</w:t>
            </w:r>
          </w:p>
        </w:tc>
      </w:tr>
      <w:tr>
        <w:trPr>
          <w:trHeight w:val="488" w:hRule="atLeast"/>
        </w:trPr>
        <w:tc>
          <w:tcPr>
            <w:tcW w:w="5820" w:type="dxa"/>
          </w:tcPr>
          <w:p>
            <w:pPr>
              <w:pStyle w:val="TableParagraph"/>
              <w:spacing w:line="230" w:lineRule="atLeast" w:before="8"/>
              <w:ind w:left="36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Functionality3: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Pinipigilan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system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ang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hindi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awtorisadong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pag-access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(System</w:t>
            </w:r>
            <w:r>
              <w:rPr>
                <w:spacing w:val="-4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prevents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unauthorized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accessed)</w:t>
            </w:r>
          </w:p>
        </w:tc>
        <w:tc>
          <w:tcPr>
            <w:tcW w:w="962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right="3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3.60</w:t>
            </w:r>
          </w:p>
        </w:tc>
        <w:tc>
          <w:tcPr>
            <w:tcW w:w="1036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129" w:right="112"/>
              <w:rPr>
                <w:sz w:val="17"/>
              </w:rPr>
            </w:pPr>
            <w:r>
              <w:rPr>
                <w:w w:val="105"/>
                <w:sz w:val="17"/>
              </w:rPr>
              <w:t>1.075</w:t>
            </w:r>
          </w:p>
        </w:tc>
        <w:tc>
          <w:tcPr>
            <w:tcW w:w="1525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520" w:right="482"/>
              <w:rPr>
                <w:sz w:val="17"/>
              </w:rPr>
            </w:pPr>
            <w:r>
              <w:rPr>
                <w:w w:val="105"/>
                <w:sz w:val="17"/>
              </w:rPr>
              <w:t>Agree</w:t>
            </w:r>
          </w:p>
        </w:tc>
      </w:tr>
      <w:tr>
        <w:trPr>
          <w:trHeight w:val="738" w:hRule="atLeast"/>
        </w:trPr>
        <w:tc>
          <w:tcPr>
            <w:tcW w:w="582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30" w:lineRule="atLeast" w:before="28"/>
              <w:ind w:left="36" w:right="3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Functionality4: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paggamit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system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ay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magpapagana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sa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akin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mga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Gawain</w:t>
            </w:r>
            <w:r>
              <w:rPr>
                <w:spacing w:val="-42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nang mas mabilis (Using </w:t>
            </w:r>
            <w:r>
              <w:rPr>
                <w:w w:val="105"/>
                <w:sz w:val="17"/>
              </w:rPr>
              <w:t>the system would enable me accomplish tasks more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quickly)</w:t>
            </w:r>
          </w:p>
        </w:tc>
        <w:tc>
          <w:tcPr>
            <w:tcW w:w="9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181" w:lineRule="exact" w:before="0"/>
              <w:ind w:right="3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3.70</w:t>
            </w:r>
          </w:p>
        </w:tc>
        <w:tc>
          <w:tcPr>
            <w:tcW w:w="103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181" w:lineRule="exact" w:before="0"/>
              <w:ind w:left="129" w:right="112"/>
              <w:rPr>
                <w:sz w:val="17"/>
              </w:rPr>
            </w:pPr>
            <w:r>
              <w:rPr>
                <w:w w:val="105"/>
                <w:sz w:val="17"/>
              </w:rPr>
              <w:t>1.059</w:t>
            </w:r>
          </w:p>
        </w:tc>
        <w:tc>
          <w:tcPr>
            <w:tcW w:w="152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181" w:lineRule="exact" w:before="0"/>
              <w:ind w:left="520" w:right="482"/>
              <w:rPr>
                <w:sz w:val="17"/>
              </w:rPr>
            </w:pPr>
            <w:r>
              <w:rPr>
                <w:w w:val="105"/>
                <w:sz w:val="17"/>
              </w:rPr>
              <w:t>Agree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172"/>
        <w:ind w:left="109" w:right="848"/>
        <w:jc w:val="both"/>
      </w:pPr>
      <w:r>
        <w:rPr/>
        <w:t>From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inferred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usability,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agreed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was</w:t>
      </w:r>
      <w:r>
        <w:rPr>
          <w:spacing w:val="-57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navigate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effort.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Use2</w:t>
      </w:r>
      <w:r>
        <w:rPr>
          <w:spacing w:val="-7"/>
        </w:rPr>
        <w:t> </w:t>
      </w:r>
      <w:r>
        <w:rPr/>
        <w:t>and</w:t>
      </w:r>
      <w:r>
        <w:rPr>
          <w:spacing w:val="-57"/>
        </w:rPr>
        <w:t> </w:t>
      </w:r>
      <w:r>
        <w:rPr/>
        <w:t>use3 were neutral. These agree or coincide with problem5 and problem 6 which implies that the</w:t>
      </w:r>
      <w:r>
        <w:rPr>
          <w:spacing w:val="1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still lack training and</w:t>
      </w:r>
      <w:r>
        <w:rPr>
          <w:spacing w:val="-1"/>
        </w:rPr>
        <w:t> </w:t>
      </w:r>
      <w:r>
        <w:rPr/>
        <w:t>access to technology.</w:t>
      </w:r>
    </w:p>
    <w:p>
      <w:pPr>
        <w:pStyle w:val="BodyText"/>
        <w:rPr>
          <w:sz w:val="26"/>
        </w:rPr>
      </w:pPr>
    </w:p>
    <w:p>
      <w:pPr>
        <w:spacing w:before="181"/>
        <w:ind w:left="3000" w:right="3738" w:firstLine="0"/>
        <w:jc w:val="center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10.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Mobile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App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Usability</w:t>
      </w:r>
    </w:p>
    <w:p>
      <w:pPr>
        <w:pStyle w:val="BodyText"/>
        <w:rPr>
          <w:i/>
          <w:sz w:val="19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0"/>
        <w:gridCol w:w="962"/>
        <w:gridCol w:w="1036"/>
        <w:gridCol w:w="1525"/>
      </w:tblGrid>
      <w:tr>
        <w:trPr>
          <w:trHeight w:val="488" w:hRule="atLeast"/>
        </w:trPr>
        <w:tc>
          <w:tcPr>
            <w:tcW w:w="5820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3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USABILITY</w:t>
            </w:r>
            <w:r>
              <w:rPr>
                <w:b/>
                <w:spacing w:val="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(Kakayahang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magamit)</w:t>
            </w:r>
          </w:p>
        </w:tc>
        <w:tc>
          <w:tcPr>
            <w:tcW w:w="962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right="260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Mean</w:t>
            </w:r>
          </w:p>
        </w:tc>
        <w:tc>
          <w:tcPr>
            <w:tcW w:w="1036" w:type="dxa"/>
          </w:tcPr>
          <w:p>
            <w:pPr>
              <w:pStyle w:val="TableParagraph"/>
              <w:spacing w:before="48"/>
              <w:ind w:left="129" w:right="11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Std.</w:t>
            </w:r>
          </w:p>
          <w:p>
            <w:pPr>
              <w:pStyle w:val="TableParagraph"/>
              <w:spacing w:line="183" w:lineRule="exact" w:before="42"/>
              <w:ind w:left="129" w:right="11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Deviation</w:t>
            </w:r>
          </w:p>
        </w:tc>
        <w:tc>
          <w:tcPr>
            <w:tcW w:w="1525" w:type="dxa"/>
          </w:tcPr>
          <w:p>
            <w:pPr>
              <w:pStyle w:val="TableParagraph"/>
              <w:spacing w:line="230" w:lineRule="atLeast" w:before="8"/>
              <w:ind w:left="216" w:right="197" w:firstLine="281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Verbal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spacing w:val="-1"/>
                <w:w w:val="105"/>
                <w:sz w:val="17"/>
              </w:rPr>
              <w:t>Interpretation</w:t>
            </w:r>
          </w:p>
        </w:tc>
      </w:tr>
      <w:tr>
        <w:trPr>
          <w:trHeight w:val="488" w:hRule="atLeast"/>
        </w:trPr>
        <w:tc>
          <w:tcPr>
            <w:tcW w:w="5820" w:type="dxa"/>
          </w:tcPr>
          <w:p>
            <w:pPr>
              <w:pStyle w:val="TableParagraph"/>
              <w:spacing w:line="230" w:lineRule="atLeast" w:before="8"/>
              <w:ind w:left="36" w:right="369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Usability1: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app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ay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madaling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manavigate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maunawaan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(The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App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can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be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easily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navigate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understood)</w:t>
            </w:r>
          </w:p>
        </w:tc>
        <w:tc>
          <w:tcPr>
            <w:tcW w:w="962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right="3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3.70</w:t>
            </w:r>
          </w:p>
        </w:tc>
        <w:tc>
          <w:tcPr>
            <w:tcW w:w="1036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129" w:right="112"/>
              <w:rPr>
                <w:sz w:val="17"/>
              </w:rPr>
            </w:pPr>
            <w:r>
              <w:rPr>
                <w:w w:val="105"/>
                <w:sz w:val="17"/>
              </w:rPr>
              <w:t>0.823</w:t>
            </w:r>
          </w:p>
        </w:tc>
        <w:tc>
          <w:tcPr>
            <w:tcW w:w="1525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right="51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Agree</w:t>
            </w:r>
          </w:p>
        </w:tc>
      </w:tr>
      <w:tr>
        <w:trPr>
          <w:trHeight w:val="488" w:hRule="atLeast"/>
        </w:trPr>
        <w:tc>
          <w:tcPr>
            <w:tcW w:w="5820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36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Usability2: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app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ay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madaling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natutunan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(The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App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can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learned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easily)</w:t>
            </w:r>
          </w:p>
        </w:tc>
        <w:tc>
          <w:tcPr>
            <w:tcW w:w="962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right="3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3.20</w:t>
            </w:r>
          </w:p>
        </w:tc>
        <w:tc>
          <w:tcPr>
            <w:tcW w:w="1036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left="129" w:right="112"/>
              <w:rPr>
                <w:sz w:val="17"/>
              </w:rPr>
            </w:pPr>
            <w:r>
              <w:rPr>
                <w:w w:val="105"/>
                <w:sz w:val="17"/>
              </w:rPr>
              <w:t>1.135</w:t>
            </w:r>
          </w:p>
        </w:tc>
        <w:tc>
          <w:tcPr>
            <w:tcW w:w="1525" w:type="dxa"/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83" w:lineRule="exact" w:before="0"/>
              <w:ind w:right="47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Neutral</w:t>
            </w:r>
          </w:p>
        </w:tc>
      </w:tr>
      <w:tr>
        <w:trPr>
          <w:trHeight w:val="740" w:hRule="atLeast"/>
        </w:trPr>
        <w:tc>
          <w:tcPr>
            <w:tcW w:w="5820" w:type="dxa"/>
          </w:tcPr>
          <w:p>
            <w:pPr>
              <w:pStyle w:val="TableParagraph"/>
              <w:spacing w:line="230" w:lineRule="atLeast" w:before="29"/>
              <w:ind w:left="36" w:right="121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Usability3: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pangkalahatang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layout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system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pag-navigate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interface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ay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naiintindihan (The overall layout of the system and </w:t>
            </w:r>
            <w:r>
              <w:rPr>
                <w:spacing w:val="-1"/>
                <w:w w:val="105"/>
                <w:sz w:val="17"/>
              </w:rPr>
              <w:t>navigation of the interface is</w:t>
            </w:r>
            <w:r>
              <w:rPr>
                <w:spacing w:val="-4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understandable.)</w:t>
            </w:r>
          </w:p>
        </w:tc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183" w:lineRule="exact" w:before="0"/>
              <w:ind w:right="3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3.20</w:t>
            </w:r>
          </w:p>
        </w:tc>
        <w:tc>
          <w:tcPr>
            <w:tcW w:w="1036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183" w:lineRule="exact" w:before="0"/>
              <w:ind w:left="129" w:right="112"/>
              <w:rPr>
                <w:sz w:val="17"/>
              </w:rPr>
            </w:pPr>
            <w:r>
              <w:rPr>
                <w:w w:val="105"/>
                <w:sz w:val="17"/>
              </w:rPr>
              <w:t>1.229</w:t>
            </w:r>
          </w:p>
        </w:tc>
        <w:tc>
          <w:tcPr>
            <w:tcW w:w="1525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183" w:lineRule="exact" w:before="0"/>
              <w:ind w:right="47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Neutral</w:t>
            </w:r>
          </w:p>
        </w:tc>
      </w:tr>
      <w:tr>
        <w:trPr>
          <w:trHeight w:val="482" w:hRule="atLeast"/>
        </w:trPr>
        <w:tc>
          <w:tcPr>
            <w:tcW w:w="5820" w:type="dxa"/>
            <w:tcBorders>
              <w:bottom w:val="nil"/>
            </w:tcBorders>
          </w:tcPr>
          <w:p>
            <w:pPr>
              <w:pStyle w:val="TableParagraph"/>
              <w:spacing w:line="230" w:lineRule="atLeast" w:before="2"/>
              <w:ind w:left="36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Usability4:Ginagamit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gumagamit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system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nang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walang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labis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na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pagsisikap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(User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system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without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much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effort)</w:t>
            </w:r>
          </w:p>
        </w:tc>
        <w:tc>
          <w:tcPr>
            <w:tcW w:w="962" w:type="dxa"/>
            <w:tcBorders>
              <w:bottom w:val="nil"/>
            </w:tcBorders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77" w:lineRule="exact" w:before="0"/>
              <w:ind w:right="3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3.70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77" w:lineRule="exact" w:before="0"/>
              <w:ind w:left="129" w:right="112"/>
              <w:rPr>
                <w:sz w:val="17"/>
              </w:rPr>
            </w:pPr>
            <w:r>
              <w:rPr>
                <w:w w:val="105"/>
                <w:sz w:val="17"/>
              </w:rPr>
              <w:t>0.949</w:t>
            </w:r>
          </w:p>
        </w:tc>
        <w:tc>
          <w:tcPr>
            <w:tcW w:w="1525" w:type="dxa"/>
            <w:tcBorders>
              <w:bottom w:val="nil"/>
            </w:tcBorders>
          </w:tcPr>
          <w:p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177" w:lineRule="exact" w:before="0"/>
              <w:ind w:right="51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Agree</w:t>
            </w:r>
          </w:p>
        </w:tc>
      </w:tr>
    </w:tbl>
    <w:p>
      <w:pPr>
        <w:pStyle w:val="BodyText"/>
        <w:spacing w:before="1"/>
        <w:rPr>
          <w:i/>
        </w:rPr>
      </w:pPr>
    </w:p>
    <w:p>
      <w:pPr>
        <w:pStyle w:val="BodyText"/>
        <w:ind w:left="109" w:right="848"/>
        <w:jc w:val="both"/>
      </w:pPr>
      <w:r>
        <w:rPr/>
        <w:t>Table 11 presents the information for app reliability. It revealed that the participants agreed with</w:t>
      </w:r>
      <w:r>
        <w:rPr>
          <w:spacing w:val="1"/>
        </w:rPr>
        <w:t> </w:t>
      </w:r>
      <w:r>
        <w:rPr/>
        <w:t>reliability1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neutral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reliability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3.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inferred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possible</w:t>
      </w:r>
      <w:r>
        <w:rPr>
          <w:spacing w:val="-58"/>
        </w:rPr>
        <w:t> </w:t>
      </w:r>
      <w:r>
        <w:rPr/>
        <w:t>reasons for these were: when the app crashes (e.g. compatibility issues), they may not have used</w:t>
      </w:r>
      <w:r>
        <w:rPr>
          <w:spacing w:val="1"/>
        </w:rPr>
        <w:t> </w:t>
      </w:r>
      <w:r>
        <w:rPr/>
        <w:t>it again, or when they are prompted with error messages such as maximum limit for file upload</w:t>
      </w:r>
      <w:r>
        <w:rPr>
          <w:spacing w:val="1"/>
        </w:rPr>
        <w:t> </w:t>
      </w:r>
      <w:r>
        <w:rPr/>
        <w:t>was reached or the supplied password was incorrect, they think the app is not functional or</w:t>
      </w:r>
      <w:r>
        <w:rPr>
          <w:spacing w:val="1"/>
        </w:rPr>
        <w:t> </w:t>
      </w:r>
      <w:r>
        <w:rPr/>
        <w:t>experiencing</w:t>
      </w:r>
      <w:r>
        <w:rPr>
          <w:spacing w:val="-1"/>
        </w:rPr>
        <w:t> </w:t>
      </w:r>
      <w:r>
        <w:rPr/>
        <w:t>an error.</w:t>
      </w:r>
    </w:p>
    <w:p>
      <w:pPr>
        <w:spacing w:after="0"/>
        <w:jc w:val="both"/>
        <w:sectPr>
          <w:pgSz w:w="12240" w:h="15840"/>
          <w:pgMar w:top="1120" w:bottom="280" w:left="1340" w:right="580"/>
        </w:sectPr>
      </w:pPr>
    </w:p>
    <w:p>
      <w:pPr>
        <w:spacing w:before="76"/>
        <w:ind w:left="3000" w:right="3738" w:firstLine="0"/>
        <w:jc w:val="center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11.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Mobile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App Reliability</w:t>
      </w:r>
    </w:p>
    <w:p>
      <w:pPr>
        <w:pStyle w:val="BodyText"/>
        <w:spacing w:before="1"/>
        <w:rPr>
          <w:i/>
          <w:sz w:val="19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8"/>
        <w:gridCol w:w="1037"/>
        <w:gridCol w:w="1117"/>
        <w:gridCol w:w="1643"/>
      </w:tblGrid>
      <w:tr>
        <w:trPr>
          <w:trHeight w:val="522" w:hRule="atLeast"/>
        </w:trPr>
        <w:tc>
          <w:tcPr>
            <w:tcW w:w="6268" w:type="dxa"/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3" w:lineRule="exact" w:before="0"/>
              <w:ind w:left="3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RELIABILITY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b/>
                <w:sz w:val="19"/>
              </w:rPr>
              <w:t>(Kahusayan)</w:t>
            </w:r>
          </w:p>
        </w:tc>
        <w:tc>
          <w:tcPr>
            <w:tcW w:w="1037" w:type="dxa"/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3" w:lineRule="exact" w:before="0"/>
              <w:ind w:left="254" w:right="257"/>
              <w:rPr>
                <w:b/>
                <w:sz w:val="19"/>
              </w:rPr>
            </w:pPr>
            <w:r>
              <w:rPr>
                <w:b/>
                <w:sz w:val="19"/>
              </w:rPr>
              <w:t>Mean</w:t>
            </w:r>
          </w:p>
        </w:tc>
        <w:tc>
          <w:tcPr>
            <w:tcW w:w="1117" w:type="dxa"/>
          </w:tcPr>
          <w:p>
            <w:pPr>
              <w:pStyle w:val="TableParagraph"/>
              <w:spacing w:before="44"/>
              <w:ind w:left="142" w:right="127"/>
              <w:rPr>
                <w:b/>
                <w:sz w:val="19"/>
              </w:rPr>
            </w:pPr>
            <w:r>
              <w:rPr>
                <w:b/>
                <w:sz w:val="19"/>
              </w:rPr>
              <w:t>Std.</w:t>
            </w:r>
          </w:p>
          <w:p>
            <w:pPr>
              <w:pStyle w:val="TableParagraph"/>
              <w:spacing w:line="203" w:lineRule="exact" w:before="36"/>
              <w:ind w:left="142" w:right="133"/>
              <w:rPr>
                <w:b/>
                <w:sz w:val="19"/>
              </w:rPr>
            </w:pPr>
            <w:r>
              <w:rPr>
                <w:b/>
                <w:sz w:val="19"/>
              </w:rPr>
              <w:t>Deviation</w:t>
            </w:r>
          </w:p>
        </w:tc>
        <w:tc>
          <w:tcPr>
            <w:tcW w:w="1643" w:type="dxa"/>
          </w:tcPr>
          <w:p>
            <w:pPr>
              <w:pStyle w:val="TableParagraph"/>
              <w:spacing w:line="250" w:lineRule="atLeast" w:before="2"/>
              <w:ind w:left="228" w:right="228" w:firstLine="30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Verbal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Interpretation</w:t>
            </w:r>
          </w:p>
        </w:tc>
      </w:tr>
      <w:tr>
        <w:trPr>
          <w:trHeight w:val="522" w:hRule="atLeast"/>
        </w:trPr>
        <w:tc>
          <w:tcPr>
            <w:tcW w:w="6268" w:type="dxa"/>
          </w:tcPr>
          <w:p>
            <w:pPr>
              <w:pStyle w:val="TableParagraph"/>
              <w:spacing w:line="250" w:lineRule="atLeast" w:before="2"/>
              <w:ind w:left="37"/>
              <w:jc w:val="left"/>
              <w:rPr>
                <w:sz w:val="19"/>
              </w:rPr>
            </w:pPr>
            <w:r>
              <w:rPr>
                <w:spacing w:val="-1"/>
                <w:sz w:val="19"/>
              </w:rPr>
              <w:t>Reliability1.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1"/>
                <w:sz w:val="19"/>
              </w:rPr>
              <w:t>Bumubuo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1"/>
                <w:sz w:val="19"/>
              </w:rPr>
              <w:t>ng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1"/>
                <w:sz w:val="19"/>
              </w:rPr>
              <w:t>tama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at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tumpak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1"/>
                <w:sz w:val="19"/>
              </w:rPr>
              <w:t>na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mga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resulta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ang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mobile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app</w:t>
            </w:r>
            <w:r>
              <w:rPr>
                <w:spacing w:val="-44"/>
                <w:sz w:val="19"/>
              </w:rPr>
              <w:t> </w:t>
            </w:r>
            <w:r>
              <w:rPr>
                <w:sz w:val="19"/>
              </w:rPr>
              <w:t>(Generates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right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accurate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results)</w:t>
            </w:r>
          </w:p>
        </w:tc>
        <w:tc>
          <w:tcPr>
            <w:tcW w:w="1037" w:type="dxa"/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3" w:lineRule="exact" w:before="0"/>
              <w:ind w:left="254" w:right="254"/>
              <w:rPr>
                <w:sz w:val="19"/>
              </w:rPr>
            </w:pPr>
            <w:r>
              <w:rPr>
                <w:sz w:val="19"/>
              </w:rPr>
              <w:t>3.70</w:t>
            </w:r>
          </w:p>
        </w:tc>
        <w:tc>
          <w:tcPr>
            <w:tcW w:w="1117" w:type="dxa"/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3" w:lineRule="exact" w:before="0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1.160</w:t>
            </w:r>
          </w:p>
        </w:tc>
        <w:tc>
          <w:tcPr>
            <w:tcW w:w="1643" w:type="dxa"/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3" w:lineRule="exact" w:before="0"/>
              <w:ind w:left="579"/>
              <w:jc w:val="left"/>
              <w:rPr>
                <w:sz w:val="19"/>
              </w:rPr>
            </w:pPr>
            <w:r>
              <w:rPr>
                <w:sz w:val="19"/>
              </w:rPr>
              <w:t>Agree</w:t>
            </w:r>
          </w:p>
        </w:tc>
      </w:tr>
      <w:tr>
        <w:trPr>
          <w:trHeight w:val="713" w:hRule="atLeast"/>
        </w:trPr>
        <w:tc>
          <w:tcPr>
            <w:tcW w:w="6268" w:type="dxa"/>
          </w:tcPr>
          <w:p>
            <w:pPr>
              <w:pStyle w:val="TableParagraph"/>
              <w:spacing w:before="9"/>
              <w:jc w:val="left"/>
              <w:rPr>
                <w:i/>
                <w:sz w:val="16"/>
              </w:rPr>
            </w:pPr>
          </w:p>
          <w:p>
            <w:pPr>
              <w:pStyle w:val="TableParagraph"/>
              <w:spacing w:line="250" w:lineRule="atLeast" w:before="0"/>
              <w:ind w:left="37"/>
              <w:jc w:val="left"/>
              <w:rPr>
                <w:sz w:val="19"/>
              </w:rPr>
            </w:pPr>
            <w:r>
              <w:rPr>
                <w:sz w:val="19"/>
              </w:rPr>
              <w:t>Reliability2.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Ang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system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ay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nagbibigay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ng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error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na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mensahe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maling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mga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entry</w:t>
            </w:r>
            <w:r>
              <w:rPr>
                <w:spacing w:val="-44"/>
                <w:sz w:val="19"/>
              </w:rPr>
              <w:t> </w:t>
            </w:r>
            <w:r>
              <w:rPr>
                <w:sz w:val="19"/>
              </w:rPr>
              <w:t>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data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(The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system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provides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error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messages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wrong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data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entries)</w:t>
            </w:r>
          </w:p>
        </w:tc>
        <w:tc>
          <w:tcPr>
            <w:tcW w:w="1037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03" w:lineRule="exact" w:before="0"/>
              <w:ind w:left="254" w:right="254"/>
              <w:rPr>
                <w:sz w:val="19"/>
              </w:rPr>
            </w:pPr>
            <w:r>
              <w:rPr>
                <w:sz w:val="19"/>
              </w:rPr>
              <w:t>3.30</w:t>
            </w:r>
          </w:p>
        </w:tc>
        <w:tc>
          <w:tcPr>
            <w:tcW w:w="1117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03" w:lineRule="exact" w:before="0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1.252</w:t>
            </w:r>
          </w:p>
        </w:tc>
        <w:tc>
          <w:tcPr>
            <w:tcW w:w="1643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03" w:lineRule="exact" w:before="0"/>
              <w:ind w:left="531"/>
              <w:jc w:val="left"/>
              <w:rPr>
                <w:sz w:val="19"/>
              </w:rPr>
            </w:pPr>
            <w:r>
              <w:rPr>
                <w:sz w:val="19"/>
              </w:rPr>
              <w:t>Neutral</w:t>
            </w:r>
          </w:p>
        </w:tc>
      </w:tr>
      <w:tr>
        <w:trPr>
          <w:trHeight w:val="522" w:hRule="atLeast"/>
        </w:trPr>
        <w:tc>
          <w:tcPr>
            <w:tcW w:w="6268" w:type="dxa"/>
          </w:tcPr>
          <w:p>
            <w:pPr>
              <w:pStyle w:val="TableParagraph"/>
              <w:spacing w:line="250" w:lineRule="atLeast" w:before="2"/>
              <w:ind w:left="37"/>
              <w:jc w:val="left"/>
              <w:rPr>
                <w:sz w:val="19"/>
              </w:rPr>
            </w:pPr>
            <w:r>
              <w:rPr>
                <w:sz w:val="19"/>
              </w:rPr>
              <w:t>Reliability3.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Ang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system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ay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walang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system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error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craches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(Free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system</w:t>
            </w:r>
            <w:r>
              <w:rPr>
                <w:spacing w:val="-45"/>
                <w:sz w:val="19"/>
              </w:rPr>
              <w:t> </w:t>
            </w:r>
            <w:r>
              <w:rPr>
                <w:sz w:val="19"/>
              </w:rPr>
              <w:t>error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or crashes)</w:t>
            </w:r>
          </w:p>
        </w:tc>
        <w:tc>
          <w:tcPr>
            <w:tcW w:w="1037" w:type="dxa"/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3" w:lineRule="exact" w:before="0"/>
              <w:ind w:left="254" w:right="254"/>
              <w:rPr>
                <w:sz w:val="19"/>
              </w:rPr>
            </w:pPr>
            <w:r>
              <w:rPr>
                <w:sz w:val="19"/>
              </w:rPr>
              <w:t>3.40</w:t>
            </w:r>
          </w:p>
        </w:tc>
        <w:tc>
          <w:tcPr>
            <w:tcW w:w="1117" w:type="dxa"/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3" w:lineRule="exact" w:before="0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0.966</w:t>
            </w:r>
          </w:p>
        </w:tc>
        <w:tc>
          <w:tcPr>
            <w:tcW w:w="1643" w:type="dxa"/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3" w:lineRule="exact" w:before="0"/>
              <w:ind w:left="531"/>
              <w:jc w:val="left"/>
              <w:rPr>
                <w:sz w:val="19"/>
              </w:rPr>
            </w:pPr>
            <w:r>
              <w:rPr>
                <w:sz w:val="19"/>
              </w:rPr>
              <w:t>Neutral</w:t>
            </w:r>
          </w:p>
        </w:tc>
      </w:tr>
      <w:tr>
        <w:trPr>
          <w:trHeight w:val="522" w:hRule="atLeast"/>
        </w:trPr>
        <w:tc>
          <w:tcPr>
            <w:tcW w:w="6268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3"/>
              <w:ind w:left="37"/>
              <w:jc w:val="left"/>
              <w:rPr>
                <w:sz w:val="19"/>
              </w:rPr>
            </w:pPr>
            <w:r>
              <w:rPr>
                <w:spacing w:val="-1"/>
                <w:sz w:val="19"/>
              </w:rPr>
              <w:t>Reliability4.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1"/>
                <w:sz w:val="19"/>
              </w:rPr>
              <w:t>Pinapaalam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ng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1"/>
                <w:sz w:val="19"/>
              </w:rPr>
              <w:t>app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gumagamit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hinggil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hindi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wastong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pagpasok</w:t>
            </w:r>
            <w:r>
              <w:rPr>
                <w:spacing w:val="-44"/>
                <w:sz w:val="19"/>
              </w:rPr>
              <w:t> </w:t>
            </w:r>
            <w:r>
              <w:rPr>
                <w:sz w:val="19"/>
              </w:rPr>
              <w:t>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data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(The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App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informs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user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concerning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invalid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data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entry)</w:t>
            </w:r>
          </w:p>
        </w:tc>
        <w:tc>
          <w:tcPr>
            <w:tcW w:w="1037" w:type="dxa"/>
            <w:tcBorders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4" w:lineRule="exact" w:before="0"/>
              <w:ind w:left="254" w:right="254"/>
              <w:rPr>
                <w:sz w:val="19"/>
              </w:rPr>
            </w:pPr>
            <w:r>
              <w:rPr>
                <w:sz w:val="19"/>
              </w:rPr>
              <w:t>3.60</w:t>
            </w:r>
          </w:p>
        </w:tc>
        <w:tc>
          <w:tcPr>
            <w:tcW w:w="1117" w:type="dxa"/>
            <w:tcBorders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4" w:lineRule="exact" w:before="0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1.075</w:t>
            </w:r>
          </w:p>
        </w:tc>
        <w:tc>
          <w:tcPr>
            <w:tcW w:w="1643" w:type="dxa"/>
            <w:tcBorders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04" w:lineRule="exact" w:before="0"/>
              <w:ind w:left="579"/>
              <w:jc w:val="left"/>
              <w:rPr>
                <w:sz w:val="19"/>
              </w:rPr>
            </w:pPr>
            <w:r>
              <w:rPr>
                <w:sz w:val="19"/>
              </w:rPr>
              <w:t>Agree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2"/>
        <w:rPr>
          <w:i/>
          <w:sz w:val="32"/>
        </w:rPr>
      </w:pPr>
    </w:p>
    <w:p>
      <w:pPr>
        <w:pStyle w:val="Heading1"/>
        <w:spacing w:line="242" w:lineRule="auto"/>
        <w:ind w:right="848"/>
        <w:jc w:val="both"/>
      </w:pPr>
      <w:r>
        <w:rPr/>
        <w:t>Research Question 5: Is there a significant relationship of the problems encountered by the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(a)</w:t>
      </w:r>
      <w:r>
        <w:rPr>
          <w:spacing w:val="1"/>
        </w:rPr>
        <w:t> </w:t>
      </w:r>
      <w:r>
        <w:rPr/>
        <w:t>Functionality;</w:t>
      </w:r>
      <w:r>
        <w:rPr>
          <w:spacing w:val="-1"/>
        </w:rPr>
        <w:t> </w:t>
      </w:r>
      <w:r>
        <w:rPr/>
        <w:t>(b)</w:t>
      </w:r>
      <w:r>
        <w:rPr>
          <w:spacing w:val="-1"/>
        </w:rPr>
        <w:t> </w:t>
      </w:r>
      <w:r>
        <w:rPr/>
        <w:t>Usability and, Reliability.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line="242" w:lineRule="auto" w:before="1"/>
        <w:ind w:left="109" w:right="1073"/>
      </w:pPr>
      <w:r>
        <w:rPr/>
        <w:t>H01: There is no significant relationship between the problems encountered by the participants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efficiency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application in</w:t>
      </w:r>
      <w:r>
        <w:rPr>
          <w:spacing w:val="-1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functionality.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9" w:right="848"/>
        <w:jc w:val="both"/>
      </w:pPr>
      <w:r>
        <w:rPr/>
        <w:t>From Table 12 it can be inferred that Problem4 has a significant positive relationship with</w:t>
      </w:r>
      <w:r>
        <w:rPr>
          <w:spacing w:val="1"/>
        </w:rPr>
        <w:t> </w:t>
      </w:r>
      <w:r>
        <w:rPr/>
        <w:t>perceived functionality 2 and 3, that is if Problem 4 increases then functionality 2</w:t>
      </w:r>
      <w:r>
        <w:rPr>
          <w:spacing w:val="1"/>
        </w:rPr>
        <w:t> </w:t>
      </w:r>
      <w:r>
        <w:rPr/>
        <w:t>and 3 also</w:t>
      </w:r>
      <w:r>
        <w:rPr>
          <w:spacing w:val="1"/>
        </w:rPr>
        <w:t> </w:t>
      </w:r>
      <w:r>
        <w:rPr/>
        <w:t>increases.</w:t>
      </w:r>
      <w:r>
        <w:rPr>
          <w:spacing w:val="-12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null</w:t>
      </w:r>
      <w:r>
        <w:rPr>
          <w:spacing w:val="-12"/>
        </w:rPr>
        <w:t> </w:t>
      </w:r>
      <w:r>
        <w:rPr/>
        <w:t>hypotheses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4</w:t>
      </w:r>
      <w:r>
        <w:rPr>
          <w:spacing w:val="-12"/>
        </w:rPr>
        <w:t> </w:t>
      </w:r>
      <w:r>
        <w:rPr/>
        <w:t>concerning</w:t>
      </w:r>
      <w:r>
        <w:rPr>
          <w:spacing w:val="-11"/>
        </w:rPr>
        <w:t> </w:t>
      </w:r>
      <w:r>
        <w:rPr/>
        <w:t>functionality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&amp;3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rejected.</w:t>
      </w:r>
      <w:r>
        <w:rPr>
          <w:spacing w:val="-58"/>
        </w:rPr>
        <w:t> </w:t>
      </w:r>
      <w:r>
        <w:rPr/>
        <w:t>It was further observed that there is a moderate positive relationship between Problem 4 to</w:t>
      </w:r>
      <w:r>
        <w:rPr>
          <w:spacing w:val="1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2 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 Problem 4</w:t>
      </w:r>
      <w:r>
        <w:rPr>
          <w:spacing w:val="-1"/>
        </w:rPr>
        <w:t> </w:t>
      </w:r>
      <w:r>
        <w:rPr/>
        <w:t>to functionality3.</w:t>
      </w:r>
    </w:p>
    <w:p>
      <w:pPr>
        <w:pStyle w:val="BodyText"/>
        <w:spacing w:before="5"/>
      </w:pPr>
    </w:p>
    <w:p>
      <w:pPr>
        <w:spacing w:before="0"/>
        <w:ind w:left="3000" w:right="3738" w:firstLine="0"/>
        <w:jc w:val="center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12.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Functionality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Correlations</w:t>
      </w:r>
    </w:p>
    <w:p>
      <w:pPr>
        <w:pStyle w:val="BodyText"/>
        <w:spacing w:before="9"/>
        <w:rPr>
          <w:i/>
          <w:sz w:val="18"/>
        </w:rPr>
      </w:pPr>
    </w:p>
    <w:tbl>
      <w:tblPr>
        <w:tblW w:w="0" w:type="auto"/>
        <w:jc w:val="left"/>
        <w:tblInd w:w="148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242"/>
        <w:gridCol w:w="1242"/>
        <w:gridCol w:w="1242"/>
        <w:gridCol w:w="1242"/>
        <w:gridCol w:w="1242"/>
        <w:gridCol w:w="1242"/>
      </w:tblGrid>
      <w:tr>
        <w:trPr>
          <w:trHeight w:val="304" w:hRule="atLeast"/>
        </w:trPr>
        <w:tc>
          <w:tcPr>
            <w:tcW w:w="1891" w:type="dxa"/>
            <w:tcBorders>
              <w:left w:val="single" w:sz="8" w:space="0" w:color="D4D4D4"/>
              <w:right w:val="single" w:sz="8" w:space="0" w:color="D4D4D4"/>
            </w:tcBorders>
          </w:tcPr>
          <w:p>
            <w:pPr>
              <w:pStyle w:val="TableParagraph"/>
              <w:spacing w:line="252" w:lineRule="exact" w:before="33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Correlations</w:t>
            </w:r>
          </w:p>
        </w:tc>
        <w:tc>
          <w:tcPr>
            <w:tcW w:w="1242" w:type="dxa"/>
            <w:tcBorders>
              <w:left w:val="single" w:sz="8" w:space="0" w:color="D4D4D4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1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Problem2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1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Problem3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0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Problem4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1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Problem5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0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Problem6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0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Problem7</w:t>
            </w:r>
          </w:p>
        </w:tc>
      </w:tr>
      <w:tr>
        <w:trPr>
          <w:trHeight w:val="304" w:hRule="atLeast"/>
        </w:trPr>
        <w:tc>
          <w:tcPr>
            <w:tcW w:w="1891" w:type="dxa"/>
            <w:tcBorders>
              <w:left w:val="single" w:sz="8" w:space="0" w:color="D4D4D4"/>
              <w:bottom w:val="single" w:sz="8" w:space="0" w:color="AEAEAE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Functionality1</w:t>
            </w:r>
          </w:p>
        </w:tc>
        <w:tc>
          <w:tcPr>
            <w:tcW w:w="1242" w:type="dxa"/>
            <w:tcBorders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-0.053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-0.218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5"/>
              <w:rPr>
                <w:sz w:val="23"/>
              </w:rPr>
            </w:pPr>
            <w:r>
              <w:rPr>
                <w:sz w:val="23"/>
              </w:rPr>
              <w:t>0.542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0.408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0.408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7"/>
              <w:rPr>
                <w:sz w:val="23"/>
              </w:rPr>
            </w:pPr>
            <w:r>
              <w:rPr>
                <w:sz w:val="23"/>
              </w:rPr>
              <w:t>-0.029</w:t>
            </w:r>
          </w:p>
        </w:tc>
      </w:tr>
      <w:tr>
        <w:trPr>
          <w:trHeight w:val="323" w:hRule="atLeast"/>
        </w:trPr>
        <w:tc>
          <w:tcPr>
            <w:tcW w:w="1891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Functionality2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0.308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0.086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52"/>
              <w:ind w:left="111" w:right="75"/>
              <w:rPr>
                <w:sz w:val="23"/>
              </w:rPr>
            </w:pPr>
            <w:r>
              <w:rPr>
                <w:sz w:val="23"/>
              </w:rPr>
              <w:t>.670</w:t>
            </w:r>
            <w:r>
              <w:rPr>
                <w:sz w:val="23"/>
                <w:vertAlign w:val="superscript"/>
              </w:rPr>
              <w:t>**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0.541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0.541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7"/>
              <w:rPr>
                <w:sz w:val="23"/>
              </w:rPr>
            </w:pPr>
            <w:r>
              <w:rPr>
                <w:sz w:val="23"/>
              </w:rPr>
              <w:t>-0.371</w:t>
            </w:r>
          </w:p>
        </w:tc>
      </w:tr>
      <w:tr>
        <w:trPr>
          <w:trHeight w:val="323" w:hRule="atLeast"/>
        </w:trPr>
        <w:tc>
          <w:tcPr>
            <w:tcW w:w="1891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Functionality3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0.123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-0.115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52"/>
              <w:ind w:left="111" w:right="75"/>
              <w:rPr>
                <w:sz w:val="23"/>
              </w:rPr>
            </w:pPr>
            <w:r>
              <w:rPr>
                <w:sz w:val="23"/>
              </w:rPr>
              <w:t>.816</w:t>
            </w:r>
            <w:r>
              <w:rPr>
                <w:sz w:val="23"/>
                <w:vertAlign w:val="superscript"/>
              </w:rPr>
              <w:t>**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0.422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0.422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7"/>
              <w:rPr>
                <w:sz w:val="23"/>
              </w:rPr>
            </w:pPr>
            <w:r>
              <w:rPr>
                <w:sz w:val="23"/>
              </w:rPr>
              <w:t>-0.155</w:t>
            </w:r>
          </w:p>
        </w:tc>
      </w:tr>
      <w:tr>
        <w:trPr>
          <w:trHeight w:val="323" w:hRule="atLeast"/>
        </w:trPr>
        <w:tc>
          <w:tcPr>
            <w:tcW w:w="1891" w:type="dxa"/>
            <w:tcBorders>
              <w:top w:val="single" w:sz="8" w:space="0" w:color="AEAEAE"/>
              <w:left w:val="single" w:sz="8" w:space="0" w:color="D4D4D4"/>
              <w:bottom w:val="single" w:sz="8" w:space="0" w:color="D4D4D4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Functionality4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0.308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0.086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52"/>
              <w:ind w:left="111" w:right="75"/>
              <w:rPr>
                <w:sz w:val="23"/>
              </w:rPr>
            </w:pPr>
            <w:r>
              <w:rPr>
                <w:sz w:val="23"/>
              </w:rPr>
              <w:t>.670</w:t>
            </w:r>
            <w:r>
              <w:rPr>
                <w:sz w:val="23"/>
                <w:vertAlign w:val="superscript"/>
              </w:rPr>
              <w:t>*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0.541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0.541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7"/>
              <w:rPr>
                <w:sz w:val="23"/>
              </w:rPr>
            </w:pPr>
            <w:r>
              <w:rPr>
                <w:sz w:val="23"/>
              </w:rPr>
              <w:t>-0.371</w:t>
            </w:r>
          </w:p>
        </w:tc>
      </w:tr>
      <w:tr>
        <w:trPr>
          <w:trHeight w:val="283" w:hRule="atLeast"/>
        </w:trPr>
        <w:tc>
          <w:tcPr>
            <w:tcW w:w="5617" w:type="dxa"/>
            <w:gridSpan w:val="4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line="250" w:lineRule="exact"/>
              <w:ind w:left="47"/>
              <w:jc w:val="left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**.</w:t>
            </w:r>
            <w:r>
              <w:rPr>
                <w:i/>
                <w:spacing w:val="-9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Correlation</w:t>
            </w:r>
            <w:r>
              <w:rPr>
                <w:i/>
                <w:spacing w:val="-8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is </w:t>
            </w:r>
            <w:r>
              <w:rPr>
                <w:i/>
                <w:spacing w:val="-1"/>
                <w:sz w:val="23"/>
              </w:rPr>
              <w:t>significant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at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the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0.05</w:t>
            </w:r>
            <w:r>
              <w:rPr>
                <w:i/>
                <w:spacing w:val="-9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level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(2-tailed).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>
      <w:pPr>
        <w:pStyle w:val="BodyText"/>
        <w:spacing w:before="4"/>
        <w:rPr>
          <w:i/>
          <w:sz w:val="29"/>
        </w:rPr>
      </w:pPr>
    </w:p>
    <w:p>
      <w:pPr>
        <w:pStyle w:val="BodyText"/>
        <w:spacing w:line="237" w:lineRule="auto"/>
        <w:ind w:left="109" w:right="1089"/>
      </w:pPr>
      <w:r>
        <w:rPr/>
        <w:t>H02: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encountered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participants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efficiency of the</w:t>
      </w:r>
      <w:r>
        <w:rPr>
          <w:spacing w:val="-2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in terms of</w:t>
      </w:r>
      <w:r>
        <w:rPr>
          <w:spacing w:val="-1"/>
        </w:rPr>
        <w:t> </w:t>
      </w:r>
      <w:r>
        <w:rPr/>
        <w:t>usability.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109" w:right="848"/>
        <w:jc w:val="both"/>
      </w:pPr>
      <w:r>
        <w:rPr/>
        <w:t>Table</w:t>
      </w:r>
      <w:r>
        <w:rPr>
          <w:spacing w:val="57"/>
        </w:rPr>
        <w:t> </w:t>
      </w:r>
      <w:r>
        <w:rPr/>
        <w:t>13</w:t>
      </w:r>
      <w:r>
        <w:rPr>
          <w:spacing w:val="57"/>
        </w:rPr>
        <w:t> </w:t>
      </w:r>
      <w:r>
        <w:rPr/>
        <w:t>presents</w:t>
      </w:r>
      <w:r>
        <w:rPr>
          <w:spacing w:val="58"/>
        </w:rPr>
        <w:t> </w:t>
      </w:r>
      <w:r>
        <w:rPr/>
        <w:t>information</w:t>
      </w:r>
      <w:r>
        <w:rPr>
          <w:spacing w:val="57"/>
        </w:rPr>
        <w:t> </w:t>
      </w:r>
      <w:r>
        <w:rPr/>
        <w:t>on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relative</w:t>
      </w:r>
      <w:r>
        <w:rPr>
          <w:spacing w:val="57"/>
        </w:rPr>
        <w:t> </w:t>
      </w:r>
      <w:r>
        <w:rPr/>
        <w:t>contribution</w:t>
      </w:r>
      <w:r>
        <w:rPr>
          <w:spacing w:val="57"/>
        </w:rPr>
        <w:t> </w:t>
      </w:r>
      <w:r>
        <w:rPr/>
        <w:t>of</w:t>
      </w:r>
      <w:r>
        <w:rPr>
          <w:spacing w:val="58"/>
        </w:rPr>
        <w:t> </w:t>
      </w:r>
      <w:r>
        <w:rPr/>
        <w:t>problems</w:t>
      </w:r>
      <w:r>
        <w:rPr>
          <w:spacing w:val="57"/>
        </w:rPr>
        <w:t> </w:t>
      </w:r>
      <w:r>
        <w:rPr/>
        <w:t>encountered</w:t>
      </w:r>
      <w:r>
        <w:rPr>
          <w:spacing w:val="57"/>
        </w:rPr>
        <w:t> </w:t>
      </w:r>
      <w:r>
        <w:rPr/>
        <w:t>by</w:t>
      </w:r>
      <w:r>
        <w:rPr>
          <w:spacing w:val="58"/>
        </w:rPr>
        <w:t> </w:t>
      </w:r>
      <w:r>
        <w:rPr/>
        <w:t>the</w:t>
      </w:r>
      <w:r>
        <w:rPr>
          <w:spacing w:val="-58"/>
        </w:rPr>
        <w:t> </w:t>
      </w:r>
      <w:r>
        <w:rPr/>
        <w:t>participants and usability as a contributing factor to the perceived efficiency of the mobile app.</w:t>
      </w:r>
      <w:r>
        <w:rPr>
          <w:spacing w:val="1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imply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problem7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perceived</w:t>
      </w:r>
      <w:r>
        <w:rPr>
          <w:spacing w:val="-3"/>
        </w:rPr>
        <w:t> </w:t>
      </w:r>
      <w:r>
        <w:rPr/>
        <w:t>usability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3,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if</w:t>
      </w:r>
      <w:r>
        <w:rPr>
          <w:spacing w:val="39"/>
        </w:rPr>
        <w:t> </w:t>
      </w:r>
      <w:r>
        <w:rPr/>
        <w:t>Problem7</w:t>
      </w:r>
      <w:r>
        <w:rPr>
          <w:spacing w:val="-11"/>
        </w:rPr>
        <w:t> </w:t>
      </w:r>
      <w:r>
        <w:rPr/>
        <w:t>increases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usability</w:t>
      </w:r>
      <w:r>
        <w:rPr>
          <w:spacing w:val="-10"/>
        </w:rPr>
        <w:t> </w:t>
      </w:r>
      <w:r>
        <w:rPr/>
        <w:t>2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3</w:t>
      </w:r>
      <w:r>
        <w:rPr>
          <w:spacing w:val="-10"/>
        </w:rPr>
        <w:t> </w:t>
      </w:r>
      <w:r>
        <w:rPr/>
        <w:t>decreases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vice-versa.</w:t>
      </w:r>
      <w:r>
        <w:rPr>
          <w:spacing w:val="-11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there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strong negative</w:t>
      </w:r>
      <w:r>
        <w:rPr>
          <w:spacing w:val="-1"/>
        </w:rPr>
        <w:t> </w:t>
      </w:r>
      <w:r>
        <w:rPr/>
        <w:t>relationship of</w:t>
      </w:r>
      <w:r>
        <w:rPr>
          <w:spacing w:val="-1"/>
        </w:rPr>
        <w:t> </w:t>
      </w:r>
      <w:r>
        <w:rPr/>
        <w:t>Problem7 to both usability 2</w:t>
      </w:r>
      <w:r>
        <w:rPr>
          <w:spacing w:val="-1"/>
        </w:rPr>
        <w:t> </w:t>
      </w:r>
      <w:r>
        <w:rPr/>
        <w:t>and 3.</w:t>
      </w:r>
    </w:p>
    <w:p>
      <w:pPr>
        <w:spacing w:after="0"/>
        <w:jc w:val="both"/>
        <w:sectPr>
          <w:pgSz w:w="12240" w:h="15840"/>
          <w:pgMar w:top="1120" w:bottom="280" w:left="1340" w:right="580"/>
        </w:sectPr>
      </w:pPr>
    </w:p>
    <w:p>
      <w:pPr>
        <w:spacing w:before="76"/>
        <w:ind w:left="3222" w:right="0" w:firstLine="0"/>
        <w:jc w:val="left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13.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Usability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Correlations</w:t>
      </w:r>
    </w:p>
    <w:p>
      <w:pPr>
        <w:pStyle w:val="BodyText"/>
        <w:spacing w:before="1"/>
        <w:rPr>
          <w:i/>
          <w:sz w:val="19"/>
        </w:rPr>
      </w:pPr>
    </w:p>
    <w:tbl>
      <w:tblPr>
        <w:tblW w:w="0" w:type="auto"/>
        <w:jc w:val="left"/>
        <w:tblInd w:w="148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242"/>
        <w:gridCol w:w="1242"/>
        <w:gridCol w:w="1242"/>
        <w:gridCol w:w="1242"/>
        <w:gridCol w:w="1242"/>
        <w:gridCol w:w="1242"/>
      </w:tblGrid>
      <w:tr>
        <w:trPr>
          <w:trHeight w:val="304" w:hRule="atLeast"/>
        </w:trPr>
        <w:tc>
          <w:tcPr>
            <w:tcW w:w="1891" w:type="dxa"/>
            <w:tcBorders>
              <w:left w:val="single" w:sz="8" w:space="0" w:color="D4D4D4"/>
              <w:right w:val="single" w:sz="8" w:space="0" w:color="D4D4D4"/>
            </w:tcBorders>
          </w:tcPr>
          <w:p>
            <w:pPr>
              <w:pStyle w:val="TableParagraph"/>
              <w:spacing w:line="252" w:lineRule="exact" w:before="33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Correlations</w:t>
            </w:r>
          </w:p>
        </w:tc>
        <w:tc>
          <w:tcPr>
            <w:tcW w:w="1242" w:type="dxa"/>
            <w:tcBorders>
              <w:left w:val="single" w:sz="8" w:space="0" w:color="D4D4D4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1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Problem2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1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Problem3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0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Problem4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1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Problem5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0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Problem6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0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Problem7</w:t>
            </w:r>
          </w:p>
        </w:tc>
      </w:tr>
      <w:tr>
        <w:trPr>
          <w:trHeight w:val="304" w:hRule="atLeast"/>
        </w:trPr>
        <w:tc>
          <w:tcPr>
            <w:tcW w:w="1891" w:type="dxa"/>
            <w:tcBorders>
              <w:left w:val="single" w:sz="8" w:space="0" w:color="D4D4D4"/>
              <w:bottom w:val="single" w:sz="8" w:space="0" w:color="AEAEAE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Usability1</w:t>
            </w:r>
          </w:p>
        </w:tc>
        <w:tc>
          <w:tcPr>
            <w:tcW w:w="1242" w:type="dxa"/>
            <w:tcBorders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0.193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0.201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5"/>
              <w:rPr>
                <w:sz w:val="23"/>
              </w:rPr>
            </w:pPr>
            <w:r>
              <w:rPr>
                <w:sz w:val="23"/>
              </w:rPr>
              <w:t>0.408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0.422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0.422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7"/>
              <w:rPr>
                <w:sz w:val="23"/>
              </w:rPr>
            </w:pPr>
            <w:r>
              <w:rPr>
                <w:sz w:val="23"/>
              </w:rPr>
              <w:t>-0.489</w:t>
            </w:r>
          </w:p>
        </w:tc>
      </w:tr>
      <w:tr>
        <w:trPr>
          <w:trHeight w:val="323" w:hRule="atLeast"/>
        </w:trPr>
        <w:tc>
          <w:tcPr>
            <w:tcW w:w="1891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Usability2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0.088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0.017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5"/>
              <w:rPr>
                <w:sz w:val="23"/>
              </w:rPr>
            </w:pPr>
            <w:r>
              <w:rPr>
                <w:sz w:val="23"/>
              </w:rPr>
              <w:t>0.490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0.159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0.159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52"/>
              <w:ind w:left="111" w:right="77"/>
              <w:rPr>
                <w:sz w:val="23"/>
              </w:rPr>
            </w:pPr>
            <w:r>
              <w:rPr>
                <w:sz w:val="23"/>
              </w:rPr>
              <w:t>-.804</w:t>
            </w:r>
            <w:r>
              <w:rPr>
                <w:sz w:val="23"/>
                <w:vertAlign w:val="superscript"/>
              </w:rPr>
              <w:t>**</w:t>
            </w:r>
          </w:p>
        </w:tc>
      </w:tr>
      <w:tr>
        <w:trPr>
          <w:trHeight w:val="323" w:hRule="atLeast"/>
        </w:trPr>
        <w:tc>
          <w:tcPr>
            <w:tcW w:w="1891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Usability3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0.017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0.086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5"/>
              <w:rPr>
                <w:sz w:val="23"/>
              </w:rPr>
            </w:pPr>
            <w:r>
              <w:rPr>
                <w:sz w:val="23"/>
              </w:rPr>
              <w:t>0.463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0.186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0.186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52"/>
              <w:ind w:left="111" w:right="39"/>
              <w:rPr>
                <w:sz w:val="23"/>
              </w:rPr>
            </w:pPr>
            <w:r>
              <w:rPr>
                <w:sz w:val="23"/>
              </w:rPr>
              <w:t>-.762</w:t>
            </w:r>
            <w:r>
              <w:rPr>
                <w:sz w:val="23"/>
                <w:vertAlign w:val="superscript"/>
              </w:rPr>
              <w:t>**</w:t>
            </w:r>
          </w:p>
        </w:tc>
      </w:tr>
      <w:tr>
        <w:trPr>
          <w:trHeight w:val="304" w:hRule="atLeast"/>
        </w:trPr>
        <w:tc>
          <w:tcPr>
            <w:tcW w:w="1891" w:type="dxa"/>
            <w:tcBorders>
              <w:top w:val="single" w:sz="8" w:space="0" w:color="AEAEAE"/>
              <w:left w:val="single" w:sz="8" w:space="0" w:color="D4D4D4"/>
              <w:bottom w:val="single" w:sz="8" w:space="0" w:color="D4D4D4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Usability4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-0.031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0.303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5"/>
              <w:rPr>
                <w:sz w:val="23"/>
              </w:rPr>
            </w:pPr>
            <w:r>
              <w:rPr>
                <w:sz w:val="23"/>
              </w:rPr>
              <w:t>0.337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0.328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0.328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7"/>
              <w:rPr>
                <w:sz w:val="23"/>
              </w:rPr>
            </w:pPr>
            <w:r>
              <w:rPr>
                <w:sz w:val="23"/>
              </w:rPr>
              <w:t>-0.165</w:t>
            </w:r>
          </w:p>
        </w:tc>
      </w:tr>
      <w:tr>
        <w:trPr>
          <w:trHeight w:val="284" w:hRule="atLeast"/>
        </w:trPr>
        <w:tc>
          <w:tcPr>
            <w:tcW w:w="5617" w:type="dxa"/>
            <w:gridSpan w:val="4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line="251" w:lineRule="exact"/>
              <w:ind w:left="47"/>
              <w:jc w:val="left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**.</w:t>
            </w:r>
            <w:r>
              <w:rPr>
                <w:i/>
                <w:spacing w:val="-9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Correlation</w:t>
            </w:r>
            <w:r>
              <w:rPr>
                <w:i/>
                <w:spacing w:val="-8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is </w:t>
            </w:r>
            <w:r>
              <w:rPr>
                <w:i/>
                <w:spacing w:val="-1"/>
                <w:sz w:val="23"/>
              </w:rPr>
              <w:t>significant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at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the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0.05</w:t>
            </w:r>
            <w:r>
              <w:rPr>
                <w:i/>
                <w:spacing w:val="-9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level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(2-tailed).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>
      <w:pPr>
        <w:pStyle w:val="BodyText"/>
        <w:spacing w:before="9"/>
        <w:rPr>
          <w:i/>
          <w:sz w:val="23"/>
        </w:rPr>
      </w:pPr>
    </w:p>
    <w:p>
      <w:pPr>
        <w:pStyle w:val="BodyText"/>
        <w:spacing w:line="242" w:lineRule="auto"/>
        <w:ind w:left="109" w:right="1089"/>
      </w:pPr>
      <w:r>
        <w:rPr/>
        <w:t>H03: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encountered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participants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efficiency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application in terms</w:t>
      </w:r>
      <w:r>
        <w:rPr>
          <w:spacing w:val="-1"/>
        </w:rPr>
        <w:t> </w:t>
      </w:r>
      <w:r>
        <w:rPr/>
        <w:t>of reliability.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15" w:right="958"/>
        <w:jc w:val="both"/>
      </w:pPr>
      <w:r>
        <w:rPr/>
        <w:t>From Table 14, it can be inferred that problem4 has a significant positive relationship with</w:t>
      </w:r>
      <w:r>
        <w:rPr>
          <w:spacing w:val="1"/>
        </w:rPr>
        <w:t> </w:t>
      </w:r>
      <w:r>
        <w:rPr/>
        <w:t>perceived</w:t>
      </w:r>
      <w:r>
        <w:rPr>
          <w:spacing w:val="-7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3,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Problem4</w:t>
      </w:r>
      <w:r>
        <w:rPr>
          <w:spacing w:val="-7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2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increases.</w:t>
      </w:r>
      <w:r>
        <w:rPr>
          <w:spacing w:val="-58"/>
        </w:rPr>
        <w:t> </w:t>
      </w:r>
      <w:r>
        <w:rPr/>
        <w:t>Furthermore, there is a moderate positive relationship between problem 4 to reliability 2 and a</w:t>
      </w:r>
      <w:r>
        <w:rPr>
          <w:spacing w:val="1"/>
        </w:rPr>
        <w:t> </w:t>
      </w:r>
      <w:r>
        <w:rPr/>
        <w:t>strong</w:t>
      </w:r>
      <w:r>
        <w:rPr>
          <w:spacing w:val="-5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reliability</w:t>
      </w:r>
      <w:r>
        <w:rPr>
          <w:spacing w:val="-4"/>
        </w:rPr>
        <w:t> </w:t>
      </w:r>
      <w:r>
        <w:rPr/>
        <w:t>3.</w:t>
      </w:r>
      <w:r>
        <w:rPr>
          <w:spacing w:val="-5"/>
        </w:rPr>
        <w:t> </w:t>
      </w:r>
      <w:r>
        <w:rPr/>
        <w:t>Also,</w:t>
      </w:r>
      <w:r>
        <w:rPr>
          <w:spacing w:val="-4"/>
        </w:rPr>
        <w:t> </w:t>
      </w:r>
      <w:r>
        <w:rPr/>
        <w:t>Problem7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57"/>
        </w:rPr>
        <w:t> </w:t>
      </w:r>
      <w:r>
        <w:rPr/>
        <w:t>negative relationship with perceived reliability 2, that is if problem number 7 increases then</w:t>
      </w:r>
      <w:r>
        <w:rPr>
          <w:spacing w:val="1"/>
        </w:rPr>
        <w:t> </w:t>
      </w:r>
      <w:r>
        <w:rPr/>
        <w:t>reliability 2 decreases and vice versa. Furthermore, there is a moderate negative relationship of</w:t>
      </w:r>
      <w:r>
        <w:rPr>
          <w:spacing w:val="-57"/>
        </w:rPr>
        <w:t> </w:t>
      </w:r>
      <w:r>
        <w:rPr/>
        <w:t>problem</w:t>
      </w:r>
      <w:r>
        <w:rPr>
          <w:spacing w:val="-1"/>
        </w:rPr>
        <w:t> </w:t>
      </w:r>
      <w:r>
        <w:rPr/>
        <w:t>7 to reliability2.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3"/>
        <w:ind w:left="3162" w:right="0" w:firstLine="0"/>
        <w:jc w:val="left"/>
        <w:rPr>
          <w:i/>
          <w:sz w:val="24"/>
        </w:rPr>
      </w:pPr>
      <w:r>
        <w:rPr>
          <w:i/>
          <w:color w:val="44546A"/>
          <w:sz w:val="24"/>
        </w:rPr>
        <w:t>Table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14.</w:t>
      </w:r>
      <w:r>
        <w:rPr>
          <w:i/>
          <w:color w:val="44546A"/>
          <w:spacing w:val="-1"/>
          <w:sz w:val="24"/>
        </w:rPr>
        <w:t> </w:t>
      </w:r>
      <w:r>
        <w:rPr>
          <w:i/>
          <w:color w:val="44546A"/>
          <w:sz w:val="24"/>
        </w:rPr>
        <w:t>Reliability</w:t>
      </w:r>
      <w:r>
        <w:rPr>
          <w:i/>
          <w:color w:val="44546A"/>
          <w:spacing w:val="-2"/>
          <w:sz w:val="24"/>
        </w:rPr>
        <w:t> </w:t>
      </w:r>
      <w:r>
        <w:rPr>
          <w:i/>
          <w:color w:val="44546A"/>
          <w:sz w:val="24"/>
        </w:rPr>
        <w:t>Correlations</w:t>
      </w:r>
    </w:p>
    <w:p>
      <w:pPr>
        <w:pStyle w:val="BodyText"/>
        <w:spacing w:before="8"/>
        <w:rPr>
          <w:i/>
          <w:sz w:val="18"/>
        </w:rPr>
      </w:pPr>
    </w:p>
    <w:tbl>
      <w:tblPr>
        <w:tblW w:w="0" w:type="auto"/>
        <w:jc w:val="left"/>
        <w:tblInd w:w="148" w:type="dxa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242"/>
        <w:gridCol w:w="1242"/>
        <w:gridCol w:w="1242"/>
        <w:gridCol w:w="1242"/>
        <w:gridCol w:w="1242"/>
        <w:gridCol w:w="1242"/>
      </w:tblGrid>
      <w:tr>
        <w:trPr>
          <w:trHeight w:val="304" w:hRule="atLeast"/>
        </w:trPr>
        <w:tc>
          <w:tcPr>
            <w:tcW w:w="1891" w:type="dxa"/>
            <w:tcBorders>
              <w:left w:val="single" w:sz="8" w:space="0" w:color="D4D4D4"/>
              <w:right w:val="single" w:sz="8" w:space="0" w:color="D4D4D4"/>
            </w:tcBorders>
          </w:tcPr>
          <w:p>
            <w:pPr>
              <w:pStyle w:val="TableParagraph"/>
              <w:spacing w:line="252" w:lineRule="exact" w:before="33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Correlations</w:t>
            </w:r>
          </w:p>
        </w:tc>
        <w:tc>
          <w:tcPr>
            <w:tcW w:w="1242" w:type="dxa"/>
            <w:tcBorders>
              <w:left w:val="single" w:sz="8" w:space="0" w:color="D4D4D4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1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Problem2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1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Problem3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0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Problem4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1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Problem5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0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Problem6</w:t>
            </w:r>
          </w:p>
        </w:tc>
        <w:tc>
          <w:tcPr>
            <w:tcW w:w="1242" w:type="dxa"/>
            <w:tcBorders>
              <w:left w:val="single" w:sz="8" w:space="0" w:color="E0E0E0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33"/>
              <w:ind w:left="110" w:right="111"/>
              <w:rPr>
                <w:b/>
                <w:sz w:val="23"/>
              </w:rPr>
            </w:pPr>
            <w:r>
              <w:rPr>
                <w:b/>
                <w:sz w:val="23"/>
              </w:rPr>
              <w:t>Problem7</w:t>
            </w:r>
          </w:p>
        </w:tc>
      </w:tr>
      <w:tr>
        <w:trPr>
          <w:trHeight w:val="304" w:hRule="atLeast"/>
        </w:trPr>
        <w:tc>
          <w:tcPr>
            <w:tcW w:w="1891" w:type="dxa"/>
            <w:tcBorders>
              <w:left w:val="single" w:sz="8" w:space="0" w:color="D4D4D4"/>
              <w:bottom w:val="single" w:sz="8" w:space="0" w:color="AEAEAE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Reliability1</w:t>
            </w:r>
          </w:p>
        </w:tc>
        <w:tc>
          <w:tcPr>
            <w:tcW w:w="1242" w:type="dxa"/>
            <w:tcBorders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-0.053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-0.218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5"/>
              <w:rPr>
                <w:sz w:val="23"/>
              </w:rPr>
            </w:pPr>
            <w:r>
              <w:rPr>
                <w:sz w:val="23"/>
              </w:rPr>
              <w:t>0.542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0.408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0.408</w:t>
            </w:r>
          </w:p>
        </w:tc>
        <w:tc>
          <w:tcPr>
            <w:tcW w:w="1242" w:type="dxa"/>
            <w:tcBorders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7"/>
              <w:rPr>
                <w:sz w:val="23"/>
              </w:rPr>
            </w:pPr>
            <w:r>
              <w:rPr>
                <w:sz w:val="23"/>
              </w:rPr>
              <w:t>-0.029</w:t>
            </w:r>
          </w:p>
        </w:tc>
      </w:tr>
      <w:tr>
        <w:trPr>
          <w:trHeight w:val="323" w:hRule="atLeast"/>
        </w:trPr>
        <w:tc>
          <w:tcPr>
            <w:tcW w:w="1891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Reliability2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0.296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0.347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52"/>
              <w:ind w:left="111" w:right="75"/>
              <w:rPr>
                <w:sz w:val="23"/>
              </w:rPr>
            </w:pPr>
            <w:r>
              <w:rPr>
                <w:sz w:val="23"/>
              </w:rPr>
              <w:t>.674</w:t>
            </w:r>
            <w:r>
              <w:rPr>
                <w:sz w:val="23"/>
                <w:vertAlign w:val="superscript"/>
              </w:rPr>
              <w:t>**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0.263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0.263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52"/>
              <w:ind w:left="111" w:right="39"/>
              <w:rPr>
                <w:sz w:val="23"/>
              </w:rPr>
            </w:pPr>
            <w:r>
              <w:rPr>
                <w:sz w:val="23"/>
              </w:rPr>
              <w:t>-.645</w:t>
            </w:r>
            <w:r>
              <w:rPr>
                <w:sz w:val="23"/>
                <w:vertAlign w:val="superscript"/>
              </w:rPr>
              <w:t>**</w:t>
            </w:r>
          </w:p>
        </w:tc>
      </w:tr>
      <w:tr>
        <w:trPr>
          <w:trHeight w:val="323" w:hRule="atLeast"/>
        </w:trPr>
        <w:tc>
          <w:tcPr>
            <w:tcW w:w="1891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Reliability3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0.059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0.213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52"/>
              <w:ind w:left="111" w:right="75"/>
              <w:rPr>
                <w:sz w:val="23"/>
              </w:rPr>
            </w:pPr>
            <w:r>
              <w:rPr>
                <w:sz w:val="23"/>
              </w:rPr>
              <w:t>.729</w:t>
            </w:r>
            <w:r>
              <w:rPr>
                <w:sz w:val="23"/>
                <w:vertAlign w:val="superscript"/>
              </w:rPr>
              <w:t>**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0.219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0.219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7"/>
              <w:rPr>
                <w:sz w:val="23"/>
              </w:rPr>
            </w:pPr>
            <w:r>
              <w:rPr>
                <w:sz w:val="23"/>
              </w:rPr>
              <w:t>-0.478</w:t>
            </w:r>
          </w:p>
        </w:tc>
      </w:tr>
      <w:tr>
        <w:trPr>
          <w:trHeight w:val="323" w:hRule="atLeast"/>
        </w:trPr>
        <w:tc>
          <w:tcPr>
            <w:tcW w:w="1891" w:type="dxa"/>
            <w:tcBorders>
              <w:top w:val="single" w:sz="8" w:space="0" w:color="AEAEAE"/>
              <w:left w:val="single" w:sz="8" w:space="0" w:color="D4D4D4"/>
              <w:bottom w:val="single" w:sz="8" w:space="0" w:color="D4D4D4"/>
              <w:right w:val="single" w:sz="8" w:space="0" w:color="D4D4D4"/>
            </w:tcBorders>
          </w:tcPr>
          <w:p>
            <w:pPr>
              <w:pStyle w:val="TableParagraph"/>
              <w:ind w:left="47"/>
              <w:jc w:val="left"/>
              <w:rPr>
                <w:b/>
                <w:sz w:val="23"/>
              </w:rPr>
            </w:pPr>
            <w:r>
              <w:rPr>
                <w:b/>
                <w:sz w:val="23"/>
              </w:rPr>
              <w:t>Reliability4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3"/>
              <w:rPr>
                <w:sz w:val="23"/>
              </w:rPr>
            </w:pPr>
            <w:r>
              <w:rPr>
                <w:sz w:val="23"/>
              </w:rPr>
              <w:t>0.480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4"/>
              <w:rPr>
                <w:sz w:val="23"/>
              </w:rPr>
            </w:pPr>
            <w:r>
              <w:rPr>
                <w:sz w:val="23"/>
              </w:rPr>
              <w:t>0.201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spacing w:line="252" w:lineRule="exact" w:before="52"/>
              <w:ind w:left="111" w:right="75"/>
              <w:rPr>
                <w:sz w:val="23"/>
              </w:rPr>
            </w:pPr>
            <w:r>
              <w:rPr>
                <w:sz w:val="23"/>
              </w:rPr>
              <w:t>.816</w:t>
            </w:r>
            <w:r>
              <w:rPr>
                <w:sz w:val="23"/>
                <w:vertAlign w:val="superscript"/>
              </w:rPr>
              <w:t>**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0.422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6"/>
              <w:rPr>
                <w:sz w:val="23"/>
              </w:rPr>
            </w:pPr>
            <w:r>
              <w:rPr>
                <w:sz w:val="23"/>
              </w:rPr>
              <w:t>0.422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</w:tcPr>
          <w:p>
            <w:pPr>
              <w:pStyle w:val="TableParagraph"/>
              <w:ind w:left="111" w:right="77"/>
              <w:rPr>
                <w:sz w:val="23"/>
              </w:rPr>
            </w:pPr>
            <w:r>
              <w:rPr>
                <w:sz w:val="23"/>
              </w:rPr>
              <w:t>-0.489</w:t>
            </w:r>
          </w:p>
        </w:tc>
      </w:tr>
      <w:tr>
        <w:trPr>
          <w:trHeight w:val="284" w:hRule="atLeast"/>
        </w:trPr>
        <w:tc>
          <w:tcPr>
            <w:tcW w:w="5617" w:type="dxa"/>
            <w:gridSpan w:val="4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line="251" w:lineRule="exact"/>
              <w:ind w:left="47"/>
              <w:jc w:val="left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**.</w:t>
            </w:r>
            <w:r>
              <w:rPr>
                <w:i/>
                <w:spacing w:val="-9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Correlation</w:t>
            </w:r>
            <w:r>
              <w:rPr>
                <w:i/>
                <w:spacing w:val="-8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is </w:t>
            </w:r>
            <w:r>
              <w:rPr>
                <w:i/>
                <w:spacing w:val="-1"/>
                <w:sz w:val="23"/>
              </w:rPr>
              <w:t>significant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at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the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0.05</w:t>
            </w:r>
            <w:r>
              <w:rPr>
                <w:i/>
                <w:spacing w:val="-9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level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1"/>
                <w:sz w:val="23"/>
              </w:rPr>
              <w:t>(2-tailed).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D4D4D4"/>
              <w:bottom w:val="single" w:sz="2" w:space="0" w:color="D4D4D4"/>
              <w:right w:val="single" w:sz="8" w:space="0" w:color="D4D4D4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pStyle w:val="Heading1"/>
        <w:jc w:val="both"/>
      </w:pPr>
      <w:r>
        <w:rPr/>
        <w:t>Discussion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findings</w:t>
      </w:r>
    </w:p>
    <w:p>
      <w:pPr>
        <w:pStyle w:val="BodyText"/>
        <w:rPr>
          <w:b/>
        </w:rPr>
      </w:pPr>
    </w:p>
    <w:p>
      <w:pPr>
        <w:pStyle w:val="BodyText"/>
        <w:ind w:left="109" w:right="849"/>
        <w:jc w:val="both"/>
      </w:pPr>
      <w:r>
        <w:rPr/>
        <w:t>On the current level of ICT knowledge of the farmer or Pinili participants, the finding from the</w:t>
      </w:r>
      <w:r>
        <w:rPr>
          <w:spacing w:val="1"/>
        </w:rPr>
        <w:t> </w:t>
      </w:r>
      <w:r>
        <w:rPr/>
        <w:t>study revealed that half or 50% of the participants have little to no knowledge or skills on ICT.</w:t>
      </w:r>
      <w:r>
        <w:rPr>
          <w:spacing w:val="1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mainly use</w:t>
      </w:r>
      <w:r>
        <w:rPr>
          <w:spacing w:val="-1"/>
        </w:rPr>
        <w:t> </w:t>
      </w:r>
      <w:r>
        <w:rPr/>
        <w:t>ICT</w:t>
      </w:r>
      <w:r>
        <w:rPr>
          <w:spacing w:val="-2"/>
        </w:rPr>
        <w:t> </w:t>
      </w:r>
      <w:r>
        <w:rPr/>
        <w:t>for communication or socialization.</w:t>
      </w:r>
    </w:p>
    <w:p>
      <w:pPr>
        <w:pStyle w:val="BodyText"/>
      </w:pPr>
    </w:p>
    <w:p>
      <w:pPr>
        <w:pStyle w:val="BodyText"/>
        <w:ind w:left="109" w:right="848"/>
        <w:jc w:val="both"/>
      </w:pPr>
      <w:r>
        <w:rPr/>
        <w:t>The study also investigated the obstacles that may affect the utilization of the mobile app. The</w:t>
      </w:r>
      <w:r>
        <w:rPr>
          <w:spacing w:val="1"/>
        </w:rPr>
        <w:t> </w:t>
      </w:r>
      <w:r>
        <w:rPr/>
        <w:t>finding revealed that that the lack of training due to lack of access to technology (availability of</w:t>
      </w:r>
      <w:r>
        <w:rPr>
          <w:spacing w:val="1"/>
        </w:rPr>
        <w:t> </w:t>
      </w:r>
      <w:r>
        <w:rPr/>
        <w:t>smartphones and strong internet) resulted in a high attrition rate for App usage. This corroborates</w:t>
      </w:r>
      <w:r>
        <w:rPr>
          <w:spacing w:val="-57"/>
        </w:rPr>
        <w:t> </w:t>
      </w:r>
      <w:r>
        <w:rPr/>
        <w:t>(Akinjide Aramide 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2015)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emphasized</w:t>
      </w:r>
      <w:r>
        <w:rPr>
          <w:spacing w:val="1"/>
        </w:rPr>
        <w:t> </w:t>
      </w:r>
      <w:r>
        <w:rPr/>
        <w:t>the significance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ICT resources</w:t>
      </w:r>
      <w:r>
        <w:rPr>
          <w:spacing w:val="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 locations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participants can</w:t>
      </w:r>
      <w:r>
        <w:rPr>
          <w:spacing w:val="-1"/>
        </w:rPr>
        <w:t> </w:t>
      </w:r>
      <w:r>
        <w:rPr/>
        <w:t>easily access them.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09" w:right="848"/>
        <w:jc w:val="both"/>
      </w:pPr>
      <w:r>
        <w:rPr/>
        <w:t>Additionally, the ongoing curbs of the COVID and lockdown implementation to certain areas,</w:t>
      </w:r>
      <w:r>
        <w:rPr>
          <w:spacing w:val="1"/>
        </w:rPr>
        <w:t> </w:t>
      </w:r>
      <w:r>
        <w:rPr/>
        <w:t>thereby</w:t>
      </w:r>
      <w:r>
        <w:rPr>
          <w:spacing w:val="-11"/>
        </w:rPr>
        <w:t> </w:t>
      </w:r>
      <w:r>
        <w:rPr/>
        <w:t>decrease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mobility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productivity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people.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end-user</w:t>
      </w:r>
      <w:r>
        <w:rPr>
          <w:spacing w:val="-11"/>
        </w:rPr>
        <w:t> </w:t>
      </w:r>
      <w:r>
        <w:rPr/>
        <w:t>specifically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farmers</w:t>
      </w:r>
    </w:p>
    <w:p>
      <w:pPr>
        <w:spacing w:after="0" w:line="237" w:lineRule="auto"/>
        <w:jc w:val="both"/>
        <w:sectPr>
          <w:pgSz w:w="12240" w:h="15840"/>
          <w:pgMar w:top="1120" w:bottom="280" w:left="1340" w:right="580"/>
        </w:sectPr>
      </w:pPr>
    </w:p>
    <w:p>
      <w:pPr>
        <w:pStyle w:val="BodyText"/>
        <w:spacing w:before="72"/>
        <w:ind w:left="109" w:right="848"/>
        <w:jc w:val="both"/>
      </w:pPr>
      <w:r>
        <w:rPr/>
        <w:t>have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priorities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families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helping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11"/>
        </w:rPr>
        <w:t> </w:t>
      </w:r>
      <w:r>
        <w:rPr/>
        <w:t>cope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livelihoods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educational aid for their children rather than paying attention and familiarize themselves with the</w:t>
      </w:r>
      <w:r>
        <w:rPr>
          <w:spacing w:val="-57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app.</w:t>
      </w:r>
    </w:p>
    <w:p>
      <w:pPr>
        <w:pStyle w:val="BodyText"/>
      </w:pPr>
    </w:p>
    <w:p>
      <w:pPr>
        <w:pStyle w:val="BodyText"/>
        <w:ind w:left="109" w:right="848"/>
        <w:jc w:val="both"/>
      </w:pPr>
      <w:r>
        <w:rPr/>
        <w:t>The success of the app utilization requires both knowledge and the means for transmitting it must</w:t>
      </w:r>
      <w:r>
        <w:rPr>
          <w:spacing w:val="-57"/>
        </w:rPr>
        <w:t> </w:t>
      </w:r>
      <w:r>
        <w:rPr/>
        <w:t>be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available.</w:t>
      </w:r>
      <w:r>
        <w:rPr>
          <w:spacing w:val="-7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participants'</w:t>
      </w:r>
      <w:r>
        <w:rPr>
          <w:spacing w:val="-8"/>
        </w:rPr>
        <w:t> </w:t>
      </w:r>
      <w:r>
        <w:rPr/>
        <w:t>willingness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better</w:t>
      </w:r>
      <w:r>
        <w:rPr>
          <w:spacing w:val="-57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that is accessible (Goyal &amp; Purohit, 2010).</w:t>
      </w:r>
    </w:p>
    <w:p>
      <w:pPr>
        <w:pStyle w:val="BodyText"/>
        <w:spacing w:line="237" w:lineRule="auto" w:before="4"/>
        <w:ind w:left="109" w:right="849"/>
        <w:jc w:val="both"/>
      </w:pP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investigated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encountered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 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functionality,</w:t>
      </w:r>
      <w:r>
        <w:rPr>
          <w:spacing w:val="-1"/>
        </w:rPr>
        <w:t> </w:t>
      </w:r>
      <w:r>
        <w:rPr/>
        <w:t>usability, and</w:t>
      </w:r>
      <w:r>
        <w:rPr>
          <w:spacing w:val="-1"/>
        </w:rPr>
        <w:t> </w:t>
      </w:r>
      <w:r>
        <w:rPr/>
        <w:t>reliability.</w:t>
      </w:r>
    </w:p>
    <w:p>
      <w:pPr>
        <w:pStyle w:val="BodyText"/>
        <w:spacing w:before="1"/>
      </w:pPr>
    </w:p>
    <w:p>
      <w:pPr>
        <w:pStyle w:val="Heading1"/>
        <w:spacing w:line="242" w:lineRule="auto"/>
        <w:ind w:right="848"/>
        <w:jc w:val="both"/>
      </w:pPr>
      <w:r>
        <w:rPr/>
        <w:t>Relationship between problems in ICT use, mobile app characteristics, and Mobile app</w:t>
      </w:r>
      <w:r>
        <w:rPr>
          <w:spacing w:val="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Pinili participants or</w:t>
      </w:r>
      <w:r>
        <w:rPr>
          <w:spacing w:val="-1"/>
        </w:rPr>
        <w:t> </w:t>
      </w:r>
      <w:r>
        <w:rPr/>
        <w:t>farmers.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09" w:right="848"/>
        <w:jc w:val="both"/>
      </w:pPr>
      <w:r>
        <w:rPr/>
        <w:t>Findings from the study revealed that lack of time and support to study the mobile app was found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exploration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app</w:t>
      </w:r>
      <w:r>
        <w:rPr>
          <w:spacing w:val="-2"/>
        </w:rPr>
        <w:t> </w:t>
      </w:r>
      <w:r>
        <w:rPr/>
        <w:t>use.</w:t>
      </w:r>
      <w:r>
        <w:rPr>
          <w:spacing w:val="-2"/>
        </w:rPr>
        <w:t> </w:t>
      </w:r>
      <w:r>
        <w:rPr/>
        <w:t>This</w:t>
      </w:r>
      <w:r>
        <w:rPr>
          <w:spacing w:val="-58"/>
        </w:rPr>
        <w:t> </w:t>
      </w:r>
      <w:r>
        <w:rPr/>
        <w:t>is in line with (Goyal &amp; Purohit, 2010) findings which reported that the time required to learn the</w:t>
      </w:r>
      <w:r>
        <w:rPr>
          <w:spacing w:val="-57"/>
        </w:rPr>
        <w:t> </w:t>
      </w:r>
      <w:r>
        <w:rPr/>
        <w:t>use of technology and providing encouragement and support to the learners/users are factors</w:t>
      </w:r>
      <w:r>
        <w:rPr>
          <w:spacing w:val="1"/>
        </w:rPr>
        <w:t> </w:t>
      </w:r>
      <w:r>
        <w:rPr/>
        <w:t>affecting</w:t>
      </w:r>
      <w:r>
        <w:rPr>
          <w:spacing w:val="-1"/>
        </w:rPr>
        <w:t> </w:t>
      </w:r>
      <w:r>
        <w:rPr/>
        <w:t>critical success or outcomes of ICT.</w:t>
      </w:r>
    </w:p>
    <w:p>
      <w:pPr>
        <w:pStyle w:val="BodyText"/>
      </w:pPr>
    </w:p>
    <w:p>
      <w:pPr>
        <w:pStyle w:val="BodyText"/>
        <w:ind w:left="109" w:right="848"/>
        <w:jc w:val="both"/>
      </w:pPr>
      <w:r>
        <w:rPr/>
        <w:t>Lack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benefits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found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1"/>
        </w:rPr>
        <w:t> </w:t>
      </w:r>
      <w:r>
        <w:rPr/>
        <w:t>negative</w:t>
      </w:r>
      <w:r>
        <w:rPr>
          <w:spacing w:val="-11"/>
        </w:rPr>
        <w:t> </w:t>
      </w:r>
      <w:r>
        <w:rPr/>
        <w:t>but</w:t>
      </w:r>
      <w:r>
        <w:rPr>
          <w:spacing w:val="-13"/>
        </w:rPr>
        <w:t> </w:t>
      </w:r>
      <w:r>
        <w:rPr/>
        <w:t>significantly</w:t>
      </w:r>
      <w:r>
        <w:rPr>
          <w:spacing w:val="-57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ease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layout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navigation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App.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confirms</w:t>
      </w:r>
      <w:r>
        <w:rPr>
          <w:spacing w:val="-12"/>
        </w:rPr>
        <w:t> </w:t>
      </w:r>
      <w:r>
        <w:rPr/>
        <w:t>Eligi</w:t>
      </w:r>
      <w:r>
        <w:rPr>
          <w:spacing w:val="-13"/>
        </w:rPr>
        <w:t> </w:t>
      </w:r>
      <w:r>
        <w:rPr/>
        <w:t>(2017)</w:t>
      </w:r>
      <w:r>
        <w:rPr>
          <w:spacing w:val="-57"/>
        </w:rPr>
        <w:t> </w:t>
      </w:r>
      <w:r>
        <w:rPr/>
        <w:t>findings</w:t>
      </w:r>
      <w:r>
        <w:rPr>
          <w:spacing w:val="-1"/>
        </w:rPr>
        <w:t> </w:t>
      </w:r>
      <w:r>
        <w:rPr/>
        <w:t>that the usability of ICT</w:t>
      </w:r>
      <w:r>
        <w:rPr>
          <w:spacing w:val="-1"/>
        </w:rPr>
        <w:t> </w:t>
      </w:r>
      <w:r>
        <w:rPr/>
        <w:t>facilitates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</w:pPr>
    </w:p>
    <w:p>
      <w:pPr>
        <w:pStyle w:val="BodyText"/>
        <w:ind w:left="109" w:right="848"/>
        <w:jc w:val="both"/>
      </w:pPr>
      <w:r>
        <w:rPr/>
        <w:t>Lack of time and support to study has a significant positive relationship with perceived system</w:t>
      </w:r>
      <w:r>
        <w:rPr>
          <w:spacing w:val="1"/>
        </w:rPr>
        <w:t> </w:t>
      </w:r>
      <w:r>
        <w:rPr/>
        <w:t>errors. This is in line with Anyim (2018) findings which reported a lack of enthusiasm to training</w:t>
      </w:r>
      <w:r>
        <w:rPr>
          <w:spacing w:val="-57"/>
        </w:rPr>
        <w:t> </w:t>
      </w:r>
      <w:r>
        <w:rPr/>
        <w:t>in ICT and (Goyal &amp; Purohit, 2010) findings which reported that reliability of ICT results in</w:t>
      </w:r>
      <w:r>
        <w:rPr>
          <w:spacing w:val="1"/>
        </w:rPr>
        <w:t> </w:t>
      </w:r>
      <w:r>
        <w:rPr/>
        <w:t>inadequate</w:t>
      </w:r>
      <w:r>
        <w:rPr>
          <w:spacing w:val="-2"/>
        </w:rPr>
        <w:t> </w:t>
      </w:r>
      <w:r>
        <w:rPr/>
        <w:t>ICT</w:t>
      </w:r>
      <w:r>
        <w:rPr>
          <w:spacing w:val="-1"/>
        </w:rPr>
        <w:t> </w:t>
      </w:r>
      <w:r>
        <w:rPr/>
        <w:t>literacy</w:t>
      </w:r>
      <w:r>
        <w:rPr>
          <w:spacing w:val="-1"/>
        </w:rPr>
        <w:t> </w:t>
      </w:r>
      <w:r>
        <w:rPr/>
        <w:t>skills and</w:t>
      </w:r>
      <w:r>
        <w:rPr>
          <w:spacing w:val="-1"/>
        </w:rPr>
        <w:t> </w:t>
      </w:r>
      <w:r>
        <w:rPr/>
        <w:t>critical success for</w:t>
      </w:r>
      <w:r>
        <w:rPr>
          <w:spacing w:val="-1"/>
        </w:rPr>
        <w:t> </w:t>
      </w:r>
      <w:r>
        <w:rPr/>
        <w:t>ICT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Conclusion</w:t>
      </w:r>
    </w:p>
    <w:p>
      <w:pPr>
        <w:pStyle w:val="BodyText"/>
        <w:rPr>
          <w:b/>
        </w:rPr>
      </w:pPr>
    </w:p>
    <w:p>
      <w:pPr>
        <w:pStyle w:val="BodyText"/>
        <w:ind w:left="109" w:right="848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study</w:t>
      </w:r>
      <w:r>
        <w:rPr>
          <w:spacing w:val="-14"/>
        </w:rPr>
        <w:t> </w:t>
      </w:r>
      <w:r>
        <w:rPr>
          <w:spacing w:val="-1"/>
        </w:rPr>
        <w:t>investigated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ICT</w:t>
      </w:r>
      <w:r>
        <w:rPr>
          <w:spacing w:val="-14"/>
        </w:rPr>
        <w:t> </w:t>
      </w:r>
      <w:r>
        <w:rPr/>
        <w:t>skills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knowledge,</w:t>
      </w:r>
      <w:r>
        <w:rPr>
          <w:spacing w:val="-14"/>
        </w:rPr>
        <w:t> </w:t>
      </w:r>
      <w:r>
        <w:rPr/>
        <w:t>receptiveness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learn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technology,</w:t>
      </w:r>
      <w:r>
        <w:rPr>
          <w:spacing w:val="-57"/>
        </w:rPr>
        <w:t> </w:t>
      </w:r>
      <w:r>
        <w:rPr/>
        <w:t>motivations</w:t>
      </w:r>
      <w:r>
        <w:rPr>
          <w:spacing w:val="57"/>
        </w:rPr>
        <w:t> </w:t>
      </w:r>
      <w:r>
        <w:rPr/>
        <w:t>in</w:t>
      </w:r>
      <w:r>
        <w:rPr>
          <w:spacing w:val="58"/>
        </w:rPr>
        <w:t> </w:t>
      </w:r>
      <w:r>
        <w:rPr/>
        <w:t>using</w:t>
      </w:r>
      <w:r>
        <w:rPr>
          <w:spacing w:val="57"/>
        </w:rPr>
        <w:t> </w:t>
      </w:r>
      <w:r>
        <w:rPr/>
        <w:t>ICT</w:t>
      </w:r>
      <w:r>
        <w:rPr>
          <w:spacing w:val="58"/>
        </w:rPr>
        <w:t> </w:t>
      </w:r>
      <w:r>
        <w:rPr/>
        <w:t>by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Pinili</w:t>
      </w:r>
      <w:r>
        <w:rPr>
          <w:spacing w:val="58"/>
        </w:rPr>
        <w:t> </w:t>
      </w:r>
      <w:r>
        <w:rPr/>
        <w:t>participants,</w:t>
      </w:r>
      <w:r>
        <w:rPr>
          <w:spacing w:val="57"/>
        </w:rPr>
        <w:t> </w:t>
      </w:r>
      <w:r>
        <w:rPr/>
        <w:t>and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relationship</w:t>
      </w:r>
      <w:r>
        <w:rPr>
          <w:spacing w:val="57"/>
        </w:rPr>
        <w:t> </w:t>
      </w:r>
      <w:r>
        <w:rPr/>
        <w:t>between</w:t>
      </w:r>
      <w:r>
        <w:rPr>
          <w:spacing w:val="58"/>
        </w:rPr>
        <w:t> </w:t>
      </w:r>
      <w:r>
        <w:rPr/>
        <w:t>problems</w:t>
      </w:r>
      <w:r>
        <w:rPr>
          <w:spacing w:val="-58"/>
        </w:rPr>
        <w:t> </w:t>
      </w:r>
      <w:r>
        <w:rPr/>
        <w:t>encountered and software attributes to the perceived mobile app efficiency. The study revealed</w:t>
      </w:r>
      <w:r>
        <w:rPr>
          <w:spacing w:val="1"/>
        </w:rPr>
        <w:t> </w:t>
      </w:r>
      <w:r>
        <w:rPr/>
        <w:t>that half of the participants have little to no knowledge, they use ICT mostly for communication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for socialization.</w:t>
      </w:r>
    </w:p>
    <w:p>
      <w:pPr>
        <w:pStyle w:val="BodyText"/>
      </w:pPr>
    </w:p>
    <w:p>
      <w:pPr>
        <w:pStyle w:val="BodyText"/>
        <w:ind w:left="109" w:right="849"/>
        <w:jc w:val="both"/>
      </w:pPr>
      <w:r>
        <w:rPr/>
        <w:t>Lack of training due to lack of access to technology (availability of smartphones and strong</w:t>
      </w:r>
      <w:r>
        <w:rPr>
          <w:spacing w:val="1"/>
        </w:rPr>
        <w:t> </w:t>
      </w:r>
      <w:r>
        <w:rPr/>
        <w:t>internet)</w:t>
      </w:r>
      <w:r>
        <w:rPr>
          <w:spacing w:val="-6"/>
        </w:rPr>
        <w:t> </w:t>
      </w:r>
      <w:r>
        <w:rPr/>
        <w:t>resulted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/>
        <w:t>attrition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App</w:t>
      </w:r>
      <w:r>
        <w:rPr>
          <w:spacing w:val="-5"/>
        </w:rPr>
        <w:t> </w:t>
      </w:r>
      <w:r>
        <w:rPr/>
        <w:t>usage.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familiar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app</w:t>
      </w:r>
      <w:r>
        <w:rPr>
          <w:spacing w:val="-1"/>
        </w:rPr>
        <w:t> </w:t>
      </w:r>
      <w:r>
        <w:rPr/>
        <w:t>or the</w:t>
      </w:r>
      <w:r>
        <w:rPr>
          <w:spacing w:val="-1"/>
        </w:rPr>
        <w:t> </w:t>
      </w:r>
      <w:r>
        <w:rPr/>
        <w:t>technology, thus,</w:t>
      </w:r>
      <w:r>
        <w:rPr>
          <w:spacing w:val="-1"/>
        </w:rPr>
        <w:t> </w:t>
      </w:r>
      <w:r>
        <w:rPr/>
        <w:t>requires additional training sessions.</w:t>
      </w:r>
    </w:p>
    <w:p>
      <w:pPr>
        <w:pStyle w:val="BodyText"/>
      </w:pPr>
    </w:p>
    <w:p>
      <w:pPr>
        <w:pStyle w:val="BodyText"/>
        <w:ind w:left="109" w:right="848"/>
        <w:jc w:val="both"/>
      </w:pPr>
      <w:r>
        <w:rPr/>
        <w:t>Furthermore,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revealed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app</w:t>
      </w:r>
      <w:r>
        <w:rPr>
          <w:spacing w:val="-5"/>
        </w:rPr>
        <w:t> </w:t>
      </w:r>
      <w:r>
        <w:rPr/>
        <w:t>was</w:t>
      </w:r>
      <w:r>
        <w:rPr>
          <w:spacing w:val="-58"/>
        </w:rPr>
        <w:t> </w:t>
      </w:r>
      <w:r>
        <w:rPr/>
        <w:t>found to have a positive relationship with ICT or mobile app use. This implies that participant</w:t>
      </w:r>
      <w:r>
        <w:rPr>
          <w:spacing w:val="1"/>
        </w:rPr>
        <w:t> </w:t>
      </w:r>
      <w:r>
        <w:rPr/>
        <w:t>willingness, time commitment, and ability to use the better knowledge that is accessible are</w:t>
      </w:r>
      <w:r>
        <w:rPr>
          <w:spacing w:val="1"/>
        </w:rPr>
        <w:t> </w:t>
      </w:r>
      <w:r>
        <w:rPr/>
        <w:t>indispensable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 efficiency.</w:t>
      </w:r>
    </w:p>
    <w:p>
      <w:pPr>
        <w:spacing w:after="0"/>
        <w:jc w:val="both"/>
        <w:sectPr>
          <w:pgSz w:w="12240" w:h="15840"/>
          <w:pgMar w:top="1120" w:bottom="280" w:left="1340" w:right="580"/>
        </w:sectPr>
      </w:pPr>
    </w:p>
    <w:p>
      <w:pPr>
        <w:pStyle w:val="Heading1"/>
        <w:spacing w:before="72"/>
      </w:pPr>
      <w:r>
        <w:rPr/>
        <w:t>Recommendations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09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recommendations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findings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study:</w:t>
      </w:r>
    </w:p>
    <w:p>
      <w:pPr>
        <w:pStyle w:val="BodyText"/>
        <w:spacing w:line="237" w:lineRule="auto" w:before="5"/>
        <w:ind w:left="109" w:right="400"/>
      </w:pPr>
      <w:r>
        <w:rPr/>
        <w:t>conducting</w:t>
      </w:r>
      <w:r>
        <w:rPr>
          <w:spacing w:val="19"/>
        </w:rPr>
        <w:t> </w:t>
      </w:r>
      <w:r>
        <w:rPr/>
        <w:t>training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ICT</w:t>
      </w:r>
      <w:r>
        <w:rPr>
          <w:spacing w:val="19"/>
        </w:rPr>
        <w:t> </w:t>
      </w:r>
      <w:r>
        <w:rPr/>
        <w:t>use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awareness,</w:t>
      </w:r>
      <w:r>
        <w:rPr>
          <w:spacing w:val="20"/>
        </w:rPr>
        <w:t> </w:t>
      </w:r>
      <w:r>
        <w:rPr/>
        <w:t>establishment</w:t>
      </w:r>
      <w:r>
        <w:rPr>
          <w:spacing w:val="19"/>
        </w:rPr>
        <w:t> </w:t>
      </w:r>
      <w:r>
        <w:rPr/>
        <w:t>or</w:t>
      </w:r>
      <w:r>
        <w:rPr>
          <w:spacing w:val="20"/>
        </w:rPr>
        <w:t> </w:t>
      </w:r>
      <w:r>
        <w:rPr/>
        <w:t>upgrade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infrastructure,</w:t>
      </w:r>
      <w:r>
        <w:rPr>
          <w:spacing w:val="19"/>
        </w:rPr>
        <w:t> </w:t>
      </w:r>
      <w:r>
        <w:rPr/>
        <w:t>and</w:t>
      </w:r>
      <w:r>
        <w:rPr>
          <w:spacing w:val="-57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 the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app.</w:t>
      </w:r>
    </w:p>
    <w:p>
      <w:pPr>
        <w:pStyle w:val="ListParagraph"/>
        <w:numPr>
          <w:ilvl w:val="0"/>
          <w:numId w:val="3"/>
        </w:numPr>
        <w:tabs>
          <w:tab w:pos="1190" w:val="left" w:leader="none"/>
        </w:tabs>
        <w:spacing w:line="237" w:lineRule="auto" w:before="5" w:after="0"/>
        <w:ind w:left="1189" w:right="848" w:hanging="360"/>
        <w:jc w:val="left"/>
        <w:rPr>
          <w:sz w:val="24"/>
        </w:rPr>
      </w:pPr>
      <w:r>
        <w:rPr>
          <w:sz w:val="24"/>
        </w:rPr>
        <w:t>Adequate</w:t>
      </w:r>
      <w:r>
        <w:rPr>
          <w:spacing w:val="-4"/>
          <w:sz w:val="24"/>
        </w:rPr>
        <w:t> </w:t>
      </w:r>
      <w:r>
        <w:rPr>
          <w:sz w:val="24"/>
        </w:rPr>
        <w:t>funding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ICT</w:t>
      </w:r>
      <w:r>
        <w:rPr>
          <w:spacing w:val="-3"/>
          <w:sz w:val="24"/>
        </w:rPr>
        <w:t> </w:t>
      </w:r>
      <w:r>
        <w:rPr>
          <w:sz w:val="24"/>
        </w:rPr>
        <w:t>infrastructure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skill</w:t>
      </w:r>
      <w:r>
        <w:rPr>
          <w:spacing w:val="-3"/>
          <w:sz w:val="24"/>
        </w:rPr>
        <w:t> </w:t>
      </w:r>
      <w:r>
        <w:rPr>
          <w:sz w:val="24"/>
        </w:rPr>
        <w:t>acquisition</w:t>
      </w:r>
      <w:r>
        <w:rPr>
          <w:spacing w:val="-3"/>
          <w:sz w:val="24"/>
        </w:rPr>
        <w:t> </w:t>
      </w:r>
      <w:r>
        <w:rPr>
          <w:sz w:val="24"/>
        </w:rPr>
        <w:t>programme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Pinili</w:t>
      </w:r>
      <w:r>
        <w:rPr>
          <w:spacing w:val="-57"/>
          <w:sz w:val="24"/>
        </w:rPr>
        <w:t> </w:t>
      </w:r>
      <w:r>
        <w:rPr>
          <w:sz w:val="24"/>
        </w:rPr>
        <w:t>participants</w:t>
      </w:r>
    </w:p>
    <w:p>
      <w:pPr>
        <w:pStyle w:val="ListParagraph"/>
        <w:numPr>
          <w:ilvl w:val="0"/>
          <w:numId w:val="3"/>
        </w:numPr>
        <w:tabs>
          <w:tab w:pos="1190" w:val="left" w:leader="none"/>
        </w:tabs>
        <w:spacing w:line="237" w:lineRule="auto" w:before="6" w:after="0"/>
        <w:ind w:left="1189" w:right="849" w:hanging="360"/>
        <w:jc w:val="left"/>
        <w:rPr>
          <w:sz w:val="24"/>
        </w:rPr>
      </w:pPr>
      <w:r>
        <w:rPr>
          <w:sz w:val="24"/>
        </w:rPr>
        <w:t>Provision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ICT</w:t>
      </w:r>
      <w:r>
        <w:rPr>
          <w:spacing w:val="-5"/>
          <w:sz w:val="24"/>
        </w:rPr>
        <w:t> </w:t>
      </w:r>
      <w:r>
        <w:rPr>
          <w:sz w:val="24"/>
        </w:rPr>
        <w:t>facilities</w:t>
      </w:r>
      <w:r>
        <w:rPr>
          <w:spacing w:val="-5"/>
          <w:sz w:val="24"/>
        </w:rPr>
        <w:t> </w:t>
      </w:r>
      <w:r>
        <w:rPr>
          <w:sz w:val="24"/>
        </w:rPr>
        <w:t>(gadget</w:t>
      </w:r>
      <w:r>
        <w:rPr>
          <w:spacing w:val="-4"/>
          <w:sz w:val="24"/>
        </w:rPr>
        <w:t> </w:t>
      </w:r>
      <w:r>
        <w:rPr>
          <w:sz w:val="24"/>
        </w:rPr>
        <w:t>availability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establishment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upgrade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infrastructure)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participants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0"/>
          <w:numId w:val="3"/>
        </w:numPr>
        <w:tabs>
          <w:tab w:pos="1190" w:val="left" w:leader="none"/>
        </w:tabs>
        <w:spacing w:line="237" w:lineRule="auto" w:before="6" w:after="0"/>
        <w:ind w:left="1189" w:right="848" w:hanging="360"/>
        <w:jc w:val="left"/>
        <w:rPr>
          <w:sz w:val="24"/>
        </w:rPr>
      </w:pPr>
      <w:r>
        <w:rPr>
          <w:sz w:val="24"/>
        </w:rPr>
        <w:t>There</w:t>
      </w:r>
      <w:r>
        <w:rPr>
          <w:spacing w:val="44"/>
          <w:sz w:val="24"/>
        </w:rPr>
        <w:t> </w:t>
      </w:r>
      <w:r>
        <w:rPr>
          <w:sz w:val="24"/>
        </w:rPr>
        <w:t>is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need</w:t>
      </w:r>
      <w:r>
        <w:rPr>
          <w:spacing w:val="44"/>
          <w:sz w:val="24"/>
        </w:rPr>
        <w:t> </w:t>
      </w:r>
      <w:r>
        <w:rPr>
          <w:sz w:val="24"/>
        </w:rPr>
        <w:t>for</w:t>
      </w:r>
      <w:r>
        <w:rPr>
          <w:spacing w:val="44"/>
          <w:sz w:val="24"/>
        </w:rPr>
        <w:t> </w:t>
      </w:r>
      <w:r>
        <w:rPr>
          <w:sz w:val="24"/>
        </w:rPr>
        <w:t>training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re-training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Pinili</w:t>
      </w:r>
      <w:r>
        <w:rPr>
          <w:spacing w:val="44"/>
          <w:sz w:val="24"/>
        </w:rPr>
        <w:t> </w:t>
      </w:r>
      <w:r>
        <w:rPr>
          <w:sz w:val="24"/>
        </w:rPr>
        <w:t>participants</w:t>
      </w:r>
      <w:r>
        <w:rPr>
          <w:spacing w:val="44"/>
          <w:sz w:val="24"/>
        </w:rPr>
        <w:t> </w:t>
      </w:r>
      <w:r>
        <w:rPr>
          <w:sz w:val="24"/>
        </w:rPr>
        <w:t>on</w:t>
      </w:r>
      <w:r>
        <w:rPr>
          <w:spacing w:val="44"/>
          <w:sz w:val="24"/>
        </w:rPr>
        <w:t> </w:t>
      </w:r>
      <w:r>
        <w:rPr>
          <w:sz w:val="24"/>
        </w:rPr>
        <w:t>ICT</w:t>
      </w:r>
      <w:r>
        <w:rPr>
          <w:spacing w:val="44"/>
          <w:sz w:val="24"/>
        </w:rPr>
        <w:t> </w:t>
      </w:r>
      <w:r>
        <w:rPr>
          <w:sz w:val="24"/>
        </w:rPr>
        <w:t>use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awareness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mobile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2"/>
          <w:sz w:val="24"/>
        </w:rPr>
        <w:t> </w:t>
      </w:r>
      <w:r>
        <w:rPr>
          <w:sz w:val="24"/>
        </w:rPr>
        <w:t>usage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potential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</w:p>
    <w:p>
      <w:pPr>
        <w:pStyle w:val="ListParagraph"/>
        <w:numPr>
          <w:ilvl w:val="0"/>
          <w:numId w:val="3"/>
        </w:numPr>
        <w:tabs>
          <w:tab w:pos="1190" w:val="left" w:leader="none"/>
        </w:tabs>
        <w:spacing w:line="237" w:lineRule="auto" w:before="5" w:after="0"/>
        <w:ind w:left="1189" w:right="848" w:hanging="360"/>
        <w:jc w:val="left"/>
        <w:rPr>
          <w:sz w:val="24"/>
        </w:rPr>
      </w:pPr>
      <w:r>
        <w:rPr>
          <w:sz w:val="24"/>
        </w:rPr>
        <w:t>Involvement</w:t>
      </w:r>
      <w:r>
        <w:rPr>
          <w:spacing w:val="33"/>
          <w:sz w:val="24"/>
        </w:rPr>
        <w:t> </w:t>
      </w:r>
      <w:r>
        <w:rPr>
          <w:sz w:val="24"/>
        </w:rPr>
        <w:t>strategies</w:t>
      </w:r>
      <w:r>
        <w:rPr>
          <w:spacing w:val="33"/>
          <w:sz w:val="24"/>
        </w:rPr>
        <w:t> </w:t>
      </w:r>
      <w:r>
        <w:rPr>
          <w:sz w:val="24"/>
        </w:rPr>
        <w:t>through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Local</w:t>
      </w:r>
      <w:r>
        <w:rPr>
          <w:spacing w:val="33"/>
          <w:sz w:val="24"/>
        </w:rPr>
        <w:t> </w:t>
      </w:r>
      <w:r>
        <w:rPr>
          <w:sz w:val="24"/>
        </w:rPr>
        <w:t>government</w:t>
      </w:r>
      <w:r>
        <w:rPr>
          <w:spacing w:val="33"/>
          <w:sz w:val="24"/>
        </w:rPr>
        <w:t> </w:t>
      </w:r>
      <w:r>
        <w:rPr>
          <w:sz w:val="24"/>
        </w:rPr>
        <w:t>unit,</w:t>
      </w:r>
      <w:r>
        <w:rPr>
          <w:spacing w:val="33"/>
          <w:sz w:val="24"/>
        </w:rPr>
        <w:t> </w:t>
      </w:r>
      <w:r>
        <w:rPr>
          <w:sz w:val="24"/>
        </w:rPr>
        <w:t>private</w:t>
      </w:r>
      <w:r>
        <w:rPr>
          <w:spacing w:val="33"/>
          <w:sz w:val="24"/>
        </w:rPr>
        <w:t> </w:t>
      </w:r>
      <w:r>
        <w:rPr>
          <w:sz w:val="24"/>
        </w:rPr>
        <w:t>companies,</w:t>
      </w:r>
      <w:r>
        <w:rPr>
          <w:spacing w:val="-57"/>
          <w:sz w:val="24"/>
        </w:rPr>
        <w:t> </w:t>
      </w:r>
      <w:r>
        <w:rPr>
          <w:sz w:val="24"/>
        </w:rPr>
        <w:t>universities,</w:t>
      </w:r>
      <w:r>
        <w:rPr>
          <w:spacing w:val="-1"/>
          <w:sz w:val="24"/>
        </w:rPr>
        <w:t> </w:t>
      </w:r>
      <w:r>
        <w:rPr>
          <w:sz w:val="24"/>
        </w:rPr>
        <w:t>and research institutes.</w:t>
      </w:r>
    </w:p>
    <w:p>
      <w:pPr>
        <w:pStyle w:val="ListParagraph"/>
        <w:numPr>
          <w:ilvl w:val="0"/>
          <w:numId w:val="3"/>
        </w:numPr>
        <w:tabs>
          <w:tab w:pos="1190" w:val="left" w:leader="none"/>
        </w:tabs>
        <w:spacing w:line="237" w:lineRule="auto" w:before="6" w:after="0"/>
        <w:ind w:left="1189" w:right="848" w:hanging="360"/>
        <w:jc w:val="left"/>
        <w:rPr>
          <w:sz w:val="24"/>
        </w:rPr>
      </w:pPr>
      <w:r>
        <w:rPr>
          <w:sz w:val="24"/>
        </w:rPr>
        <w:t>Participants</w:t>
      </w:r>
      <w:r>
        <w:rPr>
          <w:spacing w:val="30"/>
          <w:sz w:val="24"/>
        </w:rPr>
        <w:t> </w:t>
      </w:r>
      <w:r>
        <w:rPr>
          <w:sz w:val="24"/>
        </w:rPr>
        <w:t>should</w:t>
      </w:r>
      <w:r>
        <w:rPr>
          <w:spacing w:val="30"/>
          <w:sz w:val="24"/>
        </w:rPr>
        <w:t> </w:t>
      </w:r>
      <w:r>
        <w:rPr>
          <w:sz w:val="24"/>
        </w:rPr>
        <w:t>endeavor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use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mobile</w:t>
      </w:r>
      <w:r>
        <w:rPr>
          <w:spacing w:val="30"/>
          <w:sz w:val="24"/>
        </w:rPr>
        <w:t> </w:t>
      </w:r>
      <w:r>
        <w:rPr>
          <w:sz w:val="24"/>
        </w:rPr>
        <w:t>app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its</w:t>
      </w:r>
      <w:r>
        <w:rPr>
          <w:spacing w:val="30"/>
          <w:sz w:val="24"/>
        </w:rPr>
        <w:t> </w:t>
      </w:r>
      <w:r>
        <w:rPr>
          <w:sz w:val="24"/>
        </w:rPr>
        <w:t>intended</w:t>
      </w:r>
      <w:r>
        <w:rPr>
          <w:spacing w:val="30"/>
          <w:sz w:val="24"/>
        </w:rPr>
        <w:t> </w:t>
      </w:r>
      <w:r>
        <w:rPr>
          <w:sz w:val="24"/>
        </w:rPr>
        <w:t>purpose.</w:t>
      </w:r>
      <w:r>
        <w:rPr>
          <w:spacing w:val="-57"/>
          <w:sz w:val="24"/>
        </w:rPr>
        <w:t> </w:t>
      </w:r>
      <w:r>
        <w:rPr>
          <w:sz w:val="24"/>
        </w:rPr>
        <w:t>Participants</w:t>
      </w:r>
      <w:r>
        <w:rPr>
          <w:spacing w:val="-1"/>
          <w:sz w:val="24"/>
        </w:rPr>
        <w:t> </w:t>
      </w:r>
      <w:r>
        <w:rPr>
          <w:sz w:val="24"/>
        </w:rPr>
        <w:t>should go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extra</w:t>
      </w:r>
      <w:r>
        <w:rPr>
          <w:spacing w:val="-1"/>
          <w:sz w:val="24"/>
        </w:rPr>
        <w:t> </w:t>
      </w:r>
      <w:r>
        <w:rPr>
          <w:sz w:val="24"/>
        </w:rPr>
        <w:t>mile</w:t>
      </w:r>
      <w:r>
        <w:rPr>
          <w:spacing w:val="-2"/>
          <w:sz w:val="24"/>
        </w:rPr>
        <w:t> </w:t>
      </w:r>
      <w:r>
        <w:rPr>
          <w:sz w:val="24"/>
        </w:rPr>
        <w:t>on their own</w:t>
      </w:r>
      <w:r>
        <w:rPr>
          <w:spacing w:val="-1"/>
          <w:sz w:val="24"/>
        </w:rPr>
        <w:t> </w:t>
      </w:r>
      <w:r>
        <w:rPr>
          <w:sz w:val="24"/>
        </w:rPr>
        <w:t>to acquire</w:t>
      </w:r>
      <w:r>
        <w:rPr>
          <w:spacing w:val="-1"/>
          <w:sz w:val="24"/>
        </w:rPr>
        <w:t> </w:t>
      </w:r>
      <w:r>
        <w:rPr>
          <w:sz w:val="24"/>
        </w:rPr>
        <w:t>ICT</w:t>
      </w:r>
      <w:r>
        <w:rPr>
          <w:spacing w:val="-2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3"/>
        </w:numPr>
        <w:tabs>
          <w:tab w:pos="1190" w:val="left" w:leader="none"/>
        </w:tabs>
        <w:spacing w:line="237" w:lineRule="auto" w:before="5" w:after="0"/>
        <w:ind w:left="1189" w:right="849" w:hanging="360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impact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mobile</w:t>
      </w:r>
      <w:r>
        <w:rPr>
          <w:spacing w:val="29"/>
          <w:sz w:val="24"/>
        </w:rPr>
        <w:t> </w:t>
      </w:r>
      <w:r>
        <w:rPr>
          <w:sz w:val="24"/>
        </w:rPr>
        <w:t>app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promoting</w:t>
      </w:r>
      <w:r>
        <w:rPr>
          <w:spacing w:val="30"/>
          <w:sz w:val="24"/>
        </w:rPr>
        <w:t> </w:t>
      </w:r>
      <w:r>
        <w:rPr>
          <w:sz w:val="24"/>
        </w:rPr>
        <w:t>sustainable</w:t>
      </w:r>
      <w:r>
        <w:rPr>
          <w:spacing w:val="29"/>
          <w:sz w:val="24"/>
        </w:rPr>
        <w:t> </w:t>
      </w:r>
      <w:r>
        <w:rPr>
          <w:sz w:val="24"/>
        </w:rPr>
        <w:t>agriculture,</w:t>
      </w:r>
      <w:r>
        <w:rPr>
          <w:spacing w:val="30"/>
          <w:sz w:val="24"/>
        </w:rPr>
        <w:t> </w:t>
      </w:r>
      <w:r>
        <w:rPr>
          <w:sz w:val="24"/>
        </w:rPr>
        <w:t>family</w:t>
      </w:r>
      <w:r>
        <w:rPr>
          <w:spacing w:val="-57"/>
          <w:sz w:val="24"/>
        </w:rPr>
        <w:t> </w:t>
      </w:r>
      <w:r>
        <w:rPr>
          <w:sz w:val="24"/>
        </w:rPr>
        <w:t>literacy,</w:t>
      </w:r>
      <w:r>
        <w:rPr>
          <w:spacing w:val="-1"/>
          <w:sz w:val="24"/>
        </w:rPr>
        <w:t> </w:t>
      </w:r>
      <w:r>
        <w:rPr>
          <w:sz w:val="24"/>
        </w:rPr>
        <w:t>and intergenerational learning.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top="1120" w:bottom="280" w:left="1340" w:right="580"/>
        </w:sectPr>
      </w:pPr>
    </w:p>
    <w:p>
      <w:pPr>
        <w:pStyle w:val="BodyText"/>
        <w:spacing w:before="72"/>
        <w:ind w:left="109"/>
      </w:pPr>
      <w:r>
        <w:rPr/>
        <w:t>REFERENCES:</w:t>
      </w:r>
    </w:p>
    <w:p>
      <w:pPr>
        <w:pStyle w:val="BodyText"/>
        <w:spacing w:before="11"/>
        <w:rPr>
          <w:sz w:val="23"/>
        </w:rPr>
      </w:pPr>
    </w:p>
    <w:p>
      <w:pPr>
        <w:spacing w:line="240" w:lineRule="auto" w:before="0"/>
        <w:ind w:left="589" w:right="848" w:hanging="480"/>
        <w:jc w:val="both"/>
        <w:rPr>
          <w:sz w:val="24"/>
        </w:rPr>
      </w:pPr>
      <w:r>
        <w:rPr>
          <w:sz w:val="24"/>
        </w:rPr>
        <w:t>Akinjide Aramide, K., Ladipo Rev, S. O., Adebayo, I., Akinjide ARAMIDE, K., &amp; Ladipo, S. O.</w:t>
      </w:r>
      <w:r>
        <w:rPr>
          <w:spacing w:val="-57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i/>
          <w:sz w:val="24"/>
        </w:rPr>
        <w:t>Demographic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Variables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ICT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Access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Predictors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Communication Technologies’ Usage Among Science Teachers In Federal Unity Schools In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Nigeria</w:t>
      </w:r>
      <w:r>
        <w:rPr>
          <w:sz w:val="24"/>
        </w:rPr>
        <w:t>.</w:t>
      </w:r>
      <w:r>
        <w:rPr>
          <w:spacing w:val="-1"/>
          <w:sz w:val="24"/>
        </w:rPr>
        <w:t> </w:t>
      </w:r>
      <w:hyperlink r:id="rId7">
        <w:r>
          <w:rPr>
            <w:sz w:val="24"/>
          </w:rPr>
          <w:t>http://digitalcommons.unl.edu/libphilprac/1217</w:t>
        </w:r>
      </w:hyperlink>
    </w:p>
    <w:p>
      <w:pPr>
        <w:spacing w:line="242" w:lineRule="auto" w:before="0"/>
        <w:ind w:left="589" w:right="848" w:hanging="480"/>
        <w:jc w:val="both"/>
        <w:rPr>
          <w:sz w:val="24"/>
        </w:rPr>
      </w:pPr>
      <w:r>
        <w:rPr>
          <w:sz w:val="24"/>
        </w:rPr>
        <w:t>Anyim, W. O. (2018). </w:t>
      </w:r>
      <w:r>
        <w:rPr>
          <w:i/>
          <w:sz w:val="24"/>
        </w:rPr>
        <w:t>Assessment of ICT Literacy Skills of Digital Library Users and Staff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Salem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University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Lokoja, Kogi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https://digitalcommons.unl.edu/libphilprac</w:t>
      </w:r>
    </w:p>
    <w:p>
      <w:pPr>
        <w:spacing w:line="242" w:lineRule="auto" w:before="0"/>
        <w:ind w:left="589" w:right="848" w:hanging="480"/>
        <w:jc w:val="both"/>
        <w:rPr>
          <w:sz w:val="24"/>
        </w:rPr>
      </w:pPr>
      <w:r>
        <w:rPr>
          <w:sz w:val="24"/>
        </w:rPr>
        <w:t>Asenso-Okyere, K., &amp; Mekonnen, D. A. (2012). </w:t>
      </w:r>
      <w:r>
        <w:rPr>
          <w:i/>
          <w:sz w:val="24"/>
        </w:rPr>
        <w:t>The Importance of ICTs in the Provision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 Improving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Agricultural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Productivity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Rural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Incomes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 Africa</w:t>
      </w:r>
      <w:r>
        <w:rPr>
          <w:sz w:val="24"/>
        </w:rPr>
        <w:t>.</w:t>
      </w:r>
    </w:p>
    <w:p>
      <w:pPr>
        <w:spacing w:line="271" w:lineRule="exact" w:before="0"/>
        <w:ind w:left="109" w:right="0" w:firstLine="0"/>
        <w:jc w:val="both"/>
        <w:rPr>
          <w:sz w:val="24"/>
        </w:rPr>
      </w:pPr>
      <w:r>
        <w:rPr>
          <w:sz w:val="24"/>
        </w:rPr>
        <w:t>Dar,</w:t>
      </w:r>
      <w:r>
        <w:rPr>
          <w:spacing w:val="-1"/>
          <w:sz w:val="24"/>
        </w:rPr>
        <w:t> </w:t>
      </w:r>
      <w:r>
        <w:rPr>
          <w:sz w:val="24"/>
        </w:rPr>
        <w:t>W.</w:t>
      </w:r>
      <w:r>
        <w:rPr>
          <w:spacing w:val="-1"/>
          <w:sz w:val="24"/>
        </w:rPr>
        <w:t> </w:t>
      </w:r>
      <w:r>
        <w:rPr>
          <w:sz w:val="24"/>
        </w:rPr>
        <w:t>(2016).</w:t>
      </w:r>
      <w:r>
        <w:rPr>
          <w:spacing w:val="-1"/>
          <w:sz w:val="24"/>
        </w:rPr>
        <w:t> </w:t>
      </w:r>
      <w:r>
        <w:rPr>
          <w:i/>
          <w:sz w:val="24"/>
        </w:rPr>
        <w:t>Applying ICT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agriculture –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Manila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Times</w:t>
      </w:r>
      <w:r>
        <w:rPr>
          <w:sz w:val="24"/>
        </w:rPr>
        <w:t>.</w:t>
      </w:r>
    </w:p>
    <w:p>
      <w:pPr>
        <w:spacing w:line="240" w:lineRule="auto" w:before="0"/>
        <w:ind w:left="589" w:right="848" w:hanging="480"/>
        <w:jc w:val="both"/>
        <w:rPr>
          <w:sz w:val="24"/>
        </w:rPr>
      </w:pPr>
      <w:r>
        <w:rPr>
          <w:sz w:val="24"/>
        </w:rPr>
        <w:t>Eligi, I. (2017). ICT accessibility and usability to support the learning of visually-impaired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Tanzania.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Education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Communication Technology </w:t>
      </w:r>
      <w:r>
        <w:rPr>
          <w:sz w:val="24"/>
        </w:rPr>
        <w:t>(Vol. 13,</w:t>
      </w:r>
      <w:r>
        <w:rPr>
          <w:spacing w:val="-1"/>
          <w:sz w:val="24"/>
        </w:rPr>
        <w:t> </w:t>
      </w:r>
      <w:r>
        <w:rPr>
          <w:sz w:val="24"/>
        </w:rPr>
        <w:t>Issue</w:t>
      </w:r>
      <w:r>
        <w:rPr>
          <w:spacing w:val="-1"/>
          <w:sz w:val="24"/>
        </w:rPr>
        <w:t> </w:t>
      </w:r>
      <w:r>
        <w:rPr>
          <w:sz w:val="24"/>
        </w:rPr>
        <w:t>2).</w:t>
      </w:r>
    </w:p>
    <w:p>
      <w:pPr>
        <w:spacing w:line="274" w:lineRule="exact" w:before="0"/>
        <w:ind w:left="109" w:right="0" w:firstLine="0"/>
        <w:jc w:val="both"/>
        <w:rPr>
          <w:sz w:val="24"/>
        </w:rPr>
      </w:pPr>
      <w:r>
        <w:rPr>
          <w:sz w:val="24"/>
        </w:rPr>
        <w:t>FAO.</w:t>
      </w:r>
      <w:r>
        <w:rPr>
          <w:spacing w:val="-1"/>
          <w:sz w:val="24"/>
        </w:rPr>
        <w:t> </w:t>
      </w:r>
      <w:r>
        <w:rPr>
          <w:sz w:val="24"/>
        </w:rPr>
        <w:t>(2012).</w:t>
      </w:r>
      <w:r>
        <w:rPr>
          <w:spacing w:val="-1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enable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Agricultural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Innovation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Smallholders</w:t>
      </w:r>
      <w:r>
        <w:rPr>
          <w:sz w:val="24"/>
        </w:rPr>
        <w:t>.</w:t>
      </w:r>
    </w:p>
    <w:p>
      <w:pPr>
        <w:pStyle w:val="BodyText"/>
        <w:spacing w:line="237" w:lineRule="auto" w:before="2"/>
        <w:ind w:left="589" w:right="847" w:hanging="480"/>
        <w:jc w:val="both"/>
      </w:pPr>
      <w:r>
        <w:rPr/>
        <w:t>Goyal,</w:t>
      </w:r>
      <w:r>
        <w:rPr>
          <w:spacing w:val="58"/>
        </w:rPr>
        <w:t> </w:t>
      </w:r>
      <w:r>
        <w:rPr/>
        <w:t>E.,</w:t>
      </w:r>
      <w:r>
        <w:rPr>
          <w:spacing w:val="58"/>
        </w:rPr>
        <w:t> </w:t>
      </w:r>
      <w:r>
        <w:rPr/>
        <w:t>&amp;</w:t>
      </w:r>
      <w:r>
        <w:rPr>
          <w:spacing w:val="58"/>
        </w:rPr>
        <w:t> </w:t>
      </w:r>
      <w:r>
        <w:rPr/>
        <w:t>Purohit,</w:t>
      </w:r>
      <w:r>
        <w:rPr>
          <w:spacing w:val="58"/>
        </w:rPr>
        <w:t> </w:t>
      </w:r>
      <w:r>
        <w:rPr/>
        <w:t>S.</w:t>
      </w:r>
      <w:r>
        <w:rPr>
          <w:spacing w:val="58"/>
        </w:rPr>
        <w:t> </w:t>
      </w:r>
      <w:r>
        <w:rPr/>
        <w:t>(2010).</w:t>
      </w:r>
      <w:r>
        <w:rPr>
          <w:spacing w:val="58"/>
        </w:rPr>
        <w:t> </w:t>
      </w:r>
      <w:r>
        <w:rPr/>
        <w:t>FACTORS</w:t>
      </w:r>
      <w:r>
        <w:rPr>
          <w:spacing w:val="58"/>
        </w:rPr>
        <w:t> </w:t>
      </w:r>
      <w:r>
        <w:rPr/>
        <w:t>THAT</w:t>
      </w:r>
      <w:r>
        <w:rPr>
          <w:spacing w:val="58"/>
        </w:rPr>
        <w:t> </w:t>
      </w:r>
      <w:r>
        <w:rPr/>
        <w:t>AFFECT</w:t>
      </w:r>
      <w:r>
        <w:rPr>
          <w:spacing w:val="58"/>
        </w:rPr>
        <w:t> </w:t>
      </w:r>
      <w:r>
        <w:rPr/>
        <w:t>INFORMATION</w:t>
      </w:r>
      <w:r>
        <w:rPr>
          <w:spacing w:val="58"/>
        </w:rPr>
        <w:t> </w:t>
      </w:r>
      <w:r>
        <w:rPr/>
        <w:t>AND</w:t>
      </w:r>
      <w:r>
        <w:rPr>
          <w:spacing w:val="-58"/>
        </w:rPr>
        <w:t> </w:t>
      </w:r>
      <w:r>
        <w:rPr/>
        <w:t>COMMUNICATION</w:t>
      </w:r>
      <w:r>
        <w:rPr>
          <w:spacing w:val="39"/>
        </w:rPr>
        <w:t> </w:t>
      </w:r>
      <w:r>
        <w:rPr/>
        <w:t>TECHNOLOGY</w:t>
      </w:r>
      <w:r>
        <w:rPr>
          <w:spacing w:val="39"/>
        </w:rPr>
        <w:t> </w:t>
      </w:r>
      <w:r>
        <w:rPr/>
        <w:t>USAGE: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CASE</w:t>
      </w:r>
      <w:r>
        <w:rPr>
          <w:spacing w:val="38"/>
        </w:rPr>
        <w:t> </w:t>
      </w:r>
      <w:r>
        <w:rPr/>
        <w:t>STUDY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MANAGEMENT</w:t>
      </w:r>
    </w:p>
    <w:p>
      <w:pPr>
        <w:spacing w:line="237" w:lineRule="auto" w:before="5"/>
        <w:ind w:left="589" w:right="848" w:firstLine="0"/>
        <w:jc w:val="both"/>
        <w:rPr>
          <w:sz w:val="24"/>
        </w:rPr>
      </w:pPr>
      <w:r>
        <w:rPr>
          <w:sz w:val="24"/>
        </w:rPr>
        <w:t>EDUCATION. </w:t>
      </w:r>
      <w:r>
        <w:rPr>
          <w:i/>
          <w:sz w:val="24"/>
        </w:rPr>
        <w:t>FACTORS THAT AFFECT ICT USAGE Journal of Information Technology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Management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XXI</w:t>
      </w:r>
      <w:r>
        <w:rPr>
          <w:sz w:val="24"/>
        </w:rPr>
        <w:t>(4).</w:t>
      </w:r>
    </w:p>
    <w:p>
      <w:pPr>
        <w:tabs>
          <w:tab w:pos="2550" w:val="left" w:leader="none"/>
        </w:tabs>
        <w:spacing w:line="240" w:lineRule="auto" w:before="4"/>
        <w:ind w:left="589" w:right="848" w:hanging="480"/>
        <w:jc w:val="both"/>
        <w:rPr>
          <w:sz w:val="24"/>
        </w:rPr>
      </w:pPr>
      <w:r>
        <w:rPr>
          <w:sz w:val="24"/>
        </w:rPr>
        <w:t>Kiran, Q. (2018). </w:t>
      </w:r>
      <w:r>
        <w:rPr>
          <w:i/>
          <w:sz w:val="24"/>
        </w:rPr>
        <w:t>ICTs for Sustainable Agriculture_ An Answer to Food Security – Digital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(In)Equality</w:t>
      </w:r>
      <w:r>
        <w:rPr>
          <w:sz w:val="24"/>
        </w:rPr>
        <w:t>.</w:t>
        <w:tab/>
      </w:r>
      <w:r>
        <w:rPr>
          <w:spacing w:val="-1"/>
          <w:sz w:val="24"/>
        </w:rPr>
        <w:t>https://wpmu.mah.se/nmict181group1/icts-sustainable-agriculture-food-</w:t>
      </w:r>
      <w:r>
        <w:rPr>
          <w:sz w:val="24"/>
        </w:rPr>
        <w:t> security/</w:t>
      </w:r>
    </w:p>
    <w:p>
      <w:pPr>
        <w:spacing w:line="242" w:lineRule="auto" w:before="0"/>
        <w:ind w:left="589" w:right="848" w:hanging="480"/>
        <w:jc w:val="both"/>
        <w:rPr>
          <w:i/>
          <w:sz w:val="24"/>
        </w:rPr>
      </w:pPr>
      <w:r>
        <w:rPr>
          <w:sz w:val="24"/>
        </w:rPr>
        <w:t>Munyua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H.,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Adera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E.,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Jensen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(2008).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IAALD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AFITA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WCCA2008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WORLD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CONFERENCE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ON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AGRICULTURAL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INFORMATION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IT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Emerging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ICTs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their</w:t>
      </w:r>
    </w:p>
    <w:p>
      <w:pPr>
        <w:spacing w:line="271" w:lineRule="exact" w:before="0"/>
        <w:ind w:left="589" w:right="0" w:firstLine="0"/>
        <w:jc w:val="both"/>
        <w:rPr>
          <w:sz w:val="24"/>
        </w:rPr>
      </w:pPr>
      <w:r>
        <w:rPr>
          <w:i/>
          <w:sz w:val="24"/>
        </w:rPr>
        <w:t>potential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revitalizing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small-scale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agriculture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Africa</w:t>
      </w:r>
      <w:r>
        <w:rPr>
          <w:sz w:val="24"/>
        </w:rPr>
        <w:t>.</w:t>
      </w:r>
    </w:p>
    <w:p>
      <w:pPr>
        <w:spacing w:line="240" w:lineRule="auto" w:before="0"/>
        <w:ind w:left="589" w:right="848" w:hanging="480"/>
        <w:jc w:val="both"/>
        <w:rPr>
          <w:sz w:val="24"/>
        </w:rPr>
      </w:pPr>
      <w:r>
        <w:rPr>
          <w:sz w:val="24"/>
        </w:rPr>
        <w:t>Ranganathan, J., Waite, R., Searchinger, T., &amp; Hanson, C. (2018). </w:t>
      </w:r>
      <w:r>
        <w:rPr>
          <w:i/>
          <w:sz w:val="24"/>
        </w:rPr>
        <w:t>How to Sustainably Feed 10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Billion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People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2050,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21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Charts</w:t>
      </w:r>
      <w:r>
        <w:rPr>
          <w:sz w:val="24"/>
        </w:rPr>
        <w:t>.</w:t>
      </w:r>
      <w:r>
        <w:rPr>
          <w:spacing w:val="-11"/>
          <w:sz w:val="24"/>
        </w:rPr>
        <w:t> </w:t>
      </w:r>
      <w:r>
        <w:rPr>
          <w:sz w:val="24"/>
        </w:rPr>
        <w:t>https://</w:t>
      </w:r>
      <w:hyperlink r:id="rId8">
        <w:r>
          <w:rPr>
            <w:sz w:val="24"/>
          </w:rPr>
          <w:t>www.wri.org/insights/how-sustainably-feed-10-</w:t>
        </w:r>
      </w:hyperlink>
      <w:r>
        <w:rPr>
          <w:spacing w:val="-58"/>
          <w:sz w:val="24"/>
        </w:rPr>
        <w:t> </w:t>
      </w:r>
      <w:r>
        <w:rPr>
          <w:sz w:val="24"/>
        </w:rPr>
        <w:t>billion-people-2050-21-charts</w:t>
      </w:r>
    </w:p>
    <w:p>
      <w:pPr>
        <w:pStyle w:val="BodyText"/>
        <w:spacing w:line="242" w:lineRule="auto"/>
        <w:ind w:left="589" w:right="848" w:hanging="480"/>
        <w:jc w:val="both"/>
      </w:pPr>
      <w:r>
        <w:rPr/>
        <w:t>Singh, V., Sankhwar, S., &amp; Pandey, D. (2014). Global Journal of Multidisciplinary Studies THE</w:t>
      </w:r>
      <w:r>
        <w:rPr>
          <w:spacing w:val="1"/>
        </w:rPr>
        <w:t> </w:t>
      </w:r>
      <w:r>
        <w:rPr/>
        <w:t>ROLE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INFORMATION</w:t>
      </w:r>
      <w:r>
        <w:rPr>
          <w:spacing w:val="47"/>
        </w:rPr>
        <w:t> </w:t>
      </w:r>
      <w:r>
        <w:rPr/>
        <w:t>COMMUNICATION</w:t>
      </w:r>
      <w:r>
        <w:rPr>
          <w:spacing w:val="47"/>
        </w:rPr>
        <w:t> </w:t>
      </w:r>
      <w:r>
        <w:rPr/>
        <w:t>TECHNOLOGY</w:t>
      </w:r>
      <w:r>
        <w:rPr>
          <w:spacing w:val="47"/>
        </w:rPr>
        <w:t> </w:t>
      </w:r>
      <w:r>
        <w:rPr/>
        <w:t>(ICT)</w:t>
      </w:r>
      <w:r>
        <w:rPr>
          <w:spacing w:val="47"/>
        </w:rPr>
        <w:t> </w:t>
      </w:r>
      <w:r>
        <w:rPr/>
        <w:t>IN</w:t>
      </w:r>
    </w:p>
    <w:p>
      <w:pPr>
        <w:spacing w:line="242" w:lineRule="auto" w:before="0"/>
        <w:ind w:left="589" w:right="848" w:firstLine="0"/>
        <w:jc w:val="both"/>
        <w:rPr>
          <w:sz w:val="24"/>
        </w:rPr>
      </w:pPr>
      <w:r>
        <w:rPr>
          <w:sz w:val="24"/>
        </w:rPr>
        <w:t>AGRICULTURE.</w:t>
      </w:r>
      <w:r>
        <w:rPr>
          <w:spacing w:val="1"/>
          <w:sz w:val="24"/>
        </w:rPr>
        <w:t> </w:t>
      </w:r>
      <w:r>
        <w:rPr>
          <w:i/>
          <w:sz w:val="24"/>
        </w:rPr>
        <w:t>Global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Multidisciplinary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3</w:t>
      </w:r>
      <w:r>
        <w:rPr>
          <w:sz w:val="24"/>
        </w:rPr>
        <w:t>(March</w:t>
      </w:r>
      <w:r>
        <w:rPr>
          <w:spacing w:val="1"/>
          <w:sz w:val="24"/>
        </w:rPr>
        <w:t> </w:t>
      </w:r>
      <w:r>
        <w:rPr>
          <w:sz w:val="24"/>
        </w:rPr>
        <w:t>2014).</w:t>
      </w:r>
      <w:r>
        <w:rPr>
          <w:spacing w:val="1"/>
          <w:sz w:val="24"/>
        </w:rPr>
        <w:t> </w:t>
      </w:r>
      <w:hyperlink r:id="rId9">
        <w:r>
          <w:rPr>
            <w:sz w:val="24"/>
          </w:rPr>
          <w:t>www.gjms.co.in</w:t>
        </w:r>
      </w:hyperlink>
    </w:p>
    <w:p>
      <w:pPr>
        <w:pStyle w:val="BodyText"/>
        <w:ind w:left="589" w:right="848" w:hanging="480"/>
        <w:jc w:val="both"/>
      </w:pPr>
      <w:r>
        <w:rPr/>
        <w:t>Wong, Y. C., Law, C. K., Chu Fung, J. Y., &amp; Ping Lee, V. W. (2010). Digital divide and social</w:t>
      </w:r>
      <w:r>
        <w:rPr>
          <w:spacing w:val="1"/>
        </w:rPr>
        <w:t> </w:t>
      </w:r>
      <w:r>
        <w:rPr/>
        <w:t>inclusion: Policy challenge for social development in Hong Kong and south Korea.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Asian Public</w:t>
      </w:r>
      <w:r>
        <w:rPr>
          <w:i/>
          <w:spacing w:val="-1"/>
        </w:rPr>
        <w:t> </w:t>
      </w:r>
      <w:r>
        <w:rPr>
          <w:i/>
        </w:rPr>
        <w:t>Policy</w:t>
      </w:r>
      <w:r>
        <w:rPr/>
        <w:t>,</w:t>
      </w:r>
      <w:r>
        <w:rPr>
          <w:spacing w:val="-1"/>
        </w:rPr>
        <w:t> </w:t>
      </w:r>
      <w:r>
        <w:rPr>
          <w:i/>
        </w:rPr>
        <w:t>3</w:t>
      </w:r>
      <w:r>
        <w:rPr/>
        <w:t>(1), 37–52. https://doi.org/10.1080/17516231003634161</w:t>
      </w:r>
    </w:p>
    <w:p>
      <w:pPr>
        <w:spacing w:line="240" w:lineRule="auto" w:before="0"/>
        <w:ind w:left="589" w:right="848" w:hanging="480"/>
        <w:jc w:val="both"/>
        <w:rPr>
          <w:sz w:val="24"/>
        </w:rPr>
      </w:pPr>
      <w:r>
        <w:rPr>
          <w:sz w:val="24"/>
        </w:rPr>
        <w:t>Yimer, M. (2014). The Role of ICT for Good Governance and Agricultural Development in</w:t>
      </w:r>
      <w:r>
        <w:rPr>
          <w:spacing w:val="1"/>
          <w:sz w:val="24"/>
        </w:rPr>
        <w:t> </w:t>
      </w:r>
      <w:r>
        <w:rPr>
          <w:sz w:val="24"/>
        </w:rPr>
        <w:t>Ethiopia: Local Evidence from Southern Ethiopia. Inter. </w:t>
      </w:r>
      <w:r>
        <w:rPr>
          <w:i/>
          <w:sz w:val="24"/>
        </w:rPr>
        <w:t>International Journal of Political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 Development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3</w:t>
      </w:r>
      <w:r>
        <w:rPr>
          <w:sz w:val="24"/>
        </w:rPr>
        <w:t>(1), 30–39.</w:t>
      </w:r>
      <w:r>
        <w:rPr>
          <w:spacing w:val="-1"/>
          <w:sz w:val="24"/>
        </w:rPr>
        <w:t> </w:t>
      </w:r>
      <w:r>
        <w:rPr>
          <w:sz w:val="24"/>
        </w:rPr>
        <w:t>https://doi.org/10.14662/IJPSD2015.001</w:t>
      </w:r>
    </w:p>
    <w:sectPr>
      <w:pgSz w:w="12240" w:h="15840"/>
      <w:pgMar w:top="1120" w:bottom="28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18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0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2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90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83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189" w:right="848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14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digitalcommons.unl.edu/libphilprac/1217" TargetMode="External"/><Relationship Id="rId8" Type="http://schemas.openxmlformats.org/officeDocument/2006/relationships/hyperlink" Target="http://www.wri.org/insights/how-sustainably-feed-10-" TargetMode="External"/><Relationship Id="rId9" Type="http://schemas.openxmlformats.org/officeDocument/2006/relationships/hyperlink" Target="http://www.gjms.co.in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Farmer researchers, researching farmers- Enhancing researcher-farmer collaboration through Mobile Application.docx</dc:title>
  <dcterms:created xsi:type="dcterms:W3CDTF">2022-02-09T05:31:59Z</dcterms:created>
  <dcterms:modified xsi:type="dcterms:W3CDTF">2022-02-09T05:31:59Z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Word</vt:lpwstr>
  </property>
  <property fmtid="{D5CDD505-2E9C-101B-9397-08002B2CF9AE}" pid="4" name="LastSaved">
    <vt:filetime>2022-02-09T00:00:00Z</vt:filetime>
  </property>
</Properties>
</file>