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237" w:lineRule="auto" w:before="24"/>
        <w:ind w:left="100" w:right="176"/>
        <w:jc w:val="both"/>
      </w:pPr>
      <w:r>
        <w:rPr/>
        <w:t>Literature Review on Barangay Governance Performance during COVID-19 Pandemic in South</w:t>
      </w:r>
      <w:r>
        <w:rPr>
          <w:spacing w:val="-52"/>
        </w:rPr>
        <w:t> </w:t>
      </w:r>
      <w:r>
        <w:rPr/>
        <w:t>Central</w:t>
      </w:r>
      <w:r>
        <w:rPr>
          <w:spacing w:val="1"/>
        </w:rPr>
        <w:t> </w:t>
      </w:r>
      <w:r>
        <w:rPr/>
        <w:t>Mindanao,</w:t>
      </w:r>
      <w:r>
        <w:rPr>
          <w:spacing w:val="-8"/>
        </w:rPr>
        <w:t> </w:t>
      </w:r>
      <w:r>
        <w:rPr/>
        <w:t>Philippines</w:t>
      </w:r>
    </w:p>
    <w:p>
      <w:pPr>
        <w:pStyle w:val="BodyText"/>
        <w:rPr>
          <w:b/>
        </w:rPr>
      </w:pPr>
    </w:p>
    <w:p>
      <w:pPr>
        <w:spacing w:before="0"/>
        <w:ind w:left="3843" w:right="3853" w:firstLine="0"/>
        <w:jc w:val="center"/>
        <w:rPr>
          <w:b/>
          <w:sz w:val="24"/>
        </w:rPr>
      </w:pPr>
      <w:r>
        <w:rPr>
          <w:b/>
          <w:sz w:val="24"/>
        </w:rPr>
        <w:t>Abstract</w:t>
      </w:r>
    </w:p>
    <w:p>
      <w:pPr>
        <w:pStyle w:val="BodyText"/>
        <w:spacing w:before="10"/>
        <w:rPr>
          <w:b/>
          <w:sz w:val="19"/>
        </w:rPr>
      </w:pPr>
    </w:p>
    <w:p>
      <w:pPr>
        <w:pStyle w:val="BodyText"/>
        <w:ind w:left="100" w:right="115"/>
        <w:jc w:val="both"/>
        <w:rPr>
          <w:sz w:val="22"/>
        </w:rPr>
      </w:pPr>
      <w:r>
        <w:rPr/>
        <w:t>Despite the unexpected spread of the COVID-19 pandemic, the Barangays ensure that optimum</w:t>
      </w:r>
      <w:r>
        <w:rPr>
          <w:spacing w:val="-52"/>
        </w:rPr>
        <w:t> </w:t>
      </w:r>
      <w:r>
        <w:rPr/>
        <w:t>delivery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essential</w:t>
      </w:r>
      <w:r>
        <w:rPr>
          <w:spacing w:val="1"/>
        </w:rPr>
        <w:t> </w:t>
      </w:r>
      <w:r>
        <w:rPr/>
        <w:t>services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community</w:t>
      </w:r>
      <w:r>
        <w:rPr>
          <w:spacing w:val="1"/>
        </w:rPr>
        <w:t> </w:t>
      </w:r>
      <w:r>
        <w:rPr/>
        <w:t>residents</w:t>
      </w:r>
      <w:r>
        <w:rPr>
          <w:spacing w:val="1"/>
        </w:rPr>
        <w:t> </w:t>
      </w:r>
      <w:r>
        <w:rPr/>
        <w:t>deserve</w:t>
      </w:r>
      <w:r>
        <w:rPr>
          <w:spacing w:val="1"/>
        </w:rPr>
        <w:t> </w:t>
      </w:r>
      <w:r>
        <w:rPr/>
        <w:t>shall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stopped.</w:t>
      </w:r>
      <w:r>
        <w:rPr>
          <w:spacing w:val="1"/>
        </w:rPr>
        <w:t> </w:t>
      </w:r>
      <w:r>
        <w:rPr/>
        <w:t>However, barangay governance performance is typically fragmented. This fragmentation poses</w:t>
      </w:r>
      <w:r>
        <w:rPr>
          <w:spacing w:val="1"/>
        </w:rPr>
        <w:t> </w:t>
      </w:r>
      <w:r>
        <w:rPr/>
        <w:t>a</w:t>
      </w:r>
      <w:r>
        <w:rPr>
          <w:spacing w:val="-7"/>
        </w:rPr>
        <w:t> </w:t>
      </w:r>
      <w:r>
        <w:rPr/>
        <w:t>key</w:t>
      </w:r>
      <w:r>
        <w:rPr>
          <w:spacing w:val="-5"/>
        </w:rPr>
        <w:t> </w:t>
      </w:r>
      <w:r>
        <w:rPr/>
        <w:t>challenge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researchers</w:t>
      </w:r>
      <w:r>
        <w:rPr>
          <w:spacing w:val="-6"/>
        </w:rPr>
        <w:t> </w:t>
      </w:r>
      <w:r>
        <w:rPr/>
        <w:t>at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forefront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academic</w:t>
      </w:r>
      <w:r>
        <w:rPr>
          <w:spacing w:val="-8"/>
        </w:rPr>
        <w:t> </w:t>
      </w:r>
      <w:r>
        <w:rPr/>
        <w:t>journals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analytical</w:t>
      </w:r>
      <w:r>
        <w:rPr>
          <w:spacing w:val="-7"/>
        </w:rPr>
        <w:t> </w:t>
      </w:r>
      <w:r>
        <w:rPr/>
        <w:t>assessments.</w:t>
      </w:r>
      <w:r>
        <w:rPr>
          <w:spacing w:val="-52"/>
        </w:rPr>
        <w:t> </w:t>
      </w:r>
      <w:r>
        <w:rPr/>
        <w:t>This review underscores the economic enterprise, health programs, solid waste management,</w:t>
      </w:r>
      <w:r>
        <w:rPr>
          <w:spacing w:val="1"/>
        </w:rPr>
        <w:t> </w:t>
      </w:r>
      <w:r>
        <w:rPr/>
        <w:t>and revenue. So far, these research streams are missing comprehensive scholarly work, utilizing</w:t>
      </w:r>
      <w:r>
        <w:rPr>
          <w:spacing w:val="-52"/>
        </w:rPr>
        <w:t> </w:t>
      </w:r>
      <w:r>
        <w:rPr/>
        <w:t>a literature review and a citation network analysis to address these gaps. The reviews elaborate</w:t>
      </w:r>
      <w:r>
        <w:rPr>
          <w:spacing w:val="-52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indicators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development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themes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barangay</w:t>
      </w:r>
      <w:r>
        <w:rPr>
          <w:spacing w:val="1"/>
        </w:rPr>
        <w:t> </w:t>
      </w:r>
      <w:r>
        <w:rPr/>
        <w:t>governance</w:t>
      </w:r>
      <w:r>
        <w:rPr>
          <w:spacing w:val="1"/>
        </w:rPr>
        <w:t> </w:t>
      </w:r>
      <w:r>
        <w:rPr/>
        <w:t>performance, including a bibliometric mapping. Therefore, the barangay officials play a crucial</w:t>
      </w:r>
      <w:r>
        <w:rPr>
          <w:spacing w:val="1"/>
        </w:rPr>
        <w:t> </w:t>
      </w:r>
      <w:r>
        <w:rPr/>
        <w:t>role in sustaining essential services despite the COVID-19 pandemic to have strong positive</w:t>
      </w:r>
      <w:r>
        <w:rPr>
          <w:spacing w:val="1"/>
        </w:rPr>
        <w:t> </w:t>
      </w:r>
      <w:r>
        <w:rPr>
          <w:spacing w:val="-1"/>
        </w:rPr>
        <w:t>governance</w:t>
      </w:r>
      <w:r>
        <w:rPr>
          <w:spacing w:val="-9"/>
        </w:rPr>
        <w:t> </w:t>
      </w:r>
      <w:r>
        <w:rPr>
          <w:spacing w:val="-1"/>
        </w:rPr>
        <w:t>performance</w:t>
      </w:r>
      <w:r>
        <w:rPr>
          <w:spacing w:val="-9"/>
        </w:rPr>
        <w:t> </w:t>
      </w:r>
      <w:r>
        <w:rPr>
          <w:spacing w:val="-1"/>
        </w:rPr>
        <w:t>results.</w:t>
      </w:r>
      <w:r>
        <w:rPr>
          <w:spacing w:val="-12"/>
        </w:rPr>
        <w:t> </w:t>
      </w:r>
      <w:r>
        <w:rPr>
          <w:spacing w:val="-1"/>
          <w:sz w:val="22"/>
        </w:rPr>
        <w:t>It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is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suggested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that</w:t>
      </w:r>
      <w:r>
        <w:rPr>
          <w:spacing w:val="-8"/>
          <w:sz w:val="22"/>
        </w:rPr>
        <w:t> </w:t>
      </w:r>
      <w:r>
        <w:rPr>
          <w:spacing w:val="-1"/>
          <w:sz w:val="22"/>
        </w:rPr>
        <w:t>implications</w:t>
      </w:r>
      <w:r>
        <w:rPr>
          <w:spacing w:val="-12"/>
          <w:sz w:val="22"/>
        </w:rPr>
        <w:t> </w:t>
      </w:r>
      <w:r>
        <w:rPr>
          <w:sz w:val="22"/>
        </w:rPr>
        <w:t>for</w:t>
      </w:r>
      <w:r>
        <w:rPr>
          <w:spacing w:val="-7"/>
          <w:sz w:val="22"/>
        </w:rPr>
        <w:t> </w:t>
      </w:r>
      <w:r>
        <w:rPr>
          <w:sz w:val="22"/>
        </w:rPr>
        <w:t>future</w:t>
      </w:r>
      <w:r>
        <w:rPr>
          <w:spacing w:val="-9"/>
          <w:sz w:val="22"/>
        </w:rPr>
        <w:t> </w:t>
      </w:r>
      <w:r>
        <w:rPr>
          <w:sz w:val="22"/>
        </w:rPr>
        <w:t>research</w:t>
      </w:r>
      <w:r>
        <w:rPr>
          <w:spacing w:val="-11"/>
          <w:sz w:val="22"/>
        </w:rPr>
        <w:t> </w:t>
      </w:r>
      <w:r>
        <w:rPr>
          <w:sz w:val="22"/>
        </w:rPr>
        <w:t>regarding</w:t>
      </w:r>
      <w:r>
        <w:rPr>
          <w:spacing w:val="-9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role</w:t>
      </w:r>
      <w:r>
        <w:rPr>
          <w:spacing w:val="-47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private sectors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governance performance.</w:t>
      </w:r>
    </w:p>
    <w:p>
      <w:pPr>
        <w:pStyle w:val="BodyText"/>
        <w:spacing w:before="2"/>
      </w:pPr>
    </w:p>
    <w:p>
      <w:pPr>
        <w:spacing w:line="242" w:lineRule="auto" w:before="0"/>
        <w:ind w:left="100" w:right="109" w:firstLine="0"/>
        <w:jc w:val="both"/>
        <w:rPr>
          <w:i/>
          <w:sz w:val="24"/>
        </w:rPr>
      </w:pPr>
      <w:r>
        <w:rPr>
          <w:b/>
          <w:i/>
          <w:sz w:val="24"/>
        </w:rPr>
        <w:t>Keywords:</w:t>
      </w:r>
      <w:r>
        <w:rPr>
          <w:b/>
          <w:i/>
          <w:spacing w:val="1"/>
          <w:sz w:val="24"/>
        </w:rPr>
        <w:t> </w:t>
      </w:r>
      <w:r>
        <w:rPr>
          <w:i/>
          <w:sz w:val="24"/>
        </w:rPr>
        <w:t>public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administration,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governance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performance,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literature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review,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bibliometric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mapping,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citation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network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analysis,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Philippines</w:t>
      </w:r>
    </w:p>
    <w:p>
      <w:pPr>
        <w:pStyle w:val="BodyText"/>
        <w:spacing w:before="8"/>
        <w:rPr>
          <w:i/>
          <w:sz w:val="23"/>
        </w:rPr>
      </w:pPr>
    </w:p>
    <w:p>
      <w:pPr>
        <w:pStyle w:val="Heading1"/>
      </w:pPr>
      <w:r>
        <w:rPr/>
        <w:t>INTRODUCTION</w:t>
      </w:r>
    </w:p>
    <w:p>
      <w:pPr>
        <w:pStyle w:val="BodyText"/>
        <w:spacing w:before="11"/>
        <w:rPr>
          <w:b/>
          <w:sz w:val="23"/>
        </w:rPr>
      </w:pPr>
    </w:p>
    <w:p>
      <w:pPr>
        <w:pStyle w:val="BodyText"/>
        <w:ind w:left="100" w:right="109"/>
        <w:jc w:val="both"/>
      </w:pPr>
      <w:r>
        <w:rPr/>
        <w:t>Barangay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fundamental</w:t>
      </w:r>
      <w:r>
        <w:rPr>
          <w:spacing w:val="-7"/>
        </w:rPr>
        <w:t> </w:t>
      </w:r>
      <w:r>
        <w:rPr/>
        <w:t>political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stipulated</w:t>
      </w:r>
      <w:r>
        <w:rPr>
          <w:spacing w:val="-4"/>
        </w:rPr>
        <w:t> </w:t>
      </w:r>
      <w:r>
        <w:rPr/>
        <w:t>in</w:t>
      </w:r>
      <w:r>
        <w:rPr>
          <w:spacing w:val="-7"/>
        </w:rPr>
        <w:t> </w:t>
      </w:r>
      <w:r>
        <w:rPr/>
        <w:t>Section</w:t>
      </w:r>
      <w:r>
        <w:rPr>
          <w:spacing w:val="-8"/>
        </w:rPr>
        <w:t> </w:t>
      </w:r>
      <w:r>
        <w:rPr/>
        <w:t>384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Local</w:t>
      </w:r>
      <w:r>
        <w:rPr>
          <w:spacing w:val="-7"/>
        </w:rPr>
        <w:t> </w:t>
      </w:r>
      <w:r>
        <w:rPr/>
        <w:t>Government</w:t>
      </w:r>
      <w:r>
        <w:rPr>
          <w:spacing w:val="-7"/>
        </w:rPr>
        <w:t> </w:t>
      </w:r>
      <w:r>
        <w:rPr/>
        <w:t>Code</w:t>
      </w:r>
      <w:r>
        <w:rPr>
          <w:spacing w:val="-6"/>
        </w:rPr>
        <w:t> </w:t>
      </w:r>
      <w:r>
        <w:rPr/>
        <w:t>of</w:t>
      </w:r>
      <w:r>
        <w:rPr>
          <w:spacing w:val="-52"/>
        </w:rPr>
        <w:t> </w:t>
      </w:r>
      <w:r>
        <w:rPr/>
        <w:t>1991 and the lowest political-administrative unit </w:t>
      </w:r>
      <w:r>
        <w:rPr>
          <w:sz w:val="22"/>
        </w:rPr>
        <w:t>(</w:t>
      </w:r>
      <w:r>
        <w:rPr/>
        <w:t>Porio &amp; Roque‐Sarmiento, 2019) Philippine</w:t>
      </w:r>
      <w:r>
        <w:rPr>
          <w:spacing w:val="1"/>
        </w:rPr>
        <w:t> </w:t>
      </w:r>
      <w:r>
        <w:rPr/>
        <w:t>governmental</w:t>
      </w:r>
      <w:r>
        <w:rPr>
          <w:spacing w:val="-12"/>
        </w:rPr>
        <w:t> </w:t>
      </w:r>
      <w:r>
        <w:rPr/>
        <w:t>system.</w:t>
      </w:r>
      <w:r>
        <w:rPr>
          <w:spacing w:val="34"/>
        </w:rPr>
        <w:t> </w:t>
      </w:r>
      <w:r>
        <w:rPr/>
        <w:t>(Boysillo,</w:t>
      </w:r>
      <w:r>
        <w:rPr>
          <w:spacing w:val="-11"/>
        </w:rPr>
        <w:t> </w:t>
      </w:r>
      <w:r>
        <w:rPr/>
        <w:t>2017)</w:t>
      </w:r>
      <w:r>
        <w:rPr>
          <w:spacing w:val="-8"/>
        </w:rPr>
        <w:t> </w:t>
      </w:r>
      <w:r>
        <w:rPr/>
        <w:t>believes</w:t>
      </w:r>
      <w:r>
        <w:rPr>
          <w:spacing w:val="-10"/>
        </w:rPr>
        <w:t> </w:t>
      </w:r>
      <w:r>
        <w:rPr/>
        <w:t>that</w:t>
      </w:r>
      <w:r>
        <w:rPr>
          <w:spacing w:val="-11"/>
        </w:rPr>
        <w:t> </w:t>
      </w:r>
      <w:r>
        <w:rPr/>
        <w:t>barangay</w:t>
      </w:r>
      <w:r>
        <w:rPr>
          <w:spacing w:val="-11"/>
        </w:rPr>
        <w:t> </w:t>
      </w:r>
      <w:r>
        <w:rPr/>
        <w:t>governance</w:t>
      </w:r>
      <w:r>
        <w:rPr>
          <w:spacing w:val="-10"/>
        </w:rPr>
        <w:t> </w:t>
      </w:r>
      <w:r>
        <w:rPr/>
        <w:t>plays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vital</w:t>
      </w:r>
      <w:r>
        <w:rPr>
          <w:spacing w:val="-12"/>
        </w:rPr>
        <w:t> </w:t>
      </w:r>
      <w:r>
        <w:rPr/>
        <w:t>role</w:t>
      </w:r>
      <w:r>
        <w:rPr>
          <w:spacing w:val="-10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52"/>
        </w:rPr>
        <w:t> </w:t>
      </w:r>
      <w:r>
        <w:rPr/>
        <w:t>empowerment of the local government units in the country, while (Aquino et al., 2017) suggest</w:t>
      </w:r>
      <w:r>
        <w:rPr>
          <w:spacing w:val="1"/>
        </w:rPr>
        <w:t> </w:t>
      </w:r>
      <w:r>
        <w:rPr/>
        <w:t>that a healthy, pleasant, or even excellent governance must be ensured to attain the optimum</w:t>
      </w:r>
      <w:r>
        <w:rPr>
          <w:spacing w:val="1"/>
        </w:rPr>
        <w:t> </w:t>
      </w:r>
      <w:r>
        <w:rPr/>
        <w:t>services that the barangay residents deserve. Besides, barangay officials are the intermediary of</w:t>
      </w:r>
      <w:r>
        <w:rPr>
          <w:spacing w:val="-52"/>
        </w:rPr>
        <w:t> </w:t>
      </w:r>
      <w:r>
        <w:rPr/>
        <w:t>the government and citizens in service delivery (Gabriel et al., 2019), thereby play the primary</w:t>
      </w:r>
      <w:r>
        <w:rPr>
          <w:spacing w:val="1"/>
        </w:rPr>
        <w:t> </w:t>
      </w:r>
      <w:r>
        <w:rPr/>
        <w:t>role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improve</w:t>
      </w:r>
      <w:r>
        <w:rPr>
          <w:spacing w:val="1"/>
        </w:rPr>
        <w:t> </w:t>
      </w:r>
      <w:r>
        <w:rPr/>
        <w:t>the performance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3"/>
        </w:rPr>
        <w:t> </w:t>
      </w:r>
      <w:r>
        <w:rPr/>
        <w:t>Barangay</w:t>
      </w:r>
      <w:r>
        <w:rPr>
          <w:spacing w:val="3"/>
        </w:rPr>
        <w:t> </w:t>
      </w:r>
      <w:r>
        <w:rPr/>
        <w:t>government.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before="1"/>
        <w:ind w:left="100" w:right="113"/>
        <w:jc w:val="both"/>
      </w:pPr>
      <w:r>
        <w:rPr/>
        <w:t>However,</w:t>
      </w:r>
      <w:r>
        <w:rPr>
          <w:spacing w:val="-8"/>
        </w:rPr>
        <w:t> </w:t>
      </w:r>
      <w:r>
        <w:rPr/>
        <w:t>recently,</w:t>
      </w:r>
      <w:r>
        <w:rPr>
          <w:spacing w:val="-8"/>
        </w:rPr>
        <w:t> </w:t>
      </w:r>
      <w:r>
        <w:rPr/>
        <w:t>after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World</w:t>
      </w:r>
      <w:r>
        <w:rPr>
          <w:spacing w:val="-8"/>
        </w:rPr>
        <w:t> </w:t>
      </w:r>
      <w:r>
        <w:rPr/>
        <w:t>Health</w:t>
      </w:r>
      <w:r>
        <w:rPr>
          <w:spacing w:val="-9"/>
        </w:rPr>
        <w:t> </w:t>
      </w:r>
      <w:r>
        <w:rPr/>
        <w:t>Organization</w:t>
      </w:r>
      <w:r>
        <w:rPr>
          <w:spacing w:val="-9"/>
        </w:rPr>
        <w:t> </w:t>
      </w:r>
      <w:r>
        <w:rPr/>
        <w:t>declared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COVID19</w:t>
      </w:r>
      <w:r>
        <w:rPr>
          <w:spacing w:val="-8"/>
        </w:rPr>
        <w:t> </w:t>
      </w:r>
      <w:r>
        <w:rPr/>
        <w:t>pandemic</w:t>
      </w:r>
      <w:r>
        <w:rPr>
          <w:spacing w:val="-9"/>
        </w:rPr>
        <w:t> </w:t>
      </w:r>
      <w:r>
        <w:rPr/>
        <w:t>on</w:t>
      </w:r>
      <w:r>
        <w:rPr>
          <w:spacing w:val="-8"/>
        </w:rPr>
        <w:t> </w:t>
      </w:r>
      <w:r>
        <w:rPr/>
        <w:t>March</w:t>
      </w:r>
      <w:r>
        <w:rPr>
          <w:spacing w:val="-52"/>
        </w:rPr>
        <w:t> </w:t>
      </w:r>
      <w:r>
        <w:rPr/>
        <w:t>11,</w:t>
      </w:r>
      <w:r>
        <w:rPr>
          <w:spacing w:val="1"/>
        </w:rPr>
        <w:t> </w:t>
      </w:r>
      <w:r>
        <w:rPr/>
        <w:t>2020,</w:t>
      </w:r>
      <w:r>
        <w:rPr>
          <w:spacing w:val="1"/>
        </w:rPr>
        <w:t> </w:t>
      </w:r>
      <w:r>
        <w:rPr/>
        <w:t>city</w:t>
      </w:r>
      <w:r>
        <w:rPr>
          <w:spacing w:val="1"/>
        </w:rPr>
        <w:t> </w:t>
      </w:r>
      <w:r>
        <w:rPr/>
        <w:t>government</w:t>
      </w:r>
      <w:r>
        <w:rPr>
          <w:spacing w:val="1"/>
        </w:rPr>
        <w:t> </w:t>
      </w:r>
      <w:r>
        <w:rPr/>
        <w:t>authorities</w:t>
      </w:r>
      <w:r>
        <w:rPr>
          <w:spacing w:val="1"/>
        </w:rPr>
        <w:t> </w:t>
      </w:r>
      <w:r>
        <w:rPr/>
        <w:t>faced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urgent</w:t>
      </w:r>
      <w:r>
        <w:rPr>
          <w:spacing w:val="1"/>
        </w:rPr>
        <w:t> </w:t>
      </w:r>
      <w:r>
        <w:rPr/>
        <w:t>need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protect</w:t>
      </w:r>
      <w:r>
        <w:rPr>
          <w:spacing w:val="1"/>
        </w:rPr>
        <w:t> </w:t>
      </w:r>
      <w:r>
        <w:rPr/>
        <w:t>public</w:t>
      </w:r>
      <w:r>
        <w:rPr>
          <w:spacing w:val="1"/>
        </w:rPr>
        <w:t> </w:t>
      </w:r>
      <w:r>
        <w:rPr/>
        <w:t>health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supplement overburdened public service delivery. This unexpected spread of the COVID-19</w:t>
      </w:r>
      <w:r>
        <w:rPr>
          <w:spacing w:val="1"/>
        </w:rPr>
        <w:t> </w:t>
      </w:r>
      <w:r>
        <w:rPr/>
        <w:t>pandemic has made the Barangays ensured that optimum delivery of essential services that the</w:t>
      </w:r>
      <w:r>
        <w:rPr>
          <w:spacing w:val="1"/>
        </w:rPr>
        <w:t> </w:t>
      </w:r>
      <w:r>
        <w:rPr/>
        <w:t>community residents deserve should not be stopped. The review aims to present literature</w:t>
      </w:r>
      <w:r>
        <w:rPr>
          <w:spacing w:val="1"/>
        </w:rPr>
        <w:t> </w:t>
      </w:r>
      <w:r>
        <w:rPr/>
        <w:t>focusing on Barangay Governance Performance during the COVID-19 pandemic underscoring</w:t>
      </w:r>
      <w:r>
        <w:rPr>
          <w:spacing w:val="1"/>
        </w:rPr>
        <w:t> </w:t>
      </w:r>
      <w:r>
        <w:rPr/>
        <w:t>economic</w:t>
      </w:r>
      <w:r>
        <w:rPr>
          <w:spacing w:val="-2"/>
        </w:rPr>
        <w:t> </w:t>
      </w:r>
      <w:r>
        <w:rPr/>
        <w:t>enterprise,</w:t>
      </w:r>
      <w:r>
        <w:rPr>
          <w:spacing w:val="1"/>
        </w:rPr>
        <w:t> </w:t>
      </w:r>
      <w:r>
        <w:rPr/>
        <w:t>health</w:t>
      </w:r>
      <w:r>
        <w:rPr>
          <w:spacing w:val="-2"/>
        </w:rPr>
        <w:t> </w:t>
      </w:r>
      <w:r>
        <w:rPr/>
        <w:t>programs,</w:t>
      </w:r>
      <w:r>
        <w:rPr>
          <w:spacing w:val="3"/>
        </w:rPr>
        <w:t> </w:t>
      </w:r>
      <w:r>
        <w:rPr/>
        <w:t>solid</w:t>
      </w:r>
      <w:r>
        <w:rPr>
          <w:spacing w:val="-2"/>
        </w:rPr>
        <w:t> </w:t>
      </w:r>
      <w:r>
        <w:rPr/>
        <w:t>waste management,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revenue.</w:t>
      </w:r>
    </w:p>
    <w:p>
      <w:pPr>
        <w:pStyle w:val="BodyText"/>
        <w:spacing w:before="1"/>
      </w:pPr>
    </w:p>
    <w:p>
      <w:pPr>
        <w:pStyle w:val="BodyText"/>
        <w:spacing w:before="1"/>
        <w:ind w:left="100" w:right="117"/>
        <w:jc w:val="both"/>
      </w:pPr>
      <w:r>
        <w:rPr/>
        <w:t>This</w:t>
      </w:r>
      <w:r>
        <w:rPr>
          <w:spacing w:val="1"/>
        </w:rPr>
        <w:t> </w:t>
      </w:r>
      <w:r>
        <w:rPr/>
        <w:t>would</w:t>
      </w:r>
      <w:r>
        <w:rPr>
          <w:spacing w:val="1"/>
        </w:rPr>
        <w:t> </w:t>
      </w:r>
      <w:r>
        <w:rPr/>
        <w:t>enable</w:t>
      </w:r>
      <w:r>
        <w:rPr>
          <w:spacing w:val="1"/>
        </w:rPr>
        <w:t> </w:t>
      </w:r>
      <w:r>
        <w:rPr/>
        <w:t>existing</w:t>
      </w:r>
      <w:r>
        <w:rPr>
          <w:spacing w:val="1"/>
        </w:rPr>
        <w:t> </w:t>
      </w:r>
      <w:r>
        <w:rPr/>
        <w:t>reviews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streams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updated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upgraded.</w:t>
      </w:r>
      <w:r>
        <w:rPr>
          <w:spacing w:val="-52"/>
        </w:rPr>
        <w:t> </w:t>
      </w:r>
      <w:r>
        <w:rPr/>
        <w:t>However, barangay governance performance is typically fragmented. This fragmentation poses</w:t>
      </w:r>
      <w:r>
        <w:rPr>
          <w:spacing w:val="1"/>
        </w:rPr>
        <w:t> </w:t>
      </w:r>
      <w:r>
        <w:rPr/>
        <w:t>a</w:t>
      </w:r>
      <w:r>
        <w:rPr>
          <w:spacing w:val="-7"/>
        </w:rPr>
        <w:t> </w:t>
      </w:r>
      <w:r>
        <w:rPr/>
        <w:t>key</w:t>
      </w:r>
      <w:r>
        <w:rPr>
          <w:spacing w:val="-5"/>
        </w:rPr>
        <w:t> </w:t>
      </w:r>
      <w:r>
        <w:rPr/>
        <w:t>challenge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researchers</w:t>
      </w:r>
      <w:r>
        <w:rPr>
          <w:spacing w:val="-6"/>
        </w:rPr>
        <w:t> </w:t>
      </w:r>
      <w:r>
        <w:rPr/>
        <w:t>at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forefront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academic</w:t>
      </w:r>
      <w:r>
        <w:rPr>
          <w:spacing w:val="-8"/>
        </w:rPr>
        <w:t> </w:t>
      </w:r>
      <w:r>
        <w:rPr/>
        <w:t>journals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analytical</w:t>
      </w:r>
      <w:r>
        <w:rPr>
          <w:spacing w:val="-7"/>
        </w:rPr>
        <w:t> </w:t>
      </w:r>
      <w:r>
        <w:rPr/>
        <w:t>assessments.</w:t>
      </w:r>
      <w:r>
        <w:rPr>
          <w:spacing w:val="-52"/>
        </w:rPr>
        <w:t> </w:t>
      </w:r>
      <w:r>
        <w:rPr/>
        <w:t>So</w:t>
      </w:r>
      <w:r>
        <w:rPr>
          <w:spacing w:val="15"/>
        </w:rPr>
        <w:t> </w:t>
      </w:r>
      <w:r>
        <w:rPr/>
        <w:t>far,</w:t>
      </w:r>
      <w:r>
        <w:rPr>
          <w:spacing w:val="17"/>
        </w:rPr>
        <w:t> </w:t>
      </w:r>
      <w:r>
        <w:rPr/>
        <w:t>these</w:t>
      </w:r>
      <w:r>
        <w:rPr>
          <w:spacing w:val="19"/>
        </w:rPr>
        <w:t> </w:t>
      </w:r>
      <w:r>
        <w:rPr/>
        <w:t>research</w:t>
      </w:r>
      <w:r>
        <w:rPr>
          <w:spacing w:val="16"/>
        </w:rPr>
        <w:t> </w:t>
      </w:r>
      <w:r>
        <w:rPr/>
        <w:t>streams</w:t>
      </w:r>
      <w:r>
        <w:rPr>
          <w:spacing w:val="18"/>
        </w:rPr>
        <w:t> </w:t>
      </w:r>
      <w:r>
        <w:rPr/>
        <w:t>are</w:t>
      </w:r>
      <w:r>
        <w:rPr>
          <w:spacing w:val="19"/>
        </w:rPr>
        <w:t> </w:t>
      </w:r>
      <w:r>
        <w:rPr/>
        <w:t>missing</w:t>
      </w:r>
      <w:r>
        <w:rPr>
          <w:spacing w:val="19"/>
        </w:rPr>
        <w:t> </w:t>
      </w:r>
      <w:r>
        <w:rPr/>
        <w:t>comprehensive</w:t>
      </w:r>
      <w:r>
        <w:rPr>
          <w:spacing w:val="18"/>
        </w:rPr>
        <w:t> </w:t>
      </w:r>
      <w:r>
        <w:rPr/>
        <w:t>scholarly</w:t>
      </w:r>
      <w:r>
        <w:rPr>
          <w:spacing w:val="19"/>
        </w:rPr>
        <w:t> </w:t>
      </w:r>
      <w:r>
        <w:rPr/>
        <w:t>work.</w:t>
      </w:r>
      <w:r>
        <w:rPr>
          <w:spacing w:val="16"/>
        </w:rPr>
        <w:t> </w:t>
      </w:r>
      <w:r>
        <w:rPr/>
        <w:t>In</w:t>
      </w:r>
      <w:r>
        <w:rPr>
          <w:spacing w:val="16"/>
        </w:rPr>
        <w:t> </w:t>
      </w:r>
      <w:r>
        <w:rPr/>
        <w:t>this</w:t>
      </w:r>
      <w:r>
        <w:rPr>
          <w:spacing w:val="19"/>
        </w:rPr>
        <w:t> </w:t>
      </w:r>
      <w:r>
        <w:rPr/>
        <w:t>context,</w:t>
      </w:r>
      <w:r>
        <w:rPr>
          <w:spacing w:val="17"/>
        </w:rPr>
        <w:t> </w:t>
      </w:r>
      <w:r>
        <w:rPr/>
        <w:t>this</w:t>
      </w:r>
    </w:p>
    <w:p>
      <w:pPr>
        <w:spacing w:after="0"/>
        <w:jc w:val="both"/>
        <w:sectPr>
          <w:footerReference w:type="default" r:id="rId5"/>
          <w:type w:val="continuous"/>
          <w:pgSz w:w="12240" w:h="15840"/>
          <w:pgMar w:footer="726" w:header="0" w:top="1420" w:bottom="920" w:left="1340" w:right="1320"/>
          <w:pgNumType w:start="1"/>
        </w:sectPr>
      </w:pPr>
    </w:p>
    <w:p>
      <w:pPr>
        <w:pStyle w:val="BodyText"/>
        <w:spacing w:before="22"/>
        <w:ind w:left="100" w:right="118"/>
        <w:jc w:val="both"/>
      </w:pPr>
      <w:r>
        <w:rPr/>
        <w:t>literature review focuses on updating the outline of this field's research and attempting to be</w:t>
      </w:r>
      <w:r>
        <w:rPr>
          <w:spacing w:val="1"/>
        </w:rPr>
        <w:t> </w:t>
      </w:r>
      <w:r>
        <w:rPr/>
        <w:t>holistic by utilizing both citation network analysis and bibliometric mapping not to omit the</w:t>
      </w:r>
      <w:r>
        <w:rPr>
          <w:spacing w:val="1"/>
        </w:rPr>
        <w:t> </w:t>
      </w:r>
      <w:r>
        <w:rPr/>
        <w:t>country cross-country</w:t>
      </w:r>
      <w:r>
        <w:rPr>
          <w:spacing w:val="1"/>
        </w:rPr>
        <w:t> </w:t>
      </w:r>
      <w:r>
        <w:rPr/>
        <w:t>focus of</w:t>
      </w:r>
      <w:r>
        <w:rPr>
          <w:spacing w:val="1"/>
        </w:rPr>
        <w:t> </w:t>
      </w:r>
      <w:r>
        <w:rPr/>
        <w:t>the literature</w:t>
      </w:r>
      <w:r>
        <w:rPr>
          <w:spacing w:val="1"/>
        </w:rPr>
        <w:t> </w:t>
      </w:r>
      <w:r>
        <w:rPr/>
        <w:t>to</w:t>
      </w:r>
      <w:r>
        <w:rPr>
          <w:spacing w:val="-3"/>
        </w:rPr>
        <w:t> </w:t>
      </w:r>
      <w:r>
        <w:rPr/>
        <w:t>address</w:t>
      </w:r>
      <w:r>
        <w:rPr>
          <w:spacing w:val="1"/>
        </w:rPr>
        <w:t> </w:t>
      </w:r>
      <w:r>
        <w:rPr/>
        <w:t>these gaps.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spacing w:before="1"/>
        <w:ind w:left="100" w:right="119"/>
        <w:jc w:val="both"/>
      </w:pPr>
      <w:r>
        <w:rPr/>
        <w:t>The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question</w:t>
      </w:r>
      <w:r>
        <w:rPr>
          <w:spacing w:val="1"/>
        </w:rPr>
        <w:t> </w:t>
      </w:r>
      <w:r>
        <w:rPr/>
        <w:t>focused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general</w:t>
      </w:r>
      <w:r>
        <w:rPr>
          <w:spacing w:val="1"/>
        </w:rPr>
        <w:t> </w:t>
      </w:r>
      <w:r>
        <w:rPr/>
        <w:t>characteristics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literature</w:t>
      </w:r>
      <w:r>
        <w:rPr>
          <w:spacing w:val="1"/>
        </w:rPr>
        <w:t> </w:t>
      </w:r>
      <w:r>
        <w:rPr/>
        <w:t>about</w:t>
      </w:r>
      <w:r>
        <w:rPr>
          <w:spacing w:val="1"/>
        </w:rPr>
        <w:t> </w:t>
      </w:r>
      <w:r>
        <w:rPr/>
        <w:t>Barangay</w:t>
      </w:r>
      <w:r>
        <w:rPr>
          <w:spacing w:val="-52"/>
        </w:rPr>
        <w:t> </w:t>
      </w:r>
      <w:r>
        <w:rPr/>
        <w:t>governance performance during the COVID-19 pandemic. This article's first section introduces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literature</w:t>
      </w:r>
      <w:r>
        <w:rPr>
          <w:spacing w:val="1"/>
        </w:rPr>
        <w:t> </w:t>
      </w:r>
      <w:r>
        <w:rPr/>
        <w:t>review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Barangay</w:t>
      </w:r>
      <w:r>
        <w:rPr>
          <w:spacing w:val="1"/>
        </w:rPr>
        <w:t> </w:t>
      </w:r>
      <w:r>
        <w:rPr/>
        <w:t>governance</w:t>
      </w:r>
      <w:r>
        <w:rPr>
          <w:spacing w:val="1"/>
        </w:rPr>
        <w:t> </w:t>
      </w:r>
      <w:r>
        <w:rPr/>
        <w:t>performance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question</w:t>
      </w:r>
      <w:r>
        <w:rPr>
          <w:spacing w:val="1"/>
        </w:rPr>
        <w:t> </w:t>
      </w:r>
      <w:r>
        <w:rPr/>
        <w:t>presented.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second</w:t>
      </w:r>
      <w:r>
        <w:rPr>
          <w:spacing w:val="-4"/>
        </w:rPr>
        <w:t> </w:t>
      </w:r>
      <w:r>
        <w:rPr/>
        <w:t>section</w:t>
      </w:r>
      <w:r>
        <w:rPr>
          <w:spacing w:val="-5"/>
        </w:rPr>
        <w:t> </w:t>
      </w:r>
      <w:r>
        <w:rPr/>
        <w:t>is</w:t>
      </w:r>
      <w:r>
        <w:rPr>
          <w:spacing w:val="-2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methodology</w:t>
      </w:r>
      <w:r>
        <w:rPr>
          <w:spacing w:val="-2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2"/>
        </w:rPr>
        <w:t> </w:t>
      </w:r>
      <w:r>
        <w:rPr/>
        <w:t>literature</w:t>
      </w:r>
      <w:r>
        <w:rPr>
          <w:spacing w:val="-8"/>
        </w:rPr>
        <w:t> </w:t>
      </w:r>
      <w:r>
        <w:rPr/>
        <w:t>review.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third</w:t>
      </w:r>
      <w:r>
        <w:rPr>
          <w:spacing w:val="-4"/>
        </w:rPr>
        <w:t> </w:t>
      </w:r>
      <w:r>
        <w:rPr/>
        <w:t>section</w:t>
      </w:r>
      <w:r>
        <w:rPr>
          <w:spacing w:val="-52"/>
        </w:rPr>
        <w:t> </w:t>
      </w:r>
      <w:r>
        <w:rPr/>
        <w:t>discusses the primary and its indicators following the citation network analysis and bibliometric</w:t>
      </w:r>
      <w:r>
        <w:rPr>
          <w:spacing w:val="1"/>
        </w:rPr>
        <w:t> </w:t>
      </w:r>
      <w:r>
        <w:rPr/>
        <w:t>mapping. The research streams are focused, and the most important results of the studies to be</w:t>
      </w:r>
      <w:r>
        <w:rPr>
          <w:spacing w:val="-52"/>
        </w:rPr>
        <w:t> </w:t>
      </w:r>
      <w:r>
        <w:rPr/>
        <w:t>analyzed</w:t>
      </w:r>
      <w:r>
        <w:rPr>
          <w:spacing w:val="-2"/>
        </w:rPr>
        <w:t> </w:t>
      </w:r>
      <w:r>
        <w:rPr/>
        <w:t>are investigated.</w:t>
      </w:r>
      <w:r>
        <w:rPr>
          <w:spacing w:val="-1"/>
        </w:rPr>
        <w:t> </w:t>
      </w:r>
      <w:r>
        <w:rPr/>
        <w:t>The last section</w:t>
      </w:r>
      <w:r>
        <w:rPr>
          <w:spacing w:val="-2"/>
        </w:rPr>
        <w:t> </w:t>
      </w:r>
      <w:r>
        <w:rPr/>
        <w:t>is the</w:t>
      </w:r>
      <w:r>
        <w:rPr>
          <w:spacing w:val="1"/>
        </w:rPr>
        <w:t> </w:t>
      </w:r>
      <w:r>
        <w:rPr/>
        <w:t>conclusions of</w:t>
      </w:r>
      <w:r>
        <w:rPr>
          <w:spacing w:val="1"/>
        </w:rPr>
        <w:t> </w:t>
      </w:r>
      <w:r>
        <w:rPr/>
        <w:t>the study.</w:t>
      </w:r>
    </w:p>
    <w:p>
      <w:pPr>
        <w:pStyle w:val="BodyText"/>
        <w:spacing w:before="1"/>
      </w:pPr>
    </w:p>
    <w:p>
      <w:pPr>
        <w:pStyle w:val="Heading1"/>
        <w:ind w:right="3858"/>
      </w:pPr>
      <w:r>
        <w:rPr/>
        <w:t>METHODOLOGY</w:t>
      </w:r>
    </w:p>
    <w:p>
      <w:pPr>
        <w:pStyle w:val="BodyText"/>
        <w:rPr>
          <w:b/>
        </w:rPr>
      </w:pPr>
    </w:p>
    <w:p>
      <w:pPr>
        <w:pStyle w:val="BodyText"/>
        <w:ind w:left="100" w:right="115"/>
        <w:jc w:val="both"/>
      </w:pPr>
      <w:r>
        <w:rPr/>
        <w:t>The review analyzes literature review utilizing both citation network analysis and bibliometric</w:t>
      </w:r>
      <w:r>
        <w:rPr>
          <w:spacing w:val="1"/>
        </w:rPr>
        <w:t> </w:t>
      </w:r>
      <w:r>
        <w:rPr/>
        <w:t>mapping from academic journal articles about Barangay Governance Performance on economic</w:t>
      </w:r>
      <w:r>
        <w:rPr>
          <w:spacing w:val="-52"/>
        </w:rPr>
        <w:t> </w:t>
      </w:r>
      <w:r>
        <w:rPr/>
        <w:t>enterprise, health programs,</w:t>
      </w:r>
      <w:r>
        <w:rPr>
          <w:spacing w:val="1"/>
        </w:rPr>
        <w:t> </w:t>
      </w:r>
      <w:r>
        <w:rPr/>
        <w:t>solid waste management, and revenue. Only scientific journal</w:t>
      </w:r>
      <w:r>
        <w:rPr>
          <w:spacing w:val="1"/>
        </w:rPr>
        <w:t> </w:t>
      </w:r>
      <w:r>
        <w:rPr/>
        <w:t>articles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reviewed</w:t>
      </w:r>
      <w:r>
        <w:rPr>
          <w:spacing w:val="1"/>
        </w:rPr>
        <w:t> </w:t>
      </w:r>
      <w:r>
        <w:rPr/>
        <w:t>because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most</w:t>
      </w:r>
      <w:r>
        <w:rPr>
          <w:spacing w:val="1"/>
        </w:rPr>
        <w:t> </w:t>
      </w:r>
      <w:r>
        <w:rPr/>
        <w:t>comprehensive</w:t>
      </w:r>
      <w:r>
        <w:rPr>
          <w:spacing w:val="1"/>
        </w:rPr>
        <w:t> </w:t>
      </w:r>
      <w:r>
        <w:rPr/>
        <w:t>form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correspondence</w:t>
      </w:r>
      <w:r>
        <w:rPr>
          <w:spacing w:val="1"/>
        </w:rPr>
        <w:t> </w:t>
      </w:r>
      <w:r>
        <w:rPr/>
        <w:t>between researchers. The articles in this literature review are from Years 2015 to 2021,</w:t>
      </w:r>
      <w:r>
        <w:rPr>
          <w:spacing w:val="1"/>
        </w:rPr>
        <w:t> </w:t>
      </w:r>
      <w:r>
        <w:rPr/>
        <w:t>as the</w:t>
      </w:r>
      <w:r>
        <w:rPr>
          <w:spacing w:val="1"/>
        </w:rPr>
        <w:t> </w:t>
      </w:r>
      <w:r>
        <w:rPr/>
        <w:t>number</w:t>
      </w:r>
      <w:r>
        <w:rPr>
          <w:spacing w:val="1"/>
        </w:rPr>
        <w:t> </w:t>
      </w:r>
      <w:r>
        <w:rPr/>
        <w:t>of articles on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topic</w:t>
      </w:r>
      <w:r>
        <w:rPr>
          <w:spacing w:val="-3"/>
        </w:rPr>
        <w:t> </w:t>
      </w:r>
      <w:r>
        <w:rPr/>
        <w:t>under</w:t>
      </w:r>
      <w:r>
        <w:rPr>
          <w:spacing w:val="1"/>
        </w:rPr>
        <w:t> </w:t>
      </w:r>
      <w:r>
        <w:rPr/>
        <w:t>consideration</w:t>
      </w:r>
      <w:r>
        <w:rPr>
          <w:spacing w:val="3"/>
        </w:rPr>
        <w:t> </w:t>
      </w:r>
      <w:r>
        <w:rPr/>
        <w:t>significantly</w:t>
      </w:r>
      <w:r>
        <w:rPr>
          <w:spacing w:val="6"/>
        </w:rPr>
        <w:t> </w:t>
      </w:r>
      <w:r>
        <w:rPr/>
        <w:t>increased.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before="1"/>
        <w:ind w:left="100" w:right="109"/>
        <w:jc w:val="both"/>
      </w:pPr>
      <w:r>
        <w:rPr/>
        <w:t>A</w:t>
      </w:r>
      <w:r>
        <w:rPr>
          <w:spacing w:val="1"/>
        </w:rPr>
        <w:t> </w:t>
      </w:r>
      <w:r>
        <w:rPr/>
        <w:t>literature</w:t>
      </w:r>
      <w:r>
        <w:rPr>
          <w:spacing w:val="1"/>
        </w:rPr>
        <w:t> </w:t>
      </w:r>
      <w:r>
        <w:rPr/>
        <w:t>search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conducted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ScienceDirect</w:t>
      </w:r>
      <w:r>
        <w:rPr>
          <w:spacing w:val="1"/>
        </w:rPr>
        <w:t> </w:t>
      </w:r>
      <w:r>
        <w:rPr/>
        <w:t>Elsevier</w:t>
      </w:r>
      <w:r>
        <w:rPr>
          <w:spacing w:val="1"/>
        </w:rPr>
        <w:t> </w:t>
      </w:r>
      <w:r>
        <w:rPr/>
        <w:t>literature</w:t>
      </w:r>
      <w:r>
        <w:rPr>
          <w:spacing w:val="1"/>
        </w:rPr>
        <w:t> </w:t>
      </w:r>
      <w:r>
        <w:rPr/>
        <w:t>database.</w:t>
      </w:r>
      <w:r>
        <w:rPr>
          <w:spacing w:val="1"/>
        </w:rPr>
        <w:t> </w:t>
      </w:r>
      <w:r>
        <w:rPr/>
        <w:t>ScienceDirect is a leading discovery platform of peer-reviewed literature from Elsevier journals,</w:t>
      </w:r>
      <w:r>
        <w:rPr>
          <w:spacing w:val="1"/>
        </w:rPr>
        <w:t> </w:t>
      </w:r>
      <w:r>
        <w:rPr/>
        <w:t>including thousands of open access articles. This database was used due to multidisciplinary</w:t>
      </w:r>
      <w:r>
        <w:rPr>
          <w:spacing w:val="1"/>
        </w:rPr>
        <w:t> </w:t>
      </w:r>
      <w:r>
        <w:rPr/>
        <w:t>bibliographic collections with a citation index containing articles of the prestigious scientific</w:t>
      </w:r>
      <w:r>
        <w:rPr>
          <w:spacing w:val="1"/>
        </w:rPr>
        <w:t> </w:t>
      </w:r>
      <w:r>
        <w:rPr/>
        <w:t>publications. Other scientific literature databases</w:t>
      </w:r>
      <w:r>
        <w:rPr>
          <w:spacing w:val="1"/>
        </w:rPr>
        <w:t> </w:t>
      </w:r>
      <w:r>
        <w:rPr/>
        <w:t>used were</w:t>
      </w:r>
      <w:r>
        <w:rPr>
          <w:spacing w:val="1"/>
        </w:rPr>
        <w:t> </w:t>
      </w:r>
      <w:r>
        <w:rPr/>
        <w:t>ProQuest and</w:t>
      </w:r>
      <w:r>
        <w:rPr>
          <w:spacing w:val="1"/>
        </w:rPr>
        <w:t> </w:t>
      </w:r>
      <w:r>
        <w:rPr/>
        <w:t>Google Scholar.</w:t>
      </w:r>
      <w:r>
        <w:rPr>
          <w:spacing w:val="1"/>
        </w:rPr>
        <w:t> </w:t>
      </w:r>
      <w:r>
        <w:rPr/>
        <w:t>ProQuest offers academic journals in a centralized database renowned</w:t>
      </w:r>
      <w:r>
        <w:rPr>
          <w:spacing w:val="1"/>
        </w:rPr>
        <w:t> </w:t>
      </w:r>
      <w:r>
        <w:rPr/>
        <w:t>for abstracting and</w:t>
      </w:r>
      <w:r>
        <w:rPr>
          <w:spacing w:val="1"/>
        </w:rPr>
        <w:t> </w:t>
      </w:r>
      <w:r>
        <w:rPr/>
        <w:t>indexing,</w:t>
      </w:r>
      <w:r>
        <w:rPr>
          <w:spacing w:val="-7"/>
        </w:rPr>
        <w:t> </w:t>
      </w:r>
      <w:r>
        <w:rPr/>
        <w:t>while</w:t>
      </w:r>
      <w:r>
        <w:rPr>
          <w:spacing w:val="-6"/>
        </w:rPr>
        <w:t> </w:t>
      </w:r>
      <w:r>
        <w:rPr/>
        <w:t>Google</w:t>
      </w:r>
      <w:r>
        <w:rPr>
          <w:spacing w:val="-6"/>
        </w:rPr>
        <w:t> </w:t>
      </w:r>
      <w:r>
        <w:rPr/>
        <w:t>Scholar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searchable</w:t>
      </w:r>
      <w:r>
        <w:rPr>
          <w:spacing w:val="-2"/>
        </w:rPr>
        <w:t> </w:t>
      </w:r>
      <w:r>
        <w:rPr/>
        <w:t>collection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academic</w:t>
      </w:r>
      <w:r>
        <w:rPr>
          <w:spacing w:val="-4"/>
        </w:rPr>
        <w:t> </w:t>
      </w:r>
      <w:r>
        <w:rPr/>
        <w:t>literature.</w:t>
      </w:r>
      <w:r>
        <w:rPr>
          <w:spacing w:val="-3"/>
        </w:rPr>
        <w:t> </w:t>
      </w:r>
      <w:r>
        <w:rPr/>
        <w:t>We</w:t>
      </w:r>
      <w:r>
        <w:rPr>
          <w:spacing w:val="-5"/>
        </w:rPr>
        <w:t> </w:t>
      </w:r>
      <w:r>
        <w:rPr/>
        <w:t>performed</w:t>
      </w:r>
      <w:r>
        <w:rPr>
          <w:spacing w:val="-7"/>
        </w:rPr>
        <w:t> </w:t>
      </w:r>
      <w:r>
        <w:rPr/>
        <w:t>a</w:t>
      </w:r>
      <w:r>
        <w:rPr>
          <w:spacing w:val="-52"/>
        </w:rPr>
        <w:t> </w:t>
      </w:r>
      <w:r>
        <w:rPr/>
        <w:t>search with “governance performance” and “public services delivery” as keywords based on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databases.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then,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refine</w:t>
      </w:r>
      <w:r>
        <w:rPr>
          <w:spacing w:val="1"/>
        </w:rPr>
        <w:t> </w:t>
      </w:r>
      <w:r>
        <w:rPr/>
        <w:t>publications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five</w:t>
      </w:r>
      <w:r>
        <w:rPr>
          <w:spacing w:val="1"/>
        </w:rPr>
        <w:t> </w:t>
      </w:r>
      <w:r>
        <w:rPr/>
        <w:t>categories:</w:t>
      </w:r>
      <w:r>
        <w:rPr>
          <w:spacing w:val="1"/>
        </w:rPr>
        <w:t> </w:t>
      </w:r>
      <w:r>
        <w:rPr/>
        <w:t>1)</w:t>
      </w:r>
      <w:r>
        <w:rPr>
          <w:spacing w:val="1"/>
        </w:rPr>
        <w:t> </w:t>
      </w:r>
      <w:r>
        <w:rPr/>
        <w:t>Barangay</w:t>
      </w:r>
      <w:r>
        <w:rPr>
          <w:spacing w:val="1"/>
        </w:rPr>
        <w:t> </w:t>
      </w:r>
      <w:r>
        <w:rPr/>
        <w:t>governance</w:t>
      </w:r>
      <w:r>
        <w:rPr>
          <w:spacing w:val="1"/>
        </w:rPr>
        <w:t> </w:t>
      </w:r>
      <w:r>
        <w:rPr/>
        <w:t>performance,</w:t>
      </w:r>
      <w:r>
        <w:rPr>
          <w:spacing w:val="1"/>
        </w:rPr>
        <w:t> </w:t>
      </w:r>
      <w:r>
        <w:rPr/>
        <w:t>2)</w:t>
      </w:r>
      <w:r>
        <w:rPr>
          <w:spacing w:val="1"/>
        </w:rPr>
        <w:t> </w:t>
      </w:r>
      <w:r>
        <w:rPr/>
        <w:t>economic</w:t>
      </w:r>
      <w:r>
        <w:rPr>
          <w:spacing w:val="1"/>
        </w:rPr>
        <w:t> </w:t>
      </w:r>
      <w:r>
        <w:rPr/>
        <w:t>enterprise,</w:t>
      </w:r>
      <w:r>
        <w:rPr>
          <w:spacing w:val="1"/>
        </w:rPr>
        <w:t> </w:t>
      </w:r>
      <w:r>
        <w:rPr/>
        <w:t>3)</w:t>
      </w:r>
      <w:r>
        <w:rPr>
          <w:spacing w:val="1"/>
        </w:rPr>
        <w:t> </w:t>
      </w:r>
      <w:r>
        <w:rPr/>
        <w:t>health</w:t>
      </w:r>
      <w:r>
        <w:rPr>
          <w:spacing w:val="1"/>
        </w:rPr>
        <w:t> </w:t>
      </w:r>
      <w:r>
        <w:rPr/>
        <w:t>programs,</w:t>
      </w:r>
      <w:r>
        <w:rPr>
          <w:spacing w:val="1"/>
        </w:rPr>
        <w:t> </w:t>
      </w:r>
      <w:r>
        <w:rPr/>
        <w:t>4)</w:t>
      </w:r>
      <w:r>
        <w:rPr>
          <w:spacing w:val="1"/>
        </w:rPr>
        <w:t> </w:t>
      </w:r>
      <w:r>
        <w:rPr/>
        <w:t>solid</w:t>
      </w:r>
      <w:r>
        <w:rPr>
          <w:spacing w:val="1"/>
        </w:rPr>
        <w:t> </w:t>
      </w:r>
      <w:r>
        <w:rPr/>
        <w:t>waste</w:t>
      </w:r>
      <w:r>
        <w:rPr>
          <w:spacing w:val="-52"/>
        </w:rPr>
        <w:t> </w:t>
      </w:r>
      <w:r>
        <w:rPr/>
        <w:t>management, and 5)</w:t>
      </w:r>
      <w:r>
        <w:rPr>
          <w:spacing w:val="2"/>
        </w:rPr>
        <w:t> </w:t>
      </w:r>
      <w:r>
        <w:rPr/>
        <w:t>revenue.</w:t>
      </w:r>
    </w:p>
    <w:p>
      <w:pPr>
        <w:pStyle w:val="BodyText"/>
      </w:pPr>
    </w:p>
    <w:p>
      <w:pPr>
        <w:pStyle w:val="BodyText"/>
        <w:ind w:left="100" w:right="110"/>
        <w:jc w:val="both"/>
        <w:rPr>
          <w:sz w:val="22"/>
        </w:rPr>
      </w:pPr>
      <w:r>
        <w:rPr>
          <w:spacing w:val="-1"/>
        </w:rPr>
        <w:t>The</w:t>
      </w:r>
      <w:r>
        <w:rPr>
          <w:spacing w:val="-14"/>
        </w:rPr>
        <w:t> </w:t>
      </w:r>
      <w:r>
        <w:rPr>
          <w:spacing w:val="-1"/>
        </w:rPr>
        <w:t>selected</w:t>
      </w:r>
      <w:r>
        <w:rPr>
          <w:spacing w:val="-16"/>
        </w:rPr>
        <w:t> </w:t>
      </w:r>
      <w:r>
        <w:rPr>
          <w:spacing w:val="-1"/>
        </w:rPr>
        <w:t>literature</w:t>
      </w:r>
      <w:r>
        <w:rPr>
          <w:spacing w:val="-14"/>
        </w:rPr>
        <w:t> </w:t>
      </w:r>
      <w:r>
        <w:rPr/>
        <w:t>reviews</w:t>
      </w:r>
      <w:r>
        <w:rPr>
          <w:spacing w:val="-14"/>
        </w:rPr>
        <w:t> </w:t>
      </w:r>
      <w:r>
        <w:rPr/>
        <w:t>are</w:t>
      </w:r>
      <w:r>
        <w:rPr>
          <w:spacing w:val="-14"/>
        </w:rPr>
        <w:t> </w:t>
      </w:r>
      <w:r>
        <w:rPr/>
        <w:t>analyzed</w:t>
      </w:r>
      <w:r>
        <w:rPr>
          <w:spacing w:val="-15"/>
        </w:rPr>
        <w:t> </w:t>
      </w:r>
      <w:r>
        <w:rPr/>
        <w:t>employing</w:t>
      </w:r>
      <w:r>
        <w:rPr>
          <w:spacing w:val="-13"/>
        </w:rPr>
        <w:t> </w:t>
      </w:r>
      <w:r>
        <w:rPr/>
        <w:t>citation</w:t>
      </w:r>
      <w:r>
        <w:rPr>
          <w:spacing w:val="-16"/>
        </w:rPr>
        <w:t> </w:t>
      </w:r>
      <w:r>
        <w:rPr/>
        <w:t>network</w:t>
      </w:r>
      <w:r>
        <w:rPr>
          <w:spacing w:val="-14"/>
        </w:rPr>
        <w:t> </w:t>
      </w:r>
      <w:r>
        <w:rPr/>
        <w:t>analysis</w:t>
      </w:r>
      <w:r>
        <w:rPr>
          <w:spacing w:val="-14"/>
        </w:rPr>
        <w:t> </w:t>
      </w:r>
      <w:r>
        <w:rPr/>
        <w:t>and</w:t>
      </w:r>
      <w:r>
        <w:rPr>
          <w:spacing w:val="-16"/>
        </w:rPr>
        <w:t> </w:t>
      </w:r>
      <w:r>
        <w:rPr/>
        <w:t>bibliometric</w:t>
      </w:r>
      <w:r>
        <w:rPr>
          <w:spacing w:val="-52"/>
        </w:rPr>
        <w:t> </w:t>
      </w:r>
      <w:r>
        <w:rPr/>
        <w:t>mapping.</w:t>
      </w:r>
      <w:r>
        <w:rPr>
          <w:spacing w:val="1"/>
        </w:rPr>
        <w:t> </w:t>
      </w:r>
      <w:r>
        <w:rPr/>
        <w:t>Citation</w:t>
      </w:r>
      <w:r>
        <w:rPr>
          <w:spacing w:val="1"/>
        </w:rPr>
        <w:t> </w:t>
      </w:r>
      <w:r>
        <w:rPr/>
        <w:t>network</w:t>
      </w:r>
      <w:r>
        <w:rPr>
          <w:spacing w:val="1"/>
        </w:rPr>
        <w:t> </w:t>
      </w:r>
      <w:r>
        <w:rPr/>
        <w:t>analysis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analytic</w:t>
      </w:r>
      <w:r>
        <w:rPr>
          <w:spacing w:val="1"/>
        </w:rPr>
        <w:t> </w:t>
      </w:r>
      <w:r>
        <w:rPr/>
        <w:t>method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systematically</w:t>
      </w:r>
      <w:r>
        <w:rPr>
          <w:spacing w:val="1"/>
        </w:rPr>
        <w:t> </w:t>
      </w:r>
      <w:r>
        <w:rPr/>
        <w:t>assesses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interconnectivity of research in a discipline (Bruner et al., 2013; Moore et al., 2005). As cited in</w:t>
      </w:r>
      <w:r>
        <w:rPr>
          <w:spacing w:val="1"/>
        </w:rPr>
        <w:t> </w:t>
      </w:r>
      <w:r>
        <w:rPr>
          <w:sz w:val="22"/>
        </w:rPr>
        <w:t>(ström et al., 2009; Chen &amp; Lien, 2011; Jarneving, 2007; Nerur et al., 2008; Olatokun &amp; Makinde, 2009;</w:t>
      </w:r>
      <w:r>
        <w:rPr>
          <w:spacing w:val="1"/>
          <w:sz w:val="22"/>
        </w:rPr>
        <w:t> </w:t>
      </w:r>
      <w:r>
        <w:rPr>
          <w:sz w:val="22"/>
        </w:rPr>
        <w:t>Pilkington, 2006; Salami &amp; Olatokun, 2017; White &amp; McCain, 1998; Zhao &amp; Strotmann, 2008)</w:t>
      </w:r>
      <w:r>
        <w:rPr/>
        <w:t>, citation</w:t>
      </w:r>
      <w:r>
        <w:rPr>
          <w:spacing w:val="1"/>
        </w:rPr>
        <w:t> </w:t>
      </w:r>
      <w:r>
        <w:rPr/>
        <w:t>network analysis can be conducted at different stages, such as journal or keyword, but it is most</w:t>
      </w:r>
      <w:r>
        <w:rPr>
          <w:spacing w:val="-53"/>
        </w:rPr>
        <w:t> </w:t>
      </w:r>
      <w:r>
        <w:rPr/>
        <w:t>frequently done at the author level. For this review, the unit of citation network analysis is the</w:t>
      </w:r>
      <w:r>
        <w:rPr>
          <w:spacing w:val="1"/>
        </w:rPr>
        <w:t> </w:t>
      </w:r>
      <w:r>
        <w:rPr>
          <w:spacing w:val="-1"/>
        </w:rPr>
        <w:t>scholarly</w:t>
      </w:r>
      <w:r>
        <w:rPr>
          <w:spacing w:val="-11"/>
        </w:rPr>
        <w:t> </w:t>
      </w:r>
      <w:r>
        <w:rPr/>
        <w:t>journal.</w:t>
      </w:r>
      <w:r>
        <w:rPr>
          <w:spacing w:val="-12"/>
        </w:rPr>
        <w:t> </w:t>
      </w:r>
      <w:r>
        <w:rPr/>
        <w:t>At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same</w:t>
      </w:r>
      <w:r>
        <w:rPr>
          <w:spacing w:val="-11"/>
        </w:rPr>
        <w:t> </w:t>
      </w:r>
      <w:r>
        <w:rPr/>
        <w:t>time,</w:t>
      </w:r>
      <w:r>
        <w:rPr>
          <w:spacing w:val="-10"/>
        </w:rPr>
        <w:t> </w:t>
      </w:r>
      <w:r>
        <w:rPr/>
        <w:t>bibliometric</w:t>
      </w:r>
      <w:r>
        <w:rPr>
          <w:spacing w:val="-13"/>
        </w:rPr>
        <w:t> </w:t>
      </w:r>
      <w:r>
        <w:rPr/>
        <w:t>mapping,</w:t>
      </w:r>
      <w:r>
        <w:rPr>
          <w:spacing w:val="-12"/>
        </w:rPr>
        <w:t> </w:t>
      </w:r>
      <w:r>
        <w:rPr/>
        <w:t>as</w:t>
      </w:r>
      <w:r>
        <w:rPr>
          <w:spacing w:val="-10"/>
        </w:rPr>
        <w:t> </w:t>
      </w:r>
      <w:r>
        <w:rPr/>
        <w:t>cited</w:t>
      </w:r>
      <w:r>
        <w:rPr>
          <w:spacing w:val="-13"/>
        </w:rPr>
        <w:t> </w:t>
      </w:r>
      <w:r>
        <w:rPr/>
        <w:t>in</w:t>
      </w:r>
      <w:r>
        <w:rPr>
          <w:spacing w:val="-10"/>
        </w:rPr>
        <w:t> </w:t>
      </w:r>
      <w:r>
        <w:rPr/>
        <w:t>(Bazm</w:t>
      </w:r>
      <w:r>
        <w:rPr>
          <w:spacing w:val="-13"/>
        </w:rPr>
        <w:t> </w:t>
      </w:r>
      <w:r>
        <w:rPr/>
        <w:t>et</w:t>
      </w:r>
      <w:r>
        <w:rPr>
          <w:spacing w:val="-11"/>
        </w:rPr>
        <w:t> </w:t>
      </w:r>
      <w:r>
        <w:rPr/>
        <w:t>al.,</w:t>
      </w:r>
      <w:r>
        <w:rPr>
          <w:spacing w:val="-12"/>
        </w:rPr>
        <w:t> </w:t>
      </w:r>
      <w:r>
        <w:rPr/>
        <w:t>2016),</w:t>
      </w:r>
      <w:r>
        <w:rPr>
          <w:spacing w:val="-11"/>
        </w:rPr>
        <w:t> </w:t>
      </w:r>
      <w:r>
        <w:rPr/>
        <w:t>provides</w:t>
      </w:r>
      <w:r>
        <w:rPr>
          <w:spacing w:val="-52"/>
        </w:rPr>
        <w:t> </w:t>
      </w:r>
      <w:r>
        <w:rPr/>
        <w:t>a means to visualize academic output as publication and citation information for parameters of</w:t>
      </w:r>
      <w:r>
        <w:rPr>
          <w:spacing w:val="1"/>
        </w:rPr>
        <w:t> </w:t>
      </w:r>
      <w:r>
        <w:rPr/>
        <w:t>a particular field. It allows for the representation of information in ways that make relationships</w:t>
      </w:r>
      <w:r>
        <w:rPr>
          <w:spacing w:val="-52"/>
        </w:rPr>
        <w:t> </w:t>
      </w:r>
      <w:r>
        <w:rPr/>
        <w:t>more</w:t>
      </w:r>
      <w:r>
        <w:rPr>
          <w:spacing w:val="-2"/>
        </w:rPr>
        <w:t> </w:t>
      </w:r>
      <w:r>
        <w:rPr/>
        <w:t>prominent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easier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understand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can</w:t>
      </w:r>
      <w:r>
        <w:rPr>
          <w:spacing w:val="-8"/>
        </w:rPr>
        <w:t> </w:t>
      </w:r>
      <w:r>
        <w:rPr/>
        <w:t>lead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new</w:t>
      </w:r>
      <w:r>
        <w:rPr>
          <w:spacing w:val="-3"/>
        </w:rPr>
        <w:t> </w:t>
      </w:r>
      <w:r>
        <w:rPr/>
        <w:t>insight</w:t>
      </w:r>
      <w:r>
        <w:rPr>
          <w:spacing w:val="-2"/>
        </w:rPr>
        <w:t> </w:t>
      </w:r>
      <w:r>
        <w:rPr/>
        <w:t>and</w:t>
      </w:r>
      <w:r>
        <w:rPr>
          <w:spacing w:val="-9"/>
        </w:rPr>
        <w:t> </w:t>
      </w:r>
      <w:r>
        <w:rPr/>
        <w:t>discovery</w:t>
      </w:r>
      <w:r>
        <w:rPr>
          <w:spacing w:val="1"/>
        </w:rPr>
        <w:t> </w:t>
      </w:r>
      <w:r>
        <w:rPr>
          <w:sz w:val="22"/>
        </w:rPr>
        <w:t>(Bazm</w:t>
      </w:r>
      <w:r>
        <w:rPr>
          <w:spacing w:val="-3"/>
          <w:sz w:val="22"/>
        </w:rPr>
        <w:t> </w:t>
      </w:r>
      <w:r>
        <w:rPr>
          <w:sz w:val="22"/>
        </w:rPr>
        <w:t>et</w:t>
      </w:r>
      <w:r>
        <w:rPr>
          <w:spacing w:val="-6"/>
          <w:sz w:val="22"/>
        </w:rPr>
        <w:t> </w:t>
      </w:r>
      <w:r>
        <w:rPr>
          <w:sz w:val="22"/>
        </w:rPr>
        <w:t>al.,</w:t>
      </w:r>
    </w:p>
    <w:p>
      <w:pPr>
        <w:spacing w:after="0"/>
        <w:jc w:val="both"/>
        <w:rPr>
          <w:sz w:val="22"/>
        </w:rPr>
        <w:sectPr>
          <w:pgSz w:w="12240" w:h="15840"/>
          <w:pgMar w:header="0" w:footer="726" w:top="1420" w:bottom="920" w:left="1340" w:right="1320"/>
        </w:sectPr>
      </w:pPr>
    </w:p>
    <w:p>
      <w:pPr>
        <w:pStyle w:val="BodyText"/>
        <w:spacing w:before="22"/>
        <w:ind w:left="100" w:right="120"/>
        <w:jc w:val="both"/>
      </w:pPr>
      <w:r>
        <w:rPr>
          <w:sz w:val="22"/>
        </w:rPr>
        <w:t>2016; Wallace &amp; van Fleet, 2012)</w:t>
      </w:r>
      <w:r>
        <w:rPr/>
        <w:t>. Thus, this provides the essential information and the underlying</w:t>
      </w:r>
      <w:r>
        <w:rPr>
          <w:spacing w:val="1"/>
        </w:rPr>
        <w:t> </w:t>
      </w:r>
      <w:r>
        <w:rPr/>
        <w:t>meaning of the methodology and the content about the existing literature for systematic and</w:t>
      </w:r>
      <w:r>
        <w:rPr>
          <w:spacing w:val="1"/>
        </w:rPr>
        <w:t> </w:t>
      </w:r>
      <w:r>
        <w:rPr/>
        <w:t>transparent</w:t>
      </w:r>
      <w:r>
        <w:rPr>
          <w:spacing w:val="-2"/>
        </w:rPr>
        <w:t> </w:t>
      </w:r>
      <w:r>
        <w:rPr/>
        <w:t>analysis</w:t>
      </w:r>
      <w:r>
        <w:rPr>
          <w:spacing w:val="3"/>
        </w:rPr>
        <w:t> </w:t>
      </w:r>
      <w:r>
        <w:rPr>
          <w:sz w:val="22"/>
        </w:rPr>
        <w:t>(Seuring</w:t>
      </w:r>
      <w:r>
        <w:rPr>
          <w:spacing w:val="1"/>
          <w:sz w:val="22"/>
        </w:rPr>
        <w:t> </w:t>
      </w:r>
      <w:r>
        <w:rPr>
          <w:sz w:val="22"/>
        </w:rPr>
        <w:t>&amp;</w:t>
      </w:r>
      <w:r>
        <w:rPr>
          <w:spacing w:val="-2"/>
          <w:sz w:val="22"/>
        </w:rPr>
        <w:t> </w:t>
      </w:r>
      <w:r>
        <w:rPr>
          <w:sz w:val="22"/>
        </w:rPr>
        <w:t>Gold, 2012)</w:t>
      </w:r>
      <w:r>
        <w:rPr/>
        <w:t>,</w:t>
      </w:r>
      <w:r>
        <w:rPr>
          <w:spacing w:val="-1"/>
        </w:rPr>
        <w:t> </w:t>
      </w:r>
      <w:r>
        <w:rPr/>
        <w:t>as</w:t>
      </w:r>
      <w:r>
        <w:rPr>
          <w:spacing w:val="1"/>
        </w:rPr>
        <w:t> </w:t>
      </w:r>
      <w:r>
        <w:rPr/>
        <w:t>cited</w:t>
      </w:r>
      <w:r>
        <w:rPr>
          <w:spacing w:val="-2"/>
        </w:rPr>
        <w:t> </w:t>
      </w:r>
      <w:r>
        <w:rPr/>
        <w:t>by</w:t>
      </w:r>
      <w:r>
        <w:rPr>
          <w:spacing w:val="3"/>
        </w:rPr>
        <w:t> </w:t>
      </w:r>
      <w:r>
        <w:rPr/>
        <w:t>(Petkovšek et al.,</w:t>
      </w:r>
      <w:r>
        <w:rPr>
          <w:spacing w:val="-2"/>
        </w:rPr>
        <w:t> </w:t>
      </w:r>
      <w:r>
        <w:rPr/>
        <w:t>2021).</w:t>
      </w:r>
    </w:p>
    <w:p>
      <w:pPr>
        <w:pStyle w:val="BodyText"/>
        <w:spacing w:before="10"/>
        <w:rPr>
          <w:sz w:val="23"/>
        </w:rPr>
      </w:pPr>
    </w:p>
    <w:p>
      <w:pPr>
        <w:pStyle w:val="Heading1"/>
        <w:spacing w:before="1"/>
      </w:pPr>
      <w:r>
        <w:rPr/>
        <w:t>DISCUSSIONS</w:t>
      </w:r>
    </w:p>
    <w:p>
      <w:pPr>
        <w:pStyle w:val="BodyText"/>
        <w:spacing w:before="11"/>
        <w:rPr>
          <w:b/>
          <w:sz w:val="23"/>
        </w:rPr>
      </w:pPr>
    </w:p>
    <w:p>
      <w:pPr>
        <w:pStyle w:val="BodyText"/>
        <w:ind w:left="100" w:right="113"/>
        <w:jc w:val="both"/>
      </w:pPr>
      <w:r>
        <w:rPr/>
        <w:t>Based on the review of the sample studies, we can form four core clusters relevant to the</w:t>
      </w:r>
      <w:r>
        <w:rPr>
          <w:spacing w:val="1"/>
        </w:rPr>
        <w:t> </w:t>
      </w:r>
      <w:r>
        <w:rPr>
          <w:spacing w:val="-1"/>
        </w:rPr>
        <w:t>attainment</w:t>
      </w:r>
      <w:r>
        <w:rPr>
          <w:spacing w:val="-9"/>
        </w:rPr>
        <w:t> </w:t>
      </w:r>
      <w:r>
        <w:rPr>
          <w:spacing w:val="-1"/>
        </w:rPr>
        <w:t>of</w:t>
      </w:r>
      <w:r>
        <w:rPr>
          <w:spacing w:val="-13"/>
        </w:rPr>
        <w:t> </w:t>
      </w:r>
      <w:r>
        <w:rPr>
          <w:spacing w:val="-1"/>
        </w:rPr>
        <w:t>barangay</w:t>
      </w:r>
      <w:r>
        <w:rPr>
          <w:spacing w:val="-13"/>
        </w:rPr>
        <w:t> </w:t>
      </w:r>
      <w:r>
        <w:rPr>
          <w:spacing w:val="-1"/>
        </w:rPr>
        <w:t>governance</w:t>
      </w:r>
      <w:r>
        <w:rPr>
          <w:spacing w:val="-13"/>
        </w:rPr>
        <w:t> </w:t>
      </w:r>
      <w:r>
        <w:rPr/>
        <w:t>performance,</w:t>
      </w:r>
      <w:r>
        <w:rPr>
          <w:spacing w:val="-13"/>
        </w:rPr>
        <w:t> </w:t>
      </w:r>
      <w:r>
        <w:rPr/>
        <w:t>such</w:t>
      </w:r>
      <w:r>
        <w:rPr>
          <w:spacing w:val="-15"/>
        </w:rPr>
        <w:t> </w:t>
      </w:r>
      <w:r>
        <w:rPr/>
        <w:t>as</w:t>
      </w:r>
      <w:r>
        <w:rPr>
          <w:spacing w:val="-12"/>
        </w:rPr>
        <w:t> </w:t>
      </w:r>
      <w:r>
        <w:rPr/>
        <w:t>economic</w:t>
      </w:r>
      <w:r>
        <w:rPr>
          <w:spacing w:val="-15"/>
        </w:rPr>
        <w:t> </w:t>
      </w:r>
      <w:r>
        <w:rPr/>
        <w:t>enterprise,</w:t>
      </w:r>
      <w:r>
        <w:rPr>
          <w:spacing w:val="-13"/>
        </w:rPr>
        <w:t> </w:t>
      </w:r>
      <w:r>
        <w:rPr/>
        <w:t>health</w:t>
      </w:r>
      <w:r>
        <w:rPr>
          <w:spacing w:val="-9"/>
        </w:rPr>
        <w:t> </w:t>
      </w:r>
      <w:r>
        <w:rPr/>
        <w:t>programs,</w:t>
      </w:r>
      <w:r>
        <w:rPr>
          <w:spacing w:val="-52"/>
        </w:rPr>
        <w:t> </w:t>
      </w:r>
      <w:r>
        <w:rPr/>
        <w:t>solid waste management, and revenue. These core clusters cover various perspectives, where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primary research</w:t>
      </w:r>
      <w:r>
        <w:rPr>
          <w:spacing w:val="-2"/>
        </w:rPr>
        <w:t> </w:t>
      </w:r>
      <w:r>
        <w:rPr/>
        <w:t>topic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the main</w:t>
      </w:r>
      <w:r>
        <w:rPr>
          <w:spacing w:val="-3"/>
        </w:rPr>
        <w:t> </w:t>
      </w:r>
      <w:r>
        <w:rPr/>
        <w:t>findings of the studies are indicated</w:t>
      </w:r>
      <w:r>
        <w:rPr>
          <w:spacing w:val="-3"/>
        </w:rPr>
        <w:t> </w:t>
      </w:r>
      <w:r>
        <w:rPr/>
        <w:t>in</w:t>
      </w:r>
      <w:r>
        <w:rPr>
          <w:spacing w:val="6"/>
        </w:rPr>
        <w:t> </w:t>
      </w:r>
      <w:r>
        <w:rPr/>
        <w:t>Table</w:t>
      </w:r>
      <w:r>
        <w:rPr>
          <w:spacing w:val="-1"/>
        </w:rPr>
        <w:t> </w:t>
      </w:r>
      <w:r>
        <w:rPr/>
        <w:t>1.</w:t>
      </w:r>
    </w:p>
    <w:p>
      <w:pPr>
        <w:pStyle w:val="BodyText"/>
      </w:pPr>
    </w:p>
    <w:p>
      <w:pPr>
        <w:pStyle w:val="BodyText"/>
        <w:spacing w:before="1"/>
        <w:ind w:left="100"/>
        <w:jc w:val="both"/>
      </w:pPr>
      <w:r>
        <w:rPr/>
        <w:t>Table</w:t>
      </w:r>
      <w:r>
        <w:rPr>
          <w:spacing w:val="-4"/>
        </w:rPr>
        <w:t> </w:t>
      </w:r>
      <w:r>
        <w:rPr/>
        <w:t>1.</w:t>
      </w:r>
      <w:r>
        <w:rPr>
          <w:spacing w:val="-4"/>
        </w:rPr>
        <w:t> </w:t>
      </w:r>
      <w:r>
        <w:rPr/>
        <w:t>Core</w:t>
      </w:r>
      <w:r>
        <w:rPr>
          <w:spacing w:val="-2"/>
        </w:rPr>
        <w:t> </w:t>
      </w:r>
      <w:r>
        <w:rPr/>
        <w:t>clusters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indicators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Barangay</w:t>
      </w:r>
      <w:r>
        <w:rPr>
          <w:spacing w:val="-2"/>
        </w:rPr>
        <w:t> </w:t>
      </w:r>
      <w:r>
        <w:rPr/>
        <w:t>Governance</w:t>
      </w:r>
      <w:r>
        <w:rPr>
          <w:spacing w:val="-2"/>
        </w:rPr>
        <w:t> </w:t>
      </w:r>
      <w:r>
        <w:rPr/>
        <w:t>Performance</w:t>
      </w: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71"/>
        <w:gridCol w:w="1245"/>
        <w:gridCol w:w="1985"/>
        <w:gridCol w:w="2380"/>
        <w:gridCol w:w="1870"/>
      </w:tblGrid>
      <w:tr>
        <w:trPr>
          <w:trHeight w:val="880" w:hRule="atLeast"/>
        </w:trPr>
        <w:tc>
          <w:tcPr>
            <w:tcW w:w="1871" w:type="dxa"/>
          </w:tcPr>
          <w:p>
            <w:pPr>
              <w:pStyle w:val="TableParagraph"/>
              <w:spacing w:line="237" w:lineRule="auto" w:before="3"/>
              <w:ind w:left="335" w:right="319" w:hanging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Barangay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Governance</w:t>
            </w:r>
          </w:p>
          <w:p>
            <w:pPr>
              <w:pStyle w:val="TableParagraph"/>
              <w:spacing w:line="274" w:lineRule="exact" w:before="4"/>
              <w:ind w:left="271" w:right="26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Performance</w:t>
            </w:r>
          </w:p>
        </w:tc>
        <w:tc>
          <w:tcPr>
            <w:tcW w:w="1245" w:type="dxa"/>
          </w:tcPr>
          <w:p>
            <w:pPr>
              <w:pStyle w:val="TableParagraph"/>
              <w:spacing w:line="237" w:lineRule="auto" w:before="3"/>
              <w:ind w:left="130" w:right="109" w:firstLine="85"/>
              <w:rPr>
                <w:b/>
                <w:sz w:val="24"/>
              </w:rPr>
            </w:pPr>
            <w:r>
              <w:rPr>
                <w:b/>
                <w:sz w:val="24"/>
              </w:rPr>
              <w:t>Number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3"/>
                <w:sz w:val="24"/>
              </w:rPr>
              <w:t> </w:t>
            </w:r>
            <w:r>
              <w:rPr>
                <w:b/>
                <w:sz w:val="24"/>
              </w:rPr>
              <w:t>Studies</w:t>
            </w:r>
          </w:p>
        </w:tc>
        <w:tc>
          <w:tcPr>
            <w:tcW w:w="1985" w:type="dxa"/>
          </w:tcPr>
          <w:p>
            <w:pPr>
              <w:pStyle w:val="TableParagraph"/>
              <w:spacing w:before="1"/>
              <w:ind w:left="590"/>
              <w:rPr>
                <w:b/>
                <w:sz w:val="24"/>
              </w:rPr>
            </w:pPr>
            <w:r>
              <w:rPr>
                <w:b/>
                <w:sz w:val="24"/>
              </w:rPr>
              <w:t>Authors</w:t>
            </w:r>
          </w:p>
        </w:tc>
        <w:tc>
          <w:tcPr>
            <w:tcW w:w="2380" w:type="dxa"/>
          </w:tcPr>
          <w:p>
            <w:pPr>
              <w:pStyle w:val="TableParagraph"/>
              <w:spacing w:before="1"/>
              <w:ind w:left="156"/>
              <w:rPr>
                <w:b/>
                <w:sz w:val="24"/>
              </w:rPr>
            </w:pPr>
            <w:r>
              <w:rPr>
                <w:b/>
                <w:sz w:val="24"/>
              </w:rPr>
              <w:t>Main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Research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Topic</w:t>
            </w:r>
          </w:p>
        </w:tc>
        <w:tc>
          <w:tcPr>
            <w:tcW w:w="1870" w:type="dxa"/>
          </w:tcPr>
          <w:p>
            <w:pPr>
              <w:pStyle w:val="TableParagraph"/>
              <w:spacing w:before="1"/>
              <w:ind w:left="241"/>
              <w:rPr>
                <w:b/>
                <w:sz w:val="24"/>
              </w:rPr>
            </w:pPr>
            <w:r>
              <w:rPr>
                <w:b/>
                <w:sz w:val="24"/>
              </w:rPr>
              <w:t>Main Findings</w:t>
            </w:r>
          </w:p>
        </w:tc>
      </w:tr>
      <w:tr>
        <w:trPr>
          <w:trHeight w:val="2345" w:hRule="atLeast"/>
        </w:trPr>
        <w:tc>
          <w:tcPr>
            <w:tcW w:w="1871" w:type="dxa"/>
          </w:tcPr>
          <w:p>
            <w:pPr>
              <w:pStyle w:val="TableParagraph"/>
              <w:spacing w:line="237" w:lineRule="auto" w:before="3"/>
              <w:ind w:left="110" w:right="736"/>
              <w:rPr>
                <w:sz w:val="24"/>
              </w:rPr>
            </w:pPr>
            <w:r>
              <w:rPr>
                <w:sz w:val="24"/>
              </w:rPr>
              <w:t>Economic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Enterprise</w:t>
            </w:r>
          </w:p>
        </w:tc>
        <w:tc>
          <w:tcPr>
            <w:tcW w:w="1245" w:type="dxa"/>
          </w:tcPr>
          <w:p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985" w:type="dxa"/>
          </w:tcPr>
          <w:p>
            <w:pPr>
              <w:pStyle w:val="TableParagraph"/>
              <w:spacing w:before="1"/>
              <w:ind w:right="314"/>
              <w:jc w:val="both"/>
              <w:rPr>
                <w:sz w:val="22"/>
              </w:rPr>
            </w:pPr>
            <w:r>
              <w:rPr>
                <w:spacing w:val="-1"/>
                <w:sz w:val="24"/>
              </w:rPr>
              <w:t>(Estadilla, </w:t>
            </w:r>
            <w:r>
              <w:rPr>
                <w:sz w:val="24"/>
              </w:rPr>
              <w:t>2020)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2"/>
              </w:rPr>
              <w:t>(Fauzi &amp; Paiman,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2021)</w:t>
            </w:r>
          </w:p>
          <w:p>
            <w:pPr>
              <w:pStyle w:val="TableParagraph"/>
              <w:ind w:right="95"/>
              <w:rPr>
                <w:sz w:val="24"/>
              </w:rPr>
            </w:pPr>
            <w:r>
              <w:rPr>
                <w:sz w:val="24"/>
              </w:rPr>
              <w:t>(Shafi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al.,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2020)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(Affandi et al.,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2020)</w:t>
            </w:r>
          </w:p>
        </w:tc>
        <w:tc>
          <w:tcPr>
            <w:tcW w:w="2380" w:type="dxa"/>
          </w:tcPr>
          <w:p>
            <w:pPr>
              <w:pStyle w:val="TableParagraph"/>
              <w:spacing w:before="1"/>
              <w:ind w:left="106" w:right="175"/>
              <w:rPr>
                <w:sz w:val="24"/>
              </w:rPr>
            </w:pPr>
            <w:r>
              <w:rPr>
                <w:sz w:val="24"/>
              </w:rPr>
              <w:t>Impact of the COVID-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19 pandemic 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economic enterprise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focusing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MSMEs</w:t>
            </w:r>
          </w:p>
        </w:tc>
        <w:tc>
          <w:tcPr>
            <w:tcW w:w="1870" w:type="dxa"/>
          </w:tcPr>
          <w:p>
            <w:pPr>
              <w:pStyle w:val="TableParagraph"/>
              <w:spacing w:line="237" w:lineRule="auto" w:before="3"/>
              <w:ind w:left="112" w:right="356"/>
              <w:rPr>
                <w:sz w:val="24"/>
              </w:rPr>
            </w:pPr>
            <w:r>
              <w:rPr>
                <w:sz w:val="24"/>
              </w:rPr>
              <w:t>Despite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COVID-19,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the</w:t>
            </w:r>
          </w:p>
          <w:p>
            <w:pPr>
              <w:pStyle w:val="TableParagraph"/>
              <w:spacing w:before="3"/>
              <w:ind w:left="112"/>
              <w:rPr>
                <w:sz w:val="24"/>
              </w:rPr>
            </w:pPr>
            <w:r>
              <w:rPr>
                <w:sz w:val="24"/>
              </w:rPr>
              <w:t>government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ensured that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every Filipino is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safe and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whole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nation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at</w:t>
            </w:r>
          </w:p>
          <w:p>
            <w:pPr>
              <w:pStyle w:val="TableParagraph"/>
              <w:spacing w:line="274" w:lineRule="exact" w:before="1"/>
              <w:ind w:left="112"/>
              <w:rPr>
                <w:sz w:val="24"/>
              </w:rPr>
            </w:pPr>
            <w:r>
              <w:rPr>
                <w:sz w:val="24"/>
              </w:rPr>
              <w:t>lesser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damage.</w:t>
            </w:r>
          </w:p>
        </w:tc>
      </w:tr>
      <w:tr>
        <w:trPr>
          <w:trHeight w:val="6152" w:hRule="atLeast"/>
        </w:trPr>
        <w:tc>
          <w:tcPr>
            <w:tcW w:w="1871" w:type="dxa"/>
          </w:tcPr>
          <w:p>
            <w:pPr>
              <w:pStyle w:val="TableParagraph"/>
              <w:spacing w:line="289" w:lineRule="exact"/>
              <w:ind w:left="110"/>
              <w:rPr>
                <w:sz w:val="24"/>
              </w:rPr>
            </w:pPr>
            <w:r>
              <w:rPr>
                <w:sz w:val="24"/>
              </w:rPr>
              <w:t>Health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Programs</w:t>
            </w:r>
          </w:p>
        </w:tc>
        <w:tc>
          <w:tcPr>
            <w:tcW w:w="1245" w:type="dxa"/>
          </w:tcPr>
          <w:p>
            <w:pPr>
              <w:pStyle w:val="TableParagraph"/>
              <w:spacing w:line="289" w:lineRule="exact"/>
              <w:ind w:left="478" w:right="473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985" w:type="dxa"/>
          </w:tcPr>
          <w:p>
            <w:pPr>
              <w:pStyle w:val="TableParagraph"/>
              <w:spacing w:line="242" w:lineRule="auto"/>
              <w:ind w:right="466"/>
              <w:rPr>
                <w:sz w:val="24"/>
              </w:rPr>
            </w:pPr>
            <w:r>
              <w:rPr>
                <w:sz w:val="24"/>
              </w:rPr>
              <w:t>(Tabuga et al.,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2020)</w:t>
            </w:r>
          </w:p>
          <w:p>
            <w:pPr>
              <w:pStyle w:val="TableParagraph"/>
              <w:spacing w:line="242" w:lineRule="auto"/>
              <w:ind w:right="204"/>
              <w:rPr>
                <w:sz w:val="24"/>
              </w:rPr>
            </w:pPr>
            <w:r>
              <w:rPr>
                <w:sz w:val="24"/>
              </w:rPr>
              <w:t>(Kuhlmann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et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al.,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2018)</w:t>
            </w:r>
          </w:p>
          <w:p>
            <w:pPr>
              <w:pStyle w:val="TableParagraph"/>
              <w:spacing w:line="237" w:lineRule="auto"/>
              <w:ind w:right="675"/>
              <w:rPr>
                <w:sz w:val="24"/>
              </w:rPr>
            </w:pPr>
            <w:r>
              <w:rPr>
                <w:sz w:val="24"/>
              </w:rPr>
              <w:t>(Lotta et al.,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2021)</w:t>
            </w:r>
          </w:p>
          <w:p>
            <w:pPr>
              <w:pStyle w:val="TableParagraph"/>
              <w:ind w:right="204"/>
              <w:rPr>
                <w:sz w:val="24"/>
              </w:rPr>
            </w:pPr>
            <w:r>
              <w:rPr>
                <w:sz w:val="22"/>
              </w:rPr>
              <w:t>(McKibbin &amp;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Fernando, 2021)</w:t>
            </w:r>
            <w:r>
              <w:rPr>
                <w:spacing w:val="1"/>
                <w:sz w:val="22"/>
              </w:rPr>
              <w:t> </w:t>
            </w:r>
            <w:r>
              <w:rPr>
                <w:sz w:val="24"/>
              </w:rPr>
              <w:t>(Kuhlmann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et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al.,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2020)</w:t>
            </w:r>
          </w:p>
          <w:p>
            <w:pPr>
              <w:pStyle w:val="TableParagraph"/>
              <w:spacing w:line="242" w:lineRule="auto"/>
              <w:ind w:right="235"/>
              <w:rPr>
                <w:sz w:val="24"/>
              </w:rPr>
            </w:pPr>
            <w:r>
              <w:rPr>
                <w:sz w:val="24"/>
              </w:rPr>
              <w:t>(Simen-Kapeu et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al.,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2021)</w:t>
            </w:r>
          </w:p>
          <w:p>
            <w:pPr>
              <w:pStyle w:val="TableParagraph"/>
              <w:spacing w:line="237" w:lineRule="auto"/>
              <w:ind w:right="485"/>
              <w:rPr>
                <w:sz w:val="24"/>
              </w:rPr>
            </w:pPr>
            <w:r>
              <w:rPr>
                <w:sz w:val="24"/>
              </w:rPr>
              <w:t>(Hassan et al.,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2017)</w:t>
            </w:r>
          </w:p>
          <w:p>
            <w:pPr>
              <w:pStyle w:val="TableParagraph"/>
              <w:spacing w:line="237" w:lineRule="auto"/>
              <w:ind w:right="120"/>
              <w:rPr>
                <w:sz w:val="24"/>
              </w:rPr>
            </w:pPr>
            <w:r>
              <w:rPr>
                <w:sz w:val="24"/>
              </w:rPr>
              <w:t>(Panagiotoglou et</w:t>
            </w:r>
            <w:r>
              <w:rPr>
                <w:spacing w:val="-53"/>
                <w:sz w:val="24"/>
              </w:rPr>
              <w:t> </w:t>
            </w:r>
            <w:r>
              <w:rPr>
                <w:sz w:val="24"/>
              </w:rPr>
              <w:t>al.,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2018)</w:t>
            </w:r>
          </w:p>
          <w:p>
            <w:pPr>
              <w:pStyle w:val="TableParagraph"/>
              <w:ind w:right="354"/>
              <w:rPr>
                <w:sz w:val="22"/>
              </w:rPr>
            </w:pPr>
            <w:r>
              <w:rPr>
                <w:sz w:val="22"/>
              </w:rPr>
              <w:t>(Schwartz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Yen,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2017)</w:t>
            </w:r>
          </w:p>
          <w:p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(Cruz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al.,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2020)</w:t>
            </w:r>
          </w:p>
        </w:tc>
        <w:tc>
          <w:tcPr>
            <w:tcW w:w="2380" w:type="dxa"/>
          </w:tcPr>
          <w:p>
            <w:pPr>
              <w:pStyle w:val="TableParagraph"/>
              <w:ind w:left="106" w:right="294"/>
              <w:rPr>
                <w:sz w:val="24"/>
              </w:rPr>
            </w:pPr>
            <w:r>
              <w:rPr>
                <w:sz w:val="24"/>
              </w:rPr>
              <w:t>Challenges of public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health crisis during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 COVID-19</w:t>
            </w:r>
          </w:p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pandemic</w:t>
            </w:r>
          </w:p>
        </w:tc>
        <w:tc>
          <w:tcPr>
            <w:tcW w:w="1870" w:type="dxa"/>
          </w:tcPr>
          <w:p>
            <w:pPr>
              <w:pStyle w:val="TableParagraph"/>
              <w:ind w:left="112" w:right="216"/>
              <w:rPr>
                <w:sz w:val="24"/>
              </w:rPr>
            </w:pPr>
            <w:r>
              <w:rPr>
                <w:sz w:val="24"/>
              </w:rPr>
              <w:t>*Governance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strategies must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enhanced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improve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overall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performance in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service delivery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and build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resilience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against risks 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long term.</w:t>
            </w:r>
          </w:p>
          <w:p>
            <w:pPr>
              <w:pStyle w:val="TableParagraph"/>
              <w:ind w:left="112" w:right="152"/>
              <w:rPr>
                <w:sz w:val="24"/>
              </w:rPr>
            </w:pPr>
            <w:r>
              <w:rPr>
                <w:sz w:val="24"/>
              </w:rPr>
              <w:t>*Community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health program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at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implementation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phase requires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strengthened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leadership, </w:t>
            </w:r>
            <w:r>
              <w:rPr>
                <w:sz w:val="24"/>
              </w:rPr>
              <w:t>local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capacities,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resources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for</w:t>
            </w:r>
          </w:p>
          <w:p>
            <w:pPr>
              <w:pStyle w:val="TableParagraph"/>
              <w:spacing w:line="273" w:lineRule="exact"/>
              <w:ind w:left="112"/>
              <w:rPr>
                <w:sz w:val="24"/>
              </w:rPr>
            </w:pPr>
            <w:r>
              <w:rPr>
                <w:sz w:val="24"/>
              </w:rPr>
              <w:t>sustainability.</w:t>
            </w:r>
          </w:p>
        </w:tc>
      </w:tr>
    </w:tbl>
    <w:p>
      <w:pPr>
        <w:spacing w:after="0" w:line="273" w:lineRule="exact"/>
        <w:rPr>
          <w:sz w:val="24"/>
        </w:rPr>
        <w:sectPr>
          <w:pgSz w:w="12240" w:h="15840"/>
          <w:pgMar w:header="0" w:footer="726" w:top="1420" w:bottom="920" w:left="1340" w:right="1320"/>
        </w:sect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71"/>
        <w:gridCol w:w="1245"/>
        <w:gridCol w:w="1985"/>
        <w:gridCol w:w="2380"/>
        <w:gridCol w:w="1870"/>
      </w:tblGrid>
      <w:tr>
        <w:trPr>
          <w:trHeight w:val="5566" w:hRule="atLeast"/>
        </w:trPr>
        <w:tc>
          <w:tcPr>
            <w:tcW w:w="1871" w:type="dxa"/>
          </w:tcPr>
          <w:p>
            <w:pPr>
              <w:pStyle w:val="TableParagraph"/>
              <w:spacing w:line="237" w:lineRule="auto" w:before="3"/>
              <w:ind w:left="110" w:right="419"/>
              <w:rPr>
                <w:sz w:val="24"/>
              </w:rPr>
            </w:pPr>
            <w:r>
              <w:rPr>
                <w:sz w:val="24"/>
              </w:rPr>
              <w:t>Solid Waste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Management</w:t>
            </w:r>
          </w:p>
        </w:tc>
        <w:tc>
          <w:tcPr>
            <w:tcW w:w="1245" w:type="dxa"/>
          </w:tcPr>
          <w:p>
            <w:pPr>
              <w:pStyle w:val="TableParagraph"/>
              <w:spacing w:before="1"/>
              <w:ind w:left="0" w:right="546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985" w:type="dxa"/>
          </w:tcPr>
          <w:p>
            <w:pPr>
              <w:pStyle w:val="TableParagraph"/>
              <w:ind w:right="179"/>
              <w:rPr>
                <w:sz w:val="24"/>
              </w:rPr>
            </w:pPr>
            <w:r>
              <w:rPr>
                <w:sz w:val="22"/>
              </w:rPr>
              <w:t>(Nzeadibe &amp; Ejike-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Alieji, 2020)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(Domingo &amp;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Manejar, 2021)</w:t>
            </w:r>
            <w:r>
              <w:rPr>
                <w:spacing w:val="1"/>
                <w:sz w:val="22"/>
              </w:rPr>
              <w:t> </w:t>
            </w:r>
            <w:r>
              <w:rPr>
                <w:sz w:val="24"/>
              </w:rPr>
              <w:t>(World Health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Organization and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United Nations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Children’s Fund,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2020)</w:t>
            </w:r>
          </w:p>
          <w:p>
            <w:pPr>
              <w:pStyle w:val="TableParagraph"/>
              <w:spacing w:line="242" w:lineRule="auto"/>
              <w:ind w:right="125"/>
              <w:rPr>
                <w:sz w:val="24"/>
              </w:rPr>
            </w:pPr>
            <w:r>
              <w:rPr>
                <w:sz w:val="24"/>
              </w:rPr>
              <w:t>(Vitorino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Souza Melaré et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al.,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2017a,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2017b)</w:t>
            </w:r>
          </w:p>
          <w:p>
            <w:pPr>
              <w:pStyle w:val="TableParagraph"/>
              <w:spacing w:line="242" w:lineRule="auto"/>
              <w:ind w:right="269"/>
              <w:rPr>
                <w:sz w:val="22"/>
              </w:rPr>
            </w:pPr>
            <w:r>
              <w:rPr>
                <w:sz w:val="22"/>
              </w:rPr>
              <w:t>(Urban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Nakada,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2021)</w:t>
            </w:r>
          </w:p>
          <w:p>
            <w:pPr>
              <w:pStyle w:val="TableParagraph"/>
              <w:ind w:right="185"/>
              <w:rPr>
                <w:sz w:val="24"/>
              </w:rPr>
            </w:pPr>
            <w:r>
              <w:rPr>
                <w:sz w:val="24"/>
              </w:rPr>
              <w:t>(Vitorino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Souza Melaré et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al., 2017b)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(Fernando,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2019)</w:t>
            </w:r>
          </w:p>
          <w:p>
            <w:pPr>
              <w:pStyle w:val="TableParagraph"/>
              <w:spacing w:line="291" w:lineRule="exact"/>
              <w:rPr>
                <w:sz w:val="24"/>
              </w:rPr>
            </w:pPr>
            <w:r>
              <w:rPr>
                <w:sz w:val="24"/>
              </w:rPr>
              <w:t>(Bagolong,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2017)</w:t>
            </w:r>
          </w:p>
        </w:tc>
        <w:tc>
          <w:tcPr>
            <w:tcW w:w="2380" w:type="dxa"/>
          </w:tcPr>
          <w:p>
            <w:pPr>
              <w:pStyle w:val="TableParagraph"/>
              <w:spacing w:before="1"/>
              <w:ind w:left="106" w:right="211"/>
              <w:rPr>
                <w:sz w:val="24"/>
              </w:rPr>
            </w:pPr>
            <w:r>
              <w:rPr>
                <w:sz w:val="24"/>
              </w:rPr>
              <w:t>Government’s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response on solid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waste management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 times of COVID-19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pandemic</w:t>
            </w:r>
          </w:p>
        </w:tc>
        <w:tc>
          <w:tcPr>
            <w:tcW w:w="1870" w:type="dxa"/>
          </w:tcPr>
          <w:p>
            <w:pPr>
              <w:pStyle w:val="TableParagraph"/>
              <w:spacing w:before="1"/>
              <w:ind w:left="112" w:right="124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critical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primary source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concern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lack 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regulation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poor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management 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solid waste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produced 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urban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areas.</w:t>
            </w:r>
          </w:p>
          <w:p>
            <w:pPr>
              <w:pStyle w:val="TableParagraph"/>
              <w:spacing w:before="1"/>
              <w:ind w:left="112" w:right="269"/>
              <w:rPr>
                <w:sz w:val="24"/>
              </w:rPr>
            </w:pPr>
            <w:r>
              <w:rPr>
                <w:sz w:val="24"/>
              </w:rPr>
              <w:t>Among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problems are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proper waste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generation,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treatment, </w:t>
            </w:r>
            <w:r>
              <w:rPr>
                <w:sz w:val="24"/>
              </w:rPr>
              <w:t>and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recycling,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focusing 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long-term</w:t>
            </w:r>
          </w:p>
          <w:p>
            <w:pPr>
              <w:pStyle w:val="TableParagraph"/>
              <w:spacing w:line="270" w:lineRule="exact"/>
              <w:ind w:left="112"/>
              <w:rPr>
                <w:sz w:val="24"/>
              </w:rPr>
            </w:pPr>
            <w:r>
              <w:rPr>
                <w:sz w:val="24"/>
              </w:rPr>
              <w:t>maintenance.</w:t>
            </w:r>
          </w:p>
        </w:tc>
      </w:tr>
      <w:tr>
        <w:trPr>
          <w:trHeight w:val="5276" w:hRule="atLeast"/>
        </w:trPr>
        <w:tc>
          <w:tcPr>
            <w:tcW w:w="1871" w:type="dxa"/>
          </w:tcPr>
          <w:p>
            <w:pPr>
              <w:pStyle w:val="TableParagraph"/>
              <w:spacing w:before="2"/>
              <w:ind w:left="110"/>
              <w:rPr>
                <w:sz w:val="24"/>
              </w:rPr>
            </w:pPr>
            <w:r>
              <w:rPr>
                <w:sz w:val="24"/>
              </w:rPr>
              <w:t>Revenue</w:t>
            </w:r>
          </w:p>
        </w:tc>
        <w:tc>
          <w:tcPr>
            <w:tcW w:w="1245" w:type="dxa"/>
          </w:tcPr>
          <w:p>
            <w:pPr>
              <w:pStyle w:val="TableParagraph"/>
              <w:spacing w:before="2"/>
              <w:ind w:left="0" w:right="546"/>
              <w:jc w:val="righ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985" w:type="dxa"/>
          </w:tcPr>
          <w:p>
            <w:pPr>
              <w:pStyle w:val="TableParagraph"/>
              <w:spacing w:line="291" w:lineRule="exact" w:before="2"/>
              <w:rPr>
                <w:sz w:val="24"/>
              </w:rPr>
            </w:pPr>
            <w:r>
              <w:rPr>
                <w:sz w:val="24"/>
              </w:rPr>
              <w:t>(Lim,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2020)</w:t>
            </w:r>
          </w:p>
          <w:p>
            <w:pPr>
              <w:pStyle w:val="TableParagraph"/>
              <w:spacing w:line="242" w:lineRule="auto"/>
              <w:ind w:right="375"/>
              <w:rPr>
                <w:sz w:val="24"/>
              </w:rPr>
            </w:pPr>
            <w:r>
              <w:rPr>
                <w:spacing w:val="-1"/>
                <w:sz w:val="24"/>
              </w:rPr>
              <w:t>(Gamilla, </w:t>
            </w:r>
            <w:r>
              <w:rPr>
                <w:sz w:val="24"/>
              </w:rPr>
              <w:t>2021)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(Davahli et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al.,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2020)</w:t>
            </w:r>
          </w:p>
          <w:p>
            <w:pPr>
              <w:pStyle w:val="TableParagraph"/>
              <w:spacing w:line="285" w:lineRule="exact"/>
              <w:rPr>
                <w:sz w:val="24"/>
              </w:rPr>
            </w:pPr>
            <w:r>
              <w:rPr>
                <w:sz w:val="24"/>
              </w:rPr>
              <w:t>(MORAN,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2021)</w:t>
            </w:r>
          </w:p>
          <w:p>
            <w:pPr>
              <w:pStyle w:val="TableParagraph"/>
              <w:spacing w:line="237" w:lineRule="auto" w:before="2"/>
              <w:ind w:right="560"/>
              <w:rPr>
                <w:sz w:val="24"/>
              </w:rPr>
            </w:pPr>
            <w:r>
              <w:rPr>
                <w:sz w:val="24"/>
              </w:rPr>
              <w:t>(Wren-Lewis,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2020)</w:t>
            </w:r>
          </w:p>
          <w:p>
            <w:pPr>
              <w:pStyle w:val="TableParagraph"/>
              <w:spacing w:before="3"/>
              <w:ind w:right="106"/>
              <w:rPr>
                <w:sz w:val="22"/>
              </w:rPr>
            </w:pPr>
            <w:r>
              <w:rPr>
                <w:sz w:val="22"/>
              </w:rPr>
              <w:t>(Ozili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Arun,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2020)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(Corsetti &amp; Marin,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2020)</w:t>
            </w:r>
          </w:p>
          <w:p>
            <w:pPr>
              <w:pStyle w:val="TableParagraph"/>
              <w:spacing w:line="242" w:lineRule="auto"/>
              <w:ind w:right="199"/>
              <w:rPr>
                <w:sz w:val="24"/>
              </w:rPr>
            </w:pPr>
            <w:r>
              <w:rPr>
                <w:sz w:val="24"/>
              </w:rPr>
              <w:t>(Blanchard et al.,</w:t>
            </w:r>
            <w:r>
              <w:rPr>
                <w:spacing w:val="-53"/>
                <w:sz w:val="24"/>
              </w:rPr>
              <w:t> </w:t>
            </w:r>
            <w:r>
              <w:rPr>
                <w:sz w:val="24"/>
              </w:rPr>
              <w:t>2015)</w:t>
            </w:r>
          </w:p>
          <w:p>
            <w:pPr>
              <w:pStyle w:val="TableParagraph"/>
              <w:spacing w:line="242" w:lineRule="auto"/>
              <w:ind w:right="174"/>
              <w:rPr>
                <w:sz w:val="22"/>
              </w:rPr>
            </w:pPr>
            <w:r>
              <w:rPr>
                <w:sz w:val="22"/>
              </w:rPr>
              <w:t>(CAMBA &amp; CAMBA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Jr,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2020)</w:t>
            </w:r>
          </w:p>
        </w:tc>
        <w:tc>
          <w:tcPr>
            <w:tcW w:w="2380" w:type="dxa"/>
          </w:tcPr>
          <w:p>
            <w:pPr>
              <w:pStyle w:val="TableParagraph"/>
              <w:spacing w:before="2"/>
              <w:ind w:left="106" w:right="127"/>
              <w:rPr>
                <w:sz w:val="24"/>
              </w:rPr>
            </w:pPr>
            <w:r>
              <w:rPr>
                <w:sz w:val="24"/>
              </w:rPr>
              <w:t>Challenges on COVID-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19 to revenues in the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gaming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industry,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hospitality industry,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online food industry,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stock market,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exchange rates</w:t>
            </w:r>
          </w:p>
        </w:tc>
        <w:tc>
          <w:tcPr>
            <w:tcW w:w="1870" w:type="dxa"/>
          </w:tcPr>
          <w:p>
            <w:pPr>
              <w:pStyle w:val="TableParagraph"/>
              <w:spacing w:before="2"/>
              <w:ind w:left="112" w:right="88"/>
              <w:rPr>
                <w:sz w:val="24"/>
              </w:rPr>
            </w:pPr>
            <w:r>
              <w:rPr>
                <w:sz w:val="24"/>
              </w:rPr>
              <w:t>*Technology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innovation plays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a huge part 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sustaining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food delivery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industry by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adapting to the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growing </w:t>
            </w:r>
            <w:r>
              <w:rPr>
                <w:sz w:val="24"/>
              </w:rPr>
              <w:t>demand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consumer.</w:t>
            </w:r>
          </w:p>
          <w:p>
            <w:pPr>
              <w:pStyle w:val="TableParagraph"/>
              <w:ind w:left="112" w:right="240"/>
              <w:rPr>
                <w:sz w:val="24"/>
              </w:rPr>
            </w:pPr>
            <w:r>
              <w:rPr>
                <w:sz w:val="24"/>
              </w:rPr>
              <w:t>* Small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interventions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with free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sophisticated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capital </w:t>
            </w:r>
            <w:r>
              <w:rPr>
                <w:sz w:val="24"/>
              </w:rPr>
              <w:t>markets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can have only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minor</w:t>
            </w:r>
          </w:p>
          <w:p>
            <w:pPr>
              <w:pStyle w:val="TableParagraph"/>
              <w:spacing w:line="274" w:lineRule="exact" w:before="1"/>
              <w:ind w:left="112"/>
              <w:rPr>
                <w:sz w:val="24"/>
              </w:rPr>
            </w:pPr>
            <w:r>
              <w:rPr>
                <w:sz w:val="24"/>
              </w:rPr>
              <w:t>consequences.</w:t>
            </w:r>
          </w:p>
        </w:tc>
      </w:tr>
    </w:tbl>
    <w:p>
      <w:pPr>
        <w:pStyle w:val="BodyText"/>
        <w:spacing w:before="9"/>
        <w:rPr>
          <w:sz w:val="19"/>
        </w:rPr>
      </w:pPr>
    </w:p>
    <w:p>
      <w:pPr>
        <w:pStyle w:val="BodyText"/>
        <w:spacing w:before="52"/>
        <w:ind w:left="100" w:right="110"/>
        <w:jc w:val="both"/>
      </w:pPr>
      <w:r>
        <w:rPr/>
        <w:t>The</w:t>
      </w:r>
      <w:r>
        <w:rPr>
          <w:spacing w:val="1"/>
        </w:rPr>
        <w:t> </w:t>
      </w:r>
      <w:r>
        <w:rPr/>
        <w:t>first</w:t>
      </w:r>
      <w:r>
        <w:rPr>
          <w:spacing w:val="1"/>
        </w:rPr>
        <w:t> </w:t>
      </w:r>
      <w:r>
        <w:rPr/>
        <w:t>core</w:t>
      </w:r>
      <w:r>
        <w:rPr>
          <w:spacing w:val="1"/>
        </w:rPr>
        <w:t> </w:t>
      </w:r>
      <w:r>
        <w:rPr/>
        <w:t>cluster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economic</w:t>
      </w:r>
      <w:r>
        <w:rPr>
          <w:spacing w:val="1"/>
        </w:rPr>
        <w:t> </w:t>
      </w:r>
      <w:r>
        <w:rPr/>
        <w:t>enterprise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indicator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barangay</w:t>
      </w:r>
      <w:r>
        <w:rPr>
          <w:spacing w:val="1"/>
        </w:rPr>
        <w:t> </w:t>
      </w:r>
      <w:r>
        <w:rPr/>
        <w:t>governance</w:t>
      </w:r>
      <w:r>
        <w:rPr>
          <w:spacing w:val="1"/>
        </w:rPr>
        <w:t> </w:t>
      </w:r>
      <w:r>
        <w:rPr/>
        <w:t>performance,</w:t>
      </w:r>
      <w:r>
        <w:rPr>
          <w:spacing w:val="-7"/>
        </w:rPr>
        <w:t> </w:t>
      </w:r>
      <w:r>
        <w:rPr/>
        <w:t>where</w:t>
      </w:r>
      <w:r>
        <w:rPr>
          <w:spacing w:val="-7"/>
        </w:rPr>
        <w:t> </w:t>
      </w:r>
      <w:r>
        <w:rPr/>
        <w:t>in</w:t>
      </w:r>
      <w:r>
        <w:rPr>
          <w:spacing w:val="-9"/>
        </w:rPr>
        <w:t> </w:t>
      </w:r>
      <w:r>
        <w:rPr/>
        <w:t>terms</w:t>
      </w:r>
      <w:r>
        <w:rPr>
          <w:spacing w:val="-12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11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11"/>
        </w:rPr>
        <w:t> </w:t>
      </w:r>
      <w:r>
        <w:rPr/>
        <w:t>studies,</w:t>
      </w:r>
      <w:r>
        <w:rPr>
          <w:spacing w:val="-8"/>
        </w:rPr>
        <w:t> </w:t>
      </w:r>
      <w:r>
        <w:rPr/>
        <w:t>four</w:t>
      </w:r>
      <w:r>
        <w:rPr>
          <w:spacing w:val="-11"/>
        </w:rPr>
        <w:t> </w:t>
      </w:r>
      <w:r>
        <w:rPr/>
        <w:t>articles</w:t>
      </w:r>
      <w:r>
        <w:rPr>
          <w:spacing w:val="-11"/>
        </w:rPr>
        <w:t> </w:t>
      </w:r>
      <w:r>
        <w:rPr/>
        <w:t>focused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impact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2"/>
        </w:rPr>
        <w:t> </w:t>
      </w:r>
      <w:r>
        <w:rPr>
          <w:spacing w:val="-1"/>
        </w:rPr>
        <w:t>COVID-19</w:t>
      </w:r>
      <w:r>
        <w:rPr>
          <w:spacing w:val="-11"/>
        </w:rPr>
        <w:t> </w:t>
      </w:r>
      <w:r>
        <w:rPr>
          <w:spacing w:val="-1"/>
        </w:rPr>
        <w:t>pandemic.</w:t>
      </w:r>
      <w:r>
        <w:rPr>
          <w:spacing w:val="-10"/>
        </w:rPr>
        <w:t> </w:t>
      </w:r>
      <w:r>
        <w:rPr>
          <w:spacing w:val="-1"/>
        </w:rPr>
        <w:t>As</w:t>
      </w:r>
      <w:r>
        <w:rPr>
          <w:spacing w:val="-8"/>
        </w:rPr>
        <w:t> </w:t>
      </w:r>
      <w:r>
        <w:rPr>
          <w:spacing w:val="-1"/>
        </w:rPr>
        <w:t>revealed</w:t>
      </w:r>
      <w:r>
        <w:rPr>
          <w:spacing w:val="-11"/>
        </w:rPr>
        <w:t> </w:t>
      </w:r>
      <w:r>
        <w:rPr>
          <w:spacing w:val="-1"/>
        </w:rPr>
        <w:t>in</w:t>
      </w:r>
      <w:r>
        <w:rPr>
          <w:spacing w:val="-11"/>
        </w:rPr>
        <w:t> </w:t>
      </w:r>
      <w:r>
        <w:rPr>
          <w:spacing w:val="-1"/>
        </w:rPr>
        <w:t>a</w:t>
      </w:r>
      <w:r>
        <w:rPr>
          <w:spacing w:val="-14"/>
        </w:rPr>
        <w:t> </w:t>
      </w:r>
      <w:r>
        <w:rPr>
          <w:spacing w:val="-1"/>
        </w:rPr>
        <w:t>survey</w:t>
      </w:r>
      <w:r>
        <w:rPr>
          <w:spacing w:val="-9"/>
        </w:rPr>
        <w:t> </w:t>
      </w:r>
      <w:r>
        <w:rPr>
          <w:spacing w:val="-1"/>
        </w:rPr>
        <w:t>by</w:t>
      </w:r>
      <w:r>
        <w:rPr>
          <w:spacing w:val="-10"/>
        </w:rPr>
        <w:t> </w:t>
      </w:r>
      <w:r>
        <w:rPr>
          <w:spacing w:val="-1"/>
        </w:rPr>
        <w:t>(Estadilla</w:t>
      </w:r>
      <w:r>
        <w:rPr>
          <w:spacing w:val="-10"/>
        </w:rPr>
        <w:t> </w:t>
      </w:r>
      <w:r>
        <w:rPr/>
        <w:t>2020),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government</w:t>
      </w:r>
      <w:r>
        <w:rPr>
          <w:spacing w:val="-10"/>
        </w:rPr>
        <w:t> </w:t>
      </w:r>
      <w:r>
        <w:rPr/>
        <w:t>cannot</w:t>
      </w:r>
      <w:r>
        <w:rPr>
          <w:spacing w:val="-9"/>
        </w:rPr>
        <w:t> </w:t>
      </w:r>
      <w:r>
        <w:rPr/>
        <w:t>hide</w:t>
      </w:r>
      <w:r>
        <w:rPr>
          <w:spacing w:val="-9"/>
        </w:rPr>
        <w:t> </w:t>
      </w:r>
      <w:r>
        <w:rPr/>
        <w:t>that</w:t>
      </w:r>
      <w:r>
        <w:rPr>
          <w:spacing w:val="-52"/>
        </w:rPr>
        <w:t> </w:t>
      </w:r>
      <w:r>
        <w:rPr>
          <w:spacing w:val="-1"/>
        </w:rPr>
        <w:t>the</w:t>
      </w:r>
      <w:r>
        <w:rPr>
          <w:spacing w:val="-9"/>
        </w:rPr>
        <w:t> </w:t>
      </w:r>
      <w:r>
        <w:rPr>
          <w:spacing w:val="-1"/>
        </w:rPr>
        <w:t>economy</w:t>
      </w:r>
      <w:r>
        <w:rPr>
          <w:spacing w:val="-9"/>
        </w:rPr>
        <w:t> </w:t>
      </w:r>
      <w:r>
        <w:rPr>
          <w:spacing w:val="-1"/>
        </w:rPr>
        <w:t>will</w:t>
      </w:r>
      <w:r>
        <w:rPr>
          <w:spacing w:val="-10"/>
        </w:rPr>
        <w:t> </w:t>
      </w:r>
      <w:r>
        <w:rPr>
          <w:spacing w:val="-1"/>
        </w:rPr>
        <w:t>take</w:t>
      </w:r>
      <w:r>
        <w:rPr>
          <w:spacing w:val="-9"/>
        </w:rPr>
        <w:t> </w:t>
      </w:r>
      <w:r>
        <w:rPr>
          <w:spacing w:val="-1"/>
        </w:rPr>
        <w:t>a</w:t>
      </w:r>
      <w:r>
        <w:rPr>
          <w:spacing w:val="-10"/>
        </w:rPr>
        <w:t> </w:t>
      </w:r>
      <w:r>
        <w:rPr>
          <w:spacing w:val="-1"/>
        </w:rPr>
        <w:t>significant</w:t>
      </w:r>
      <w:r>
        <w:rPr>
          <w:spacing w:val="-9"/>
        </w:rPr>
        <w:t> </w:t>
      </w:r>
      <w:r>
        <w:rPr>
          <w:spacing w:val="-1"/>
        </w:rPr>
        <w:t>hit</w:t>
      </w:r>
      <w:r>
        <w:rPr>
          <w:spacing w:val="-10"/>
        </w:rPr>
        <w:t> </w:t>
      </w:r>
      <w:r>
        <w:rPr>
          <w:spacing w:val="-1"/>
        </w:rPr>
        <w:t>and</w:t>
      </w:r>
      <w:r>
        <w:rPr>
          <w:spacing w:val="-11"/>
        </w:rPr>
        <w:t> </w:t>
      </w:r>
      <w:r>
        <w:rPr>
          <w:spacing w:val="-1"/>
        </w:rPr>
        <w:t>fall</w:t>
      </w:r>
      <w:r>
        <w:rPr>
          <w:spacing w:val="-10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coming</w:t>
      </w:r>
      <w:r>
        <w:rPr>
          <w:spacing w:val="-8"/>
        </w:rPr>
        <w:t> </w:t>
      </w:r>
      <w:r>
        <w:rPr/>
        <w:t>quarters.</w:t>
      </w:r>
      <w:r>
        <w:rPr>
          <w:spacing w:val="-10"/>
        </w:rPr>
        <w:t> </w:t>
      </w:r>
      <w:r>
        <w:rPr/>
        <w:t>Although</w:t>
      </w:r>
      <w:r>
        <w:rPr>
          <w:spacing w:val="-11"/>
        </w:rPr>
        <w:t> </w:t>
      </w:r>
      <w:r>
        <w:rPr/>
        <w:t>President</w:t>
      </w:r>
      <w:r>
        <w:rPr>
          <w:spacing w:val="-16"/>
        </w:rPr>
        <w:t> </w:t>
      </w:r>
      <w:r>
        <w:rPr/>
        <w:t>Duterte</w:t>
      </w:r>
      <w:r>
        <w:rPr>
          <w:spacing w:val="-52"/>
        </w:rPr>
        <w:t> </w:t>
      </w:r>
      <w:r>
        <w:rPr/>
        <w:t>has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clear</w:t>
      </w:r>
      <w:r>
        <w:rPr>
          <w:spacing w:val="-5"/>
        </w:rPr>
        <w:t> </w:t>
      </w:r>
      <w:r>
        <w:rPr/>
        <w:t>vision,</w:t>
      </w:r>
      <w:r>
        <w:rPr>
          <w:spacing w:val="-7"/>
        </w:rPr>
        <w:t> </w:t>
      </w:r>
      <w:r>
        <w:rPr/>
        <w:t>ensuring</w:t>
      </w:r>
      <w:r>
        <w:rPr>
          <w:spacing w:val="-5"/>
        </w:rPr>
        <w:t> </w:t>
      </w:r>
      <w:r>
        <w:rPr/>
        <w:t>that</w:t>
      </w:r>
      <w:r>
        <w:rPr>
          <w:spacing w:val="-7"/>
        </w:rPr>
        <w:t> </w:t>
      </w:r>
      <w:r>
        <w:rPr/>
        <w:t>every</w:t>
      </w:r>
      <w:r>
        <w:rPr>
          <w:spacing w:val="-6"/>
        </w:rPr>
        <w:t> </w:t>
      </w:r>
      <w:r>
        <w:rPr/>
        <w:t>Filipino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secure,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entire</w:t>
      </w:r>
      <w:r>
        <w:rPr>
          <w:spacing w:val="-6"/>
        </w:rPr>
        <w:t> </w:t>
      </w:r>
      <w:r>
        <w:rPr/>
        <w:t>nation</w:t>
      </w:r>
      <w:r>
        <w:rPr>
          <w:spacing w:val="-8"/>
        </w:rPr>
        <w:t> </w:t>
      </w:r>
      <w:r>
        <w:rPr/>
        <w:t>will</w:t>
      </w:r>
      <w:r>
        <w:rPr>
          <w:spacing w:val="-7"/>
        </w:rPr>
        <w:t> </w:t>
      </w:r>
      <w:r>
        <w:rPr/>
        <w:t>go</w:t>
      </w:r>
      <w:r>
        <w:rPr>
          <w:spacing w:val="-8"/>
        </w:rPr>
        <w:t> </w:t>
      </w:r>
      <w:r>
        <w:rPr/>
        <w:t>through</w:t>
      </w:r>
      <w:r>
        <w:rPr>
          <w:spacing w:val="-8"/>
        </w:rPr>
        <w:t> </w:t>
      </w:r>
      <w:r>
        <w:rPr/>
        <w:t>this</w:t>
      </w:r>
      <w:r>
        <w:rPr>
          <w:spacing w:val="-52"/>
        </w:rPr>
        <w:t> </w:t>
      </w:r>
      <w:r>
        <w:rPr/>
        <w:t>stage</w:t>
      </w:r>
      <w:r>
        <w:rPr>
          <w:spacing w:val="-4"/>
        </w:rPr>
        <w:t> </w:t>
      </w:r>
      <w:r>
        <w:rPr/>
        <w:t>with</w:t>
      </w:r>
      <w:r>
        <w:rPr>
          <w:spacing w:val="-6"/>
        </w:rPr>
        <w:t> </w:t>
      </w:r>
      <w:r>
        <w:rPr/>
        <w:t>lesser</w:t>
      </w:r>
      <w:r>
        <w:rPr>
          <w:spacing w:val="-2"/>
        </w:rPr>
        <w:t> </w:t>
      </w:r>
      <w:r>
        <w:rPr/>
        <w:t>damage.</w:t>
      </w:r>
      <w:r>
        <w:rPr>
          <w:spacing w:val="-9"/>
        </w:rPr>
        <w:t> </w:t>
      </w:r>
      <w:r>
        <w:rPr/>
        <w:t>However,</w:t>
      </w:r>
      <w:r>
        <w:rPr>
          <w:spacing w:val="-9"/>
        </w:rPr>
        <w:t> </w:t>
      </w:r>
      <w:r>
        <w:rPr/>
        <w:t>the</w:t>
      </w:r>
      <w:r>
        <w:rPr>
          <w:spacing w:val="-3"/>
        </w:rPr>
        <w:t> </w:t>
      </w:r>
      <w:r>
        <w:rPr/>
        <w:t>administration's</w:t>
      </w:r>
      <w:r>
        <w:rPr>
          <w:spacing w:val="-3"/>
        </w:rPr>
        <w:t> </w:t>
      </w:r>
      <w:r>
        <w:rPr/>
        <w:t>execution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recommendations</w:t>
      </w:r>
      <w:r>
        <w:rPr>
          <w:spacing w:val="-3"/>
        </w:rPr>
        <w:t> </w:t>
      </w:r>
      <w:r>
        <w:rPr/>
        <w:t>seem</w:t>
      </w:r>
    </w:p>
    <w:p>
      <w:pPr>
        <w:spacing w:after="0"/>
        <w:jc w:val="both"/>
        <w:sectPr>
          <w:type w:val="continuous"/>
          <w:pgSz w:w="12240" w:h="15840"/>
          <w:pgMar w:header="0" w:footer="726" w:top="1440" w:bottom="920" w:left="1340" w:right="1320"/>
        </w:sectPr>
      </w:pPr>
    </w:p>
    <w:p>
      <w:pPr>
        <w:pStyle w:val="BodyText"/>
        <w:spacing w:before="22"/>
        <w:ind w:left="100" w:right="110"/>
        <w:jc w:val="both"/>
      </w:pPr>
      <w:r>
        <w:rPr/>
        <w:t>to be in disarray, with many issues occurring in barangays (villages) and even municipalities</w:t>
      </w:r>
      <w:r>
        <w:rPr>
          <w:spacing w:val="1"/>
        </w:rPr>
        <w:t> </w:t>
      </w:r>
      <w:r>
        <w:rPr/>
        <w:t>resulting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Inter-agency</w:t>
      </w:r>
      <w:r>
        <w:rPr>
          <w:spacing w:val="1"/>
        </w:rPr>
        <w:t> </w:t>
      </w:r>
      <w:r>
        <w:rPr/>
        <w:t>Task</w:t>
      </w:r>
      <w:r>
        <w:rPr>
          <w:spacing w:val="1"/>
        </w:rPr>
        <w:t> </w:t>
      </w:r>
      <w:r>
        <w:rPr/>
        <w:t>Force's</w:t>
      </w:r>
      <w:r>
        <w:rPr>
          <w:spacing w:val="1"/>
        </w:rPr>
        <w:t> </w:t>
      </w:r>
      <w:r>
        <w:rPr/>
        <w:t>various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unprecedented</w:t>
      </w:r>
      <w:r>
        <w:rPr>
          <w:spacing w:val="1"/>
        </w:rPr>
        <w:t> </w:t>
      </w:r>
      <w:r>
        <w:rPr/>
        <w:t>decision</w:t>
      </w:r>
      <w:r>
        <w:rPr>
          <w:spacing w:val="1"/>
        </w:rPr>
        <w:t> </w:t>
      </w:r>
      <w:r>
        <w:rPr>
          <w:spacing w:val="-1"/>
        </w:rPr>
        <w:t>implementations</w:t>
      </w:r>
      <w:r>
        <w:rPr>
          <w:spacing w:val="-11"/>
        </w:rPr>
        <w:t> </w:t>
      </w:r>
      <w:r>
        <w:rPr/>
        <w:t>(IATF).</w:t>
      </w:r>
      <w:r>
        <w:rPr>
          <w:spacing w:val="-12"/>
        </w:rPr>
        <w:t> </w:t>
      </w:r>
      <w:r>
        <w:rPr/>
        <w:t>Though</w:t>
      </w:r>
      <w:r>
        <w:rPr>
          <w:spacing w:val="-13"/>
        </w:rPr>
        <w:t> </w:t>
      </w:r>
      <w:r>
        <w:rPr/>
        <w:t>it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good</w:t>
      </w:r>
      <w:r>
        <w:rPr>
          <w:spacing w:val="-12"/>
        </w:rPr>
        <w:t> </w:t>
      </w:r>
      <w:r>
        <w:rPr/>
        <w:t>thing</w:t>
      </w:r>
      <w:r>
        <w:rPr>
          <w:spacing w:val="-10"/>
        </w:rPr>
        <w:t> </w:t>
      </w:r>
      <w:r>
        <w:rPr/>
        <w:t>that</w:t>
      </w:r>
      <w:r>
        <w:rPr>
          <w:spacing w:val="-12"/>
        </w:rPr>
        <w:t> </w:t>
      </w:r>
      <w:r>
        <w:rPr/>
        <w:t>though</w:t>
      </w:r>
      <w:r>
        <w:rPr>
          <w:spacing w:val="-13"/>
        </w:rPr>
        <w:t> </w:t>
      </w:r>
      <w:r>
        <w:rPr/>
        <w:t>the</w:t>
      </w:r>
      <w:r>
        <w:rPr>
          <w:spacing w:val="-11"/>
        </w:rPr>
        <w:t> </w:t>
      </w:r>
      <w:r>
        <w:rPr/>
        <w:t>country's</w:t>
      </w:r>
      <w:r>
        <w:rPr>
          <w:spacing w:val="-11"/>
        </w:rPr>
        <w:t> </w:t>
      </w:r>
      <w:r>
        <w:rPr/>
        <w:t>inflation</w:t>
      </w:r>
      <w:r>
        <w:rPr>
          <w:spacing w:val="-13"/>
        </w:rPr>
        <w:t> </w:t>
      </w:r>
      <w:r>
        <w:rPr/>
        <w:t>rate</w:t>
      </w:r>
      <w:r>
        <w:rPr>
          <w:spacing w:val="-11"/>
        </w:rPr>
        <w:t> </w:t>
      </w:r>
      <w:r>
        <w:rPr/>
        <w:t>remains</w:t>
      </w:r>
      <w:r>
        <w:rPr>
          <w:spacing w:val="-52"/>
        </w:rPr>
        <w:t> </w:t>
      </w:r>
      <w:r>
        <w:rPr/>
        <w:t>stable (2.4 percent), constant supervision and a ready-to-use measure must be in effect. At a</w:t>
      </w:r>
      <w:r>
        <w:rPr>
          <w:spacing w:val="1"/>
        </w:rPr>
        <w:t> </w:t>
      </w:r>
      <w:r>
        <w:rPr/>
        <w:t>time when consumption is promoted, a rising price of essential commodities is a big no. That is</w:t>
      </w:r>
      <w:r>
        <w:rPr>
          <w:spacing w:val="1"/>
        </w:rPr>
        <w:t> </w:t>
      </w:r>
      <w:r>
        <w:rPr/>
        <w:t>why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government</w:t>
      </w:r>
      <w:r>
        <w:rPr>
          <w:spacing w:val="1"/>
        </w:rPr>
        <w:t> </w:t>
      </w:r>
      <w:r>
        <w:rPr/>
        <w:t>needs</w:t>
      </w:r>
      <w:r>
        <w:rPr>
          <w:spacing w:val="1"/>
        </w:rPr>
        <w:t> </w:t>
      </w:r>
      <w:r>
        <w:rPr/>
        <w:t>to ensure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suppliers</w:t>
      </w:r>
      <w:r>
        <w:rPr>
          <w:spacing w:val="1"/>
        </w:rPr>
        <w:t> </w:t>
      </w:r>
      <w:r>
        <w:rPr/>
        <w:t>would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take</w:t>
      </w:r>
      <w:r>
        <w:rPr>
          <w:spacing w:val="1"/>
        </w:rPr>
        <w:t> </w:t>
      </w:r>
      <w:r>
        <w:rPr/>
        <w:t>advantage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market</w:t>
      </w:r>
      <w:r>
        <w:rPr>
          <w:spacing w:val="1"/>
        </w:rPr>
        <w:t> </w:t>
      </w:r>
      <w:r>
        <w:rPr/>
        <w:t>maneuvering to compensate for recent losses once the pandemic subsides. However, in every</w:t>
      </w:r>
      <w:r>
        <w:rPr>
          <w:spacing w:val="1"/>
        </w:rPr>
        <w:t> </w:t>
      </w:r>
      <w:r>
        <w:rPr/>
        <w:t>ASEAN</w:t>
      </w:r>
      <w:r>
        <w:rPr>
          <w:spacing w:val="-4"/>
        </w:rPr>
        <w:t> </w:t>
      </w:r>
      <w:r>
        <w:rPr/>
        <w:t>country,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help</w:t>
      </w:r>
      <w:r>
        <w:rPr>
          <w:spacing w:val="-4"/>
        </w:rPr>
        <w:t> </w:t>
      </w:r>
      <w:r>
        <w:rPr/>
        <w:t>support</w:t>
      </w:r>
      <w:r>
        <w:rPr>
          <w:spacing w:val="-4"/>
        </w:rPr>
        <w:t> </w:t>
      </w:r>
      <w:r>
        <w:rPr/>
        <w:t>local</w:t>
      </w:r>
      <w:r>
        <w:rPr>
          <w:spacing w:val="-4"/>
        </w:rPr>
        <w:t> </w:t>
      </w:r>
      <w:r>
        <w:rPr/>
        <w:t>businesses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determine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sustainability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region's</w:t>
      </w:r>
      <w:r>
        <w:rPr>
          <w:spacing w:val="-52"/>
        </w:rPr>
        <w:t> </w:t>
      </w:r>
      <w:r>
        <w:rPr/>
        <w:t>economy, the need to contain COVID-19 must be the number one priority. A drastic short-term</w:t>
      </w:r>
      <w:r>
        <w:rPr>
          <w:spacing w:val="1"/>
        </w:rPr>
        <w:t> </w:t>
      </w:r>
      <w:r>
        <w:rPr/>
        <w:t>containment cost should be implemented even though it will falter the economic growth. These</w:t>
      </w:r>
      <w:r>
        <w:rPr>
          <w:spacing w:val="-52"/>
        </w:rPr>
        <w:t> </w:t>
      </w:r>
      <w:r>
        <w:rPr>
          <w:spacing w:val="-1"/>
        </w:rPr>
        <w:t>containment</w:t>
      </w:r>
      <w:r>
        <w:rPr>
          <w:spacing w:val="-10"/>
        </w:rPr>
        <w:t> </w:t>
      </w:r>
      <w:r>
        <w:rPr>
          <w:spacing w:val="-1"/>
        </w:rPr>
        <w:t>costs</w:t>
      </w:r>
      <w:r>
        <w:rPr>
          <w:spacing w:val="-9"/>
        </w:rPr>
        <w:t> </w:t>
      </w:r>
      <w:r>
        <w:rPr>
          <w:spacing w:val="-1"/>
        </w:rPr>
        <w:t>should</w:t>
      </w:r>
      <w:r>
        <w:rPr>
          <w:spacing w:val="-11"/>
        </w:rPr>
        <w:t> </w:t>
      </w:r>
      <w:r>
        <w:rPr>
          <w:spacing w:val="-1"/>
        </w:rPr>
        <w:t>cover</w:t>
      </w:r>
      <w:r>
        <w:rPr>
          <w:spacing w:val="-8"/>
        </w:rPr>
        <w:t> </w:t>
      </w:r>
      <w:r>
        <w:rPr>
          <w:spacing w:val="-1"/>
        </w:rPr>
        <w:t>all</w:t>
      </w:r>
      <w:r>
        <w:rPr>
          <w:spacing w:val="-10"/>
        </w:rPr>
        <w:t> </w:t>
      </w:r>
      <w:r>
        <w:rPr>
          <w:spacing w:val="-1"/>
        </w:rPr>
        <w:t>aspects</w:t>
      </w:r>
      <w:r>
        <w:rPr>
          <w:spacing w:val="-9"/>
        </w:rPr>
        <w:t> </w:t>
      </w:r>
      <w:r>
        <w:rPr>
          <w:spacing w:val="-1"/>
        </w:rPr>
        <w:t>of</w:t>
      </w:r>
      <w:r>
        <w:rPr>
          <w:spacing w:val="-8"/>
        </w:rPr>
        <w:t> </w:t>
      </w:r>
      <w:r>
        <w:rPr>
          <w:spacing w:val="-1"/>
        </w:rPr>
        <w:t>health,</w:t>
      </w:r>
      <w:r>
        <w:rPr>
          <w:spacing w:val="-15"/>
        </w:rPr>
        <w:t> </w:t>
      </w:r>
      <w:r>
        <w:rPr>
          <w:spacing w:val="-1"/>
        </w:rPr>
        <w:t>the</w:t>
      </w:r>
      <w:r>
        <w:rPr>
          <w:spacing w:val="-9"/>
        </w:rPr>
        <w:t> </w:t>
      </w:r>
      <w:r>
        <w:rPr/>
        <w:t>economy,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society's</w:t>
      </w:r>
      <w:r>
        <w:rPr>
          <w:spacing w:val="-9"/>
        </w:rPr>
        <w:t> </w:t>
      </w:r>
      <w:r>
        <w:rPr/>
        <w:t>well-being</w:t>
      </w:r>
      <w:r>
        <w:rPr>
          <w:spacing w:val="-8"/>
        </w:rPr>
        <w:t> </w:t>
      </w:r>
      <w:r>
        <w:rPr>
          <w:sz w:val="22"/>
        </w:rPr>
        <w:t>(Fauzi</w:t>
      </w:r>
      <w:r>
        <w:rPr>
          <w:spacing w:val="-47"/>
          <w:sz w:val="22"/>
        </w:rPr>
        <w:t> </w:t>
      </w:r>
      <w:r>
        <w:rPr>
          <w:sz w:val="22"/>
        </w:rPr>
        <w:t>&amp;</w:t>
      </w:r>
      <w:r>
        <w:rPr>
          <w:spacing w:val="-2"/>
          <w:sz w:val="22"/>
        </w:rPr>
        <w:t> </w:t>
      </w:r>
      <w:r>
        <w:rPr>
          <w:sz w:val="22"/>
        </w:rPr>
        <w:t>Paiman, 2021)</w:t>
      </w:r>
      <w:r>
        <w:rPr/>
        <w:t>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ind w:left="100" w:right="109"/>
        <w:jc w:val="both"/>
      </w:pPr>
      <w:r>
        <w:rPr/>
        <w:t>In some other countries, the impact of COVID-19 on economic enterprise has affected micro,</w:t>
      </w:r>
      <w:r>
        <w:rPr>
          <w:spacing w:val="1"/>
        </w:rPr>
        <w:t> </w:t>
      </w:r>
      <w:r>
        <w:rPr/>
        <w:t>small, and medium enterprise (MSMEs). As (Shafi et al., 2020) studied, surveyed, and found that</w:t>
      </w:r>
      <w:r>
        <w:rPr>
          <w:spacing w:val="-52"/>
        </w:rPr>
        <w:t> </w:t>
      </w:r>
      <w:r>
        <w:rPr/>
        <w:t>due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COVID-19</w:t>
      </w:r>
      <w:r>
        <w:rPr>
          <w:spacing w:val="-6"/>
        </w:rPr>
        <w:t> </w:t>
      </w:r>
      <w:r>
        <w:rPr/>
        <w:t>outbreak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lockdowns,</w:t>
      </w:r>
      <w:r>
        <w:rPr>
          <w:spacing w:val="-4"/>
        </w:rPr>
        <w:t> </w:t>
      </w:r>
      <w:r>
        <w:rPr/>
        <w:t>many</w:t>
      </w:r>
      <w:r>
        <w:rPr>
          <w:spacing w:val="-2"/>
        </w:rPr>
        <w:t> </w:t>
      </w:r>
      <w:r>
        <w:rPr/>
        <w:t>micro,</w:t>
      </w:r>
      <w:r>
        <w:rPr>
          <w:spacing w:val="-3"/>
        </w:rPr>
        <w:t> </w:t>
      </w:r>
      <w:r>
        <w:rPr/>
        <w:t>small,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medium</w:t>
      </w:r>
      <w:r>
        <w:rPr>
          <w:spacing w:val="-5"/>
        </w:rPr>
        <w:t> </w:t>
      </w:r>
      <w:r>
        <w:rPr/>
        <w:t>enterprises</w:t>
      </w:r>
      <w:r>
        <w:rPr>
          <w:spacing w:val="-6"/>
        </w:rPr>
        <w:t> </w:t>
      </w:r>
      <w:r>
        <w:rPr/>
        <w:t>have</w:t>
      </w:r>
      <w:r>
        <w:rPr>
          <w:spacing w:val="-52"/>
        </w:rPr>
        <w:t> </w:t>
      </w:r>
      <w:r>
        <w:rPr/>
        <w:t>been severely affected. Consequently, these businesses are facing a variety of issues such as</w:t>
      </w:r>
      <w:r>
        <w:rPr>
          <w:spacing w:val="1"/>
        </w:rPr>
        <w:t> </w:t>
      </w:r>
      <w:r>
        <w:rPr/>
        <w:t>financial (67.93%), supply chain disruption (47.83%), decrease in demand (44.02%), reduction in</w:t>
      </w:r>
      <w:r>
        <w:rPr>
          <w:spacing w:val="-52"/>
        </w:rPr>
        <w:t> </w:t>
      </w:r>
      <w:r>
        <w:rPr/>
        <w:t>sales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profit</w:t>
      </w:r>
      <w:r>
        <w:rPr>
          <w:spacing w:val="-7"/>
        </w:rPr>
        <w:t> </w:t>
      </w:r>
      <w:r>
        <w:rPr/>
        <w:t>(38.04%,</w:t>
      </w:r>
      <w:r>
        <w:rPr>
          <w:spacing w:val="-7"/>
        </w:rPr>
        <w:t> </w:t>
      </w:r>
      <w:r>
        <w:rPr/>
        <w:t>41.85%,</w:t>
      </w:r>
      <w:r>
        <w:rPr>
          <w:spacing w:val="-7"/>
        </w:rPr>
        <w:t> </w:t>
      </w:r>
      <w:r>
        <w:rPr/>
        <w:t>respectively).</w:t>
      </w:r>
      <w:r>
        <w:rPr>
          <w:spacing w:val="-8"/>
        </w:rPr>
        <w:t> </w:t>
      </w:r>
      <w:r>
        <w:rPr/>
        <w:t>Therefore,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vital</w:t>
      </w:r>
      <w:r>
        <w:rPr>
          <w:spacing w:val="-7"/>
        </w:rPr>
        <w:t> </w:t>
      </w:r>
      <w:r>
        <w:rPr/>
        <w:t>to</w:t>
      </w:r>
      <w:r>
        <w:rPr>
          <w:spacing w:val="-9"/>
        </w:rPr>
        <w:t> </w:t>
      </w:r>
      <w:r>
        <w:rPr/>
        <w:t>mitigate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ongoing</w:t>
      </w:r>
      <w:r>
        <w:rPr>
          <w:spacing w:val="-5"/>
        </w:rPr>
        <w:t> </w:t>
      </w:r>
      <w:r>
        <w:rPr/>
        <w:t>crisis</w:t>
      </w:r>
      <w:r>
        <w:rPr>
          <w:spacing w:val="-52"/>
        </w:rPr>
        <w:t> </w:t>
      </w:r>
      <w:r>
        <w:rPr/>
        <w:t>and the long-term effects caused due to COVID-19 or lockdowns. Similarly, (Affandi et al., 2020)</w:t>
      </w:r>
      <w:r>
        <w:rPr>
          <w:spacing w:val="-52"/>
        </w:rPr>
        <w:t> </w:t>
      </w:r>
      <w:r>
        <w:rPr/>
        <w:t>hoped that the government would optimize the empowerment of MSMEs during the COVID-19</w:t>
      </w:r>
      <w:r>
        <w:rPr>
          <w:spacing w:val="1"/>
        </w:rPr>
        <w:t> </w:t>
      </w:r>
      <w:r>
        <w:rPr/>
        <w:t>pandemic, with several alternatives through providing convenience in the capital, availability of</w:t>
      </w:r>
      <w:r>
        <w:rPr>
          <w:spacing w:val="1"/>
        </w:rPr>
        <w:t> </w:t>
      </w:r>
      <w:r>
        <w:rPr/>
        <w:t>raw materials, credit relaxation and restructuring for MSMEs, paying attention to computer</w:t>
      </w:r>
      <w:r>
        <w:rPr>
          <w:spacing w:val="1"/>
        </w:rPr>
        <w:t> </w:t>
      </w:r>
      <w:r>
        <w:rPr/>
        <w:t>technology infrastructure, and providing training to MSME players. It will impact the success of</w:t>
      </w:r>
      <w:r>
        <w:rPr>
          <w:spacing w:val="1"/>
        </w:rPr>
        <w:t> </w:t>
      </w:r>
      <w:r>
        <w:rPr/>
        <w:t>MSMEs to compete in facing competition in the global market during the current Covid-19</w:t>
      </w:r>
      <w:r>
        <w:rPr>
          <w:spacing w:val="1"/>
        </w:rPr>
        <w:t> </w:t>
      </w:r>
      <w:r>
        <w:rPr/>
        <w:t>Pandemic.</w:t>
      </w:r>
    </w:p>
    <w:p>
      <w:pPr>
        <w:pStyle w:val="BodyText"/>
        <w:spacing w:before="5"/>
      </w:pPr>
    </w:p>
    <w:p>
      <w:pPr>
        <w:pStyle w:val="BodyText"/>
        <w:ind w:left="100" w:right="111"/>
        <w:jc w:val="both"/>
      </w:pPr>
      <w:r>
        <w:rPr/>
        <w:t>The</w:t>
      </w:r>
      <w:r>
        <w:rPr>
          <w:spacing w:val="-8"/>
        </w:rPr>
        <w:t> </w:t>
      </w:r>
      <w:r>
        <w:rPr/>
        <w:t>second</w:t>
      </w:r>
      <w:r>
        <w:rPr>
          <w:spacing w:val="-10"/>
        </w:rPr>
        <w:t> </w:t>
      </w:r>
      <w:r>
        <w:rPr/>
        <w:t>core</w:t>
      </w:r>
      <w:r>
        <w:rPr>
          <w:spacing w:val="-8"/>
        </w:rPr>
        <w:t> </w:t>
      </w:r>
      <w:r>
        <w:rPr/>
        <w:t>cluster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health</w:t>
      </w:r>
      <w:r>
        <w:rPr>
          <w:spacing w:val="-10"/>
        </w:rPr>
        <w:t> </w:t>
      </w:r>
      <w:r>
        <w:rPr/>
        <w:t>program</w:t>
      </w:r>
      <w:r>
        <w:rPr>
          <w:spacing w:val="-10"/>
        </w:rPr>
        <w:t> </w:t>
      </w:r>
      <w:r>
        <w:rPr/>
        <w:t>as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indicator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barangay</w:t>
      </w:r>
      <w:r>
        <w:rPr>
          <w:spacing w:val="-8"/>
        </w:rPr>
        <w:t> </w:t>
      </w:r>
      <w:r>
        <w:rPr/>
        <w:t>governance</w:t>
      </w:r>
      <w:r>
        <w:rPr>
          <w:spacing w:val="-8"/>
        </w:rPr>
        <w:t> </w:t>
      </w:r>
      <w:r>
        <w:rPr/>
        <w:t>performance,</w:t>
      </w:r>
      <w:r>
        <w:rPr>
          <w:spacing w:val="-52"/>
        </w:rPr>
        <w:t> </w:t>
      </w:r>
      <w:r>
        <w:rPr/>
        <w:t>where in terms of the number of studies, ten articles focused on the challenges of public health</w:t>
      </w:r>
      <w:r>
        <w:rPr>
          <w:spacing w:val="1"/>
        </w:rPr>
        <w:t> </w:t>
      </w:r>
      <w:r>
        <w:rPr/>
        <w:t>crisis during the COVID-19 pandemic. Tabuga et al. (2020) mentioned that the unprecedented</w:t>
      </w:r>
      <w:r>
        <w:rPr>
          <w:spacing w:val="1"/>
        </w:rPr>
        <w:t> </w:t>
      </w:r>
      <w:r>
        <w:rPr/>
        <w:t>COVID-19 pandemic is the most challenging public health crisis the world has faced in a century.</w:t>
      </w:r>
      <w:r>
        <w:rPr>
          <w:spacing w:val="-52"/>
        </w:rPr>
        <w:t> </w:t>
      </w:r>
      <w:r>
        <w:rPr/>
        <w:t>In the case of the Philippines, governance strategies must be enhanced to improve the overall</w:t>
      </w:r>
      <w:r>
        <w:rPr>
          <w:spacing w:val="1"/>
        </w:rPr>
        <w:t> </w:t>
      </w:r>
      <w:r>
        <w:rPr/>
        <w:t>performance in service delivery and build resilience against risks in the long term. This scenario</w:t>
      </w:r>
      <w:r>
        <w:rPr>
          <w:spacing w:val="1"/>
        </w:rPr>
        <w:t> </w:t>
      </w:r>
      <w:r>
        <w:rPr/>
        <w:t>demonstrates how the proper operation of the healthcare system is dependent on providing</w:t>
      </w:r>
      <w:r>
        <w:rPr>
          <w:spacing w:val="1"/>
        </w:rPr>
        <w:t> </w:t>
      </w:r>
      <w:r>
        <w:rPr/>
        <w:t>adequate</w:t>
      </w:r>
      <w:r>
        <w:rPr>
          <w:spacing w:val="1"/>
        </w:rPr>
        <w:t> </w:t>
      </w:r>
      <w:r>
        <w:rPr/>
        <w:t>support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workforce.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governance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health</w:t>
      </w:r>
      <w:r>
        <w:rPr>
          <w:spacing w:val="1"/>
        </w:rPr>
        <w:t> </w:t>
      </w:r>
      <w:r>
        <w:rPr/>
        <w:t>workforce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vital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understanding the workforce's role within the health system (Kuhlmann et al., 2018). If the</w:t>
      </w:r>
      <w:r>
        <w:rPr>
          <w:spacing w:val="1"/>
        </w:rPr>
        <w:t> </w:t>
      </w:r>
      <w:r>
        <w:rPr/>
        <w:t>government does not arm and prepare the population for emergencies, the system cannot</w:t>
      </w:r>
      <w:r>
        <w:rPr>
          <w:spacing w:val="1"/>
        </w:rPr>
        <w:t> </w:t>
      </w:r>
      <w:r>
        <w:rPr/>
        <w:t>respond when they occur, and the mechanism will fail (Lotta et al., 2021). This study indicates</w:t>
      </w:r>
      <w:r>
        <w:rPr>
          <w:spacing w:val="1"/>
        </w:rPr>
        <w:t> </w:t>
      </w:r>
      <w:r>
        <w:rPr/>
        <w:t>the possible costs that can be avoided through global cooperative investment in public health in</w:t>
      </w:r>
      <w:r>
        <w:rPr>
          <w:spacing w:val="-52"/>
        </w:rPr>
        <w:t> </w:t>
      </w:r>
      <w:r>
        <w:rPr/>
        <w:t>all</w:t>
      </w:r>
      <w:r>
        <w:rPr>
          <w:spacing w:val="-7"/>
        </w:rPr>
        <w:t> </w:t>
      </w:r>
      <w:r>
        <w:rPr/>
        <w:t>countries</w:t>
      </w:r>
      <w:r>
        <w:rPr>
          <w:spacing w:val="-4"/>
        </w:rPr>
        <w:t> </w:t>
      </w:r>
      <w:r>
        <w:rPr>
          <w:sz w:val="22"/>
        </w:rPr>
        <w:t>(McKibbin</w:t>
      </w:r>
      <w:r>
        <w:rPr>
          <w:spacing w:val="-8"/>
          <w:sz w:val="22"/>
        </w:rPr>
        <w:t> </w:t>
      </w:r>
      <w:r>
        <w:rPr>
          <w:sz w:val="22"/>
        </w:rPr>
        <w:t>&amp;</w:t>
      </w:r>
      <w:r>
        <w:rPr>
          <w:spacing w:val="-6"/>
          <w:sz w:val="22"/>
        </w:rPr>
        <w:t> </w:t>
      </w:r>
      <w:r>
        <w:rPr>
          <w:sz w:val="22"/>
        </w:rPr>
        <w:t>Fernando,</w:t>
      </w:r>
      <w:r>
        <w:rPr>
          <w:spacing w:val="-2"/>
          <w:sz w:val="22"/>
        </w:rPr>
        <w:t> </w:t>
      </w:r>
      <w:r>
        <w:rPr>
          <w:sz w:val="22"/>
        </w:rPr>
        <w:t>2021)</w:t>
      </w:r>
      <w:r>
        <w:rPr/>
        <w:t>.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this</w:t>
      </w:r>
      <w:r>
        <w:rPr>
          <w:spacing w:val="-6"/>
        </w:rPr>
        <w:t> </w:t>
      </w:r>
      <w:r>
        <w:rPr/>
        <w:t>sense,</w:t>
      </w:r>
      <w:r>
        <w:rPr>
          <w:spacing w:val="-7"/>
        </w:rPr>
        <w:t> </w:t>
      </w:r>
      <w:r>
        <w:rPr/>
        <w:t>governance</w:t>
      </w:r>
      <w:r>
        <w:rPr>
          <w:spacing w:val="-5"/>
        </w:rPr>
        <w:t> </w:t>
      </w:r>
      <w:r>
        <w:rPr/>
        <w:t>seems</w:t>
      </w:r>
      <w:r>
        <w:rPr>
          <w:spacing w:val="-6"/>
        </w:rPr>
        <w:t> </w:t>
      </w:r>
      <w:r>
        <w:rPr/>
        <w:t>to</w:t>
      </w:r>
      <w:r>
        <w:rPr>
          <w:spacing w:val="-9"/>
        </w:rPr>
        <w:t> </w:t>
      </w:r>
      <w:r>
        <w:rPr/>
        <w:t>be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critical</w:t>
      </w:r>
      <w:r>
        <w:rPr>
          <w:spacing w:val="-7"/>
        </w:rPr>
        <w:t> </w:t>
      </w:r>
      <w:r>
        <w:rPr/>
        <w:t>factor</w:t>
      </w:r>
      <w:r>
        <w:rPr>
          <w:spacing w:val="-6"/>
        </w:rPr>
        <w:t> </w:t>
      </w:r>
      <w:r>
        <w:rPr/>
        <w:t>in</w:t>
      </w:r>
      <w:r>
        <w:rPr>
          <w:spacing w:val="-52"/>
        </w:rPr>
        <w:t> </w:t>
      </w:r>
      <w:r>
        <w:rPr/>
        <w:t>times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crisis</w:t>
      </w:r>
      <w:r>
        <w:rPr>
          <w:spacing w:val="-1"/>
        </w:rPr>
        <w:t> </w:t>
      </w:r>
      <w:r>
        <w:rPr/>
        <w:t>where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health</w:t>
      </w:r>
      <w:r>
        <w:rPr>
          <w:spacing w:val="-4"/>
        </w:rPr>
        <w:t> </w:t>
      </w:r>
      <w:r>
        <w:rPr/>
        <w:t>workers</w:t>
      </w:r>
      <w:r>
        <w:rPr>
          <w:spacing w:val="-1"/>
        </w:rPr>
        <w:t> </w:t>
      </w:r>
      <w:r>
        <w:rPr/>
        <w:t>must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handled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cared</w:t>
      </w:r>
      <w:r>
        <w:rPr>
          <w:spacing w:val="-2"/>
        </w:rPr>
        <w:t> </w:t>
      </w:r>
      <w:r>
        <w:rPr/>
        <w:t>for</w:t>
      </w:r>
      <w:r>
        <w:rPr>
          <w:spacing w:val="6"/>
        </w:rPr>
        <w:t> </w:t>
      </w:r>
      <w:r>
        <w:rPr/>
        <w:t>(Kuhlmann</w:t>
      </w:r>
      <w:r>
        <w:rPr>
          <w:spacing w:val="-4"/>
        </w:rPr>
        <w:t> </w:t>
      </w:r>
      <w:r>
        <w:rPr/>
        <w:t>et</w:t>
      </w:r>
      <w:r>
        <w:rPr>
          <w:spacing w:val="-2"/>
        </w:rPr>
        <w:t> </w:t>
      </w:r>
      <w:r>
        <w:rPr/>
        <w:t>al.,</w:t>
      </w:r>
      <w:r>
        <w:rPr>
          <w:spacing w:val="-3"/>
        </w:rPr>
        <w:t> </w:t>
      </w:r>
      <w:r>
        <w:rPr/>
        <w:t>2020).</w:t>
      </w:r>
    </w:p>
    <w:p>
      <w:pPr>
        <w:pStyle w:val="BodyText"/>
        <w:spacing w:before="4"/>
      </w:pPr>
    </w:p>
    <w:p>
      <w:pPr>
        <w:pStyle w:val="BodyText"/>
        <w:spacing w:line="237" w:lineRule="auto"/>
        <w:ind w:left="100" w:right="112"/>
        <w:jc w:val="both"/>
      </w:pPr>
      <w:r>
        <w:rPr/>
        <w:t>It is important to note that at this stage of implementation, community health programs need</w:t>
      </w:r>
      <w:r>
        <w:rPr>
          <w:spacing w:val="1"/>
        </w:rPr>
        <w:t> </w:t>
      </w:r>
      <w:r>
        <w:rPr/>
        <w:t>strengthened</w:t>
      </w:r>
      <w:r>
        <w:rPr>
          <w:spacing w:val="2"/>
        </w:rPr>
        <w:t> </w:t>
      </w:r>
      <w:r>
        <w:rPr/>
        <w:t>leadership,</w:t>
      </w:r>
      <w:r>
        <w:rPr>
          <w:spacing w:val="3"/>
        </w:rPr>
        <w:t> </w:t>
      </w:r>
      <w:r>
        <w:rPr/>
        <w:t>local</w:t>
      </w:r>
      <w:r>
        <w:rPr>
          <w:spacing w:val="4"/>
        </w:rPr>
        <w:t> </w:t>
      </w:r>
      <w:r>
        <w:rPr/>
        <w:t>capacities,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resources</w:t>
      </w:r>
      <w:r>
        <w:rPr>
          <w:spacing w:val="5"/>
        </w:rPr>
        <w:t> </w:t>
      </w:r>
      <w:r>
        <w:rPr/>
        <w:t>for</w:t>
      </w:r>
      <w:r>
        <w:rPr>
          <w:spacing w:val="4"/>
        </w:rPr>
        <w:t> </w:t>
      </w:r>
      <w:r>
        <w:rPr/>
        <w:t>sustainability,</w:t>
      </w:r>
      <w:r>
        <w:rPr>
          <w:spacing w:val="4"/>
        </w:rPr>
        <w:t> </w:t>
      </w:r>
      <w:r>
        <w:rPr/>
        <w:t>in</w:t>
      </w:r>
      <w:r>
        <w:rPr>
          <w:spacing w:val="2"/>
        </w:rPr>
        <w:t> </w:t>
      </w:r>
      <w:r>
        <w:rPr/>
        <w:t>which</w:t>
      </w:r>
      <w:r>
        <w:rPr>
          <w:spacing w:val="3"/>
        </w:rPr>
        <w:t> </w:t>
      </w:r>
      <w:r>
        <w:rPr/>
        <w:t>community-</w:t>
      </w:r>
    </w:p>
    <w:p>
      <w:pPr>
        <w:spacing w:after="0" w:line="237" w:lineRule="auto"/>
        <w:jc w:val="both"/>
        <w:sectPr>
          <w:pgSz w:w="12240" w:h="15840"/>
          <w:pgMar w:header="0" w:footer="726" w:top="1420" w:bottom="920" w:left="1340" w:right="1320"/>
        </w:sectPr>
      </w:pPr>
    </w:p>
    <w:p>
      <w:pPr>
        <w:pStyle w:val="BodyText"/>
        <w:spacing w:before="22"/>
        <w:ind w:left="100" w:right="114"/>
        <w:jc w:val="both"/>
      </w:pPr>
      <w:r>
        <w:rPr>
          <w:spacing w:val="-1"/>
        </w:rPr>
        <w:t>based</w:t>
      </w:r>
      <w:r>
        <w:rPr>
          <w:spacing w:val="-10"/>
        </w:rPr>
        <w:t> </w:t>
      </w:r>
      <w:r>
        <w:rPr>
          <w:spacing w:val="-1"/>
        </w:rPr>
        <w:t>systems</w:t>
      </w:r>
      <w:r>
        <w:rPr>
          <w:spacing w:val="-9"/>
        </w:rPr>
        <w:t> </w:t>
      </w:r>
      <w:r>
        <w:rPr>
          <w:spacing w:val="-1"/>
        </w:rPr>
        <w:t>play</w:t>
      </w:r>
      <w:r>
        <w:rPr>
          <w:spacing w:val="-9"/>
        </w:rPr>
        <w:t> </w:t>
      </w:r>
      <w:r>
        <w:rPr>
          <w:spacing w:val="-1"/>
        </w:rPr>
        <w:t>a</w:t>
      </w:r>
      <w:r>
        <w:rPr>
          <w:spacing w:val="-15"/>
        </w:rPr>
        <w:t> </w:t>
      </w:r>
      <w:r>
        <w:rPr>
          <w:spacing w:val="-1"/>
        </w:rPr>
        <w:t>more</w:t>
      </w:r>
      <w:r>
        <w:rPr>
          <w:spacing w:val="-9"/>
        </w:rPr>
        <w:t> </w:t>
      </w:r>
      <w:r>
        <w:rPr>
          <w:spacing w:val="-1"/>
        </w:rPr>
        <w:t>significant</w:t>
      </w:r>
      <w:r>
        <w:rPr>
          <w:spacing w:val="-10"/>
        </w:rPr>
        <w:t> </w:t>
      </w:r>
      <w:r>
        <w:rPr>
          <w:spacing w:val="-1"/>
        </w:rPr>
        <w:t>role</w:t>
      </w:r>
      <w:r>
        <w:rPr>
          <w:spacing w:val="-8"/>
        </w:rPr>
        <w:t> </w:t>
      </w:r>
      <w:r>
        <w:rPr>
          <w:spacing w:val="-1"/>
        </w:rPr>
        <w:t>in</w:t>
      </w:r>
      <w:r>
        <w:rPr>
          <w:spacing w:val="-11"/>
        </w:rPr>
        <w:t> </w:t>
      </w:r>
      <w:r>
        <w:rPr/>
        <w:t>building</w:t>
      </w:r>
      <w:r>
        <w:rPr>
          <w:spacing w:val="-13"/>
        </w:rPr>
        <w:t> </w:t>
      </w:r>
      <w:r>
        <w:rPr/>
        <w:t>resilience</w:t>
      </w:r>
      <w:r>
        <w:rPr>
          <w:spacing w:val="-9"/>
        </w:rPr>
        <w:t> </w:t>
      </w:r>
      <w:r>
        <w:rPr/>
        <w:t>and</w:t>
      </w:r>
      <w:r>
        <w:rPr>
          <w:spacing w:val="-11"/>
        </w:rPr>
        <w:t> </w:t>
      </w:r>
      <w:r>
        <w:rPr/>
        <w:t>strengthening</w:t>
      </w:r>
      <w:r>
        <w:rPr>
          <w:spacing w:val="-8"/>
        </w:rPr>
        <w:t> </w:t>
      </w:r>
      <w:r>
        <w:rPr/>
        <w:t>primary</w:t>
      </w:r>
      <w:r>
        <w:rPr>
          <w:spacing w:val="-9"/>
        </w:rPr>
        <w:t> </w:t>
      </w:r>
      <w:r>
        <w:rPr/>
        <w:t>health</w:t>
      </w:r>
      <w:r>
        <w:rPr>
          <w:spacing w:val="-51"/>
        </w:rPr>
        <w:t> </w:t>
      </w:r>
      <w:r>
        <w:rPr/>
        <w:t>care, and communities are seen as participants in the healthcare system rather than just as</w:t>
      </w:r>
      <w:r>
        <w:rPr>
          <w:spacing w:val="1"/>
        </w:rPr>
        <w:t> </w:t>
      </w:r>
      <w:r>
        <w:rPr/>
        <w:t>recipients of healthcare programs (Simen-Kapeu et al., 2021). Hassan et al. (2017) stressed that</w:t>
      </w:r>
      <w:r>
        <w:rPr>
          <w:spacing w:val="1"/>
        </w:rPr>
        <w:t> </w:t>
      </w:r>
      <w:r>
        <w:rPr/>
        <w:t>community health planning must explicitly develop strategies and activities toward achieving</w:t>
      </w:r>
      <w:r>
        <w:rPr>
          <w:spacing w:val="1"/>
        </w:rPr>
        <w:t> </w:t>
      </w:r>
      <w:r>
        <w:rPr/>
        <w:t>health objectives. The planning approach needs enhanced cooperation, trust-building, resource</w:t>
      </w:r>
      <w:r>
        <w:rPr>
          <w:spacing w:val="1"/>
        </w:rPr>
        <w:t> </w:t>
      </w:r>
      <w:r>
        <w:rPr/>
        <w:t>sharing, and consensus-oriented decision-making among community members, stakeholders,</w:t>
      </w:r>
      <w:r>
        <w:rPr>
          <w:spacing w:val="1"/>
        </w:rPr>
        <w:t> </w:t>
      </w:r>
      <w:r>
        <w:rPr/>
        <w:t>and leaders (Panagiotoglou et al., 2018). This will result in a proper and holistic community</w:t>
      </w:r>
      <w:r>
        <w:rPr>
          <w:spacing w:val="1"/>
        </w:rPr>
        <w:t> </w:t>
      </w:r>
      <w:r>
        <w:rPr/>
        <w:t>epidemic preparedness and response plan </w:t>
      </w:r>
      <w:r>
        <w:rPr>
          <w:sz w:val="22"/>
        </w:rPr>
        <w:t>(Schwartz &amp; Yen, 2017)</w:t>
      </w:r>
      <w:r>
        <w:rPr/>
        <w:t>. Thus, other essential health</w:t>
      </w:r>
      <w:r>
        <w:rPr>
          <w:spacing w:val="1"/>
        </w:rPr>
        <w:t> </w:t>
      </w:r>
      <w:r>
        <w:rPr/>
        <w:t>services</w:t>
      </w:r>
      <w:r>
        <w:rPr>
          <w:spacing w:val="1"/>
        </w:rPr>
        <w:t> </w:t>
      </w:r>
      <w:r>
        <w:rPr/>
        <w:t>must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identified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prioritized</w:t>
      </w:r>
      <w:r>
        <w:rPr>
          <w:spacing w:val="-2"/>
        </w:rPr>
        <w:t> </w:t>
      </w:r>
      <w:r>
        <w:rPr/>
        <w:t>by the community</w:t>
      </w:r>
      <w:r>
        <w:rPr>
          <w:spacing w:val="4"/>
        </w:rPr>
        <w:t> </w:t>
      </w:r>
      <w:r>
        <w:rPr/>
        <w:t>(Cruz</w:t>
      </w:r>
      <w:r>
        <w:rPr>
          <w:spacing w:val="-1"/>
        </w:rPr>
        <w:t> </w:t>
      </w:r>
      <w:r>
        <w:rPr/>
        <w:t>et al.,</w:t>
      </w:r>
      <w:r>
        <w:rPr>
          <w:spacing w:val="-2"/>
        </w:rPr>
        <w:t> </w:t>
      </w:r>
      <w:r>
        <w:rPr/>
        <w:t>2020).</w:t>
      </w:r>
    </w:p>
    <w:p>
      <w:pPr>
        <w:pStyle w:val="BodyText"/>
        <w:spacing w:before="5"/>
        <w:rPr>
          <w:sz w:val="22"/>
        </w:rPr>
      </w:pPr>
    </w:p>
    <w:p>
      <w:pPr>
        <w:pStyle w:val="BodyText"/>
        <w:spacing w:before="1"/>
        <w:ind w:left="100" w:right="110"/>
        <w:jc w:val="both"/>
      </w:pPr>
      <w:r>
        <w:rPr/>
        <w:t>Solid waste management is the third core cluster as the indicator of barangay governance</w:t>
      </w:r>
      <w:r>
        <w:rPr>
          <w:spacing w:val="1"/>
        </w:rPr>
        <w:t> </w:t>
      </w:r>
      <w:r>
        <w:rPr/>
        <w:t>performance. Eight articles focused on the government's response to solid waste in times of the</w:t>
      </w:r>
      <w:r>
        <w:rPr>
          <w:spacing w:val="-52"/>
        </w:rPr>
        <w:t> </w:t>
      </w:r>
      <w:r>
        <w:rPr/>
        <w:t>COVID-19 pandemic. As revealed, Solid Waste Management (SWM) is a public health service</w:t>
      </w:r>
      <w:r>
        <w:rPr>
          <w:spacing w:val="1"/>
        </w:rPr>
        <w:t> </w:t>
      </w:r>
      <w:r>
        <w:rPr/>
        <w:t>whose</w:t>
      </w:r>
      <w:r>
        <w:rPr>
          <w:spacing w:val="1"/>
        </w:rPr>
        <w:t> </w:t>
      </w:r>
      <w:r>
        <w:rPr/>
        <w:t>importance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often</w:t>
      </w:r>
      <w:r>
        <w:rPr>
          <w:spacing w:val="1"/>
        </w:rPr>
        <w:t> </w:t>
      </w:r>
      <w:r>
        <w:rPr/>
        <w:t>understated.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solid</w:t>
      </w:r>
      <w:r>
        <w:rPr>
          <w:spacing w:val="1"/>
        </w:rPr>
        <w:t> </w:t>
      </w:r>
      <w:r>
        <w:rPr/>
        <w:t>waste</w:t>
      </w:r>
      <w:r>
        <w:rPr>
          <w:spacing w:val="1"/>
        </w:rPr>
        <w:t> </w:t>
      </w:r>
      <w:r>
        <w:rPr/>
        <w:t>management</w:t>
      </w:r>
      <w:r>
        <w:rPr>
          <w:spacing w:val="1"/>
        </w:rPr>
        <w:t> </w:t>
      </w:r>
      <w:r>
        <w:rPr/>
        <w:t>challenge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exacerbated</w:t>
      </w:r>
      <w:r>
        <w:rPr>
          <w:spacing w:val="-8"/>
        </w:rPr>
        <w:t> </w:t>
      </w:r>
      <w:r>
        <w:rPr/>
        <w:t>by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public</w:t>
      </w:r>
      <w:r>
        <w:rPr>
          <w:spacing w:val="-9"/>
        </w:rPr>
        <w:t> </w:t>
      </w:r>
      <w:r>
        <w:rPr/>
        <w:t>health</w:t>
      </w:r>
      <w:r>
        <w:rPr>
          <w:spacing w:val="-8"/>
        </w:rPr>
        <w:t> </w:t>
      </w:r>
      <w:r>
        <w:rPr/>
        <w:t>emergency</w:t>
      </w:r>
      <w:r>
        <w:rPr>
          <w:spacing w:val="-6"/>
        </w:rPr>
        <w:t> </w:t>
      </w:r>
      <w:r>
        <w:rPr/>
        <w:t>such</w:t>
      </w:r>
      <w:r>
        <w:rPr>
          <w:spacing w:val="-8"/>
        </w:rPr>
        <w:t> </w:t>
      </w:r>
      <w:r>
        <w:rPr/>
        <w:t>as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Covid-19</w:t>
      </w:r>
      <w:r>
        <w:rPr>
          <w:spacing w:val="-8"/>
        </w:rPr>
        <w:t> </w:t>
      </w:r>
      <w:r>
        <w:rPr/>
        <w:t>pandemic,</w:t>
      </w:r>
      <w:r>
        <w:rPr>
          <w:spacing w:val="-7"/>
        </w:rPr>
        <w:t> </w:t>
      </w:r>
      <w:r>
        <w:rPr/>
        <w:t>its</w:t>
      </w:r>
      <w:r>
        <w:rPr>
          <w:spacing w:val="-6"/>
        </w:rPr>
        <w:t> </w:t>
      </w:r>
      <w:r>
        <w:rPr/>
        <w:t>real</w:t>
      </w:r>
      <w:r>
        <w:rPr>
          <w:spacing w:val="-6"/>
        </w:rPr>
        <w:t> </w:t>
      </w:r>
      <w:r>
        <w:rPr/>
        <w:t>significance</w:t>
      </w:r>
      <w:r>
        <w:rPr>
          <w:spacing w:val="-6"/>
        </w:rPr>
        <w:t> </w:t>
      </w:r>
      <w:r>
        <w:rPr/>
        <w:t>as</w:t>
      </w:r>
      <w:r>
        <w:rPr>
          <w:spacing w:val="-52"/>
        </w:rPr>
        <w:t> </w:t>
      </w:r>
      <w:r>
        <w:rPr/>
        <w:t>an</w:t>
      </w:r>
      <w:r>
        <w:rPr>
          <w:spacing w:val="-9"/>
        </w:rPr>
        <w:t> </w:t>
      </w:r>
      <w:r>
        <w:rPr/>
        <w:t>essential</w:t>
      </w:r>
      <w:r>
        <w:rPr>
          <w:spacing w:val="-7"/>
        </w:rPr>
        <w:t> </w:t>
      </w:r>
      <w:r>
        <w:rPr/>
        <w:t>service</w:t>
      </w:r>
      <w:r>
        <w:rPr>
          <w:spacing w:val="-6"/>
        </w:rPr>
        <w:t> </w:t>
      </w:r>
      <w:r>
        <w:rPr/>
        <w:t>becomes</w:t>
      </w:r>
      <w:r>
        <w:rPr>
          <w:spacing w:val="-5"/>
        </w:rPr>
        <w:t> </w:t>
      </w:r>
      <w:r>
        <w:rPr/>
        <w:t>more</w:t>
      </w:r>
      <w:r>
        <w:rPr>
          <w:spacing w:val="-7"/>
        </w:rPr>
        <w:t> </w:t>
      </w:r>
      <w:r>
        <w:rPr/>
        <w:t>apparent.</w:t>
      </w:r>
      <w:r>
        <w:rPr>
          <w:spacing w:val="-8"/>
        </w:rPr>
        <w:t> </w:t>
      </w:r>
      <w:r>
        <w:rPr/>
        <w:t>This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because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governments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development</w:t>
      </w:r>
      <w:r>
        <w:rPr>
          <w:spacing w:val="-52"/>
        </w:rPr>
        <w:t> </w:t>
      </w:r>
      <w:r>
        <w:rPr/>
        <w:t>agencies often overlook or ignore the status and needs of informal waste workers in political,</w:t>
      </w:r>
      <w:r>
        <w:rPr>
          <w:spacing w:val="1"/>
        </w:rPr>
        <w:t> </w:t>
      </w:r>
      <w:r>
        <w:rPr/>
        <w:t>economic,</w:t>
      </w:r>
      <w:r>
        <w:rPr>
          <w:spacing w:val="-2"/>
        </w:rPr>
        <w:t> </w:t>
      </w:r>
      <w:r>
        <w:rPr/>
        <w:t>urban,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environmental</w:t>
      </w:r>
      <w:r>
        <w:rPr>
          <w:spacing w:val="-1"/>
        </w:rPr>
        <w:t> </w:t>
      </w:r>
      <w:r>
        <w:rPr/>
        <w:t>planning</w:t>
      </w:r>
      <w:r>
        <w:rPr>
          <w:spacing w:val="1"/>
        </w:rPr>
        <w:t> </w:t>
      </w:r>
      <w:r>
        <w:rPr/>
        <w:t>policies</w:t>
      </w:r>
      <w:r>
        <w:rPr>
          <w:spacing w:val="4"/>
        </w:rPr>
        <w:t> </w:t>
      </w:r>
      <w:r>
        <w:rPr>
          <w:sz w:val="22"/>
        </w:rPr>
        <w:t>(Nzeadibe</w:t>
      </w:r>
      <w:r>
        <w:rPr>
          <w:spacing w:val="-2"/>
          <w:sz w:val="22"/>
        </w:rPr>
        <w:t> </w:t>
      </w:r>
      <w:r>
        <w:rPr>
          <w:sz w:val="22"/>
        </w:rPr>
        <w:t>&amp;</w:t>
      </w:r>
      <w:r>
        <w:rPr>
          <w:spacing w:val="-2"/>
          <w:sz w:val="22"/>
        </w:rPr>
        <w:t> </w:t>
      </w:r>
      <w:r>
        <w:rPr>
          <w:sz w:val="22"/>
        </w:rPr>
        <w:t>Ejike-Alieji,</w:t>
      </w:r>
      <w:r>
        <w:rPr>
          <w:spacing w:val="-1"/>
          <w:sz w:val="22"/>
        </w:rPr>
        <w:t> </w:t>
      </w:r>
      <w:r>
        <w:rPr>
          <w:sz w:val="22"/>
        </w:rPr>
        <w:t>2020)</w:t>
      </w:r>
      <w:r>
        <w:rPr/>
        <w:t>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100" w:right="109"/>
        <w:jc w:val="both"/>
      </w:pPr>
      <w:r>
        <w:rPr/>
        <w:t>The passing of Republic Act 9003 or the Ecological Solid Waste Management Act of 2000 was</w:t>
      </w:r>
      <w:r>
        <w:rPr>
          <w:spacing w:val="1"/>
        </w:rPr>
        <w:t> </w:t>
      </w:r>
      <w:r>
        <w:rPr>
          <w:spacing w:val="-1"/>
        </w:rPr>
        <w:t>meant</w:t>
      </w:r>
      <w:r>
        <w:rPr>
          <w:spacing w:val="-10"/>
        </w:rPr>
        <w:t> </w:t>
      </w:r>
      <w:r>
        <w:rPr>
          <w:spacing w:val="-1"/>
        </w:rPr>
        <w:t>to</w:t>
      </w:r>
      <w:r>
        <w:rPr>
          <w:spacing w:val="-12"/>
        </w:rPr>
        <w:t> </w:t>
      </w:r>
      <w:r>
        <w:rPr>
          <w:spacing w:val="-1"/>
        </w:rPr>
        <w:t>ensure</w:t>
      </w:r>
      <w:r>
        <w:rPr>
          <w:spacing w:val="-9"/>
        </w:rPr>
        <w:t> </w:t>
      </w:r>
      <w:r>
        <w:rPr>
          <w:spacing w:val="-1"/>
        </w:rPr>
        <w:t>the</w:t>
      </w:r>
      <w:r>
        <w:rPr>
          <w:spacing w:val="-9"/>
        </w:rPr>
        <w:t> </w:t>
      </w:r>
      <w:r>
        <w:rPr>
          <w:spacing w:val="-1"/>
        </w:rPr>
        <w:t>public</w:t>
      </w:r>
      <w:r>
        <w:rPr>
          <w:spacing w:val="-10"/>
        </w:rPr>
        <w:t> </w:t>
      </w:r>
      <w:r>
        <w:rPr>
          <w:spacing w:val="-1"/>
        </w:rPr>
        <w:t>health</w:t>
      </w:r>
      <w:r>
        <w:rPr>
          <w:spacing w:val="-10"/>
        </w:rPr>
        <w:t> </w:t>
      </w:r>
      <w:r>
        <w:rPr>
          <w:spacing w:val="-1"/>
        </w:rPr>
        <w:t>and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9"/>
        </w:rPr>
        <w:t> </w:t>
      </w:r>
      <w:r>
        <w:rPr>
          <w:spacing w:val="-1"/>
        </w:rPr>
        <w:t>environment</w:t>
      </w:r>
      <w:r>
        <w:rPr>
          <w:spacing w:val="-9"/>
        </w:rPr>
        <w:t> </w:t>
      </w:r>
      <w:r>
        <w:rPr>
          <w:spacing w:val="-1"/>
        </w:rPr>
        <w:t>while</w:t>
      </w:r>
      <w:r>
        <w:rPr>
          <w:spacing w:val="-9"/>
        </w:rPr>
        <w:t> </w:t>
      </w:r>
      <w:r>
        <w:rPr/>
        <w:t>encouraging</w:t>
      </w:r>
      <w:r>
        <w:rPr>
          <w:spacing w:val="-8"/>
        </w:rPr>
        <w:t> </w:t>
      </w:r>
      <w:r>
        <w:rPr/>
        <w:t>resource</w:t>
      </w:r>
      <w:r>
        <w:rPr>
          <w:spacing w:val="-14"/>
        </w:rPr>
        <w:t> </w:t>
      </w:r>
      <w:r>
        <w:rPr/>
        <w:t>conservation</w:t>
      </w:r>
      <w:r>
        <w:rPr>
          <w:spacing w:val="-52"/>
        </w:rPr>
        <w:t> </w:t>
      </w:r>
      <w:r>
        <w:rPr/>
        <w:t>and</w:t>
      </w:r>
      <w:r>
        <w:rPr>
          <w:spacing w:val="-10"/>
        </w:rPr>
        <w:t> </w:t>
      </w:r>
      <w:r>
        <w:rPr/>
        <w:t>recovery</w:t>
      </w:r>
      <w:r>
        <w:rPr>
          <w:spacing w:val="-12"/>
        </w:rPr>
        <w:t> </w:t>
      </w:r>
      <w:r>
        <w:rPr/>
        <w:t>and</w:t>
      </w:r>
      <w:r>
        <w:rPr>
          <w:spacing w:val="-10"/>
        </w:rPr>
        <w:t> </w:t>
      </w:r>
      <w:r>
        <w:rPr/>
        <w:t>public</w:t>
      </w:r>
      <w:r>
        <w:rPr>
          <w:spacing w:val="-11"/>
        </w:rPr>
        <w:t> </w:t>
      </w:r>
      <w:r>
        <w:rPr/>
        <w:t>cooperation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responsibility.</w:t>
      </w:r>
      <w:r>
        <w:rPr>
          <w:spacing w:val="-9"/>
        </w:rPr>
        <w:t> </w:t>
      </w:r>
      <w:r>
        <w:rPr/>
        <w:t>Among</w:t>
      </w:r>
      <w:r>
        <w:rPr>
          <w:spacing w:val="-7"/>
        </w:rPr>
        <w:t> </w:t>
      </w:r>
      <w:r>
        <w:rPr/>
        <w:t>its</w:t>
      </w:r>
      <w:r>
        <w:rPr>
          <w:spacing w:val="-12"/>
        </w:rPr>
        <w:t> </w:t>
      </w:r>
      <w:r>
        <w:rPr/>
        <w:t>necessary</w:t>
      </w:r>
      <w:r>
        <w:rPr>
          <w:spacing w:val="-8"/>
        </w:rPr>
        <w:t> </w:t>
      </w:r>
      <w:r>
        <w:rPr/>
        <w:t>provisions</w:t>
      </w:r>
      <w:r>
        <w:rPr>
          <w:spacing w:val="-13"/>
        </w:rPr>
        <w:t> </w:t>
      </w:r>
      <w:r>
        <w:rPr/>
        <w:t>were</w:t>
      </w:r>
      <w:r>
        <w:rPr>
          <w:spacing w:val="-12"/>
        </w:rPr>
        <w:t> </w:t>
      </w:r>
      <w:r>
        <w:rPr/>
        <w:t>the</w:t>
      </w:r>
      <w:r>
        <w:rPr>
          <w:spacing w:val="-52"/>
        </w:rPr>
        <w:t> </w:t>
      </w:r>
      <w:r>
        <w:rPr/>
        <w:t>formal devolution of waste management to local levels, the forced closure of illegal dumpsites</w:t>
      </w:r>
      <w:r>
        <w:rPr>
          <w:spacing w:val="1"/>
        </w:rPr>
        <w:t> </w:t>
      </w:r>
      <w:r>
        <w:rPr/>
        <w:t>and investment in facilities, and the reduction and proper treatment of solid wastes </w:t>
      </w:r>
      <w:r>
        <w:rPr>
          <w:sz w:val="22"/>
        </w:rPr>
        <w:t>(Domingo &amp;</w:t>
      </w:r>
      <w:r>
        <w:rPr>
          <w:spacing w:val="1"/>
          <w:sz w:val="22"/>
        </w:rPr>
        <w:t> </w:t>
      </w:r>
      <w:r>
        <w:rPr>
          <w:sz w:val="22"/>
        </w:rPr>
        <w:t>Manejar, 2021)</w:t>
      </w:r>
      <w:r>
        <w:rPr/>
        <w:t>. Although, it is also expected that municipal waste generated at homes will</w:t>
      </w:r>
      <w:r>
        <w:rPr>
          <w:spacing w:val="1"/>
        </w:rPr>
        <w:t> </w:t>
      </w:r>
      <w:r>
        <w:rPr/>
        <w:t>increase</w:t>
      </w:r>
      <w:r>
        <w:rPr>
          <w:spacing w:val="-12"/>
        </w:rPr>
        <w:t> </w:t>
      </w:r>
      <w:r>
        <w:rPr/>
        <w:t>during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lockdown,</w:t>
      </w:r>
      <w:r>
        <w:rPr>
          <w:spacing w:val="-8"/>
        </w:rPr>
        <w:t> </w:t>
      </w:r>
      <w:r>
        <w:rPr/>
        <w:t>quarantine</w:t>
      </w:r>
      <w:r>
        <w:rPr>
          <w:spacing w:val="-6"/>
        </w:rPr>
        <w:t> </w:t>
      </w:r>
      <w:r>
        <w:rPr/>
        <w:t>while</w:t>
      </w:r>
      <w:r>
        <w:rPr>
          <w:spacing w:val="-12"/>
        </w:rPr>
        <w:t> </w:t>
      </w:r>
      <w:r>
        <w:rPr/>
        <w:t>taking</w:t>
      </w:r>
      <w:r>
        <w:rPr>
          <w:spacing w:val="-10"/>
        </w:rPr>
        <w:t> </w:t>
      </w:r>
      <w:r>
        <w:rPr/>
        <w:t>care</w:t>
      </w:r>
      <w:r>
        <w:rPr>
          <w:spacing w:val="-9"/>
        </w:rPr>
        <w:t> </w:t>
      </w:r>
      <w:r>
        <w:rPr/>
        <w:t>of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sick</w:t>
      </w:r>
      <w:r>
        <w:rPr>
          <w:spacing w:val="-11"/>
        </w:rPr>
        <w:t> </w:t>
      </w:r>
      <w:r>
        <w:rPr/>
        <w:t>family</w:t>
      </w:r>
      <w:r>
        <w:rPr>
          <w:spacing w:val="-7"/>
        </w:rPr>
        <w:t> </w:t>
      </w:r>
      <w:r>
        <w:rPr/>
        <w:t>member</w:t>
      </w:r>
      <w:r>
        <w:rPr>
          <w:spacing w:val="-11"/>
        </w:rPr>
        <w:t> </w:t>
      </w:r>
      <w:r>
        <w:rPr/>
        <w:t>or</w:t>
      </w:r>
      <w:r>
        <w:rPr>
          <w:spacing w:val="-11"/>
        </w:rPr>
        <w:t> </w:t>
      </w:r>
      <w:r>
        <w:rPr/>
        <w:t>during</w:t>
      </w:r>
      <w:r>
        <w:rPr>
          <w:spacing w:val="-11"/>
        </w:rPr>
        <w:t> </w:t>
      </w:r>
      <w:r>
        <w:rPr/>
        <w:t>the</w:t>
      </w:r>
      <w:r>
        <w:rPr>
          <w:spacing w:val="-52"/>
        </w:rPr>
        <w:t> </w:t>
      </w:r>
      <w:r>
        <w:rPr/>
        <w:t>recovery</w:t>
      </w:r>
      <w:r>
        <w:rPr>
          <w:spacing w:val="-6"/>
        </w:rPr>
        <w:t> </w:t>
      </w:r>
      <w:r>
        <w:rPr/>
        <w:t>period</w:t>
      </w:r>
      <w:r>
        <w:rPr>
          <w:spacing w:val="-6"/>
        </w:rPr>
        <w:t> </w:t>
      </w:r>
      <w:r>
        <w:rPr/>
        <w:t>(World</w:t>
      </w:r>
      <w:r>
        <w:rPr>
          <w:spacing w:val="-8"/>
        </w:rPr>
        <w:t> </w:t>
      </w:r>
      <w:r>
        <w:rPr/>
        <w:t>Health</w:t>
      </w:r>
      <w:r>
        <w:rPr>
          <w:spacing w:val="-13"/>
        </w:rPr>
        <w:t> </w:t>
      </w:r>
      <w:r>
        <w:rPr/>
        <w:t>Organization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United</w:t>
      </w:r>
      <w:r>
        <w:rPr>
          <w:spacing w:val="-7"/>
        </w:rPr>
        <w:t> </w:t>
      </w:r>
      <w:r>
        <w:rPr/>
        <w:t>Nations</w:t>
      </w:r>
      <w:r>
        <w:rPr>
          <w:spacing w:val="-6"/>
        </w:rPr>
        <w:t> </w:t>
      </w:r>
      <w:r>
        <w:rPr/>
        <w:t>Children’s</w:t>
      </w:r>
      <w:r>
        <w:rPr>
          <w:spacing w:val="-6"/>
        </w:rPr>
        <w:t> </w:t>
      </w:r>
      <w:r>
        <w:rPr/>
        <w:t>Fund,</w:t>
      </w:r>
      <w:r>
        <w:rPr>
          <w:spacing w:val="-7"/>
        </w:rPr>
        <w:t> </w:t>
      </w:r>
      <w:r>
        <w:rPr/>
        <w:t>2020).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critical</w:t>
      </w:r>
      <w:r>
        <w:rPr>
          <w:spacing w:val="-52"/>
        </w:rPr>
        <w:t> </w:t>
      </w:r>
      <w:r>
        <w:rPr/>
        <w:t>primary</w:t>
      </w:r>
      <w:r>
        <w:rPr>
          <w:spacing w:val="1"/>
        </w:rPr>
        <w:t> </w:t>
      </w:r>
      <w:r>
        <w:rPr/>
        <w:t>source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concern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lack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regulation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poor</w:t>
      </w:r>
      <w:r>
        <w:rPr>
          <w:spacing w:val="1"/>
        </w:rPr>
        <w:t> </w:t>
      </w:r>
      <w:r>
        <w:rPr/>
        <w:t>management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solid</w:t>
      </w:r>
      <w:r>
        <w:rPr>
          <w:spacing w:val="1"/>
        </w:rPr>
        <w:t> </w:t>
      </w:r>
      <w:r>
        <w:rPr/>
        <w:t>waste</w:t>
      </w:r>
      <w:r>
        <w:rPr>
          <w:spacing w:val="-52"/>
        </w:rPr>
        <w:t> </w:t>
      </w:r>
      <w:r>
        <w:rPr/>
        <w:t>produced in urban areas. Among the problems are proper waste generation, treatment, and</w:t>
      </w:r>
      <w:r>
        <w:rPr>
          <w:spacing w:val="1"/>
        </w:rPr>
        <w:t> </w:t>
      </w:r>
      <w:r>
        <w:rPr/>
        <w:t>recycling,</w:t>
      </w:r>
      <w:r>
        <w:rPr>
          <w:spacing w:val="-2"/>
        </w:rPr>
        <w:t> </w:t>
      </w:r>
      <w:r>
        <w:rPr/>
        <w:t>focusing</w:t>
      </w:r>
      <w:r>
        <w:rPr>
          <w:spacing w:val="1"/>
        </w:rPr>
        <w:t> </w:t>
      </w:r>
      <w:r>
        <w:rPr/>
        <w:t>on</w:t>
      </w:r>
      <w:r>
        <w:rPr>
          <w:spacing w:val="-2"/>
        </w:rPr>
        <w:t> </w:t>
      </w:r>
      <w:r>
        <w:rPr/>
        <w:t>long-term</w:t>
      </w:r>
      <w:r>
        <w:rPr>
          <w:spacing w:val="-3"/>
        </w:rPr>
        <w:t> </w:t>
      </w:r>
      <w:r>
        <w:rPr/>
        <w:t>maintenance</w:t>
      </w:r>
      <w:r>
        <w:rPr>
          <w:spacing w:val="1"/>
        </w:rPr>
        <w:t> </w:t>
      </w:r>
      <w:r>
        <w:rPr/>
        <w:t>(Vitorino</w:t>
      </w:r>
      <w:r>
        <w:rPr>
          <w:spacing w:val="-3"/>
        </w:rPr>
        <w:t> </w:t>
      </w:r>
      <w:r>
        <w:rPr/>
        <w:t>de Souza</w:t>
      </w:r>
      <w:r>
        <w:rPr>
          <w:spacing w:val="-1"/>
        </w:rPr>
        <w:t> </w:t>
      </w:r>
      <w:r>
        <w:rPr/>
        <w:t>Melaré et</w:t>
      </w:r>
      <w:r>
        <w:rPr>
          <w:spacing w:val="-1"/>
        </w:rPr>
        <w:t> </w:t>
      </w:r>
      <w:r>
        <w:rPr/>
        <w:t>al.,</w:t>
      </w:r>
      <w:r>
        <w:rPr>
          <w:spacing w:val="-2"/>
        </w:rPr>
        <w:t> </w:t>
      </w:r>
      <w:r>
        <w:rPr/>
        <w:t>2017b).</w:t>
      </w:r>
    </w:p>
    <w:p>
      <w:pPr>
        <w:pStyle w:val="BodyText"/>
        <w:spacing w:before="5"/>
      </w:pPr>
    </w:p>
    <w:p>
      <w:pPr>
        <w:pStyle w:val="BodyText"/>
        <w:ind w:left="100" w:right="114"/>
        <w:jc w:val="both"/>
      </w:pPr>
      <w:r>
        <w:rPr/>
        <w:t>Surprisingly,</w:t>
      </w:r>
      <w:r>
        <w:rPr>
          <w:spacing w:val="-8"/>
        </w:rPr>
        <w:t> </w:t>
      </w:r>
      <w:r>
        <w:rPr/>
        <w:t>solid</w:t>
      </w:r>
      <w:r>
        <w:rPr>
          <w:spacing w:val="-8"/>
        </w:rPr>
        <w:t> </w:t>
      </w:r>
      <w:r>
        <w:rPr/>
        <w:t>waste</w:t>
      </w:r>
      <w:r>
        <w:rPr>
          <w:spacing w:val="-7"/>
        </w:rPr>
        <w:t> </w:t>
      </w:r>
      <w:r>
        <w:rPr/>
        <w:t>generation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major</w:t>
      </w:r>
      <w:r>
        <w:rPr>
          <w:spacing w:val="-7"/>
        </w:rPr>
        <w:t> </w:t>
      </w:r>
      <w:r>
        <w:rPr/>
        <w:t>cities</w:t>
      </w:r>
      <w:r>
        <w:rPr>
          <w:spacing w:val="-5"/>
        </w:rPr>
        <w:t> </w:t>
      </w:r>
      <w:r>
        <w:rPr/>
        <w:t>has</w:t>
      </w:r>
      <w:r>
        <w:rPr>
          <w:spacing w:val="-6"/>
        </w:rPr>
        <w:t> </w:t>
      </w:r>
      <w:r>
        <w:rPr/>
        <w:t>decreased</w:t>
      </w:r>
      <w:r>
        <w:rPr>
          <w:spacing w:val="-8"/>
        </w:rPr>
        <w:t> </w:t>
      </w:r>
      <w:r>
        <w:rPr/>
        <w:t>during</w:t>
      </w:r>
      <w:r>
        <w:rPr>
          <w:spacing w:val="-5"/>
        </w:rPr>
        <w:t> </w:t>
      </w:r>
      <w:r>
        <w:rPr/>
        <w:t>social</w:t>
      </w:r>
      <w:r>
        <w:rPr>
          <w:spacing w:val="-7"/>
        </w:rPr>
        <w:t> </w:t>
      </w:r>
      <w:r>
        <w:rPr/>
        <w:t>isolation,</w:t>
      </w:r>
      <w:r>
        <w:rPr>
          <w:spacing w:val="-7"/>
        </w:rPr>
        <w:t> </w:t>
      </w:r>
      <w:r>
        <w:rPr/>
        <w:t>possibly</w:t>
      </w:r>
      <w:r>
        <w:rPr>
          <w:spacing w:val="-52"/>
        </w:rPr>
        <w:t> </w:t>
      </w:r>
      <w:r>
        <w:rPr/>
        <w:t>because of reduced activity in commercial areas (Urban &amp; Nakada, 2021). This challenge can be</w:t>
      </w:r>
      <w:r>
        <w:rPr>
          <w:spacing w:val="1"/>
        </w:rPr>
        <w:t> </w:t>
      </w:r>
      <w:r>
        <w:rPr/>
        <w:t>attributed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public</w:t>
      </w:r>
      <w:r>
        <w:rPr>
          <w:spacing w:val="-10"/>
        </w:rPr>
        <w:t> </w:t>
      </w:r>
      <w:r>
        <w:rPr/>
        <w:t>attitude</w:t>
      </w:r>
      <w:r>
        <w:rPr>
          <w:spacing w:val="-7"/>
        </w:rPr>
        <w:t> </w:t>
      </w:r>
      <w:r>
        <w:rPr/>
        <w:t>towards</w:t>
      </w:r>
      <w:r>
        <w:rPr>
          <w:spacing w:val="-7"/>
        </w:rPr>
        <w:t> </w:t>
      </w:r>
      <w:r>
        <w:rPr/>
        <w:t>making</w:t>
      </w:r>
      <w:r>
        <w:rPr>
          <w:spacing w:val="-6"/>
        </w:rPr>
        <w:t> </w:t>
      </w:r>
      <w:r>
        <w:rPr/>
        <w:t>source</w:t>
      </w:r>
      <w:r>
        <w:rPr>
          <w:spacing w:val="-7"/>
        </w:rPr>
        <w:t> </w:t>
      </w:r>
      <w:r>
        <w:rPr/>
        <w:t>separation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recycling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habit</w:t>
      </w:r>
      <w:r>
        <w:rPr>
          <w:spacing w:val="-3"/>
        </w:rPr>
        <w:t> </w:t>
      </w:r>
      <w:r>
        <w:rPr/>
        <w:t>(Vitorino</w:t>
      </w:r>
      <w:r>
        <w:rPr>
          <w:spacing w:val="-9"/>
        </w:rPr>
        <w:t> </w:t>
      </w:r>
      <w:r>
        <w:rPr/>
        <w:t>de</w:t>
      </w:r>
      <w:r>
        <w:rPr>
          <w:spacing w:val="-52"/>
        </w:rPr>
        <w:t> </w:t>
      </w:r>
      <w:r>
        <w:rPr/>
        <w:t>Souza Melaré et al., 2017b). Other challenges in solid waste management, as suggested by</w:t>
      </w:r>
      <w:r>
        <w:rPr>
          <w:spacing w:val="1"/>
        </w:rPr>
        <w:t> </w:t>
      </w:r>
      <w:r>
        <w:rPr/>
        <w:t>(Fernando 2019), are lack of vehicles, required instruments, and modern technology, a lack of a</w:t>
      </w:r>
      <w:r>
        <w:rPr>
          <w:spacing w:val="1"/>
        </w:rPr>
        <w:t> </w:t>
      </w:r>
      <w:r>
        <w:rPr/>
        <w:t>sound</w:t>
      </w:r>
      <w:r>
        <w:rPr>
          <w:spacing w:val="1"/>
        </w:rPr>
        <w:t> </w:t>
      </w:r>
      <w:r>
        <w:rPr/>
        <w:t>national</w:t>
      </w:r>
      <w:r>
        <w:rPr>
          <w:spacing w:val="1"/>
        </w:rPr>
        <w:t> </w:t>
      </w:r>
      <w:r>
        <w:rPr/>
        <w:t>plan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integrated</w:t>
      </w:r>
      <w:r>
        <w:rPr>
          <w:spacing w:val="1"/>
        </w:rPr>
        <w:t> </w:t>
      </w:r>
      <w:r>
        <w:rPr/>
        <w:t>solid</w:t>
      </w:r>
      <w:r>
        <w:rPr>
          <w:spacing w:val="1"/>
        </w:rPr>
        <w:t> </w:t>
      </w:r>
      <w:r>
        <w:rPr/>
        <w:t>waste</w:t>
      </w:r>
      <w:r>
        <w:rPr>
          <w:spacing w:val="1"/>
        </w:rPr>
        <w:t> </w:t>
      </w:r>
      <w:r>
        <w:rPr/>
        <w:t>management</w:t>
      </w:r>
      <w:r>
        <w:rPr>
          <w:spacing w:val="1"/>
        </w:rPr>
        <w:t> </w:t>
      </w:r>
      <w:r>
        <w:rPr/>
        <w:t>program,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inadequate</w:t>
      </w:r>
      <w:r>
        <w:rPr>
          <w:spacing w:val="1"/>
        </w:rPr>
        <w:t> </w:t>
      </w:r>
      <w:r>
        <w:rPr/>
        <w:t>regulatory framework, low labor productivity, resident awareness, and political interference,</w:t>
      </w:r>
      <w:r>
        <w:rPr>
          <w:spacing w:val="1"/>
        </w:rPr>
        <w:t> </w:t>
      </w:r>
      <w:r>
        <w:rPr/>
        <w:t>despite</w:t>
      </w:r>
      <w:r>
        <w:rPr>
          <w:spacing w:val="1"/>
        </w:rPr>
        <w:t> </w:t>
      </w:r>
      <w:r>
        <w:rPr/>
        <w:t>high</w:t>
      </w:r>
      <w:r>
        <w:rPr>
          <w:spacing w:val="1"/>
        </w:rPr>
        <w:t> </w:t>
      </w:r>
      <w:r>
        <w:rPr/>
        <w:t>community</w:t>
      </w:r>
      <w:r>
        <w:rPr>
          <w:spacing w:val="1"/>
        </w:rPr>
        <w:t> </w:t>
      </w:r>
      <w:r>
        <w:rPr/>
        <w:t>participation.</w:t>
      </w:r>
      <w:r>
        <w:rPr>
          <w:spacing w:val="1"/>
        </w:rPr>
        <w:t> </w:t>
      </w:r>
      <w:r>
        <w:rPr/>
        <w:t>Thus,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massive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education</w:t>
      </w:r>
      <w:r>
        <w:rPr>
          <w:spacing w:val="1"/>
        </w:rPr>
        <w:t> </w:t>
      </w:r>
      <w:r>
        <w:rPr/>
        <w:t>campaign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necessary to both the community and the barangay leaders and other stakeholders (Bagolong,</w:t>
      </w:r>
      <w:r>
        <w:rPr>
          <w:spacing w:val="1"/>
        </w:rPr>
        <w:t> </w:t>
      </w:r>
      <w:r>
        <w:rPr/>
        <w:t>2017).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line="242" w:lineRule="auto"/>
        <w:ind w:left="100" w:right="114"/>
        <w:jc w:val="both"/>
      </w:pPr>
      <w:r>
        <w:rPr/>
        <w:t>The last core cluster is revenue as the indicator of barangay governance performance. In terms</w:t>
      </w:r>
      <w:r>
        <w:rPr>
          <w:spacing w:val="1"/>
        </w:rPr>
        <w:t> </w:t>
      </w:r>
      <w:r>
        <w:rPr/>
        <w:t>of</w:t>
      </w:r>
      <w:r>
        <w:rPr>
          <w:spacing w:val="19"/>
        </w:rPr>
        <w:t> </w:t>
      </w:r>
      <w:r>
        <w:rPr/>
        <w:t>the</w:t>
      </w:r>
      <w:r>
        <w:rPr>
          <w:spacing w:val="18"/>
        </w:rPr>
        <w:t> </w:t>
      </w:r>
      <w:r>
        <w:rPr/>
        <w:t>number</w:t>
      </w:r>
      <w:r>
        <w:rPr>
          <w:spacing w:val="20"/>
        </w:rPr>
        <w:t> </w:t>
      </w:r>
      <w:r>
        <w:rPr/>
        <w:t>of</w:t>
      </w:r>
      <w:r>
        <w:rPr>
          <w:spacing w:val="19"/>
        </w:rPr>
        <w:t> </w:t>
      </w:r>
      <w:r>
        <w:rPr/>
        <w:t>studies,</w:t>
      </w:r>
      <w:r>
        <w:rPr>
          <w:spacing w:val="21"/>
        </w:rPr>
        <w:t> </w:t>
      </w:r>
      <w:r>
        <w:rPr/>
        <w:t>nine</w:t>
      </w:r>
      <w:r>
        <w:rPr>
          <w:spacing w:val="18"/>
        </w:rPr>
        <w:t> </w:t>
      </w:r>
      <w:r>
        <w:rPr/>
        <w:t>articles</w:t>
      </w:r>
      <w:r>
        <w:rPr>
          <w:spacing w:val="19"/>
        </w:rPr>
        <w:t> </w:t>
      </w:r>
      <w:r>
        <w:rPr/>
        <w:t>focused</w:t>
      </w:r>
      <w:r>
        <w:rPr>
          <w:spacing w:val="17"/>
        </w:rPr>
        <w:t> </w:t>
      </w:r>
      <w:r>
        <w:rPr/>
        <w:t>on</w:t>
      </w:r>
      <w:r>
        <w:rPr>
          <w:spacing w:val="24"/>
        </w:rPr>
        <w:t> </w:t>
      </w:r>
      <w:r>
        <w:rPr/>
        <w:t>challenges</w:t>
      </w:r>
      <w:r>
        <w:rPr>
          <w:spacing w:val="19"/>
        </w:rPr>
        <w:t> </w:t>
      </w:r>
      <w:r>
        <w:rPr/>
        <w:t>on</w:t>
      </w:r>
      <w:r>
        <w:rPr>
          <w:spacing w:val="17"/>
        </w:rPr>
        <w:t> </w:t>
      </w:r>
      <w:r>
        <w:rPr/>
        <w:t>COVID-19</w:t>
      </w:r>
      <w:r>
        <w:rPr>
          <w:spacing w:val="16"/>
        </w:rPr>
        <w:t> </w:t>
      </w:r>
      <w:r>
        <w:rPr/>
        <w:t>to</w:t>
      </w:r>
      <w:r>
        <w:rPr>
          <w:spacing w:val="16"/>
        </w:rPr>
        <w:t> </w:t>
      </w:r>
      <w:r>
        <w:rPr/>
        <w:t>revenues</w:t>
      </w:r>
      <w:r>
        <w:rPr>
          <w:spacing w:val="19"/>
        </w:rPr>
        <w:t> </w:t>
      </w:r>
      <w:r>
        <w:rPr/>
        <w:t>in</w:t>
      </w:r>
      <w:r>
        <w:rPr>
          <w:spacing w:val="18"/>
        </w:rPr>
        <w:t> </w:t>
      </w:r>
      <w:r>
        <w:rPr/>
        <w:t>the</w:t>
      </w:r>
    </w:p>
    <w:p>
      <w:pPr>
        <w:spacing w:after="0" w:line="242" w:lineRule="auto"/>
        <w:jc w:val="both"/>
        <w:sectPr>
          <w:pgSz w:w="12240" w:h="15840"/>
          <w:pgMar w:header="0" w:footer="726" w:top="1420" w:bottom="920" w:left="1340" w:right="1320"/>
        </w:sectPr>
      </w:pPr>
    </w:p>
    <w:p>
      <w:pPr>
        <w:pStyle w:val="BodyText"/>
        <w:spacing w:before="22"/>
        <w:ind w:left="100" w:right="110"/>
        <w:jc w:val="both"/>
      </w:pPr>
      <w:r>
        <w:rPr/>
        <w:t>gaming</w:t>
      </w:r>
      <w:r>
        <w:rPr>
          <w:spacing w:val="-2"/>
        </w:rPr>
        <w:t> </w:t>
      </w:r>
      <w:r>
        <w:rPr/>
        <w:t>industry,</w:t>
      </w:r>
      <w:r>
        <w:rPr>
          <w:spacing w:val="-4"/>
        </w:rPr>
        <w:t> </w:t>
      </w:r>
      <w:r>
        <w:rPr/>
        <w:t>hospitality</w:t>
      </w:r>
      <w:r>
        <w:rPr>
          <w:spacing w:val="-3"/>
        </w:rPr>
        <w:t> </w:t>
      </w:r>
      <w:r>
        <w:rPr/>
        <w:t>industry,</w:t>
      </w:r>
      <w:r>
        <w:rPr>
          <w:spacing w:val="-4"/>
        </w:rPr>
        <w:t> </w:t>
      </w:r>
      <w:r>
        <w:rPr/>
        <w:t>online</w:t>
      </w:r>
      <w:r>
        <w:rPr>
          <w:spacing w:val="-8"/>
        </w:rPr>
        <w:t> </w:t>
      </w:r>
      <w:r>
        <w:rPr/>
        <w:t>food</w:t>
      </w:r>
      <w:r>
        <w:rPr>
          <w:spacing w:val="-4"/>
        </w:rPr>
        <w:t> </w:t>
      </w:r>
      <w:r>
        <w:rPr/>
        <w:t>industry,</w:t>
      </w:r>
      <w:r>
        <w:rPr>
          <w:spacing w:val="-4"/>
        </w:rPr>
        <w:t> </w:t>
      </w:r>
      <w:r>
        <w:rPr/>
        <w:t>stock</w:t>
      </w:r>
      <w:r>
        <w:rPr>
          <w:spacing w:val="-3"/>
        </w:rPr>
        <w:t> </w:t>
      </w:r>
      <w:r>
        <w:rPr/>
        <w:t>market,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exchange</w:t>
      </w:r>
      <w:r>
        <w:rPr>
          <w:spacing w:val="-2"/>
        </w:rPr>
        <w:t> </w:t>
      </w:r>
      <w:r>
        <w:rPr/>
        <w:t>rates.</w:t>
      </w:r>
      <w:r>
        <w:rPr>
          <w:spacing w:val="-1"/>
        </w:rPr>
        <w:t> </w:t>
      </w:r>
      <w:r>
        <w:rPr/>
        <w:t>As</w:t>
      </w:r>
      <w:r>
        <w:rPr>
          <w:spacing w:val="-51"/>
        </w:rPr>
        <w:t> </w:t>
      </w:r>
      <w:r>
        <w:rPr/>
        <w:t>revealed, the COVID-19 pandemic had made many businesses closed, thereby result in some</w:t>
      </w:r>
      <w:r>
        <w:rPr>
          <w:spacing w:val="1"/>
        </w:rPr>
        <w:t> </w:t>
      </w:r>
      <w:r>
        <w:rPr/>
        <w:t>unemployment.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two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most</w:t>
      </w:r>
      <w:r>
        <w:rPr>
          <w:spacing w:val="1"/>
        </w:rPr>
        <w:t> </w:t>
      </w:r>
      <w:r>
        <w:rPr/>
        <w:t>significant</w:t>
      </w:r>
      <w:r>
        <w:rPr>
          <w:spacing w:val="1"/>
        </w:rPr>
        <w:t> </w:t>
      </w:r>
      <w:r>
        <w:rPr/>
        <w:t>declines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employment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entertainment,</w:t>
      </w:r>
      <w:r>
        <w:rPr>
          <w:spacing w:val="1"/>
        </w:rPr>
        <w:t> </w:t>
      </w:r>
      <w:r>
        <w:rPr/>
        <w:t>cultural,</w:t>
      </w:r>
      <w:r>
        <w:rPr>
          <w:spacing w:val="1"/>
        </w:rPr>
        <w:t> </w:t>
      </w:r>
      <w:r>
        <w:rPr/>
        <w:t>tourism,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hotel</w:t>
      </w:r>
      <w:r>
        <w:rPr>
          <w:spacing w:val="1"/>
        </w:rPr>
        <w:t> </w:t>
      </w:r>
      <w:r>
        <w:rPr/>
        <w:t>sectors,</w:t>
      </w:r>
      <w:r>
        <w:rPr>
          <w:spacing w:val="1"/>
        </w:rPr>
        <w:t> </w:t>
      </w:r>
      <w:r>
        <w:rPr/>
        <w:t>including</w:t>
      </w:r>
      <w:r>
        <w:rPr>
          <w:spacing w:val="1"/>
        </w:rPr>
        <w:t> </w:t>
      </w:r>
      <w:r>
        <w:rPr/>
        <w:t>significant</w:t>
      </w:r>
      <w:r>
        <w:rPr>
          <w:spacing w:val="1"/>
        </w:rPr>
        <w:t> </w:t>
      </w:r>
      <w:r>
        <w:rPr/>
        <w:t>declines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employment of utilities– electricity, gas, water, ITC (Information and Communications) (Lim,</w:t>
      </w:r>
      <w:r>
        <w:rPr>
          <w:spacing w:val="1"/>
        </w:rPr>
        <w:t> </w:t>
      </w:r>
      <w:r>
        <w:rPr/>
        <w:t>2020). Other affected businesses for closure are restaurants and fast-food chains. However,</w:t>
      </w:r>
      <w:r>
        <w:rPr>
          <w:spacing w:val="1"/>
        </w:rPr>
        <w:t> </w:t>
      </w:r>
      <w:r>
        <w:rPr/>
        <w:t>some</w:t>
      </w:r>
      <w:r>
        <w:rPr>
          <w:spacing w:val="-2"/>
        </w:rPr>
        <w:t> </w:t>
      </w:r>
      <w:r>
        <w:rPr/>
        <w:t>only</w:t>
      </w:r>
      <w:r>
        <w:rPr>
          <w:spacing w:val="-2"/>
        </w:rPr>
        <w:t> </w:t>
      </w:r>
      <w:r>
        <w:rPr/>
        <w:t>shut</w:t>
      </w:r>
      <w:r>
        <w:rPr>
          <w:spacing w:val="-3"/>
        </w:rPr>
        <w:t> </w:t>
      </w:r>
      <w:r>
        <w:rPr/>
        <w:t>down</w:t>
      </w:r>
      <w:r>
        <w:rPr>
          <w:spacing w:val="-4"/>
        </w:rPr>
        <w:t> </w:t>
      </w:r>
      <w:r>
        <w:rPr/>
        <w:t>their</w:t>
      </w:r>
      <w:r>
        <w:rPr>
          <w:spacing w:val="-2"/>
        </w:rPr>
        <w:t> </w:t>
      </w:r>
      <w:r>
        <w:rPr/>
        <w:t>dine-in</w:t>
      </w:r>
      <w:r>
        <w:rPr>
          <w:spacing w:val="-3"/>
        </w:rPr>
        <w:t> </w:t>
      </w:r>
      <w:r>
        <w:rPr/>
        <w:t>service</w:t>
      </w:r>
      <w:r>
        <w:rPr>
          <w:spacing w:val="-2"/>
        </w:rPr>
        <w:t> </w:t>
      </w:r>
      <w:r>
        <w:rPr/>
        <w:t>but</w:t>
      </w:r>
      <w:r>
        <w:rPr>
          <w:spacing w:val="-3"/>
        </w:rPr>
        <w:t> </w:t>
      </w:r>
      <w:r>
        <w:rPr/>
        <w:t>remains</w:t>
      </w:r>
      <w:r>
        <w:rPr>
          <w:spacing w:val="-2"/>
        </w:rPr>
        <w:t> </w:t>
      </w:r>
      <w:r>
        <w:rPr/>
        <w:t>open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drive-thru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delivery</w:t>
      </w:r>
      <w:r>
        <w:rPr>
          <w:spacing w:val="-6"/>
        </w:rPr>
        <w:t> </w:t>
      </w:r>
      <w:r>
        <w:rPr/>
        <w:t>services.</w:t>
      </w:r>
      <w:r>
        <w:rPr>
          <w:spacing w:val="-52"/>
        </w:rPr>
        <w:t> </w:t>
      </w:r>
      <w:r>
        <w:rPr/>
        <w:t>The</w:t>
      </w:r>
      <w:r>
        <w:rPr>
          <w:spacing w:val="-11"/>
        </w:rPr>
        <w:t> </w:t>
      </w:r>
      <w:r>
        <w:rPr/>
        <w:t>market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online</w:t>
      </w:r>
      <w:r>
        <w:rPr>
          <w:spacing w:val="-11"/>
        </w:rPr>
        <w:t> </w:t>
      </w:r>
      <w:r>
        <w:rPr/>
        <w:t>food</w:t>
      </w:r>
      <w:r>
        <w:rPr>
          <w:spacing w:val="-13"/>
        </w:rPr>
        <w:t> </w:t>
      </w:r>
      <w:r>
        <w:rPr/>
        <w:t>delivery</w:t>
      </w:r>
      <w:r>
        <w:rPr>
          <w:spacing w:val="-11"/>
        </w:rPr>
        <w:t> </w:t>
      </w:r>
      <w:r>
        <w:rPr/>
        <w:t>services</w:t>
      </w:r>
      <w:r>
        <w:rPr>
          <w:spacing w:val="-10"/>
        </w:rPr>
        <w:t> </w:t>
      </w:r>
      <w:r>
        <w:rPr/>
        <w:t>had</w:t>
      </w:r>
      <w:r>
        <w:rPr>
          <w:spacing w:val="-13"/>
        </w:rPr>
        <w:t> </w:t>
      </w:r>
      <w:r>
        <w:rPr/>
        <w:t>tripled</w:t>
      </w:r>
      <w:r>
        <w:rPr>
          <w:spacing w:val="-11"/>
        </w:rPr>
        <w:t> </w:t>
      </w:r>
      <w:r>
        <w:rPr/>
        <w:t>its</w:t>
      </w:r>
      <w:r>
        <w:rPr>
          <w:spacing w:val="-11"/>
        </w:rPr>
        <w:t> </w:t>
      </w:r>
      <w:r>
        <w:rPr/>
        <w:t>revenue</w:t>
      </w:r>
      <w:r>
        <w:rPr>
          <w:spacing w:val="-11"/>
        </w:rPr>
        <w:t> </w:t>
      </w:r>
      <w:r>
        <w:rPr/>
        <w:t>last</w:t>
      </w:r>
      <w:r>
        <w:rPr>
          <w:spacing w:val="-12"/>
        </w:rPr>
        <w:t> </w:t>
      </w:r>
      <w:r>
        <w:rPr/>
        <w:t>year,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that</w:t>
      </w:r>
      <w:r>
        <w:rPr>
          <w:spacing w:val="-12"/>
        </w:rPr>
        <w:t> </w:t>
      </w:r>
      <w:r>
        <w:rPr/>
        <w:t>technology</w:t>
      </w:r>
      <w:r>
        <w:rPr>
          <w:spacing w:val="-51"/>
        </w:rPr>
        <w:t> </w:t>
      </w:r>
      <w:r>
        <w:rPr/>
        <w:t>innovation plays a huge part in sustaining the food delivery industry by adapting to the growing</w:t>
      </w:r>
      <w:r>
        <w:rPr>
          <w:spacing w:val="1"/>
        </w:rPr>
        <w:t> </w:t>
      </w:r>
      <w:r>
        <w:rPr/>
        <w:t>demand</w:t>
      </w:r>
      <w:r>
        <w:rPr>
          <w:spacing w:val="-2"/>
        </w:rPr>
        <w:t> </w:t>
      </w:r>
      <w:r>
        <w:rPr/>
        <w:t>of</w:t>
      </w:r>
      <w:r>
        <w:rPr>
          <w:spacing w:val="1"/>
        </w:rPr>
        <w:t> </w:t>
      </w:r>
      <w:r>
        <w:rPr/>
        <w:t>consumers</w:t>
      </w:r>
      <w:r>
        <w:rPr>
          <w:spacing w:val="3"/>
        </w:rPr>
        <w:t> </w:t>
      </w:r>
      <w:r>
        <w:rPr/>
        <w:t>(Gamilla, 2021).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ind w:left="100" w:right="115"/>
        <w:jc w:val="both"/>
      </w:pPr>
      <w:r>
        <w:rPr/>
        <w:t>Given these challenges, the hospitality industry was also affected, resulting in revenue losses.</w:t>
      </w:r>
      <w:r>
        <w:rPr>
          <w:spacing w:val="1"/>
        </w:rPr>
        <w:t> </w:t>
      </w:r>
      <w:r>
        <w:rPr>
          <w:spacing w:val="-1"/>
        </w:rPr>
        <w:t>(Davahli</w:t>
      </w:r>
      <w:r>
        <w:rPr>
          <w:spacing w:val="-15"/>
        </w:rPr>
        <w:t> </w:t>
      </w:r>
      <w:r>
        <w:rPr>
          <w:spacing w:val="-1"/>
        </w:rPr>
        <w:t>et</w:t>
      </w:r>
      <w:r>
        <w:rPr>
          <w:spacing w:val="-9"/>
        </w:rPr>
        <w:t> </w:t>
      </w:r>
      <w:r>
        <w:rPr>
          <w:spacing w:val="-1"/>
        </w:rPr>
        <w:t>al.,</w:t>
      </w:r>
      <w:r>
        <w:rPr>
          <w:spacing w:val="-10"/>
        </w:rPr>
        <w:t> </w:t>
      </w:r>
      <w:r>
        <w:rPr>
          <w:spacing w:val="-1"/>
        </w:rPr>
        <w:t>2020)</w:t>
      </w:r>
      <w:r>
        <w:rPr>
          <w:spacing w:val="-6"/>
        </w:rPr>
        <w:t> </w:t>
      </w:r>
      <w:r>
        <w:rPr>
          <w:spacing w:val="-1"/>
        </w:rPr>
        <w:t>suggested</w:t>
      </w:r>
      <w:r>
        <w:rPr>
          <w:spacing w:val="-16"/>
        </w:rPr>
        <w:t> </w:t>
      </w:r>
      <w:r>
        <w:rPr>
          <w:spacing w:val="-1"/>
        </w:rPr>
        <w:t>the</w:t>
      </w:r>
      <w:r>
        <w:rPr>
          <w:spacing w:val="-9"/>
        </w:rPr>
        <w:t> </w:t>
      </w:r>
      <w:r>
        <w:rPr>
          <w:spacing w:val="-1"/>
        </w:rPr>
        <w:t>need</w:t>
      </w:r>
      <w:r>
        <w:rPr>
          <w:spacing w:val="-10"/>
        </w:rPr>
        <w:t> </w:t>
      </w:r>
      <w:r>
        <w:rPr>
          <w:spacing w:val="-1"/>
        </w:rPr>
        <w:t>to</w:t>
      </w:r>
      <w:r>
        <w:rPr>
          <w:spacing w:val="-12"/>
        </w:rPr>
        <w:t> </w:t>
      </w:r>
      <w:r>
        <w:rPr>
          <w:spacing w:val="-1"/>
        </w:rPr>
        <w:t>develop</w:t>
      </w:r>
      <w:r>
        <w:rPr>
          <w:spacing w:val="-11"/>
        </w:rPr>
        <w:t> </w:t>
      </w:r>
      <w:r>
        <w:rPr/>
        <w:t>sustainable</w:t>
      </w:r>
      <w:r>
        <w:rPr>
          <w:spacing w:val="-9"/>
        </w:rPr>
        <w:t> </w:t>
      </w:r>
      <w:r>
        <w:rPr/>
        <w:t>industry,</w:t>
      </w:r>
      <w:r>
        <w:rPr>
          <w:spacing w:val="-10"/>
        </w:rPr>
        <w:t> </w:t>
      </w:r>
      <w:r>
        <w:rPr/>
        <w:t>recovery,</w:t>
      </w:r>
      <w:r>
        <w:rPr>
          <w:spacing w:val="-15"/>
        </w:rPr>
        <w:t> </w:t>
      </w:r>
      <w:r>
        <w:rPr/>
        <w:t>and</w:t>
      </w:r>
      <w:r>
        <w:rPr>
          <w:spacing w:val="-11"/>
        </w:rPr>
        <w:t> </w:t>
      </w:r>
      <w:r>
        <w:rPr/>
        <w:t>resilience</w:t>
      </w:r>
      <w:r>
        <w:rPr>
          <w:spacing w:val="-51"/>
        </w:rPr>
        <w:t> </w:t>
      </w:r>
      <w:r>
        <w:rPr/>
        <w:t>hospitality industry, consumer protection, illegal worker problems, business demand and the</w:t>
      </w:r>
      <w:r>
        <w:rPr>
          <w:spacing w:val="1"/>
        </w:rPr>
        <w:t> </w:t>
      </w:r>
      <w:r>
        <w:rPr/>
        <w:t>emergence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new</w:t>
      </w:r>
      <w:r>
        <w:rPr>
          <w:spacing w:val="1"/>
        </w:rPr>
        <w:t> </w:t>
      </w:r>
      <w:r>
        <w:rPr/>
        <w:t>market,</w:t>
      </w:r>
      <w:r>
        <w:rPr>
          <w:spacing w:val="1"/>
        </w:rPr>
        <w:t> </w:t>
      </w:r>
      <w:r>
        <w:rPr/>
        <w:t>aggressive</w:t>
      </w:r>
      <w:r>
        <w:rPr>
          <w:spacing w:val="1"/>
        </w:rPr>
        <w:t> </w:t>
      </w:r>
      <w:r>
        <w:rPr/>
        <w:t>behavior</w:t>
      </w:r>
      <w:r>
        <w:rPr>
          <w:spacing w:val="1"/>
        </w:rPr>
        <w:t> </w:t>
      </w:r>
      <w:r>
        <w:rPr/>
        <w:t>against</w:t>
      </w:r>
      <w:r>
        <w:rPr>
          <w:spacing w:val="1"/>
        </w:rPr>
        <w:t> </w:t>
      </w:r>
      <w:r>
        <w:rPr/>
        <w:t>customers,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dangers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resumption of operations pandemic. This is why the Philippine government is pressured to look</w:t>
      </w:r>
      <w:r>
        <w:rPr>
          <w:spacing w:val="1"/>
        </w:rPr>
        <w:t> </w:t>
      </w:r>
      <w:r>
        <w:rPr/>
        <w:t>for alternative revenue sources after some industries were affected by the pandemic, reducing</w:t>
      </w:r>
      <w:r>
        <w:rPr>
          <w:spacing w:val="1"/>
        </w:rPr>
        <w:t> </w:t>
      </w:r>
      <w:r>
        <w:rPr/>
        <w:t>tax collection for the government. This results in a scarce government fund that is badly needed</w:t>
      </w:r>
      <w:r>
        <w:rPr>
          <w:spacing w:val="-52"/>
        </w:rPr>
        <w:t> </w:t>
      </w:r>
      <w:r>
        <w:rPr>
          <w:spacing w:val="-1"/>
        </w:rPr>
        <w:t>to</w:t>
      </w:r>
      <w:r>
        <w:rPr>
          <w:spacing w:val="-12"/>
        </w:rPr>
        <w:t> </w:t>
      </w:r>
      <w:r>
        <w:rPr>
          <w:spacing w:val="-1"/>
        </w:rPr>
        <w:t>support</w:t>
      </w:r>
      <w:r>
        <w:rPr>
          <w:spacing w:val="-10"/>
        </w:rPr>
        <w:t> </w:t>
      </w:r>
      <w:r>
        <w:rPr>
          <w:spacing w:val="-1"/>
        </w:rPr>
        <w:t>its</w:t>
      </w:r>
      <w:r>
        <w:rPr>
          <w:spacing w:val="-8"/>
        </w:rPr>
        <w:t> </w:t>
      </w:r>
      <w:r>
        <w:rPr>
          <w:spacing w:val="-1"/>
        </w:rPr>
        <w:t>population.</w:t>
      </w:r>
      <w:r>
        <w:rPr>
          <w:spacing w:val="-10"/>
        </w:rPr>
        <w:t> </w:t>
      </w:r>
      <w:r>
        <w:rPr>
          <w:spacing w:val="-1"/>
        </w:rPr>
        <w:t>MORAN</w:t>
      </w:r>
      <w:r>
        <w:rPr>
          <w:spacing w:val="-9"/>
        </w:rPr>
        <w:t> </w:t>
      </w:r>
      <w:r>
        <w:rPr/>
        <w:t>(2021)</w:t>
      </w:r>
      <w:r>
        <w:rPr>
          <w:spacing w:val="-6"/>
        </w:rPr>
        <w:t> </w:t>
      </w:r>
      <w:r>
        <w:rPr/>
        <w:t>suggested</w:t>
      </w:r>
      <w:r>
        <w:rPr>
          <w:spacing w:val="-16"/>
        </w:rPr>
        <w:t> </w:t>
      </w:r>
      <w:r>
        <w:rPr/>
        <w:t>that</w:t>
      </w:r>
      <w:r>
        <w:rPr>
          <w:spacing w:val="-10"/>
        </w:rPr>
        <w:t> </w:t>
      </w:r>
      <w:r>
        <w:rPr/>
        <w:t>PAGCOR</w:t>
      </w:r>
      <w:r>
        <w:rPr>
          <w:spacing w:val="-9"/>
        </w:rPr>
        <w:t> </w:t>
      </w:r>
      <w:r>
        <w:rPr/>
        <w:t>and</w:t>
      </w:r>
      <w:r>
        <w:rPr>
          <w:spacing w:val="-11"/>
        </w:rPr>
        <w:t> </w:t>
      </w:r>
      <w:r>
        <w:rPr/>
        <w:t>the</w:t>
      </w:r>
      <w:r>
        <w:rPr>
          <w:spacing w:val="-9"/>
        </w:rPr>
        <w:t> </w:t>
      </w:r>
      <w:r>
        <w:rPr/>
        <w:t>whole</w:t>
      </w:r>
      <w:r>
        <w:rPr>
          <w:spacing w:val="-8"/>
        </w:rPr>
        <w:t> </w:t>
      </w:r>
      <w:r>
        <w:rPr/>
        <w:t>gaming</w:t>
      </w:r>
      <w:r>
        <w:rPr>
          <w:spacing w:val="-8"/>
        </w:rPr>
        <w:t> </w:t>
      </w:r>
      <w:r>
        <w:rPr/>
        <w:t>industry</w:t>
      </w:r>
      <w:r>
        <w:rPr>
          <w:spacing w:val="-52"/>
        </w:rPr>
        <w:t> </w:t>
      </w:r>
      <w:r>
        <w:rPr/>
        <w:t>can be an additional fund source for the government. It is in this industry as well where we can</w:t>
      </w:r>
      <w:r>
        <w:rPr>
          <w:spacing w:val="1"/>
        </w:rPr>
        <w:t> </w:t>
      </w:r>
      <w:r>
        <w:rPr/>
        <w:t>find</w:t>
      </w:r>
      <w:r>
        <w:rPr>
          <w:spacing w:val="-2"/>
        </w:rPr>
        <w:t> </w:t>
      </w:r>
      <w:r>
        <w:rPr/>
        <w:t>a win-win-win</w:t>
      </w:r>
      <w:r>
        <w:rPr>
          <w:spacing w:val="-1"/>
        </w:rPr>
        <w:t> </w:t>
      </w:r>
      <w:r>
        <w:rPr/>
        <w:t>scenario</w:t>
      </w:r>
      <w:r>
        <w:rPr>
          <w:spacing w:val="-2"/>
        </w:rPr>
        <w:t> </w:t>
      </w:r>
      <w:r>
        <w:rPr/>
        <w:t>for</w:t>
      </w:r>
      <w:r>
        <w:rPr>
          <w:spacing w:val="1"/>
        </w:rPr>
        <w:t> </w:t>
      </w:r>
      <w:r>
        <w:rPr/>
        <w:t>all</w:t>
      </w:r>
      <w:r>
        <w:rPr>
          <w:spacing w:val="-1"/>
        </w:rPr>
        <w:t> </w:t>
      </w:r>
      <w:r>
        <w:rPr/>
        <w:t>stakeholders.</w:t>
      </w:r>
    </w:p>
    <w:p>
      <w:pPr>
        <w:pStyle w:val="BodyText"/>
        <w:spacing w:before="3"/>
      </w:pPr>
    </w:p>
    <w:p>
      <w:pPr>
        <w:pStyle w:val="BodyText"/>
        <w:ind w:left="100" w:right="109"/>
        <w:jc w:val="both"/>
      </w:pPr>
      <w:r>
        <w:rPr/>
        <w:t>Also, the COVID-19 pandemic has impacted stock markets and exchange rates. Wren-Lewis</w:t>
      </w:r>
      <w:r>
        <w:rPr>
          <w:spacing w:val="1"/>
        </w:rPr>
        <w:t> </w:t>
      </w:r>
      <w:r>
        <w:rPr/>
        <w:t>(2020) claims that the COVID-19 pandemic will significantly impact countries' GDP due to supply</w:t>
      </w:r>
      <w:r>
        <w:rPr>
          <w:spacing w:val="-52"/>
        </w:rPr>
        <w:t> </w:t>
      </w:r>
      <w:r>
        <w:rPr>
          <w:spacing w:val="-1"/>
        </w:rPr>
        <w:t>and</w:t>
      </w:r>
      <w:r>
        <w:rPr>
          <w:spacing w:val="-16"/>
        </w:rPr>
        <w:t> </w:t>
      </w:r>
      <w:r>
        <w:rPr>
          <w:spacing w:val="-1"/>
        </w:rPr>
        <w:t>market</w:t>
      </w:r>
      <w:r>
        <w:rPr>
          <w:spacing w:val="-13"/>
        </w:rPr>
        <w:t> </w:t>
      </w:r>
      <w:r>
        <w:rPr>
          <w:spacing w:val="-1"/>
        </w:rPr>
        <w:t>demand</w:t>
      </w:r>
      <w:r>
        <w:rPr>
          <w:spacing w:val="-16"/>
        </w:rPr>
        <w:t> </w:t>
      </w:r>
      <w:r>
        <w:rPr>
          <w:spacing w:val="-1"/>
        </w:rPr>
        <w:t>declines.</w:t>
      </w:r>
      <w:r>
        <w:rPr>
          <w:spacing w:val="-14"/>
        </w:rPr>
        <w:t> </w:t>
      </w:r>
      <w:r>
        <w:rPr>
          <w:spacing w:val="-1"/>
        </w:rPr>
        <w:t>Furthermore,</w:t>
      </w:r>
      <w:r>
        <w:rPr>
          <w:spacing w:val="-13"/>
        </w:rPr>
        <w:t> </w:t>
      </w:r>
      <w:r>
        <w:rPr/>
        <w:t>if</w:t>
      </w:r>
      <w:r>
        <w:rPr>
          <w:spacing w:val="-12"/>
        </w:rPr>
        <w:t> </w:t>
      </w:r>
      <w:r>
        <w:rPr/>
        <w:t>banks</w:t>
      </w:r>
      <w:r>
        <w:rPr>
          <w:spacing w:val="-9"/>
        </w:rPr>
        <w:t> </w:t>
      </w:r>
      <w:r>
        <w:rPr/>
        <w:t>struggle</w:t>
      </w:r>
      <w:r>
        <w:rPr>
          <w:spacing w:val="-13"/>
        </w:rPr>
        <w:t> </w:t>
      </w:r>
      <w:r>
        <w:rPr/>
        <w:t>to</w:t>
      </w:r>
      <w:r>
        <w:rPr>
          <w:spacing w:val="-16"/>
        </w:rPr>
        <w:t> </w:t>
      </w:r>
      <w:r>
        <w:rPr/>
        <w:t>satisfy</w:t>
      </w:r>
      <w:r>
        <w:rPr>
          <w:spacing w:val="-14"/>
        </w:rPr>
        <w:t> </w:t>
      </w:r>
      <w:r>
        <w:rPr/>
        <w:t>companies'</w:t>
      </w:r>
      <w:r>
        <w:rPr>
          <w:spacing w:val="-12"/>
        </w:rPr>
        <w:t> </w:t>
      </w:r>
      <w:r>
        <w:rPr/>
        <w:t>financial</w:t>
      </w:r>
      <w:r>
        <w:rPr>
          <w:spacing w:val="-14"/>
        </w:rPr>
        <w:t> </w:t>
      </w:r>
      <w:r>
        <w:rPr/>
        <w:t>needs</w:t>
      </w:r>
      <w:r>
        <w:rPr>
          <w:spacing w:val="-52"/>
        </w:rPr>
        <w:t> </w:t>
      </w:r>
      <w:r>
        <w:rPr>
          <w:spacing w:val="-1"/>
        </w:rPr>
        <w:t>due</w:t>
      </w:r>
      <w:r>
        <w:rPr>
          <w:spacing w:val="-9"/>
        </w:rPr>
        <w:t> </w:t>
      </w:r>
      <w:r>
        <w:rPr>
          <w:spacing w:val="-1"/>
        </w:rPr>
        <w:t>to</w:t>
      </w:r>
      <w:r>
        <w:rPr>
          <w:spacing w:val="-12"/>
        </w:rPr>
        <w:t> </w:t>
      </w:r>
      <w:r>
        <w:rPr>
          <w:spacing w:val="-1"/>
        </w:rPr>
        <w:t>declining</w:t>
      </w:r>
      <w:r>
        <w:rPr>
          <w:spacing w:val="-8"/>
        </w:rPr>
        <w:t> </w:t>
      </w:r>
      <w:r>
        <w:rPr>
          <w:spacing w:val="-1"/>
        </w:rPr>
        <w:t>demand,</w:t>
      </w:r>
      <w:r>
        <w:rPr>
          <w:spacing w:val="-10"/>
        </w:rPr>
        <w:t> </w:t>
      </w:r>
      <w:r>
        <w:rPr>
          <w:spacing w:val="-1"/>
        </w:rPr>
        <w:t>the</w:t>
      </w:r>
      <w:r>
        <w:rPr>
          <w:spacing w:val="-9"/>
        </w:rPr>
        <w:t> </w:t>
      </w:r>
      <w:r>
        <w:rPr>
          <w:spacing w:val="-1"/>
        </w:rPr>
        <w:t>capital</w:t>
      </w:r>
      <w:r>
        <w:rPr>
          <w:spacing w:val="-10"/>
        </w:rPr>
        <w:t> </w:t>
      </w:r>
      <w:r>
        <w:rPr>
          <w:spacing w:val="-1"/>
        </w:rPr>
        <w:t>markets</w:t>
      </w:r>
      <w:r>
        <w:rPr>
          <w:spacing w:val="-13"/>
        </w:rPr>
        <w:t> </w:t>
      </w:r>
      <w:r>
        <w:rPr>
          <w:spacing w:val="-1"/>
        </w:rPr>
        <w:t>across</w:t>
      </w:r>
      <w:r>
        <w:rPr>
          <w:spacing w:val="-13"/>
        </w:rPr>
        <w:t> </w:t>
      </w:r>
      <w:r>
        <w:rPr>
          <w:spacing w:val="-1"/>
        </w:rPr>
        <w:t>the</w:t>
      </w:r>
      <w:r>
        <w:rPr>
          <w:spacing w:val="-9"/>
        </w:rPr>
        <w:t> </w:t>
      </w:r>
      <w:r>
        <w:rPr>
          <w:spacing w:val="-1"/>
        </w:rPr>
        <w:t>world</w:t>
      </w:r>
      <w:r>
        <w:rPr>
          <w:spacing w:val="-11"/>
        </w:rPr>
        <w:t> </w:t>
      </w:r>
      <w:r>
        <w:rPr>
          <w:spacing w:val="-1"/>
        </w:rPr>
        <w:t>would</w:t>
      </w:r>
      <w:r>
        <w:rPr>
          <w:spacing w:val="-11"/>
        </w:rPr>
        <w:t> </w:t>
      </w:r>
      <w:r>
        <w:rPr>
          <w:spacing w:val="-1"/>
        </w:rPr>
        <w:t>crash.</w:t>
      </w:r>
      <w:r>
        <w:rPr>
          <w:spacing w:val="-9"/>
        </w:rPr>
        <w:t> </w:t>
      </w:r>
      <w:r>
        <w:rPr/>
        <w:t>However,</w:t>
      </w:r>
      <w:r>
        <w:rPr>
          <w:spacing w:val="-14"/>
        </w:rPr>
        <w:t> </w:t>
      </w:r>
      <w:r>
        <w:rPr>
          <w:sz w:val="22"/>
        </w:rPr>
        <w:t>Ozili</w:t>
      </w:r>
      <w:r>
        <w:rPr>
          <w:spacing w:val="-11"/>
          <w:sz w:val="22"/>
        </w:rPr>
        <w:t> </w:t>
      </w:r>
      <w:r>
        <w:rPr>
          <w:sz w:val="22"/>
        </w:rPr>
        <w:t>&amp;</w:t>
      </w:r>
      <w:r>
        <w:rPr>
          <w:spacing w:val="-10"/>
          <w:sz w:val="22"/>
        </w:rPr>
        <w:t> </w:t>
      </w:r>
      <w:r>
        <w:rPr>
          <w:sz w:val="22"/>
        </w:rPr>
        <w:t>Arun,</w:t>
      </w:r>
      <w:r>
        <w:rPr>
          <w:spacing w:val="-48"/>
          <w:sz w:val="22"/>
        </w:rPr>
        <w:t> </w:t>
      </w:r>
      <w:r>
        <w:rPr>
          <w:sz w:val="22"/>
        </w:rPr>
        <w:t>(2020) </w:t>
      </w:r>
      <w:r>
        <w:rPr/>
        <w:t>found that restriction on internal movement and higher fiscal policy spending positively</w:t>
      </w:r>
      <w:r>
        <w:rPr>
          <w:spacing w:val="1"/>
        </w:rPr>
        <w:t> </w:t>
      </w:r>
      <w:r>
        <w:rPr/>
        <w:t>impacted</w:t>
      </w:r>
      <w:r>
        <w:rPr>
          <w:spacing w:val="-8"/>
        </w:rPr>
        <w:t> </w:t>
      </w:r>
      <w:r>
        <w:rPr/>
        <w:t>economic</w:t>
      </w:r>
      <w:r>
        <w:rPr>
          <w:spacing w:val="-7"/>
        </w:rPr>
        <w:t> </w:t>
      </w:r>
      <w:r>
        <w:rPr/>
        <w:t>activities,</w:t>
      </w:r>
      <w:r>
        <w:rPr>
          <w:spacing w:val="-6"/>
        </w:rPr>
        <w:t> </w:t>
      </w:r>
      <w:r>
        <w:rPr/>
        <w:t>even</w:t>
      </w:r>
      <w:r>
        <w:rPr>
          <w:spacing w:val="-7"/>
        </w:rPr>
        <w:t> </w:t>
      </w:r>
      <w:r>
        <w:rPr/>
        <w:t>though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growing</w:t>
      </w:r>
      <w:r>
        <w:rPr>
          <w:spacing w:val="-5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reported</w:t>
      </w:r>
      <w:r>
        <w:rPr>
          <w:spacing w:val="-8"/>
        </w:rPr>
        <w:t> </w:t>
      </w:r>
      <w:r>
        <w:rPr/>
        <w:t>COVID-19</w:t>
      </w:r>
      <w:r>
        <w:rPr>
          <w:spacing w:val="-7"/>
        </w:rPr>
        <w:t> </w:t>
      </w:r>
      <w:r>
        <w:rPr/>
        <w:t>cases</w:t>
      </w:r>
      <w:r>
        <w:rPr>
          <w:spacing w:val="-4"/>
        </w:rPr>
        <w:t> </w:t>
      </w:r>
      <w:r>
        <w:rPr/>
        <w:t>had</w:t>
      </w:r>
      <w:r>
        <w:rPr>
          <w:spacing w:val="-52"/>
        </w:rPr>
        <w:t> </w:t>
      </w:r>
      <w:r>
        <w:rPr/>
        <w:t>a</w:t>
      </w:r>
      <w:r>
        <w:rPr>
          <w:spacing w:val="-1"/>
        </w:rPr>
        <w:t> </w:t>
      </w:r>
      <w:r>
        <w:rPr/>
        <w:t>little discernible impact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degree of</w:t>
      </w:r>
      <w:r>
        <w:rPr>
          <w:spacing w:val="1"/>
        </w:rPr>
        <w:t> </w:t>
      </w:r>
      <w:r>
        <w:rPr/>
        <w:t>economic</w:t>
      </w:r>
      <w:r>
        <w:rPr>
          <w:spacing w:val="-1"/>
        </w:rPr>
        <w:t> </w:t>
      </w:r>
      <w:r>
        <w:rPr/>
        <w:t>activity.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ind w:left="100" w:right="109"/>
        <w:jc w:val="both"/>
      </w:pPr>
      <w:r>
        <w:rPr/>
        <w:t>Similarly, the dissemination of COVID-19 has resulted in significant foreign exchange rates. The</w:t>
      </w:r>
      <w:r>
        <w:rPr>
          <w:spacing w:val="1"/>
        </w:rPr>
        <w:t> </w:t>
      </w:r>
      <w:r>
        <w:rPr>
          <w:spacing w:val="-1"/>
        </w:rPr>
        <w:t>trend</w:t>
      </w:r>
      <w:r>
        <w:rPr>
          <w:spacing w:val="-9"/>
        </w:rPr>
        <w:t> </w:t>
      </w:r>
      <w:r>
        <w:rPr/>
        <w:t>of</w:t>
      </w:r>
      <w:r>
        <w:rPr>
          <w:spacing w:val="-11"/>
        </w:rPr>
        <w:t> </w:t>
      </w:r>
      <w:r>
        <w:rPr/>
        <w:t>foreign</w:t>
      </w:r>
      <w:r>
        <w:rPr>
          <w:spacing w:val="-8"/>
        </w:rPr>
        <w:t> </w:t>
      </w:r>
      <w:r>
        <w:rPr/>
        <w:t>exchange</w:t>
      </w:r>
      <w:r>
        <w:rPr>
          <w:spacing w:val="-7"/>
        </w:rPr>
        <w:t> </w:t>
      </w:r>
      <w:r>
        <w:rPr/>
        <w:t>rates,</w:t>
      </w:r>
      <w:r>
        <w:rPr>
          <w:spacing w:val="-8"/>
        </w:rPr>
        <w:t> </w:t>
      </w:r>
      <w:r>
        <w:rPr/>
        <w:t>in</w:t>
      </w:r>
      <w:r>
        <w:rPr>
          <w:spacing w:val="-13"/>
        </w:rPr>
        <w:t> </w:t>
      </w:r>
      <w:r>
        <w:rPr/>
        <w:t>particular,</w:t>
      </w:r>
      <w:r>
        <w:rPr>
          <w:spacing w:val="-8"/>
        </w:rPr>
        <w:t> </w:t>
      </w:r>
      <w:r>
        <w:rPr/>
        <w:t>is</w:t>
      </w:r>
      <w:r>
        <w:rPr>
          <w:spacing w:val="-11"/>
        </w:rPr>
        <w:t> </w:t>
      </w:r>
      <w:r>
        <w:rPr/>
        <w:t>accelerating,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capital</w:t>
      </w:r>
      <w:r>
        <w:rPr>
          <w:spacing w:val="-8"/>
        </w:rPr>
        <w:t> </w:t>
      </w:r>
      <w:r>
        <w:rPr/>
        <w:t>outflows</w:t>
      </w:r>
      <w:r>
        <w:rPr>
          <w:spacing w:val="-12"/>
        </w:rPr>
        <w:t> </w:t>
      </w:r>
      <w:r>
        <w:rPr/>
        <w:t>from</w:t>
      </w:r>
      <w:r>
        <w:rPr>
          <w:spacing w:val="-8"/>
        </w:rPr>
        <w:t> </w:t>
      </w:r>
      <w:r>
        <w:rPr/>
        <w:t>emerging</w:t>
      </w:r>
      <w:r>
        <w:rPr>
          <w:spacing w:val="-52"/>
        </w:rPr>
        <w:t> </w:t>
      </w:r>
      <w:r>
        <w:rPr/>
        <w:t>markets are significantly higher week on week compared to the previous 2007-2008 financial</w:t>
      </w:r>
      <w:r>
        <w:rPr>
          <w:spacing w:val="1"/>
        </w:rPr>
        <w:t> </w:t>
      </w:r>
      <w:r>
        <w:rPr/>
        <w:t>crisis</w:t>
      </w:r>
      <w:r>
        <w:rPr>
          <w:spacing w:val="1"/>
        </w:rPr>
        <w:t> </w:t>
      </w:r>
      <w:r>
        <w:rPr>
          <w:sz w:val="22"/>
        </w:rPr>
        <w:t>(Corsetti</w:t>
      </w:r>
      <w:r>
        <w:rPr>
          <w:spacing w:val="1"/>
          <w:sz w:val="22"/>
        </w:rPr>
        <w:t> </w:t>
      </w:r>
      <w:r>
        <w:rPr>
          <w:sz w:val="22"/>
        </w:rPr>
        <w:t>&amp;</w:t>
      </w:r>
      <w:r>
        <w:rPr>
          <w:spacing w:val="1"/>
          <w:sz w:val="22"/>
        </w:rPr>
        <w:t> </w:t>
      </w:r>
      <w:r>
        <w:rPr>
          <w:sz w:val="22"/>
        </w:rPr>
        <w:t>Marin,</w:t>
      </w:r>
      <w:r>
        <w:rPr>
          <w:spacing w:val="1"/>
          <w:sz w:val="22"/>
        </w:rPr>
        <w:t> </w:t>
      </w:r>
      <w:r>
        <w:rPr>
          <w:sz w:val="22"/>
        </w:rPr>
        <w:t>2020)</w:t>
      </w:r>
      <w:r>
        <w:rPr/>
        <w:t>.</w:t>
      </w:r>
      <w:r>
        <w:rPr>
          <w:spacing w:val="1"/>
        </w:rPr>
        <w:t> </w:t>
      </w:r>
      <w:r>
        <w:rPr/>
        <w:t>Blanchard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al.</w:t>
      </w:r>
      <w:r>
        <w:rPr>
          <w:spacing w:val="1"/>
        </w:rPr>
        <w:t> </w:t>
      </w:r>
      <w:r>
        <w:rPr/>
        <w:t>(2015)</w:t>
      </w:r>
      <w:r>
        <w:rPr>
          <w:spacing w:val="1"/>
        </w:rPr>
        <w:t> </w:t>
      </w:r>
      <w:r>
        <w:rPr/>
        <w:t>provided</w:t>
      </w:r>
      <w:r>
        <w:rPr>
          <w:spacing w:val="1"/>
        </w:rPr>
        <w:t> </w:t>
      </w:r>
      <w:r>
        <w:rPr/>
        <w:t>considerable</w:t>
      </w:r>
      <w:r>
        <w:rPr>
          <w:spacing w:val="1"/>
        </w:rPr>
        <w:t> </w:t>
      </w:r>
      <w:r>
        <w:rPr/>
        <w:t>evidence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sterilized</w:t>
      </w:r>
      <w:r>
        <w:rPr>
          <w:spacing w:val="1"/>
        </w:rPr>
        <w:t> </w:t>
      </w:r>
      <w:r>
        <w:rPr/>
        <w:t>foreign</w:t>
      </w:r>
      <w:r>
        <w:rPr>
          <w:spacing w:val="1"/>
        </w:rPr>
        <w:t> </w:t>
      </w:r>
      <w:r>
        <w:rPr/>
        <w:t>exchange</w:t>
      </w:r>
      <w:r>
        <w:rPr>
          <w:spacing w:val="1"/>
        </w:rPr>
        <w:t> </w:t>
      </w:r>
      <w:r>
        <w:rPr/>
        <w:t>intervention</w:t>
      </w:r>
      <w:r>
        <w:rPr>
          <w:spacing w:val="1"/>
        </w:rPr>
        <w:t> </w:t>
      </w:r>
      <w:r>
        <w:rPr/>
        <w:t>does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significant</w:t>
      </w:r>
      <w:r>
        <w:rPr>
          <w:spacing w:val="1"/>
        </w:rPr>
        <w:t> </w:t>
      </w:r>
      <w:r>
        <w:rPr/>
        <w:t>effects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exchange</w:t>
      </w:r>
      <w:r>
        <w:rPr>
          <w:spacing w:val="1"/>
        </w:rPr>
        <w:t> </w:t>
      </w:r>
      <w:r>
        <w:rPr/>
        <w:t>rates,</w:t>
      </w:r>
      <w:r>
        <w:rPr>
          <w:spacing w:val="1"/>
        </w:rPr>
        <w:t> </w:t>
      </w:r>
      <w:r>
        <w:rPr/>
        <w:t>especially in countries where cross-border capital mobility. Thus, small interventions between</w:t>
      </w:r>
      <w:r>
        <w:rPr>
          <w:spacing w:val="1"/>
        </w:rPr>
        <w:t> </w:t>
      </w:r>
      <w:r>
        <w:rPr/>
        <w:t>currencies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industrialized</w:t>
      </w:r>
      <w:r>
        <w:rPr>
          <w:spacing w:val="-9"/>
        </w:rPr>
        <w:t> </w:t>
      </w:r>
      <w:r>
        <w:rPr/>
        <w:t>economies</w:t>
      </w:r>
      <w:r>
        <w:rPr>
          <w:spacing w:val="-2"/>
        </w:rPr>
        <w:t> </w:t>
      </w:r>
      <w:r>
        <w:rPr/>
        <w:t>with</w:t>
      </w:r>
      <w:r>
        <w:rPr>
          <w:spacing w:val="-9"/>
        </w:rPr>
        <w:t> </w:t>
      </w:r>
      <w:r>
        <w:rPr/>
        <w:t>free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sophisticated</w:t>
      </w:r>
      <w:r>
        <w:rPr>
          <w:spacing w:val="-4"/>
        </w:rPr>
        <w:t> </w:t>
      </w:r>
      <w:r>
        <w:rPr/>
        <w:t>capital</w:t>
      </w:r>
      <w:r>
        <w:rPr>
          <w:spacing w:val="-4"/>
        </w:rPr>
        <w:t> </w:t>
      </w:r>
      <w:r>
        <w:rPr/>
        <w:t>markets</w:t>
      </w:r>
      <w:r>
        <w:rPr>
          <w:spacing w:val="-7"/>
        </w:rPr>
        <w:t> </w:t>
      </w:r>
      <w:r>
        <w:rPr/>
        <w:t>can</w:t>
      </w:r>
      <w:r>
        <w:rPr>
          <w:spacing w:val="-9"/>
        </w:rPr>
        <w:t> </w:t>
      </w:r>
      <w:r>
        <w:rPr/>
        <w:t>have</w:t>
      </w:r>
      <w:r>
        <w:rPr>
          <w:spacing w:val="-7"/>
        </w:rPr>
        <w:t> </w:t>
      </w:r>
      <w:r>
        <w:rPr/>
        <w:t>only</w:t>
      </w:r>
      <w:r>
        <w:rPr>
          <w:spacing w:val="-52"/>
        </w:rPr>
        <w:t> </w:t>
      </w:r>
      <w:r>
        <w:rPr/>
        <w:t>minor consequences; evidence indicates that official acquisitions of currencies of emerging-</w:t>
      </w:r>
      <w:r>
        <w:rPr>
          <w:spacing w:val="1"/>
        </w:rPr>
        <w:t> </w:t>
      </w:r>
      <w:r>
        <w:rPr/>
        <w:t>market and developed economies frequently have more significant effects </w:t>
      </w:r>
      <w:r>
        <w:rPr>
          <w:sz w:val="22"/>
        </w:rPr>
        <w:t>(CAMBA &amp; CAMBA Jr,</w:t>
      </w:r>
      <w:r>
        <w:rPr>
          <w:spacing w:val="1"/>
          <w:sz w:val="22"/>
        </w:rPr>
        <w:t> </w:t>
      </w:r>
      <w:r>
        <w:rPr>
          <w:sz w:val="22"/>
        </w:rPr>
        <w:t>2020)</w:t>
      </w:r>
      <w:r>
        <w:rPr/>
        <w:t>.</w:t>
      </w:r>
    </w:p>
    <w:p>
      <w:pPr>
        <w:spacing w:after="0"/>
        <w:jc w:val="both"/>
        <w:sectPr>
          <w:pgSz w:w="12240" w:h="15840"/>
          <w:pgMar w:header="0" w:footer="726" w:top="1420" w:bottom="920" w:left="1340" w:right="1320"/>
        </w:sectPr>
      </w:pPr>
    </w:p>
    <w:p>
      <w:pPr>
        <w:pStyle w:val="Heading1"/>
        <w:spacing w:before="22"/>
      </w:pPr>
      <w:r>
        <w:rPr/>
        <w:t>CONCLUSIONS</w:t>
      </w:r>
    </w:p>
    <w:p>
      <w:pPr>
        <w:pStyle w:val="BodyText"/>
        <w:spacing w:before="10"/>
        <w:rPr>
          <w:b/>
          <w:sz w:val="21"/>
        </w:rPr>
      </w:pPr>
    </w:p>
    <w:p>
      <w:pPr>
        <w:pStyle w:val="BodyText"/>
        <w:ind w:left="100" w:right="109"/>
        <w:jc w:val="both"/>
      </w:pPr>
      <w:r>
        <w:rPr/>
        <w:t>The</w:t>
      </w:r>
      <w:r>
        <w:rPr>
          <w:spacing w:val="1"/>
        </w:rPr>
        <w:t> </w:t>
      </w:r>
      <w:r>
        <w:rPr/>
        <w:t>review</w:t>
      </w:r>
      <w:r>
        <w:rPr>
          <w:spacing w:val="1"/>
        </w:rPr>
        <w:t> </w:t>
      </w:r>
      <w:r>
        <w:rPr/>
        <w:t>provides</w:t>
      </w:r>
      <w:r>
        <w:rPr>
          <w:spacing w:val="1"/>
        </w:rPr>
        <w:t> </w:t>
      </w:r>
      <w:r>
        <w:rPr/>
        <w:t>literature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Barangay</w:t>
      </w:r>
      <w:r>
        <w:rPr>
          <w:spacing w:val="1"/>
        </w:rPr>
        <w:t> </w:t>
      </w:r>
      <w:r>
        <w:rPr/>
        <w:t>governance</w:t>
      </w:r>
      <w:r>
        <w:rPr>
          <w:spacing w:val="1"/>
        </w:rPr>
        <w:t> </w:t>
      </w:r>
      <w:r>
        <w:rPr/>
        <w:t>performance</w:t>
      </w:r>
      <w:r>
        <w:rPr>
          <w:spacing w:val="1"/>
        </w:rPr>
        <w:t> </w:t>
      </w:r>
      <w:r>
        <w:rPr/>
        <w:t>during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COVDI-19</w:t>
      </w:r>
      <w:r>
        <w:rPr>
          <w:spacing w:val="-52"/>
        </w:rPr>
        <w:t> </w:t>
      </w:r>
      <w:r>
        <w:rPr/>
        <w:t>pandemic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2015-2021,</w:t>
      </w:r>
      <w:r>
        <w:rPr>
          <w:spacing w:val="1"/>
        </w:rPr>
        <w:t> </w:t>
      </w:r>
      <w:r>
        <w:rPr/>
        <w:t>focusing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economic</w:t>
      </w:r>
      <w:r>
        <w:rPr>
          <w:spacing w:val="1"/>
        </w:rPr>
        <w:t> </w:t>
      </w:r>
      <w:r>
        <w:rPr/>
        <w:t>enterprise,</w:t>
      </w:r>
      <w:r>
        <w:rPr>
          <w:spacing w:val="1"/>
        </w:rPr>
        <w:t> </w:t>
      </w:r>
      <w:r>
        <w:rPr/>
        <w:t>health</w:t>
      </w:r>
      <w:r>
        <w:rPr>
          <w:spacing w:val="1"/>
        </w:rPr>
        <w:t> </w:t>
      </w:r>
      <w:r>
        <w:rPr/>
        <w:t>programs,</w:t>
      </w:r>
      <w:r>
        <w:rPr>
          <w:spacing w:val="1"/>
        </w:rPr>
        <w:t> </w:t>
      </w:r>
      <w:r>
        <w:rPr/>
        <w:t>solid</w:t>
      </w:r>
      <w:r>
        <w:rPr>
          <w:spacing w:val="1"/>
        </w:rPr>
        <w:t> </w:t>
      </w:r>
      <w:r>
        <w:rPr/>
        <w:t>waste</w:t>
      </w:r>
      <w:r>
        <w:rPr>
          <w:spacing w:val="1"/>
        </w:rPr>
        <w:t> </w:t>
      </w:r>
      <w:r>
        <w:rPr/>
        <w:t>management,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revenue.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literature</w:t>
      </w:r>
      <w:r>
        <w:rPr>
          <w:spacing w:val="-6"/>
        </w:rPr>
        <w:t> </w:t>
      </w:r>
      <w:r>
        <w:rPr/>
        <w:t>review</w:t>
      </w:r>
      <w:r>
        <w:rPr>
          <w:spacing w:val="-8"/>
        </w:rPr>
        <w:t> </w:t>
      </w:r>
      <w:r>
        <w:rPr/>
        <w:t>answers</w:t>
      </w:r>
      <w:r>
        <w:rPr>
          <w:spacing w:val="2"/>
        </w:rPr>
        <w:t> </w:t>
      </w:r>
      <w:r>
        <w:rPr/>
        <w:t>the</w:t>
      </w:r>
      <w:r>
        <w:rPr>
          <w:spacing w:val="-2"/>
        </w:rPr>
        <w:t> </w:t>
      </w:r>
      <w:r>
        <w:rPr/>
        <w:t>research</w:t>
      </w:r>
      <w:r>
        <w:rPr>
          <w:spacing w:val="-3"/>
        </w:rPr>
        <w:t> </w:t>
      </w:r>
      <w:r>
        <w:rPr/>
        <w:t>question</w:t>
      </w:r>
      <w:r>
        <w:rPr>
          <w:spacing w:val="-4"/>
        </w:rPr>
        <w:t> </w:t>
      </w:r>
      <w:r>
        <w:rPr/>
        <w:t>focused</w:t>
      </w:r>
      <w:r>
        <w:rPr>
          <w:spacing w:val="-2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52"/>
        </w:rPr>
        <w:t> </w:t>
      </w:r>
      <w:r>
        <w:rPr/>
        <w:t>general characteristics of literature about Barangay governance performance during the COVID-</w:t>
      </w:r>
      <w:r>
        <w:rPr>
          <w:spacing w:val="-52"/>
        </w:rPr>
        <w:t> </w:t>
      </w:r>
      <w:r>
        <w:rPr/>
        <w:t>19 pandemic posed in the Introduction. The answer to the research question provides the</w:t>
      </w:r>
      <w:r>
        <w:rPr>
          <w:spacing w:val="1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conclusions.</w:t>
      </w:r>
      <w:r>
        <w:rPr>
          <w:spacing w:val="-5"/>
        </w:rPr>
        <w:t> </w:t>
      </w:r>
      <w:r>
        <w:rPr/>
        <w:t>This</w:t>
      </w:r>
      <w:r>
        <w:rPr>
          <w:spacing w:val="-3"/>
        </w:rPr>
        <w:t> </w:t>
      </w:r>
      <w:r>
        <w:rPr/>
        <w:t>topic</w:t>
      </w:r>
      <w:r>
        <w:rPr>
          <w:spacing w:val="-6"/>
        </w:rPr>
        <w:t> </w:t>
      </w:r>
      <w:r>
        <w:rPr/>
        <w:t>represents</w:t>
      </w:r>
      <w:r>
        <w:rPr>
          <w:spacing w:val="-3"/>
        </w:rPr>
        <w:t> </w:t>
      </w:r>
      <w:r>
        <w:rPr/>
        <w:t>a</w:t>
      </w:r>
      <w:r>
        <w:rPr>
          <w:spacing w:val="-8"/>
        </w:rPr>
        <w:t> </w:t>
      </w:r>
      <w:r>
        <w:rPr/>
        <w:t>relatively</w:t>
      </w:r>
      <w:r>
        <w:rPr>
          <w:spacing w:val="-3"/>
        </w:rPr>
        <w:t> </w:t>
      </w:r>
      <w:r>
        <w:rPr/>
        <w:t>new</w:t>
      </w:r>
      <w:r>
        <w:rPr>
          <w:spacing w:val="-9"/>
        </w:rPr>
        <w:t> </w:t>
      </w:r>
      <w:r>
        <w:rPr/>
        <w:t>field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research,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/>
        <w:t>has</w:t>
      </w:r>
      <w:r>
        <w:rPr>
          <w:spacing w:val="-3"/>
        </w:rPr>
        <w:t> </w:t>
      </w:r>
      <w:r>
        <w:rPr/>
        <w:t>become</w:t>
      </w:r>
      <w:r>
        <w:rPr>
          <w:spacing w:val="-52"/>
        </w:rPr>
        <w:t> </w:t>
      </w:r>
      <w:r>
        <w:rPr/>
        <w:t>very popular in the last years 2020- 2021 and has seen a substantial increase in the number of</w:t>
      </w:r>
      <w:r>
        <w:rPr>
          <w:spacing w:val="1"/>
        </w:rPr>
        <w:t> </w:t>
      </w:r>
      <w:r>
        <w:rPr/>
        <w:t>published</w:t>
      </w:r>
      <w:r>
        <w:rPr>
          <w:spacing w:val="1"/>
        </w:rPr>
        <w:t> </w:t>
      </w:r>
      <w:r>
        <w:rPr/>
        <w:t>scholarly</w:t>
      </w:r>
      <w:r>
        <w:rPr>
          <w:spacing w:val="1"/>
        </w:rPr>
        <w:t> </w:t>
      </w:r>
      <w:r>
        <w:rPr/>
        <w:t>journals.</w:t>
      </w:r>
      <w:r>
        <w:rPr>
          <w:spacing w:val="1"/>
        </w:rPr>
        <w:t> </w:t>
      </w:r>
      <w:r>
        <w:rPr/>
        <w:t>Most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literature</w:t>
      </w:r>
      <w:r>
        <w:rPr>
          <w:spacing w:val="1"/>
        </w:rPr>
        <w:t> </w:t>
      </w:r>
      <w:r>
        <w:rPr/>
        <w:t>examines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impact,</w:t>
      </w:r>
      <w:r>
        <w:rPr>
          <w:spacing w:val="1"/>
        </w:rPr>
        <w:t> </w:t>
      </w:r>
      <w:r>
        <w:rPr/>
        <w:t>challenges,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responses of the governments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COVID-19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how</w:t>
      </w:r>
      <w:r>
        <w:rPr>
          <w:spacing w:val="-3"/>
        </w:rPr>
        <w:t> </w:t>
      </w:r>
      <w:r>
        <w:rPr/>
        <w:t>governance</w:t>
      </w:r>
      <w:r>
        <w:rPr>
          <w:spacing w:val="-1"/>
        </w:rPr>
        <w:t> </w:t>
      </w:r>
      <w:r>
        <w:rPr/>
        <w:t>performance is affected.</w:t>
      </w:r>
    </w:p>
    <w:p>
      <w:pPr>
        <w:pStyle w:val="BodyText"/>
        <w:spacing w:before="1"/>
      </w:pPr>
    </w:p>
    <w:p>
      <w:pPr>
        <w:pStyle w:val="BodyText"/>
        <w:spacing w:before="1"/>
        <w:ind w:left="100" w:right="110"/>
        <w:jc w:val="both"/>
      </w:pPr>
      <w:r>
        <w:rPr/>
        <w:t>There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significant</w:t>
      </w:r>
      <w:r>
        <w:rPr>
          <w:spacing w:val="1"/>
        </w:rPr>
        <w:t> </w:t>
      </w:r>
      <w:r>
        <w:rPr/>
        <w:t>lack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scholarly</w:t>
      </w:r>
      <w:r>
        <w:rPr>
          <w:spacing w:val="1"/>
        </w:rPr>
        <w:t> </w:t>
      </w:r>
      <w:r>
        <w:rPr/>
        <w:t>journals</w:t>
      </w:r>
      <w:r>
        <w:rPr>
          <w:spacing w:val="1"/>
        </w:rPr>
        <w:t> </w:t>
      </w:r>
      <w:r>
        <w:rPr/>
        <w:t>dealing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barangay</w:t>
      </w:r>
      <w:r>
        <w:rPr>
          <w:spacing w:val="1"/>
        </w:rPr>
        <w:t> </w:t>
      </w:r>
      <w:r>
        <w:rPr/>
        <w:t>governance</w:t>
      </w:r>
      <w:r>
        <w:rPr>
          <w:spacing w:val="1"/>
        </w:rPr>
        <w:t> </w:t>
      </w:r>
      <w:r>
        <w:rPr/>
        <w:t>performance,</w:t>
      </w:r>
      <w:r>
        <w:rPr>
          <w:spacing w:val="-12"/>
        </w:rPr>
        <w:t> </w:t>
      </w:r>
      <w:r>
        <w:rPr/>
        <w:t>especially</w:t>
      </w:r>
      <w:r>
        <w:rPr>
          <w:spacing w:val="-11"/>
        </w:rPr>
        <w:t> </w:t>
      </w:r>
      <w:r>
        <w:rPr/>
        <w:t>on</w:t>
      </w:r>
      <w:r>
        <w:rPr>
          <w:spacing w:val="-12"/>
        </w:rPr>
        <w:t> </w:t>
      </w:r>
      <w:r>
        <w:rPr/>
        <w:t>economic</w:t>
      </w:r>
      <w:r>
        <w:rPr>
          <w:spacing w:val="-13"/>
        </w:rPr>
        <w:t> </w:t>
      </w:r>
      <w:r>
        <w:rPr/>
        <w:t>enterprise,</w:t>
      </w:r>
      <w:r>
        <w:rPr>
          <w:spacing w:val="-11"/>
        </w:rPr>
        <w:t> </w:t>
      </w:r>
      <w:r>
        <w:rPr/>
        <w:t>which</w:t>
      </w:r>
      <w:r>
        <w:rPr>
          <w:spacing w:val="-13"/>
        </w:rPr>
        <w:t> </w:t>
      </w:r>
      <w:r>
        <w:rPr/>
        <w:t>makes</w:t>
      </w:r>
      <w:r>
        <w:rPr>
          <w:spacing w:val="-9"/>
        </w:rPr>
        <w:t> </w:t>
      </w:r>
      <w:r>
        <w:rPr/>
        <w:t>it</w:t>
      </w:r>
      <w:r>
        <w:rPr>
          <w:spacing w:val="-12"/>
        </w:rPr>
        <w:t> </w:t>
      </w:r>
      <w:r>
        <w:rPr/>
        <w:t>challenging</w:t>
      </w:r>
      <w:r>
        <w:rPr>
          <w:spacing w:val="-10"/>
        </w:rPr>
        <w:t> </w:t>
      </w:r>
      <w:r>
        <w:rPr/>
        <w:t>to</w:t>
      </w:r>
      <w:r>
        <w:rPr>
          <w:spacing w:val="-12"/>
        </w:rPr>
        <w:t> </w:t>
      </w:r>
      <w:r>
        <w:rPr/>
        <w:t>present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realistic</w:t>
      </w:r>
      <w:r>
        <w:rPr>
          <w:spacing w:val="-52"/>
        </w:rPr>
        <w:t> </w:t>
      </w:r>
      <w:r>
        <w:rPr/>
        <w:t>situation</w:t>
      </w:r>
      <w:r>
        <w:rPr>
          <w:spacing w:val="-13"/>
        </w:rPr>
        <w:t> </w:t>
      </w:r>
      <w:r>
        <w:rPr/>
        <w:t>with</w:t>
      </w:r>
      <w:r>
        <w:rPr>
          <w:spacing w:val="-12"/>
        </w:rPr>
        <w:t> </w:t>
      </w:r>
      <w:r>
        <w:rPr/>
        <w:t>the</w:t>
      </w:r>
      <w:r>
        <w:rPr>
          <w:spacing w:val="-10"/>
        </w:rPr>
        <w:t> </w:t>
      </w:r>
      <w:r>
        <w:rPr/>
        <w:t>scope</w:t>
      </w:r>
      <w:r>
        <w:rPr>
          <w:spacing w:val="-6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study.</w:t>
      </w:r>
      <w:r>
        <w:rPr>
          <w:spacing w:val="-11"/>
        </w:rPr>
        <w:t> </w:t>
      </w:r>
      <w:r>
        <w:rPr/>
        <w:t>However,</w:t>
      </w:r>
      <w:r>
        <w:rPr>
          <w:spacing w:val="-12"/>
        </w:rPr>
        <w:t> </w:t>
      </w:r>
      <w:r>
        <w:rPr/>
        <w:t>most</w:t>
      </w:r>
      <w:r>
        <w:rPr>
          <w:spacing w:val="-6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reviews</w:t>
      </w:r>
      <w:r>
        <w:rPr>
          <w:spacing w:val="-9"/>
        </w:rPr>
        <w:t> </w:t>
      </w:r>
      <w:r>
        <w:rPr/>
        <w:t>are</w:t>
      </w:r>
      <w:r>
        <w:rPr>
          <w:spacing w:val="-10"/>
        </w:rPr>
        <w:t> </w:t>
      </w:r>
      <w:r>
        <w:rPr/>
        <w:t>empirical</w:t>
      </w:r>
      <w:r>
        <w:rPr>
          <w:spacing w:val="-12"/>
        </w:rPr>
        <w:t> </w:t>
      </w:r>
      <w:r>
        <w:rPr/>
        <w:t>studies</w:t>
      </w:r>
      <w:r>
        <w:rPr>
          <w:spacing w:val="-9"/>
        </w:rPr>
        <w:t> </w:t>
      </w:r>
      <w:r>
        <w:rPr/>
        <w:t>and</w:t>
      </w:r>
      <w:r>
        <w:rPr>
          <w:spacing w:val="-12"/>
        </w:rPr>
        <w:t> </w:t>
      </w:r>
      <w:r>
        <w:rPr/>
        <w:t>are</w:t>
      </w:r>
      <w:r>
        <w:rPr>
          <w:spacing w:val="-52"/>
        </w:rPr>
        <w:t> </w:t>
      </w:r>
      <w:r>
        <w:rPr/>
        <w:t>mostly done on a country level or the ASEAN countries, and others; therefore, the results and</w:t>
      </w:r>
      <w:r>
        <w:rPr>
          <w:spacing w:val="1"/>
        </w:rPr>
        <w:t> </w:t>
      </w:r>
      <w:r>
        <w:rPr/>
        <w:t>findings</w:t>
      </w:r>
      <w:r>
        <w:rPr>
          <w:spacing w:val="-2"/>
        </w:rPr>
        <w:t> </w:t>
      </w:r>
      <w:r>
        <w:rPr/>
        <w:t>are</w:t>
      </w:r>
      <w:r>
        <w:rPr>
          <w:spacing w:val="-7"/>
        </w:rPr>
        <w:t> </w:t>
      </w:r>
      <w:r>
        <w:rPr/>
        <w:t>also</w:t>
      </w:r>
      <w:r>
        <w:rPr>
          <w:spacing w:val="-4"/>
        </w:rPr>
        <w:t> </w:t>
      </w:r>
      <w:r>
        <w:rPr/>
        <w:t>bound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specific</w:t>
      </w:r>
      <w:r>
        <w:rPr>
          <w:spacing w:val="-4"/>
        </w:rPr>
        <w:t> </w:t>
      </w:r>
      <w:r>
        <w:rPr/>
        <w:t>national</w:t>
      </w:r>
      <w:r>
        <w:rPr>
          <w:spacing w:val="-4"/>
        </w:rPr>
        <w:t> </w:t>
      </w:r>
      <w:r>
        <w:rPr/>
        <w:t>context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specific</w:t>
      </w:r>
      <w:r>
        <w:rPr>
          <w:spacing w:val="-4"/>
        </w:rPr>
        <w:t> </w:t>
      </w:r>
      <w:r>
        <w:rPr/>
        <w:t>local</w:t>
      </w:r>
      <w:r>
        <w:rPr>
          <w:spacing w:val="-8"/>
        </w:rPr>
        <w:t> </w:t>
      </w:r>
      <w:r>
        <w:rPr/>
        <w:t>government</w:t>
      </w:r>
      <w:r>
        <w:rPr>
          <w:spacing w:val="-3"/>
        </w:rPr>
        <w:t> </w:t>
      </w:r>
      <w:r>
        <w:rPr/>
        <w:t>framework</w:t>
      </w:r>
      <w:r>
        <w:rPr>
          <w:spacing w:val="-52"/>
        </w:rPr>
        <w:t> </w:t>
      </w:r>
      <w:r>
        <w:rPr/>
        <w:t>and may vary country. The majority of sample scholarly journal articles use descriptive analysis,</w:t>
      </w:r>
      <w:r>
        <w:rPr>
          <w:spacing w:val="1"/>
        </w:rPr>
        <w:t> </w:t>
      </w:r>
      <w:r>
        <w:rPr/>
        <w:t>case study, a literature review, and</w:t>
      </w:r>
      <w:r>
        <w:rPr>
          <w:spacing w:val="-1"/>
        </w:rPr>
        <w:t> </w:t>
      </w:r>
      <w:r>
        <w:rPr/>
        <w:t>other</w:t>
      </w:r>
      <w:r>
        <w:rPr>
          <w:spacing w:val="1"/>
        </w:rPr>
        <w:t> </w:t>
      </w:r>
      <w:r>
        <w:rPr/>
        <w:t>statistical</w:t>
      </w:r>
      <w:r>
        <w:rPr>
          <w:spacing w:val="4"/>
        </w:rPr>
        <w:t> </w:t>
      </w:r>
      <w:r>
        <w:rPr/>
        <w:t>tools.</w:t>
      </w:r>
    </w:p>
    <w:p>
      <w:pPr>
        <w:pStyle w:val="BodyText"/>
        <w:spacing w:before="2"/>
      </w:pPr>
    </w:p>
    <w:p>
      <w:pPr>
        <w:pStyle w:val="BodyText"/>
        <w:ind w:left="100" w:right="112"/>
        <w:jc w:val="both"/>
      </w:pPr>
      <w:r>
        <w:rPr/>
        <w:t>For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reason,</w:t>
      </w:r>
      <w:r>
        <w:rPr>
          <w:spacing w:val="1"/>
        </w:rPr>
        <w:t> </w:t>
      </w:r>
      <w:r>
        <w:rPr/>
        <w:t>barangay</w:t>
      </w:r>
      <w:r>
        <w:rPr>
          <w:spacing w:val="1"/>
        </w:rPr>
        <w:t> </w:t>
      </w:r>
      <w:r>
        <w:rPr/>
        <w:t>governance</w:t>
      </w:r>
      <w:r>
        <w:rPr>
          <w:spacing w:val="1"/>
        </w:rPr>
        <w:t> </w:t>
      </w:r>
      <w:r>
        <w:rPr/>
        <w:t>performance</w:t>
      </w:r>
      <w:r>
        <w:rPr>
          <w:spacing w:val="1"/>
        </w:rPr>
        <w:t> </w:t>
      </w:r>
      <w:r>
        <w:rPr/>
        <w:t>requires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radical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short-term</w:t>
      </w:r>
      <w:r>
        <w:rPr>
          <w:spacing w:val="1"/>
        </w:rPr>
        <w:t> </w:t>
      </w:r>
      <w:r>
        <w:rPr/>
        <w:t>cost</w:t>
      </w:r>
      <w:r>
        <w:rPr>
          <w:spacing w:val="1"/>
        </w:rPr>
        <w:t> </w:t>
      </w:r>
      <w:r>
        <w:rPr/>
        <w:t>reduction strategy in order to sustain economic growth, improve health programs, reduce solid</w:t>
      </w:r>
      <w:r>
        <w:rPr>
          <w:spacing w:val="1"/>
        </w:rPr>
        <w:t> </w:t>
      </w:r>
      <w:r>
        <w:rPr/>
        <w:t>waste, and increase revenue. Therefore, the barangay officials play a crucial role in sustaining</w:t>
      </w:r>
      <w:r>
        <w:rPr>
          <w:spacing w:val="1"/>
        </w:rPr>
        <w:t> </w:t>
      </w:r>
      <w:r>
        <w:rPr/>
        <w:t>essential</w:t>
      </w:r>
      <w:r>
        <w:rPr>
          <w:spacing w:val="1"/>
        </w:rPr>
        <w:t> </w:t>
      </w:r>
      <w:r>
        <w:rPr/>
        <w:t>services</w:t>
      </w:r>
      <w:r>
        <w:rPr>
          <w:spacing w:val="1"/>
        </w:rPr>
        <w:t> </w:t>
      </w:r>
      <w:r>
        <w:rPr/>
        <w:t>despite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COVID-19</w:t>
      </w:r>
      <w:r>
        <w:rPr>
          <w:spacing w:val="1"/>
        </w:rPr>
        <w:t> </w:t>
      </w:r>
      <w:r>
        <w:rPr/>
        <w:t>pandemic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strong</w:t>
      </w:r>
      <w:r>
        <w:rPr>
          <w:spacing w:val="1"/>
        </w:rPr>
        <w:t> </w:t>
      </w:r>
      <w:r>
        <w:rPr/>
        <w:t>positive</w:t>
      </w:r>
      <w:r>
        <w:rPr>
          <w:spacing w:val="1"/>
        </w:rPr>
        <w:t> </w:t>
      </w:r>
      <w:r>
        <w:rPr/>
        <w:t>governance</w:t>
      </w:r>
      <w:r>
        <w:rPr>
          <w:spacing w:val="1"/>
        </w:rPr>
        <w:t> </w:t>
      </w:r>
      <w:r>
        <w:rPr/>
        <w:t>performance results. However, implications for future research regarding the role of private</w:t>
      </w:r>
      <w:r>
        <w:rPr>
          <w:spacing w:val="1"/>
        </w:rPr>
        <w:t> </w:t>
      </w:r>
      <w:r>
        <w:rPr/>
        <w:t>sectors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governance</w:t>
      </w:r>
      <w:r>
        <w:rPr>
          <w:spacing w:val="1"/>
        </w:rPr>
        <w:t> </w:t>
      </w:r>
      <w:r>
        <w:rPr/>
        <w:t>performance</w:t>
      </w:r>
      <w:r>
        <w:rPr>
          <w:spacing w:val="1"/>
        </w:rPr>
        <w:t> </w:t>
      </w:r>
      <w:r>
        <w:rPr/>
        <w:t>must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derived</w:t>
      </w:r>
      <w:r>
        <w:rPr>
          <w:spacing w:val="1"/>
        </w:rPr>
        <w:t> </w:t>
      </w:r>
      <w:r>
        <w:rPr/>
        <w:t>due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limitations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sample-related</w:t>
      </w:r>
      <w:r>
        <w:rPr>
          <w:spacing w:val="1"/>
        </w:rPr>
        <w:t> </w:t>
      </w:r>
      <w:r>
        <w:rPr/>
        <w:t>literature</w:t>
      </w:r>
      <w:r>
        <w:rPr>
          <w:spacing w:val="1"/>
        </w:rPr>
        <w:t> </w:t>
      </w:r>
      <w:r>
        <w:rPr/>
        <w:t>reviews.</w:t>
      </w:r>
    </w:p>
    <w:p>
      <w:pPr>
        <w:pStyle w:val="BodyText"/>
        <w:spacing w:before="9"/>
        <w:rPr>
          <w:sz w:val="23"/>
        </w:rPr>
      </w:pPr>
    </w:p>
    <w:p>
      <w:pPr>
        <w:pStyle w:val="Heading1"/>
        <w:ind w:right="3860"/>
      </w:pPr>
      <w:r>
        <w:rPr/>
        <w:t>LITERATURE</w:t>
      </w:r>
      <w:r>
        <w:rPr>
          <w:spacing w:val="-6"/>
        </w:rPr>
        <w:t> </w:t>
      </w:r>
      <w:r>
        <w:rPr/>
        <w:t>CITED</w:t>
      </w:r>
    </w:p>
    <w:p>
      <w:pPr>
        <w:pStyle w:val="BodyText"/>
        <w:spacing w:before="4"/>
        <w:rPr>
          <w:b/>
        </w:rPr>
      </w:pPr>
    </w:p>
    <w:p>
      <w:pPr>
        <w:pStyle w:val="BodyText"/>
        <w:ind w:left="580" w:right="200" w:hanging="481"/>
      </w:pPr>
      <w:r>
        <w:rPr/>
        <w:t>Affandi, A., Sarwani, A. S., Erlangga, H., Siagian, A. O., Purwanto, A., Effendy, A. A., Sunarsi, D.,</w:t>
      </w:r>
      <w:r>
        <w:rPr>
          <w:spacing w:val="1"/>
        </w:rPr>
        <w:t> </w:t>
      </w:r>
      <w:r>
        <w:rPr/>
        <w:t>Wicaksono, W., Suyatin, E. A., &amp; Wahyitno, C. D. M. (2020). Optimization of MSMEs</w:t>
      </w:r>
      <w:r>
        <w:rPr>
          <w:spacing w:val="1"/>
        </w:rPr>
        <w:t> </w:t>
      </w:r>
      <w:r>
        <w:rPr/>
        <w:t>Empowerment in Facing Competition in the Global Market during the COVID-19 Pandemic</w:t>
      </w:r>
      <w:r>
        <w:rPr>
          <w:spacing w:val="-52"/>
        </w:rPr>
        <w:t> </w:t>
      </w:r>
      <w:r>
        <w:rPr/>
        <w:t>Time.</w:t>
      </w:r>
      <w:r>
        <w:rPr>
          <w:spacing w:val="-1"/>
        </w:rPr>
        <w:t> </w:t>
      </w:r>
      <w:r>
        <w:rPr>
          <w:i/>
        </w:rPr>
        <w:t>Systematic Reviews in</w:t>
      </w:r>
      <w:r>
        <w:rPr>
          <w:i/>
          <w:spacing w:val="1"/>
        </w:rPr>
        <w:t> </w:t>
      </w:r>
      <w:r>
        <w:rPr>
          <w:i/>
        </w:rPr>
        <w:t>Pharmacy</w:t>
      </w:r>
      <w:r>
        <w:rPr/>
        <w:t>, </w:t>
      </w:r>
      <w:r>
        <w:rPr>
          <w:i/>
        </w:rPr>
        <w:t>11</w:t>
      </w:r>
      <w:r>
        <w:rPr/>
        <w:t>(11),</w:t>
      </w:r>
      <w:r>
        <w:rPr>
          <w:spacing w:val="-1"/>
        </w:rPr>
        <w:t> </w:t>
      </w:r>
      <w:r>
        <w:rPr/>
        <w:t>1506–1515.</w:t>
      </w:r>
    </w:p>
    <w:p>
      <w:pPr>
        <w:spacing w:line="240" w:lineRule="auto" w:before="0"/>
        <w:ind w:left="580" w:right="128" w:hanging="481"/>
        <w:jc w:val="left"/>
        <w:rPr>
          <w:sz w:val="24"/>
        </w:rPr>
      </w:pPr>
      <w:r>
        <w:rPr>
          <w:sz w:val="24"/>
        </w:rPr>
        <w:t>Aquino,</w:t>
      </w:r>
      <w:r>
        <w:rPr>
          <w:spacing w:val="-3"/>
          <w:sz w:val="24"/>
        </w:rPr>
        <w:t> </w:t>
      </w:r>
      <w:r>
        <w:rPr>
          <w:sz w:val="24"/>
        </w:rPr>
        <w:t>I.</w:t>
      </w:r>
      <w:r>
        <w:rPr>
          <w:spacing w:val="-3"/>
          <w:sz w:val="24"/>
        </w:rPr>
        <w:t> </w:t>
      </w:r>
      <w:r>
        <w:rPr>
          <w:sz w:val="24"/>
        </w:rPr>
        <w:t>P.,</w:t>
      </w:r>
      <w:r>
        <w:rPr>
          <w:spacing w:val="-4"/>
          <w:sz w:val="24"/>
        </w:rPr>
        <w:t> </w:t>
      </w:r>
      <w:r>
        <w:rPr>
          <w:sz w:val="24"/>
        </w:rPr>
        <w:t>Agustin,</w:t>
      </w:r>
      <w:r>
        <w:rPr>
          <w:spacing w:val="-2"/>
          <w:sz w:val="24"/>
        </w:rPr>
        <w:t> </w:t>
      </w:r>
      <w:r>
        <w:rPr>
          <w:sz w:val="24"/>
        </w:rPr>
        <w:t>C.</w:t>
      </w:r>
      <w:r>
        <w:rPr>
          <w:spacing w:val="-3"/>
          <w:sz w:val="24"/>
        </w:rPr>
        <w:t> </w:t>
      </w:r>
      <w:r>
        <w:rPr>
          <w:sz w:val="24"/>
        </w:rPr>
        <w:t>P.,</w:t>
      </w:r>
      <w:r>
        <w:rPr>
          <w:spacing w:val="-4"/>
          <w:sz w:val="24"/>
        </w:rPr>
        <w:t> </w:t>
      </w:r>
      <w:r>
        <w:rPr>
          <w:sz w:val="24"/>
        </w:rPr>
        <w:t>&amp;</w:t>
      </w:r>
      <w:r>
        <w:rPr>
          <w:spacing w:val="-1"/>
          <w:sz w:val="24"/>
        </w:rPr>
        <w:t> </w:t>
      </w:r>
      <w:r>
        <w:rPr>
          <w:sz w:val="24"/>
        </w:rPr>
        <w:t>Guadamor,</w:t>
      </w:r>
      <w:r>
        <w:rPr>
          <w:spacing w:val="-2"/>
          <w:sz w:val="24"/>
        </w:rPr>
        <w:t> </w:t>
      </w:r>
      <w:r>
        <w:rPr>
          <w:sz w:val="24"/>
        </w:rPr>
        <w:t>M.</w:t>
      </w:r>
      <w:r>
        <w:rPr>
          <w:spacing w:val="-3"/>
          <w:sz w:val="24"/>
        </w:rPr>
        <w:t> </w:t>
      </w:r>
      <w:r>
        <w:rPr>
          <w:sz w:val="24"/>
        </w:rPr>
        <w:t>L.</w:t>
      </w:r>
      <w:r>
        <w:rPr>
          <w:spacing w:val="-3"/>
          <w:sz w:val="24"/>
        </w:rPr>
        <w:t> </w:t>
      </w:r>
      <w:r>
        <w:rPr>
          <w:sz w:val="24"/>
        </w:rPr>
        <w:t>P.</w:t>
      </w:r>
      <w:r>
        <w:rPr>
          <w:spacing w:val="-4"/>
          <w:sz w:val="24"/>
        </w:rPr>
        <w:t> </w:t>
      </w:r>
      <w:r>
        <w:rPr>
          <w:sz w:val="24"/>
        </w:rPr>
        <w:t>(2017).</w:t>
      </w:r>
      <w:r>
        <w:rPr>
          <w:spacing w:val="-3"/>
          <w:sz w:val="24"/>
        </w:rPr>
        <w:t> </w:t>
      </w:r>
      <w:r>
        <w:rPr>
          <w:sz w:val="24"/>
        </w:rPr>
        <w:t>Competencies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punong barangay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51"/>
          <w:sz w:val="24"/>
        </w:rPr>
        <w:t> </w:t>
      </w:r>
      <w:r>
        <w:rPr>
          <w:sz w:val="24"/>
        </w:rPr>
        <w:t>good governance: An assessment. </w:t>
      </w:r>
      <w:r>
        <w:rPr>
          <w:i/>
          <w:sz w:val="24"/>
        </w:rPr>
        <w:t>International Journal of Advanced Management and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Social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Science</w:t>
      </w:r>
      <w:r>
        <w:rPr>
          <w:i/>
          <w:spacing w:val="2"/>
          <w:sz w:val="24"/>
        </w:rPr>
        <w:t> </w:t>
      </w:r>
      <w:r>
        <w:rPr>
          <w:sz w:val="24"/>
        </w:rPr>
        <w:t>Research,</w:t>
      </w:r>
      <w:r>
        <w:rPr>
          <w:spacing w:val="1"/>
          <w:sz w:val="24"/>
        </w:rPr>
        <w:t> </w:t>
      </w:r>
      <w:r>
        <w:rPr>
          <w:i/>
          <w:sz w:val="24"/>
        </w:rPr>
        <w:t>6</w:t>
      </w:r>
      <w:r>
        <w:rPr>
          <w:sz w:val="24"/>
        </w:rPr>
        <w:t>(5),</w:t>
      </w:r>
      <w:r>
        <w:rPr>
          <w:spacing w:val="-1"/>
          <w:sz w:val="24"/>
        </w:rPr>
        <w:t> </w:t>
      </w:r>
      <w:r>
        <w:rPr>
          <w:sz w:val="24"/>
        </w:rPr>
        <w:t>102–117.</w:t>
      </w:r>
    </w:p>
    <w:p>
      <w:pPr>
        <w:spacing w:line="237" w:lineRule="auto" w:before="2"/>
        <w:ind w:left="580" w:right="369" w:hanging="481"/>
        <w:jc w:val="left"/>
        <w:rPr>
          <w:sz w:val="24"/>
        </w:rPr>
      </w:pPr>
      <w:r>
        <w:rPr>
          <w:sz w:val="24"/>
        </w:rPr>
        <w:t>Åström, F., Danell, R., Larsen, B., &amp; Schneider, J. (2009). </w:t>
      </w:r>
      <w:r>
        <w:rPr>
          <w:i/>
          <w:sz w:val="24"/>
        </w:rPr>
        <w:t>Celebrating Scholarly Communication</w:t>
      </w:r>
      <w:r>
        <w:rPr>
          <w:i/>
          <w:spacing w:val="-52"/>
          <w:sz w:val="24"/>
        </w:rPr>
        <w:t> </w:t>
      </w:r>
      <w:r>
        <w:rPr>
          <w:i/>
          <w:sz w:val="24"/>
        </w:rPr>
        <w:t>Studies: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Festschrift for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Olle Persson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at his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60th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Birthday</w:t>
      </w:r>
      <w:r>
        <w:rPr>
          <w:sz w:val="24"/>
        </w:rPr>
        <w:t>.</w:t>
      </w:r>
    </w:p>
    <w:p>
      <w:pPr>
        <w:spacing w:line="240" w:lineRule="auto" w:before="3"/>
        <w:ind w:left="580" w:right="196" w:hanging="481"/>
        <w:jc w:val="left"/>
        <w:rPr>
          <w:sz w:val="24"/>
        </w:rPr>
      </w:pPr>
      <w:r>
        <w:rPr>
          <w:sz w:val="24"/>
        </w:rPr>
        <w:t>Bagolong, S. P. (2017). Community Participation in the Implementation of the Ecological Solid</w:t>
      </w:r>
      <w:r>
        <w:rPr>
          <w:spacing w:val="1"/>
          <w:sz w:val="24"/>
        </w:rPr>
        <w:t> </w:t>
      </w:r>
      <w:r>
        <w:rPr>
          <w:sz w:val="24"/>
        </w:rPr>
        <w:t>Waste Management Act of 2000 (RA 9003) In Davao City. </w:t>
      </w:r>
      <w:r>
        <w:rPr>
          <w:i/>
          <w:sz w:val="24"/>
        </w:rPr>
        <w:t>The Journal of Management and</w:t>
      </w:r>
      <w:r>
        <w:rPr>
          <w:i/>
          <w:spacing w:val="-52"/>
          <w:sz w:val="24"/>
        </w:rPr>
        <w:t> </w:t>
      </w:r>
      <w:r>
        <w:rPr>
          <w:i/>
          <w:sz w:val="24"/>
        </w:rPr>
        <w:t>Solid Waste Technology</w:t>
      </w:r>
      <w:r>
        <w:rPr>
          <w:sz w:val="24"/>
        </w:rPr>
        <w:t>,</w:t>
      </w:r>
      <w:r>
        <w:rPr>
          <w:spacing w:val="1"/>
          <w:sz w:val="24"/>
        </w:rPr>
        <w:t> </w:t>
      </w:r>
      <w:r>
        <w:rPr>
          <w:i/>
          <w:sz w:val="24"/>
        </w:rPr>
        <w:t>43</w:t>
      </w:r>
      <w:r>
        <w:rPr>
          <w:sz w:val="24"/>
        </w:rPr>
        <w:t>(4), 305–309.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0" w:footer="726" w:top="1420" w:bottom="920" w:left="1340" w:right="1320"/>
        </w:sectPr>
      </w:pPr>
    </w:p>
    <w:p>
      <w:pPr>
        <w:spacing w:line="240" w:lineRule="auto" w:before="22"/>
        <w:ind w:left="580" w:right="159" w:hanging="481"/>
        <w:jc w:val="left"/>
        <w:rPr>
          <w:sz w:val="24"/>
        </w:rPr>
      </w:pPr>
      <w:r>
        <w:rPr>
          <w:sz w:val="24"/>
        </w:rPr>
        <w:t>Bazm,</w:t>
      </w:r>
      <w:r>
        <w:rPr>
          <w:spacing w:val="-3"/>
          <w:sz w:val="24"/>
        </w:rPr>
        <w:t> </w:t>
      </w:r>
      <w:r>
        <w:rPr>
          <w:sz w:val="24"/>
        </w:rPr>
        <w:t>S.,</w:t>
      </w:r>
      <w:r>
        <w:rPr>
          <w:spacing w:val="-3"/>
          <w:sz w:val="24"/>
        </w:rPr>
        <w:t> </w:t>
      </w:r>
      <w:r>
        <w:rPr>
          <w:sz w:val="24"/>
        </w:rPr>
        <w:t>Kalantar,</w:t>
      </w:r>
      <w:r>
        <w:rPr>
          <w:spacing w:val="-2"/>
          <w:sz w:val="24"/>
        </w:rPr>
        <w:t> </w:t>
      </w:r>
      <w:r>
        <w:rPr>
          <w:sz w:val="24"/>
        </w:rPr>
        <w:t>S.</w:t>
      </w:r>
      <w:r>
        <w:rPr>
          <w:spacing w:val="-3"/>
          <w:sz w:val="24"/>
        </w:rPr>
        <w:t> </w:t>
      </w:r>
      <w:r>
        <w:rPr>
          <w:sz w:val="24"/>
        </w:rPr>
        <w:t>M.,</w:t>
      </w:r>
      <w:r>
        <w:rPr>
          <w:spacing w:val="-2"/>
          <w:sz w:val="24"/>
        </w:rPr>
        <w:t> </w:t>
      </w:r>
      <w:r>
        <w:rPr>
          <w:sz w:val="24"/>
        </w:rPr>
        <w:t>&amp;</w:t>
      </w:r>
      <w:r>
        <w:rPr>
          <w:spacing w:val="-1"/>
          <w:sz w:val="24"/>
        </w:rPr>
        <w:t> </w:t>
      </w:r>
      <w:r>
        <w:rPr>
          <w:sz w:val="24"/>
        </w:rPr>
        <w:t>Mirzaei,</w:t>
      </w:r>
      <w:r>
        <w:rPr>
          <w:spacing w:val="-2"/>
          <w:sz w:val="24"/>
        </w:rPr>
        <w:t> </w:t>
      </w:r>
      <w:r>
        <w:rPr>
          <w:sz w:val="24"/>
        </w:rPr>
        <w:t>M.</w:t>
      </w:r>
      <w:r>
        <w:rPr>
          <w:spacing w:val="-2"/>
          <w:sz w:val="24"/>
        </w:rPr>
        <w:t> </w:t>
      </w:r>
      <w:r>
        <w:rPr>
          <w:sz w:val="24"/>
        </w:rPr>
        <w:t>(2016).</w:t>
      </w:r>
      <w:r>
        <w:rPr>
          <w:spacing w:val="-3"/>
          <w:sz w:val="24"/>
        </w:rPr>
        <w:t> </w:t>
      </w:r>
      <w:r>
        <w:rPr>
          <w:sz w:val="24"/>
        </w:rPr>
        <w:t>Bibliometric</w:t>
      </w:r>
      <w:r>
        <w:rPr>
          <w:spacing w:val="-4"/>
          <w:sz w:val="24"/>
        </w:rPr>
        <w:t> </w:t>
      </w:r>
      <w:r>
        <w:rPr>
          <w:sz w:val="24"/>
        </w:rPr>
        <w:t>mapping and</w:t>
      </w:r>
      <w:r>
        <w:rPr>
          <w:spacing w:val="-3"/>
          <w:sz w:val="24"/>
        </w:rPr>
        <w:t> </w:t>
      </w:r>
      <w:r>
        <w:rPr>
          <w:sz w:val="24"/>
        </w:rPr>
        <w:t>clustering analysis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52"/>
          <w:sz w:val="24"/>
        </w:rPr>
        <w:t> </w:t>
      </w:r>
      <w:r>
        <w:rPr>
          <w:sz w:val="24"/>
        </w:rPr>
        <w:t>Iranian papers on reproductive medicine in Scopus database (2010-2014). </w:t>
      </w:r>
      <w:r>
        <w:rPr>
          <w:i/>
          <w:sz w:val="24"/>
        </w:rPr>
        <w:t>International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Journal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Reproductive Biomedicine</w:t>
      </w:r>
      <w:r>
        <w:rPr>
          <w:sz w:val="24"/>
        </w:rPr>
        <w:t>,</w:t>
      </w:r>
      <w:r>
        <w:rPr>
          <w:spacing w:val="1"/>
          <w:sz w:val="24"/>
        </w:rPr>
        <w:t> </w:t>
      </w:r>
      <w:r>
        <w:rPr>
          <w:i/>
          <w:sz w:val="24"/>
        </w:rPr>
        <w:t>14</w:t>
      </w:r>
      <w:r>
        <w:rPr>
          <w:sz w:val="24"/>
        </w:rPr>
        <w:t>(6),</w:t>
      </w:r>
      <w:r>
        <w:rPr>
          <w:spacing w:val="-5"/>
          <w:sz w:val="24"/>
        </w:rPr>
        <w:t> </w:t>
      </w:r>
      <w:r>
        <w:rPr>
          <w:sz w:val="24"/>
        </w:rPr>
        <w:t>371.</w:t>
      </w:r>
    </w:p>
    <w:p>
      <w:pPr>
        <w:spacing w:line="242" w:lineRule="auto" w:before="0"/>
        <w:ind w:left="580" w:right="259" w:hanging="481"/>
        <w:jc w:val="left"/>
        <w:rPr>
          <w:sz w:val="24"/>
        </w:rPr>
      </w:pPr>
      <w:r>
        <w:rPr>
          <w:sz w:val="24"/>
        </w:rPr>
        <w:t>Blanchard, O., Adler, G., &amp; de Carvalho Filho, I. (2015). </w:t>
      </w:r>
      <w:r>
        <w:rPr>
          <w:i/>
          <w:sz w:val="24"/>
        </w:rPr>
        <w:t>Can foreign exchange intervention stem</w:t>
      </w:r>
      <w:r>
        <w:rPr>
          <w:i/>
          <w:spacing w:val="-52"/>
          <w:sz w:val="24"/>
        </w:rPr>
        <w:t> </w:t>
      </w:r>
      <w:r>
        <w:rPr>
          <w:i/>
          <w:sz w:val="24"/>
        </w:rPr>
        <w:t>exchange rate pressures from global capital flow shocks? </w:t>
      </w:r>
      <w:r>
        <w:rPr>
          <w:sz w:val="24"/>
        </w:rPr>
        <w:t>National Bureau of Economic</w:t>
      </w:r>
      <w:r>
        <w:rPr>
          <w:spacing w:val="1"/>
          <w:sz w:val="24"/>
        </w:rPr>
        <w:t> </w:t>
      </w:r>
      <w:r>
        <w:rPr>
          <w:sz w:val="24"/>
        </w:rPr>
        <w:t>Research.</w:t>
      </w:r>
    </w:p>
    <w:p>
      <w:pPr>
        <w:spacing w:line="242" w:lineRule="auto" w:before="0"/>
        <w:ind w:left="580" w:right="612" w:hanging="481"/>
        <w:jc w:val="left"/>
        <w:rPr>
          <w:sz w:val="24"/>
        </w:rPr>
      </w:pPr>
      <w:r>
        <w:rPr>
          <w:sz w:val="24"/>
        </w:rPr>
        <w:t>Boysillo, S. L. (2017). Governance of the Barangay Chairpersons in the Municipality of Ubay</w:t>
      </w:r>
      <w:r>
        <w:rPr>
          <w:spacing w:val="-52"/>
          <w:sz w:val="24"/>
        </w:rPr>
        <w:t> </w:t>
      </w:r>
      <w:r>
        <w:rPr>
          <w:sz w:val="24"/>
        </w:rPr>
        <w:t>Bohol.</w:t>
      </w:r>
      <w:r>
        <w:rPr>
          <w:spacing w:val="-2"/>
          <w:sz w:val="24"/>
        </w:rPr>
        <w:t> </w:t>
      </w:r>
      <w:r>
        <w:rPr>
          <w:i/>
          <w:sz w:val="24"/>
        </w:rPr>
        <w:t>International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Journal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of Management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and Business</w:t>
      </w:r>
      <w:r>
        <w:rPr>
          <w:i/>
          <w:spacing w:val="50"/>
          <w:sz w:val="24"/>
        </w:rPr>
        <w:t> </w:t>
      </w:r>
      <w:r>
        <w:rPr>
          <w:i/>
          <w:sz w:val="24"/>
        </w:rPr>
        <w:t>Studies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i/>
          <w:sz w:val="24"/>
        </w:rPr>
        <w:t>9</w:t>
      </w:r>
      <w:r>
        <w:rPr>
          <w:sz w:val="24"/>
        </w:rPr>
        <w:t>(1),</w:t>
      </w:r>
      <w:r>
        <w:rPr>
          <w:spacing w:val="-1"/>
          <w:sz w:val="24"/>
        </w:rPr>
        <w:t> </w:t>
      </w:r>
      <w:r>
        <w:rPr>
          <w:sz w:val="24"/>
        </w:rPr>
        <w:t>50–63.</w:t>
      </w:r>
    </w:p>
    <w:p>
      <w:pPr>
        <w:pStyle w:val="BodyText"/>
        <w:spacing w:line="242" w:lineRule="auto"/>
        <w:ind w:left="580" w:right="251" w:hanging="481"/>
      </w:pPr>
      <w:r>
        <w:rPr/>
        <w:t>Bruner, M. W., Eys, M. A., Beauchamp, M. R., &amp; Côté, J. (2013). Examining the origins of team</w:t>
      </w:r>
      <w:r>
        <w:rPr>
          <w:spacing w:val="1"/>
        </w:rPr>
        <w:t> </w:t>
      </w:r>
      <w:r>
        <w:rPr/>
        <w:t>building in sport: A citation network and genealogical approach. </w:t>
      </w:r>
      <w:r>
        <w:rPr>
          <w:i/>
        </w:rPr>
        <w:t>Group Dynamics: Theory,</w:t>
      </w:r>
      <w:r>
        <w:rPr>
          <w:i/>
          <w:spacing w:val="-52"/>
        </w:rPr>
        <w:t> </w:t>
      </w:r>
      <w:r>
        <w:rPr>
          <w:i/>
        </w:rPr>
        <w:t>Research,</w:t>
      </w:r>
      <w:r>
        <w:rPr>
          <w:i/>
          <w:spacing w:val="-1"/>
        </w:rPr>
        <w:t> </w:t>
      </w:r>
      <w:r>
        <w:rPr>
          <w:i/>
        </w:rPr>
        <w:t>and Practice</w:t>
      </w:r>
      <w:r>
        <w:rPr/>
        <w:t>,</w:t>
      </w:r>
      <w:r>
        <w:rPr>
          <w:spacing w:val="-1"/>
        </w:rPr>
        <w:t> </w:t>
      </w:r>
      <w:r>
        <w:rPr>
          <w:i/>
        </w:rPr>
        <w:t>17</w:t>
      </w:r>
      <w:r>
        <w:rPr/>
        <w:t>(1),</w:t>
      </w:r>
      <w:r>
        <w:rPr>
          <w:spacing w:val="-1"/>
        </w:rPr>
        <w:t> </w:t>
      </w:r>
      <w:r>
        <w:rPr/>
        <w:t>30–42.</w:t>
      </w:r>
      <w:r>
        <w:rPr>
          <w:spacing w:val="-2"/>
        </w:rPr>
        <w:t> </w:t>
      </w:r>
      <w:r>
        <w:rPr/>
        <w:t>https://doi.org/10.1037/a0030114</w:t>
      </w:r>
    </w:p>
    <w:p>
      <w:pPr>
        <w:spacing w:line="240" w:lineRule="auto" w:before="0"/>
        <w:ind w:left="580" w:right="339" w:hanging="481"/>
        <w:jc w:val="left"/>
        <w:rPr>
          <w:sz w:val="24"/>
        </w:rPr>
      </w:pPr>
      <w:r>
        <w:rPr>
          <w:sz w:val="24"/>
        </w:rPr>
        <w:t>CAMBA, A. L., &amp; CAMBA Jr, A. C. (2020). The Effect of COVID-19 Pandemic on the Philippine</w:t>
      </w:r>
      <w:r>
        <w:rPr>
          <w:spacing w:val="1"/>
          <w:sz w:val="24"/>
        </w:rPr>
        <w:t> </w:t>
      </w:r>
      <w:r>
        <w:rPr>
          <w:sz w:val="24"/>
        </w:rPr>
        <w:t>Stock Exchange, Peso-Dollar Rate and Retail Price of Diesel. </w:t>
      </w:r>
      <w:r>
        <w:rPr>
          <w:i/>
          <w:sz w:val="24"/>
        </w:rPr>
        <w:t>The Journal of Asian Finance,</w:t>
      </w:r>
      <w:r>
        <w:rPr>
          <w:i/>
          <w:spacing w:val="-52"/>
          <w:sz w:val="24"/>
        </w:rPr>
        <w:t> </w:t>
      </w:r>
      <w:r>
        <w:rPr>
          <w:i/>
          <w:sz w:val="24"/>
        </w:rPr>
        <w:t>Economics,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Business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(JAFEB)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i/>
          <w:sz w:val="24"/>
        </w:rPr>
        <w:t>7</w:t>
      </w:r>
      <w:r>
        <w:rPr>
          <w:sz w:val="24"/>
        </w:rPr>
        <w:t>(10), 543–553.</w:t>
      </w:r>
    </w:p>
    <w:p>
      <w:pPr>
        <w:pStyle w:val="BodyText"/>
        <w:spacing w:line="242" w:lineRule="auto"/>
        <w:ind w:left="580" w:right="200" w:hanging="481"/>
      </w:pPr>
      <w:r>
        <w:rPr/>
        <w:t>Chen,</w:t>
      </w:r>
      <w:r>
        <w:rPr>
          <w:spacing w:val="-3"/>
        </w:rPr>
        <w:t> </w:t>
      </w:r>
      <w:r>
        <w:rPr/>
        <w:t>L.-C.,</w:t>
      </w:r>
      <w:r>
        <w:rPr>
          <w:spacing w:val="-4"/>
        </w:rPr>
        <w:t> </w:t>
      </w:r>
      <w:r>
        <w:rPr/>
        <w:t>&amp;</w:t>
      </w:r>
      <w:r>
        <w:rPr>
          <w:spacing w:val="-2"/>
        </w:rPr>
        <w:t> </w:t>
      </w:r>
      <w:r>
        <w:rPr/>
        <w:t>Lien,</w:t>
      </w:r>
      <w:r>
        <w:rPr>
          <w:spacing w:val="-3"/>
        </w:rPr>
        <w:t> </w:t>
      </w:r>
      <w:r>
        <w:rPr/>
        <w:t>Y.-H.</w:t>
      </w:r>
      <w:r>
        <w:rPr>
          <w:spacing w:val="-3"/>
        </w:rPr>
        <w:t> </w:t>
      </w:r>
      <w:r>
        <w:rPr/>
        <w:t>(2011).</w:t>
      </w:r>
      <w:r>
        <w:rPr>
          <w:spacing w:val="-4"/>
        </w:rPr>
        <w:t> </w:t>
      </w:r>
      <w:r>
        <w:rPr/>
        <w:t>Using author</w:t>
      </w:r>
      <w:r>
        <w:rPr>
          <w:spacing w:val="-2"/>
        </w:rPr>
        <w:t> </w:t>
      </w:r>
      <w:r>
        <w:rPr/>
        <w:t>cocitation</w:t>
      </w:r>
      <w:r>
        <w:rPr>
          <w:spacing w:val="-4"/>
        </w:rPr>
        <w:t> </w:t>
      </w:r>
      <w:r>
        <w:rPr/>
        <w:t>analysis</w:t>
      </w:r>
      <w:r>
        <w:rPr>
          <w:spacing w:val="-2"/>
        </w:rPr>
        <w:t> </w:t>
      </w:r>
      <w:r>
        <w:rPr/>
        <w:t>to</w:t>
      </w:r>
      <w:r>
        <w:rPr>
          <w:spacing w:val="-5"/>
        </w:rPr>
        <w:t> </w:t>
      </w:r>
      <w:r>
        <w:rPr/>
        <w:t>examine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intellectual</w:t>
      </w:r>
      <w:r>
        <w:rPr>
          <w:spacing w:val="-51"/>
        </w:rPr>
        <w:t> </w:t>
      </w:r>
      <w:r>
        <w:rPr/>
        <w:t>structure of e-learning:</w:t>
      </w:r>
      <w:r>
        <w:rPr>
          <w:spacing w:val="-5"/>
        </w:rPr>
        <w:t> </w:t>
      </w:r>
      <w:r>
        <w:rPr/>
        <w:t>A MIS</w:t>
      </w:r>
      <w:r>
        <w:rPr>
          <w:spacing w:val="-2"/>
        </w:rPr>
        <w:t> </w:t>
      </w:r>
      <w:r>
        <w:rPr/>
        <w:t>perspective.</w:t>
      </w:r>
      <w:r>
        <w:rPr>
          <w:spacing w:val="1"/>
        </w:rPr>
        <w:t> </w:t>
      </w:r>
      <w:r>
        <w:rPr>
          <w:i/>
        </w:rPr>
        <w:t>Scientometrics</w:t>
      </w:r>
      <w:r>
        <w:rPr/>
        <w:t>,</w:t>
      </w:r>
      <w:r>
        <w:rPr>
          <w:spacing w:val="-1"/>
        </w:rPr>
        <w:t> </w:t>
      </w:r>
      <w:r>
        <w:rPr>
          <w:i/>
        </w:rPr>
        <w:t>89</w:t>
      </w:r>
      <w:r>
        <w:rPr/>
        <w:t>(3),</w:t>
      </w:r>
      <w:r>
        <w:rPr>
          <w:spacing w:val="-1"/>
        </w:rPr>
        <w:t> </w:t>
      </w:r>
      <w:r>
        <w:rPr/>
        <w:t>867–886.</w:t>
      </w:r>
    </w:p>
    <w:p>
      <w:pPr>
        <w:pStyle w:val="BodyText"/>
        <w:spacing w:line="286" w:lineRule="exact"/>
        <w:ind w:left="100"/>
      </w:pPr>
      <w:r>
        <w:rPr/>
        <w:t>Corsetti,</w:t>
      </w:r>
      <w:r>
        <w:rPr>
          <w:spacing w:val="-2"/>
        </w:rPr>
        <w:t> </w:t>
      </w:r>
      <w:r>
        <w:rPr/>
        <w:t>G.,</w:t>
      </w:r>
      <w:r>
        <w:rPr>
          <w:spacing w:val="-3"/>
        </w:rPr>
        <w:t> </w:t>
      </w:r>
      <w:r>
        <w:rPr/>
        <w:t>&amp; Marin,</w:t>
      </w:r>
      <w:r>
        <w:rPr>
          <w:spacing w:val="-2"/>
        </w:rPr>
        <w:t> </w:t>
      </w:r>
      <w:r>
        <w:rPr/>
        <w:t>E.</w:t>
      </w:r>
      <w:r>
        <w:rPr>
          <w:spacing w:val="-2"/>
        </w:rPr>
        <w:t> </w:t>
      </w:r>
      <w:r>
        <w:rPr/>
        <w:t>(2020).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dollar and</w:t>
      </w:r>
      <w:r>
        <w:rPr>
          <w:spacing w:val="-3"/>
        </w:rPr>
        <w:t> </w:t>
      </w:r>
      <w:r>
        <w:rPr/>
        <w:t>international</w:t>
      </w:r>
      <w:r>
        <w:rPr>
          <w:spacing w:val="-2"/>
        </w:rPr>
        <w:t> </w:t>
      </w:r>
      <w:r>
        <w:rPr/>
        <w:t>capital</w:t>
      </w:r>
      <w:r>
        <w:rPr>
          <w:spacing w:val="-3"/>
        </w:rPr>
        <w:t> </w:t>
      </w:r>
      <w:r>
        <w:rPr/>
        <w:t>flow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COVID-19</w:t>
      </w:r>
      <w:r>
        <w:rPr>
          <w:spacing w:val="-3"/>
        </w:rPr>
        <w:t> </w:t>
      </w:r>
      <w:r>
        <w:rPr/>
        <w:t>crisis.</w:t>
      </w:r>
    </w:p>
    <w:p>
      <w:pPr>
        <w:spacing w:line="291" w:lineRule="exact" w:before="0"/>
        <w:ind w:left="580" w:right="0" w:firstLine="0"/>
        <w:jc w:val="left"/>
        <w:rPr>
          <w:sz w:val="24"/>
        </w:rPr>
      </w:pPr>
      <w:r>
        <w:rPr>
          <w:i/>
          <w:sz w:val="24"/>
        </w:rPr>
        <w:t>CEPR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Policy</w:t>
      </w:r>
      <w:r>
        <w:rPr>
          <w:i/>
          <w:spacing w:val="3"/>
          <w:sz w:val="24"/>
        </w:rPr>
        <w:t> </w:t>
      </w:r>
      <w:r>
        <w:rPr>
          <w:i/>
          <w:sz w:val="24"/>
        </w:rPr>
        <w:t>Articles</w:t>
      </w:r>
      <w:r>
        <w:rPr>
          <w:sz w:val="24"/>
        </w:rPr>
        <w:t>.</w:t>
      </w:r>
    </w:p>
    <w:p>
      <w:pPr>
        <w:pStyle w:val="BodyText"/>
        <w:spacing w:line="291" w:lineRule="exact"/>
        <w:ind w:left="100"/>
      </w:pPr>
      <w:r>
        <w:rPr/>
        <w:t>Cruz,</w:t>
      </w:r>
      <w:r>
        <w:rPr>
          <w:spacing w:val="-2"/>
        </w:rPr>
        <w:t> </w:t>
      </w:r>
      <w:r>
        <w:rPr/>
        <w:t>M.,</w:t>
      </w:r>
      <w:r>
        <w:rPr>
          <w:spacing w:val="-2"/>
        </w:rPr>
        <w:t> </w:t>
      </w:r>
      <w:r>
        <w:rPr/>
        <w:t>Estepa-Garcia,</w:t>
      </w:r>
      <w:r>
        <w:rPr>
          <w:spacing w:val="-1"/>
        </w:rPr>
        <w:t> </w:t>
      </w:r>
      <w:r>
        <w:rPr/>
        <w:t>K.,</w:t>
      </w:r>
      <w:r>
        <w:rPr>
          <w:spacing w:val="-3"/>
        </w:rPr>
        <w:t> </w:t>
      </w:r>
      <w:r>
        <w:rPr/>
        <w:t>Bautista,</w:t>
      </w:r>
      <w:r>
        <w:rPr>
          <w:spacing w:val="-1"/>
        </w:rPr>
        <w:t> </w:t>
      </w:r>
      <w:r>
        <w:rPr/>
        <w:t>L.</w:t>
      </w:r>
      <w:r>
        <w:rPr>
          <w:spacing w:val="-3"/>
        </w:rPr>
        <w:t> </w:t>
      </w:r>
      <w:r>
        <w:rPr/>
        <w:t>M.,</w:t>
      </w:r>
      <w:r>
        <w:rPr>
          <w:spacing w:val="-1"/>
        </w:rPr>
        <w:t> </w:t>
      </w:r>
      <w:r>
        <w:rPr/>
        <w:t>Lardizabal-Bunyi,</w:t>
      </w:r>
      <w:r>
        <w:rPr>
          <w:spacing w:val="-2"/>
        </w:rPr>
        <w:t> </w:t>
      </w:r>
      <w:r>
        <w:rPr/>
        <w:t>J.</w:t>
      </w:r>
      <w:r>
        <w:rPr>
          <w:spacing w:val="-2"/>
        </w:rPr>
        <w:t> </w:t>
      </w:r>
      <w:r>
        <w:rPr/>
        <w:t>E.,</w:t>
      </w:r>
      <w:r>
        <w:rPr>
          <w:spacing w:val="-3"/>
        </w:rPr>
        <w:t> </w:t>
      </w:r>
      <w:r>
        <w:rPr/>
        <w:t>Joves</w:t>
      </w:r>
      <w:r>
        <w:rPr>
          <w:spacing w:val="1"/>
        </w:rPr>
        <w:t> </w:t>
      </w:r>
      <w:r>
        <w:rPr/>
        <w:t>Jr,</w:t>
      </w:r>
      <w:r>
        <w:rPr>
          <w:spacing w:val="-2"/>
        </w:rPr>
        <w:t> </w:t>
      </w:r>
      <w:r>
        <w:rPr/>
        <w:t>P.</w:t>
      </w:r>
      <w:r>
        <w:rPr>
          <w:spacing w:val="-2"/>
        </w:rPr>
        <w:t> </w:t>
      </w:r>
      <w:r>
        <w:rPr/>
        <w:t>B.,</w:t>
      </w:r>
      <w:r>
        <w:rPr>
          <w:spacing w:val="-2"/>
        </w:rPr>
        <w:t> </w:t>
      </w:r>
      <w:r>
        <w:rPr/>
        <w:t>Abrogena,</w:t>
      </w:r>
      <w:r>
        <w:rPr>
          <w:spacing w:val="-1"/>
        </w:rPr>
        <w:t> </w:t>
      </w:r>
      <w:r>
        <w:rPr/>
        <w:t>M.</w:t>
      </w:r>
    </w:p>
    <w:p>
      <w:pPr>
        <w:spacing w:line="240" w:lineRule="auto" w:before="0"/>
        <w:ind w:left="580" w:right="128" w:firstLine="0"/>
        <w:jc w:val="left"/>
        <w:rPr>
          <w:sz w:val="24"/>
        </w:rPr>
      </w:pPr>
      <w:r>
        <w:rPr>
          <w:sz w:val="24"/>
        </w:rPr>
        <w:t>D. L. A. B., de Guzman, F. S., Espallardo, N. L., Riel-Espina, A. T., &amp; Limpoco, A. G. O. (2020).</w:t>
      </w:r>
      <w:r>
        <w:rPr>
          <w:spacing w:val="1"/>
          <w:sz w:val="24"/>
        </w:rPr>
        <w:t> </w:t>
      </w:r>
      <w:r>
        <w:rPr>
          <w:sz w:val="24"/>
        </w:rPr>
        <w:t>Community-oriented health care during a COVID-19 epidemic: A consensus statement by</w:t>
      </w:r>
      <w:r>
        <w:rPr>
          <w:spacing w:val="1"/>
          <w:sz w:val="24"/>
        </w:rPr>
        <w:t> </w:t>
      </w:r>
      <w:r>
        <w:rPr>
          <w:sz w:val="24"/>
        </w:rPr>
        <w:t>the PAFP Task Force on COVID-19. </w:t>
      </w:r>
      <w:r>
        <w:rPr>
          <w:i/>
          <w:sz w:val="24"/>
        </w:rPr>
        <w:t>PAFP Community-Oriented Health Care during COVID-19</w:t>
      </w:r>
      <w:r>
        <w:rPr>
          <w:i/>
          <w:spacing w:val="-52"/>
          <w:sz w:val="24"/>
        </w:rPr>
        <w:t> </w:t>
      </w:r>
      <w:r>
        <w:rPr>
          <w:i/>
          <w:sz w:val="24"/>
        </w:rPr>
        <w:t>Epidemic</w:t>
      </w:r>
      <w:r>
        <w:rPr>
          <w:sz w:val="24"/>
        </w:rPr>
        <w:t>.</w:t>
      </w:r>
    </w:p>
    <w:p>
      <w:pPr>
        <w:pStyle w:val="BodyText"/>
        <w:spacing w:line="242" w:lineRule="auto"/>
        <w:ind w:left="580" w:right="128" w:hanging="481"/>
      </w:pPr>
      <w:r>
        <w:rPr/>
        <w:t>Davahli,</w:t>
      </w:r>
      <w:r>
        <w:rPr>
          <w:spacing w:val="-4"/>
        </w:rPr>
        <w:t> </w:t>
      </w:r>
      <w:r>
        <w:rPr/>
        <w:t>M.</w:t>
      </w:r>
      <w:r>
        <w:rPr>
          <w:spacing w:val="-3"/>
        </w:rPr>
        <w:t> </w:t>
      </w:r>
      <w:r>
        <w:rPr/>
        <w:t>R.,</w:t>
      </w:r>
      <w:r>
        <w:rPr>
          <w:spacing w:val="-3"/>
        </w:rPr>
        <w:t> </w:t>
      </w:r>
      <w:r>
        <w:rPr/>
        <w:t>Karwowski,</w:t>
      </w:r>
      <w:r>
        <w:rPr>
          <w:spacing w:val="-3"/>
        </w:rPr>
        <w:t> </w:t>
      </w:r>
      <w:r>
        <w:rPr/>
        <w:t>W.,</w:t>
      </w:r>
      <w:r>
        <w:rPr>
          <w:spacing w:val="-4"/>
        </w:rPr>
        <w:t> </w:t>
      </w:r>
      <w:r>
        <w:rPr/>
        <w:t>Sonmez,</w:t>
      </w:r>
      <w:r>
        <w:rPr>
          <w:spacing w:val="-2"/>
        </w:rPr>
        <w:t> </w:t>
      </w:r>
      <w:r>
        <w:rPr/>
        <w:t>S.,</w:t>
      </w:r>
      <w:r>
        <w:rPr>
          <w:spacing w:val="-4"/>
        </w:rPr>
        <w:t> </w:t>
      </w:r>
      <w:r>
        <w:rPr/>
        <w:t>&amp;</w:t>
      </w:r>
      <w:r>
        <w:rPr>
          <w:spacing w:val="-2"/>
        </w:rPr>
        <w:t> </w:t>
      </w:r>
      <w:r>
        <w:rPr/>
        <w:t>Apostolopoulos,</w:t>
      </w:r>
      <w:r>
        <w:rPr>
          <w:spacing w:val="-4"/>
        </w:rPr>
        <w:t> </w:t>
      </w:r>
      <w:r>
        <w:rPr/>
        <w:t>Y.</w:t>
      </w:r>
      <w:r>
        <w:rPr>
          <w:spacing w:val="-4"/>
        </w:rPr>
        <w:t> </w:t>
      </w:r>
      <w:r>
        <w:rPr/>
        <w:t>(2020).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hospitality</w:t>
      </w:r>
      <w:r>
        <w:rPr>
          <w:spacing w:val="-2"/>
        </w:rPr>
        <w:t> </w:t>
      </w:r>
      <w:r>
        <w:rPr/>
        <w:t>industry</w:t>
      </w:r>
      <w:r>
        <w:rPr>
          <w:spacing w:val="-51"/>
        </w:rPr>
        <w:t> </w:t>
      </w:r>
      <w:r>
        <w:rPr/>
        <w:t>in</w:t>
      </w:r>
      <w:r>
        <w:rPr>
          <w:spacing w:val="-4"/>
        </w:rPr>
        <w:t> </w:t>
      </w:r>
      <w:r>
        <w:rPr/>
        <w:t>light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COVID-19</w:t>
      </w:r>
      <w:r>
        <w:rPr>
          <w:spacing w:val="-4"/>
        </w:rPr>
        <w:t> </w:t>
      </w:r>
      <w:r>
        <w:rPr/>
        <w:t>pandemic:</w:t>
      </w:r>
      <w:r>
        <w:rPr>
          <w:spacing w:val="-2"/>
        </w:rPr>
        <w:t> </w:t>
      </w:r>
      <w:r>
        <w:rPr/>
        <w:t>Current</w:t>
      </w:r>
      <w:r>
        <w:rPr>
          <w:spacing w:val="-4"/>
        </w:rPr>
        <w:t> </w:t>
      </w:r>
      <w:r>
        <w:rPr/>
        <w:t>issues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testing methodology,</w:t>
      </w:r>
      <w:r>
        <w:rPr>
          <w:spacing w:val="2"/>
        </w:rPr>
        <w:t> </w:t>
      </w:r>
      <w:r>
        <w:rPr>
          <w:i/>
        </w:rPr>
        <w:t>17</w:t>
      </w:r>
      <w:r>
        <w:rPr/>
        <w:t>(20),</w:t>
      </w:r>
      <w:r>
        <w:rPr>
          <w:spacing w:val="-3"/>
        </w:rPr>
        <w:t> </w:t>
      </w:r>
      <w:r>
        <w:rPr/>
        <w:t>7366.</w:t>
      </w:r>
    </w:p>
    <w:p>
      <w:pPr>
        <w:spacing w:line="242" w:lineRule="auto" w:before="0"/>
        <w:ind w:left="580" w:right="556" w:hanging="481"/>
        <w:jc w:val="left"/>
        <w:rPr>
          <w:sz w:val="24"/>
        </w:rPr>
      </w:pPr>
      <w:r>
        <w:rPr>
          <w:sz w:val="24"/>
        </w:rPr>
        <w:t>Domingo, S. N., &amp; Manejar, A. J. A. (2021). </w:t>
      </w:r>
      <w:r>
        <w:rPr>
          <w:i/>
          <w:sz w:val="24"/>
        </w:rPr>
        <w:t>An Analysis of Regulatory Policies on Solid Waste</w:t>
      </w:r>
      <w:r>
        <w:rPr>
          <w:i/>
          <w:spacing w:val="-52"/>
          <w:sz w:val="24"/>
        </w:rPr>
        <w:t> </w:t>
      </w:r>
      <w:r>
        <w:rPr>
          <w:i/>
          <w:sz w:val="24"/>
        </w:rPr>
        <w:t>Management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in</w:t>
      </w:r>
      <w:r>
        <w:rPr>
          <w:i/>
          <w:spacing w:val="2"/>
          <w:sz w:val="24"/>
        </w:rPr>
        <w:t> </w:t>
      </w:r>
      <w:r>
        <w:rPr>
          <w:i/>
          <w:sz w:val="24"/>
        </w:rPr>
        <w:t>the Philippines: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Ways Forward</w:t>
      </w:r>
      <w:r>
        <w:rPr>
          <w:sz w:val="24"/>
        </w:rPr>
        <w:t>.</w:t>
      </w:r>
    </w:p>
    <w:p>
      <w:pPr>
        <w:spacing w:line="237" w:lineRule="auto" w:before="0"/>
        <w:ind w:left="580" w:right="1074" w:hanging="481"/>
        <w:jc w:val="left"/>
        <w:rPr>
          <w:sz w:val="24"/>
        </w:rPr>
      </w:pPr>
      <w:r>
        <w:rPr>
          <w:sz w:val="24"/>
        </w:rPr>
        <w:t>Estadilla, L. S. (2020). The Economics of COVID-19 in the Philippines. </w:t>
      </w:r>
      <w:r>
        <w:rPr>
          <w:i/>
          <w:sz w:val="24"/>
        </w:rPr>
        <w:t>Eubios: Asian and</w:t>
      </w:r>
      <w:r>
        <w:rPr>
          <w:i/>
          <w:spacing w:val="-52"/>
          <w:sz w:val="24"/>
        </w:rPr>
        <w:t> </w:t>
      </w:r>
      <w:r>
        <w:rPr>
          <w:i/>
          <w:sz w:val="24"/>
        </w:rPr>
        <w:t>International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Bioethics</w:t>
      </w:r>
      <w:r>
        <w:rPr>
          <w:i/>
          <w:spacing w:val="-1"/>
          <w:sz w:val="24"/>
        </w:rPr>
        <w:t> </w:t>
      </w:r>
      <w:r>
        <w:rPr>
          <w:sz w:val="24"/>
        </w:rPr>
        <w:t>Journal,</w:t>
      </w:r>
      <w:r>
        <w:rPr>
          <w:spacing w:val="1"/>
          <w:sz w:val="24"/>
        </w:rPr>
        <w:t> </w:t>
      </w:r>
      <w:r>
        <w:rPr>
          <w:i/>
          <w:sz w:val="24"/>
        </w:rPr>
        <w:t>30</w:t>
      </w:r>
      <w:r>
        <w:rPr>
          <w:sz w:val="24"/>
        </w:rPr>
        <w:t>(9),</w:t>
      </w:r>
      <w:r>
        <w:rPr>
          <w:spacing w:val="-1"/>
          <w:sz w:val="24"/>
        </w:rPr>
        <w:t> </w:t>
      </w:r>
      <w:r>
        <w:rPr>
          <w:sz w:val="24"/>
        </w:rPr>
        <w:t>178.</w:t>
      </w:r>
    </w:p>
    <w:p>
      <w:pPr>
        <w:pStyle w:val="BodyText"/>
        <w:ind w:left="580" w:right="720" w:hanging="481"/>
      </w:pPr>
      <w:r>
        <w:rPr/>
        <w:t>Fauzi,</w:t>
      </w:r>
      <w:r>
        <w:rPr>
          <w:spacing w:val="-2"/>
        </w:rPr>
        <w:t> </w:t>
      </w:r>
      <w:r>
        <w:rPr/>
        <w:t>M.</w:t>
      </w:r>
      <w:r>
        <w:rPr>
          <w:spacing w:val="-2"/>
        </w:rPr>
        <w:t> </w:t>
      </w:r>
      <w:r>
        <w:rPr/>
        <w:t>A.,</w:t>
      </w:r>
      <w:r>
        <w:rPr>
          <w:spacing w:val="-3"/>
        </w:rPr>
        <w:t> </w:t>
      </w:r>
      <w:r>
        <w:rPr/>
        <w:t>&amp;</w:t>
      </w:r>
      <w:r>
        <w:rPr>
          <w:spacing w:val="-1"/>
        </w:rPr>
        <w:t> </w:t>
      </w:r>
      <w:r>
        <w:rPr/>
        <w:t>Paiman,</w:t>
      </w:r>
      <w:r>
        <w:rPr>
          <w:spacing w:val="-2"/>
        </w:rPr>
        <w:t> </w:t>
      </w:r>
      <w:r>
        <w:rPr/>
        <w:t>N.</w:t>
      </w:r>
      <w:r>
        <w:rPr>
          <w:spacing w:val="-2"/>
        </w:rPr>
        <w:t> </w:t>
      </w:r>
      <w:r>
        <w:rPr/>
        <w:t>(2021).</w:t>
      </w:r>
      <w:r>
        <w:rPr>
          <w:spacing w:val="-2"/>
        </w:rPr>
        <w:t> </w:t>
      </w:r>
      <w:r>
        <w:rPr/>
        <w:t>COVID-19</w:t>
      </w:r>
      <w:r>
        <w:rPr>
          <w:spacing w:val="-4"/>
        </w:rPr>
        <w:t> </w:t>
      </w:r>
      <w:r>
        <w:rPr/>
        <w:t>pandemic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Southeast</w:t>
      </w:r>
      <w:r>
        <w:rPr>
          <w:spacing w:val="-2"/>
        </w:rPr>
        <w:t> </w:t>
      </w:r>
      <w:r>
        <w:rPr/>
        <w:t>Asia:</w:t>
      </w:r>
      <w:r>
        <w:rPr>
          <w:spacing w:val="-1"/>
        </w:rPr>
        <w:t> </w:t>
      </w:r>
      <w:r>
        <w:rPr/>
        <w:t>intervention</w:t>
      </w:r>
      <w:r>
        <w:rPr>
          <w:spacing w:val="-2"/>
        </w:rPr>
        <w:t> </w:t>
      </w:r>
      <w:r>
        <w:rPr/>
        <w:t>and</w:t>
      </w:r>
      <w:r>
        <w:rPr>
          <w:spacing w:val="-52"/>
        </w:rPr>
        <w:t> </w:t>
      </w:r>
      <w:r>
        <w:rPr/>
        <w:t>mitigation efforts. </w:t>
      </w:r>
      <w:r>
        <w:rPr>
          <w:i/>
        </w:rPr>
        <w:t>Asian Education and Development Studies</w:t>
      </w:r>
      <w:r>
        <w:rPr/>
        <w:t>, </w:t>
      </w:r>
      <w:r>
        <w:rPr>
          <w:i/>
        </w:rPr>
        <w:t>10</w:t>
      </w:r>
      <w:r>
        <w:rPr/>
        <w:t>(2), 176–184.</w:t>
      </w:r>
      <w:r>
        <w:rPr>
          <w:spacing w:val="1"/>
        </w:rPr>
        <w:t> </w:t>
      </w:r>
      <w:r>
        <w:rPr/>
        <w:t>https://doi.org/10.1108/AEDS-04-2020-0064</w:t>
      </w:r>
    </w:p>
    <w:p>
      <w:pPr>
        <w:pStyle w:val="BodyText"/>
        <w:ind w:left="580" w:right="200" w:hanging="481"/>
      </w:pPr>
      <w:r>
        <w:rPr/>
        <w:t>Fernando,</w:t>
      </w:r>
      <w:r>
        <w:rPr>
          <w:spacing w:val="-3"/>
        </w:rPr>
        <w:t> </w:t>
      </w:r>
      <w:r>
        <w:rPr/>
        <w:t>R.</w:t>
      </w:r>
      <w:r>
        <w:rPr>
          <w:spacing w:val="-3"/>
        </w:rPr>
        <w:t> </w:t>
      </w:r>
      <w:r>
        <w:rPr/>
        <w:t>L.</w:t>
      </w:r>
      <w:r>
        <w:rPr>
          <w:spacing w:val="-3"/>
        </w:rPr>
        <w:t> </w:t>
      </w:r>
      <w:r>
        <w:rPr/>
        <w:t>S.</w:t>
      </w:r>
      <w:r>
        <w:rPr>
          <w:spacing w:val="-3"/>
        </w:rPr>
        <w:t> </w:t>
      </w:r>
      <w:r>
        <w:rPr/>
        <w:t>(2019).</w:t>
      </w:r>
      <w:r>
        <w:rPr>
          <w:spacing w:val="-3"/>
        </w:rPr>
        <w:t> </w:t>
      </w:r>
      <w:r>
        <w:rPr/>
        <w:t>Local</w:t>
      </w:r>
      <w:r>
        <w:rPr>
          <w:spacing w:val="-3"/>
        </w:rPr>
        <w:t> </w:t>
      </w:r>
      <w:r>
        <w:rPr/>
        <w:t>government</w:t>
      </w:r>
      <w:r>
        <w:rPr>
          <w:spacing w:val="-3"/>
        </w:rPr>
        <w:t> </w:t>
      </w:r>
      <w:r>
        <w:rPr/>
        <w:t>solid</w:t>
      </w:r>
      <w:r>
        <w:rPr>
          <w:spacing w:val="-3"/>
        </w:rPr>
        <w:t> </w:t>
      </w:r>
      <w:r>
        <w:rPr/>
        <w:t>waste</w:t>
      </w:r>
      <w:r>
        <w:rPr>
          <w:spacing w:val="-2"/>
        </w:rPr>
        <w:t> </w:t>
      </w:r>
      <w:r>
        <w:rPr/>
        <w:t>management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Sri</w:t>
      </w:r>
      <w:r>
        <w:rPr>
          <w:spacing w:val="-2"/>
        </w:rPr>
        <w:t> </w:t>
      </w:r>
      <w:r>
        <w:rPr/>
        <w:t>Lanka's</w:t>
      </w:r>
      <w:r>
        <w:rPr>
          <w:spacing w:val="-1"/>
        </w:rPr>
        <w:t> </w:t>
      </w:r>
      <w:r>
        <w:rPr/>
        <w:t>Western</w:t>
      </w:r>
      <w:r>
        <w:rPr>
          <w:spacing w:val="-51"/>
        </w:rPr>
        <w:t> </w:t>
      </w:r>
      <w:r>
        <w:rPr/>
        <w:t>Province: An implementation study. </w:t>
      </w:r>
      <w:r>
        <w:rPr>
          <w:i/>
        </w:rPr>
        <w:t>Waste Management</w:t>
      </w:r>
      <w:r>
        <w:rPr/>
        <w:t>, </w:t>
      </w:r>
      <w:r>
        <w:rPr>
          <w:i/>
        </w:rPr>
        <w:t>84</w:t>
      </w:r>
      <w:r>
        <w:rPr/>
        <w:t>, 194–203.</w:t>
      </w:r>
      <w:r>
        <w:rPr>
          <w:spacing w:val="1"/>
        </w:rPr>
        <w:t> </w:t>
      </w:r>
      <w:r>
        <w:rPr/>
        <w:t>https://doi.org/https://doi.org/10.1016/j.wasman.2018.11.030</w:t>
      </w:r>
    </w:p>
    <w:p>
      <w:pPr>
        <w:spacing w:line="242" w:lineRule="auto" w:before="0"/>
        <w:ind w:left="580" w:right="200" w:hanging="481"/>
        <w:jc w:val="left"/>
        <w:rPr>
          <w:sz w:val="24"/>
        </w:rPr>
      </w:pPr>
      <w:r>
        <w:rPr>
          <w:sz w:val="24"/>
        </w:rPr>
        <w:t>Gabriel, A. G., Cabanatuan City, N. E., Antonio, P. M. A. B., Ecija, N., Ramos, P. V. B., &amp;</w:t>
      </w:r>
      <w:r>
        <w:rPr>
          <w:spacing w:val="1"/>
          <w:sz w:val="24"/>
        </w:rPr>
        <w:t> </w:t>
      </w:r>
      <w:r>
        <w:rPr>
          <w:sz w:val="24"/>
        </w:rPr>
        <w:t>Marasigan,</w:t>
      </w:r>
      <w:r>
        <w:rPr>
          <w:spacing w:val="-2"/>
          <w:sz w:val="24"/>
        </w:rPr>
        <w:t> </w:t>
      </w:r>
      <w:r>
        <w:rPr>
          <w:sz w:val="24"/>
        </w:rPr>
        <w:t>P.</w:t>
      </w:r>
      <w:r>
        <w:rPr>
          <w:spacing w:val="-3"/>
          <w:sz w:val="24"/>
        </w:rPr>
        <w:t> </w:t>
      </w:r>
      <w:r>
        <w:rPr>
          <w:sz w:val="24"/>
        </w:rPr>
        <w:t>J.</w:t>
      </w:r>
      <w:r>
        <w:rPr>
          <w:spacing w:val="-3"/>
          <w:sz w:val="24"/>
        </w:rPr>
        <w:t> </w:t>
      </w:r>
      <w:r>
        <w:rPr>
          <w:sz w:val="24"/>
        </w:rPr>
        <w:t>T.</w:t>
      </w:r>
      <w:r>
        <w:rPr>
          <w:spacing w:val="-3"/>
          <w:sz w:val="24"/>
        </w:rPr>
        <w:t> </w:t>
      </w:r>
      <w:r>
        <w:rPr>
          <w:sz w:val="24"/>
        </w:rPr>
        <w:t>(2019). </w:t>
      </w:r>
      <w:r>
        <w:rPr>
          <w:i/>
          <w:sz w:val="24"/>
        </w:rPr>
        <w:t>Transparency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Accountability in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Local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Governance: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52"/>
          <w:sz w:val="24"/>
        </w:rPr>
        <w:t> </w:t>
      </w:r>
      <w:r>
        <w:rPr>
          <w:i/>
          <w:sz w:val="24"/>
        </w:rPr>
        <w:t>Philippines'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Connection Between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Democracy</w:t>
      </w:r>
      <w:r>
        <w:rPr>
          <w:i/>
          <w:spacing w:val="2"/>
          <w:sz w:val="24"/>
        </w:rPr>
        <w:t> </w:t>
      </w:r>
      <w:r>
        <w:rPr>
          <w:i/>
          <w:sz w:val="24"/>
        </w:rPr>
        <w:t>and Public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Service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Delivery</w:t>
      </w:r>
      <w:r>
        <w:rPr>
          <w:sz w:val="24"/>
        </w:rPr>
        <w:t>.</w:t>
      </w:r>
    </w:p>
    <w:p>
      <w:pPr>
        <w:spacing w:line="240" w:lineRule="auto" w:before="0"/>
        <w:ind w:left="580" w:right="290" w:hanging="481"/>
        <w:jc w:val="both"/>
        <w:rPr>
          <w:sz w:val="24"/>
        </w:rPr>
      </w:pPr>
      <w:r>
        <w:rPr>
          <w:sz w:val="24"/>
        </w:rPr>
        <w:t>Gamilla, C. O. (2021). Revenue boom of Online Food industry amidst Pandemic: Evidence from</w:t>
      </w:r>
      <w:r>
        <w:rPr>
          <w:spacing w:val="-52"/>
          <w:sz w:val="24"/>
        </w:rPr>
        <w:t> </w:t>
      </w:r>
      <w:r>
        <w:rPr>
          <w:sz w:val="24"/>
        </w:rPr>
        <w:t>the Philippines. </w:t>
      </w:r>
      <w:r>
        <w:rPr>
          <w:i/>
          <w:sz w:val="24"/>
        </w:rPr>
        <w:t>International Journal of Progressive Research in Science and Engineering</w:t>
      </w:r>
      <w:r>
        <w:rPr>
          <w:sz w:val="24"/>
        </w:rPr>
        <w:t>,</w:t>
      </w:r>
      <w:r>
        <w:rPr>
          <w:spacing w:val="1"/>
          <w:sz w:val="24"/>
        </w:rPr>
        <w:t> </w:t>
      </w:r>
      <w:r>
        <w:rPr>
          <w:i/>
          <w:sz w:val="24"/>
        </w:rPr>
        <w:t>2</w:t>
      </w:r>
      <w:r>
        <w:rPr>
          <w:sz w:val="24"/>
        </w:rPr>
        <w:t>(4),</w:t>
      </w:r>
      <w:r>
        <w:rPr>
          <w:spacing w:val="-1"/>
          <w:sz w:val="24"/>
        </w:rPr>
        <w:t> </w:t>
      </w:r>
      <w:r>
        <w:rPr>
          <w:sz w:val="24"/>
        </w:rPr>
        <w:t>24–26.</w:t>
      </w:r>
    </w:p>
    <w:p>
      <w:pPr>
        <w:pStyle w:val="BodyText"/>
        <w:ind w:left="580" w:right="488" w:hanging="481"/>
      </w:pPr>
      <w:r>
        <w:rPr/>
        <w:t>Hassan, O. B., Herman, K. M., Kryzanowski, C. D., &amp; Faulkner, G. E. J. (2017). Active living in</w:t>
      </w:r>
      <w:r>
        <w:rPr>
          <w:spacing w:val="1"/>
        </w:rPr>
        <w:t> </w:t>
      </w:r>
      <w:r>
        <w:rPr/>
        <w:t>Saskatchewan: A review of official community plans. </w:t>
      </w:r>
      <w:r>
        <w:rPr>
          <w:i/>
        </w:rPr>
        <w:t>Canadian Journal of Public Health</w:t>
      </w:r>
      <w:r>
        <w:rPr/>
        <w:t>,</w:t>
      </w:r>
      <w:r>
        <w:rPr>
          <w:spacing w:val="-52"/>
        </w:rPr>
        <w:t> </w:t>
      </w:r>
      <w:r>
        <w:rPr>
          <w:i/>
        </w:rPr>
        <w:t>108</w:t>
      </w:r>
      <w:r>
        <w:rPr/>
        <w:t>(5),</w:t>
      </w:r>
      <w:r>
        <w:rPr>
          <w:spacing w:val="-1"/>
        </w:rPr>
        <w:t> </w:t>
      </w:r>
      <w:r>
        <w:rPr/>
        <w:t>e551–e557.</w:t>
      </w:r>
    </w:p>
    <w:p>
      <w:pPr>
        <w:spacing w:after="0"/>
        <w:sectPr>
          <w:pgSz w:w="12240" w:h="15840"/>
          <w:pgMar w:header="0" w:footer="726" w:top="1420" w:bottom="920" w:left="1340" w:right="1320"/>
        </w:sectPr>
      </w:pPr>
    </w:p>
    <w:p>
      <w:pPr>
        <w:pStyle w:val="BodyText"/>
        <w:spacing w:before="22"/>
        <w:ind w:left="580" w:right="206" w:hanging="481"/>
      </w:pPr>
      <w:r>
        <w:rPr/>
        <w:t>Jarneving, B. (2007). Complete graphs and bibliographic coupling: A test of the applicability of</w:t>
      </w:r>
      <w:r>
        <w:rPr>
          <w:spacing w:val="1"/>
        </w:rPr>
        <w:t> </w:t>
      </w:r>
      <w:r>
        <w:rPr/>
        <w:t>bibliographic coupling to identify cognitive cores on the field level. </w:t>
      </w:r>
      <w:r>
        <w:rPr>
          <w:i/>
        </w:rPr>
        <w:t>Journal of Informetrics</w:t>
      </w:r>
      <w:r>
        <w:rPr/>
        <w:t>,</w:t>
      </w:r>
      <w:r>
        <w:rPr>
          <w:spacing w:val="-52"/>
        </w:rPr>
        <w:t> </w:t>
      </w:r>
      <w:r>
        <w:rPr>
          <w:i/>
        </w:rPr>
        <w:t>1</w:t>
      </w:r>
      <w:r>
        <w:rPr/>
        <w:t>(4),</w:t>
      </w:r>
      <w:r>
        <w:rPr>
          <w:spacing w:val="-1"/>
        </w:rPr>
        <w:t> </w:t>
      </w:r>
      <w:r>
        <w:rPr/>
        <w:t>338–356.</w:t>
      </w:r>
    </w:p>
    <w:p>
      <w:pPr>
        <w:pStyle w:val="BodyText"/>
        <w:ind w:left="580" w:right="360" w:hanging="481"/>
      </w:pPr>
      <w:r>
        <w:rPr/>
        <w:t>Kuhlmann, E., Batenburg, R., Wismar, M., Dussault, G., Maier, C. B., Glinos, I. A., Azzopardi-</w:t>
      </w:r>
      <w:r>
        <w:rPr>
          <w:spacing w:val="1"/>
        </w:rPr>
        <w:t> </w:t>
      </w:r>
      <w:r>
        <w:rPr/>
        <w:t>Muscat, N., Bond, C., Burau, V., Correia, T., Groenewegen, P. P., Hansen, J., Hunter, D. J.,</w:t>
      </w:r>
      <w:r>
        <w:rPr>
          <w:spacing w:val="-52"/>
        </w:rPr>
        <w:t> </w:t>
      </w:r>
      <w:r>
        <w:rPr/>
        <w:t>Khan, U., Kluge, H. H., Kroezen, M., Leone, C., Santric-Milicevic, M., Sermeus, W., &amp;</w:t>
      </w:r>
      <w:r>
        <w:rPr>
          <w:spacing w:val="1"/>
        </w:rPr>
        <w:t> </w:t>
      </w:r>
      <w:r>
        <w:rPr/>
        <w:t>Ungureanu,</w:t>
      </w:r>
      <w:r>
        <w:rPr>
          <w:spacing w:val="-3"/>
        </w:rPr>
        <w:t> </w:t>
      </w:r>
      <w:r>
        <w:rPr/>
        <w:t>M.</w:t>
      </w:r>
      <w:r>
        <w:rPr>
          <w:spacing w:val="-2"/>
        </w:rPr>
        <w:t> </w:t>
      </w:r>
      <w:r>
        <w:rPr/>
        <w:t>(2018).</w:t>
      </w:r>
      <w:r>
        <w:rPr>
          <w:spacing w:val="-4"/>
        </w:rPr>
        <w:t> </w:t>
      </w:r>
      <w:r>
        <w:rPr/>
        <w:t>A</w:t>
      </w:r>
      <w:r>
        <w:rPr>
          <w:spacing w:val="-1"/>
        </w:rPr>
        <w:t> </w:t>
      </w:r>
      <w:r>
        <w:rPr/>
        <w:t>call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action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establishing a</w:t>
      </w:r>
      <w:r>
        <w:rPr>
          <w:spacing w:val="-3"/>
        </w:rPr>
        <w:t> </w:t>
      </w:r>
      <w:r>
        <w:rPr/>
        <w:t>research</w:t>
      </w:r>
      <w:r>
        <w:rPr>
          <w:spacing w:val="-3"/>
        </w:rPr>
        <w:t> </w:t>
      </w:r>
      <w:r>
        <w:rPr/>
        <w:t>strategy</w:t>
      </w:r>
      <w:r>
        <w:rPr>
          <w:spacing w:val="-6"/>
        </w:rPr>
        <w:t> </w:t>
      </w:r>
      <w:r>
        <w:rPr/>
        <w:t>for</w:t>
      </w:r>
      <w:r>
        <w:rPr>
          <w:spacing w:val="-2"/>
        </w:rPr>
        <w:t> </w:t>
      </w:r>
      <w:r>
        <w:rPr/>
        <w:t>developing</w:t>
      </w:r>
      <w:r>
        <w:rPr>
          <w:spacing w:val="-51"/>
        </w:rPr>
        <w:t> </w:t>
      </w:r>
      <w:r>
        <w:rPr/>
        <w:t>Europe's future health workers. </w:t>
      </w:r>
      <w:r>
        <w:rPr>
          <w:i/>
        </w:rPr>
        <w:t>Health Research Policy and Systems</w:t>
      </w:r>
      <w:r>
        <w:rPr/>
        <w:t>, </w:t>
      </w:r>
      <w:r>
        <w:rPr>
          <w:i/>
        </w:rPr>
        <w:t>16</w:t>
      </w:r>
      <w:r>
        <w:rPr/>
        <w:t>(1), 52.</w:t>
      </w:r>
      <w:r>
        <w:rPr>
          <w:spacing w:val="1"/>
        </w:rPr>
        <w:t> </w:t>
      </w:r>
      <w:r>
        <w:rPr/>
        <w:t>https://doi.org/10.1186/s12961-018-0333-x</w:t>
      </w:r>
    </w:p>
    <w:p>
      <w:pPr>
        <w:pStyle w:val="BodyText"/>
        <w:ind w:left="580" w:right="159" w:hanging="481"/>
      </w:pPr>
      <w:r>
        <w:rPr/>
        <w:t>Kuhlmann,</w:t>
      </w:r>
      <w:r>
        <w:rPr>
          <w:spacing w:val="-3"/>
        </w:rPr>
        <w:t> </w:t>
      </w:r>
      <w:r>
        <w:rPr/>
        <w:t>E.,</w:t>
      </w:r>
      <w:r>
        <w:rPr>
          <w:spacing w:val="-3"/>
        </w:rPr>
        <w:t> </w:t>
      </w:r>
      <w:r>
        <w:rPr/>
        <w:t>Dussault,</w:t>
      </w:r>
      <w:r>
        <w:rPr>
          <w:spacing w:val="-3"/>
        </w:rPr>
        <w:t> </w:t>
      </w:r>
      <w:r>
        <w:rPr/>
        <w:t>G.,</w:t>
      </w:r>
      <w:r>
        <w:rPr>
          <w:spacing w:val="-3"/>
        </w:rPr>
        <w:t> </w:t>
      </w:r>
      <w:r>
        <w:rPr/>
        <w:t>&amp;</w:t>
      </w:r>
      <w:r>
        <w:rPr>
          <w:spacing w:val="-2"/>
        </w:rPr>
        <w:t> </w:t>
      </w:r>
      <w:r>
        <w:rPr/>
        <w:t>Wismar,</w:t>
      </w:r>
      <w:r>
        <w:rPr>
          <w:spacing w:val="-2"/>
        </w:rPr>
        <w:t> </w:t>
      </w:r>
      <w:r>
        <w:rPr/>
        <w:t>M.</w:t>
      </w:r>
      <w:r>
        <w:rPr>
          <w:spacing w:val="-3"/>
        </w:rPr>
        <w:t> </w:t>
      </w:r>
      <w:r>
        <w:rPr/>
        <w:t>(2020).</w:t>
      </w:r>
      <w:r>
        <w:rPr>
          <w:spacing w:val="-3"/>
        </w:rPr>
        <w:t> </w:t>
      </w:r>
      <w:r>
        <w:rPr/>
        <w:t>Health</w:t>
      </w:r>
      <w:r>
        <w:rPr>
          <w:spacing w:val="-5"/>
        </w:rPr>
        <w:t> </w:t>
      </w:r>
      <w:r>
        <w:rPr/>
        <w:t>labor</w:t>
      </w:r>
      <w:r>
        <w:rPr>
          <w:spacing w:val="-1"/>
        </w:rPr>
        <w:t> </w:t>
      </w:r>
      <w:r>
        <w:rPr/>
        <w:t>markets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'human</w:t>
      </w:r>
      <w:r>
        <w:rPr>
          <w:spacing w:val="-3"/>
        </w:rPr>
        <w:t> </w:t>
      </w:r>
      <w:r>
        <w:rPr/>
        <w:t>face</w:t>
      </w:r>
      <w:r>
        <w:rPr>
          <w:spacing w:val="-2"/>
        </w:rPr>
        <w:t> </w:t>
      </w:r>
      <w:r>
        <w:rPr/>
        <w:t>of</w:t>
      </w:r>
      <w:r>
        <w:rPr>
          <w:spacing w:val="-51"/>
        </w:rPr>
        <w:t> </w:t>
      </w:r>
      <w:r>
        <w:rPr/>
        <w:t>the health workforce: resilience beyond the COVID-19 pandemic. </w:t>
      </w:r>
      <w:r>
        <w:rPr>
          <w:i/>
        </w:rPr>
        <w:t>The European Public</w:t>
      </w:r>
      <w:r>
        <w:rPr>
          <w:i/>
          <w:spacing w:val="1"/>
        </w:rPr>
        <w:t> </w:t>
      </w:r>
      <w:r>
        <w:rPr>
          <w:i/>
        </w:rPr>
        <w:t>Health</w:t>
      </w:r>
      <w:r>
        <w:rPr>
          <w:i/>
          <w:spacing w:val="1"/>
        </w:rPr>
        <w:t> </w:t>
      </w:r>
      <w:r>
        <w:rPr/>
        <w:t>Journal,</w:t>
      </w:r>
      <w:r>
        <w:rPr>
          <w:spacing w:val="1"/>
        </w:rPr>
        <w:t> </w:t>
      </w:r>
      <w:r>
        <w:rPr>
          <w:i/>
        </w:rPr>
        <w:t>30</w:t>
      </w:r>
      <w:r>
        <w:rPr/>
        <w:t>(Suppl 4), iv1.</w:t>
      </w:r>
    </w:p>
    <w:p>
      <w:pPr>
        <w:spacing w:line="237" w:lineRule="auto" w:before="2"/>
        <w:ind w:left="580" w:right="1177" w:hanging="481"/>
        <w:jc w:val="left"/>
        <w:rPr>
          <w:sz w:val="24"/>
        </w:rPr>
      </w:pPr>
      <w:r>
        <w:rPr>
          <w:sz w:val="24"/>
        </w:rPr>
        <w:t>Lim, J. A. (2020). </w:t>
      </w:r>
      <w:r>
        <w:rPr>
          <w:i/>
          <w:sz w:val="24"/>
        </w:rPr>
        <w:t>The Philippine Economy During the COVID Pandemic</w:t>
      </w:r>
      <w:r>
        <w:rPr>
          <w:sz w:val="24"/>
        </w:rPr>
        <w:t>. Department of</w:t>
      </w:r>
      <w:r>
        <w:rPr>
          <w:spacing w:val="-52"/>
          <w:sz w:val="24"/>
        </w:rPr>
        <w:t> </w:t>
      </w:r>
      <w:r>
        <w:rPr>
          <w:sz w:val="24"/>
        </w:rPr>
        <w:t>Economics,</w:t>
      </w:r>
      <w:r>
        <w:rPr>
          <w:spacing w:val="-1"/>
          <w:sz w:val="24"/>
        </w:rPr>
        <w:t> </w:t>
      </w:r>
      <w:r>
        <w:rPr>
          <w:sz w:val="24"/>
        </w:rPr>
        <w:t>Ateneo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Manila University.</w:t>
      </w:r>
    </w:p>
    <w:p>
      <w:pPr>
        <w:pStyle w:val="BodyText"/>
        <w:spacing w:before="3"/>
        <w:ind w:left="580" w:right="143" w:hanging="481"/>
      </w:pPr>
      <w:r>
        <w:rPr/>
        <w:t>Lotta, G., Fernandez, M., &amp; Corrêa, M. (2021). The vulnerabilities of the Brazilian health</w:t>
      </w:r>
      <w:r>
        <w:rPr>
          <w:spacing w:val="1"/>
        </w:rPr>
        <w:t> </w:t>
      </w:r>
      <w:r>
        <w:rPr/>
        <w:t>workforce during health emergencies: Analysing personal feelings, access to resources and</w:t>
      </w:r>
      <w:r>
        <w:rPr>
          <w:spacing w:val="-52"/>
        </w:rPr>
        <w:t> </w:t>
      </w:r>
      <w:r>
        <w:rPr/>
        <w:t>work dynamics during the COVID‐19 pandemic. </w:t>
      </w:r>
      <w:r>
        <w:rPr>
          <w:i/>
        </w:rPr>
        <w:t>The International Journal of Management</w:t>
      </w:r>
      <w:r>
        <w:rPr>
          <w:i/>
          <w:spacing w:val="1"/>
        </w:rPr>
        <w:t> </w:t>
      </w:r>
      <w:r>
        <w:rPr>
          <w:i/>
        </w:rPr>
        <w:t>and</w:t>
      </w:r>
      <w:r>
        <w:rPr>
          <w:i/>
          <w:spacing w:val="-1"/>
        </w:rPr>
        <w:t> </w:t>
      </w:r>
      <w:r>
        <w:rPr>
          <w:i/>
        </w:rPr>
        <w:t>Health Planning</w:t>
      </w:r>
      <w:r>
        <w:rPr/>
        <w:t>.</w:t>
      </w:r>
      <w:r>
        <w:rPr>
          <w:spacing w:val="-2"/>
        </w:rPr>
        <w:t> </w:t>
      </w:r>
      <w:r>
        <w:rPr/>
        <w:t>https://doi.org/</w:t>
      </w:r>
      <w:hyperlink r:id="rId6">
        <w:r>
          <w:rPr/>
          <w:t>http://dx.doi.org/10.1002/hpm.3117</w:t>
        </w:r>
      </w:hyperlink>
    </w:p>
    <w:p>
      <w:pPr>
        <w:pStyle w:val="BodyText"/>
        <w:spacing w:line="242" w:lineRule="auto"/>
        <w:ind w:left="580" w:right="319" w:hanging="481"/>
      </w:pPr>
      <w:r>
        <w:rPr/>
        <w:t>McKibbin, W., &amp; Fernando, R. (2021). The Global Macroeconomic Impacts of COVID-19: Seven</w:t>
      </w:r>
      <w:r>
        <w:rPr>
          <w:spacing w:val="-52"/>
        </w:rPr>
        <w:t> </w:t>
      </w:r>
      <w:r>
        <w:rPr/>
        <w:t>Scenarios.</w:t>
      </w:r>
      <w:r>
        <w:rPr>
          <w:spacing w:val="-2"/>
        </w:rPr>
        <w:t> </w:t>
      </w:r>
      <w:r>
        <w:rPr>
          <w:i/>
        </w:rPr>
        <w:t>Asian Economic</w:t>
      </w:r>
      <w:r>
        <w:rPr>
          <w:i/>
          <w:spacing w:val="-2"/>
        </w:rPr>
        <w:t> </w:t>
      </w:r>
      <w:r>
        <w:rPr>
          <w:i/>
        </w:rPr>
        <w:t>Papers</w:t>
      </w:r>
      <w:r>
        <w:rPr/>
        <w:t>,</w:t>
      </w:r>
      <w:r>
        <w:rPr>
          <w:spacing w:val="-1"/>
        </w:rPr>
        <w:t> </w:t>
      </w:r>
      <w:r>
        <w:rPr/>
        <w:t>1–30.</w:t>
      </w:r>
      <w:r>
        <w:rPr>
          <w:spacing w:val="-3"/>
        </w:rPr>
        <w:t> </w:t>
      </w:r>
      <w:r>
        <w:rPr/>
        <w:t>https://doi.org/10.1162/asep_a_00796</w:t>
      </w:r>
    </w:p>
    <w:p>
      <w:pPr>
        <w:pStyle w:val="BodyText"/>
        <w:spacing w:line="242" w:lineRule="auto"/>
        <w:ind w:left="580" w:right="426" w:hanging="481"/>
        <w:jc w:val="both"/>
      </w:pPr>
      <w:r>
        <w:rPr/>
        <w:t>Moore, S., Shiell, A., Hawe, P., &amp; Haines, V. A. (2005). Translation of Social Capital into Public</w:t>
      </w:r>
      <w:r>
        <w:rPr>
          <w:spacing w:val="1"/>
        </w:rPr>
        <w:t> </w:t>
      </w:r>
      <w:r>
        <w:rPr/>
        <w:t>Health Research and Citation Practices: The Privilege of Communitarian Ideas. </w:t>
      </w:r>
      <w:r>
        <w:rPr>
          <w:i/>
        </w:rPr>
        <w:t>American</w:t>
      </w:r>
      <w:r>
        <w:rPr>
          <w:i/>
          <w:spacing w:val="-52"/>
        </w:rPr>
        <w:t> </w:t>
      </w:r>
      <w:r>
        <w:rPr>
          <w:i/>
        </w:rPr>
        <w:t>Public</w:t>
      </w:r>
      <w:r>
        <w:rPr>
          <w:i/>
          <w:spacing w:val="-4"/>
        </w:rPr>
        <w:t> </w:t>
      </w:r>
      <w:r>
        <w:rPr>
          <w:i/>
        </w:rPr>
        <w:t>Health</w:t>
      </w:r>
      <w:r>
        <w:rPr>
          <w:i/>
          <w:spacing w:val="-2"/>
        </w:rPr>
        <w:t> </w:t>
      </w:r>
      <w:r>
        <w:rPr/>
        <w:t>Journal,</w:t>
      </w:r>
      <w:r>
        <w:rPr>
          <w:spacing w:val="-2"/>
        </w:rPr>
        <w:t> </w:t>
      </w:r>
      <w:r>
        <w:rPr>
          <w:i/>
        </w:rPr>
        <w:t>95</w:t>
      </w:r>
      <w:r>
        <w:rPr/>
        <w:t>(8),</w:t>
      </w:r>
      <w:r>
        <w:rPr>
          <w:spacing w:val="-4"/>
        </w:rPr>
        <w:t> </w:t>
      </w:r>
      <w:r>
        <w:rPr/>
        <w:t>1330–1337.</w:t>
      </w:r>
      <w:r>
        <w:rPr>
          <w:spacing w:val="-4"/>
        </w:rPr>
        <w:t> </w:t>
      </w:r>
      <w:r>
        <w:rPr/>
        <w:t>https://doi.org/10.2105/AJPH.2004.046094</w:t>
      </w:r>
    </w:p>
    <w:p>
      <w:pPr>
        <w:spacing w:line="242" w:lineRule="auto" w:before="0"/>
        <w:ind w:left="580" w:right="497" w:hanging="481"/>
        <w:jc w:val="both"/>
        <w:rPr>
          <w:sz w:val="24"/>
        </w:rPr>
      </w:pPr>
      <w:r>
        <w:rPr>
          <w:sz w:val="24"/>
        </w:rPr>
        <w:t>MORAN, D. I. (2021). </w:t>
      </w:r>
      <w:r>
        <w:rPr>
          <w:i/>
          <w:sz w:val="24"/>
        </w:rPr>
        <w:t>A Win-Win-Win Scenario in The Gaming Industry Amidst the Pandemic:</w:t>
      </w:r>
      <w:r>
        <w:rPr>
          <w:i/>
          <w:spacing w:val="-52"/>
          <w:sz w:val="24"/>
        </w:rPr>
        <w:t> </w:t>
      </w:r>
      <w:r>
        <w:rPr>
          <w:i/>
          <w:sz w:val="24"/>
        </w:rPr>
        <w:t>Evidence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from The Philippines</w:t>
      </w:r>
      <w:r>
        <w:rPr>
          <w:sz w:val="24"/>
        </w:rPr>
        <w:t>.</w:t>
      </w:r>
    </w:p>
    <w:p>
      <w:pPr>
        <w:pStyle w:val="BodyText"/>
        <w:spacing w:line="242" w:lineRule="auto"/>
        <w:ind w:left="580" w:right="200" w:hanging="481"/>
      </w:pPr>
      <w:r>
        <w:rPr/>
        <w:t>Nerur,</w:t>
      </w:r>
      <w:r>
        <w:rPr>
          <w:spacing w:val="-3"/>
        </w:rPr>
        <w:t> </w:t>
      </w:r>
      <w:r>
        <w:rPr/>
        <w:t>S.</w:t>
      </w:r>
      <w:r>
        <w:rPr>
          <w:spacing w:val="-3"/>
        </w:rPr>
        <w:t> </w:t>
      </w:r>
      <w:r>
        <w:rPr/>
        <w:t>P.,</w:t>
      </w:r>
      <w:r>
        <w:rPr>
          <w:spacing w:val="-3"/>
        </w:rPr>
        <w:t> </w:t>
      </w:r>
      <w:r>
        <w:rPr/>
        <w:t>Rasheed,</w:t>
      </w:r>
      <w:r>
        <w:rPr>
          <w:spacing w:val="-2"/>
        </w:rPr>
        <w:t> </w:t>
      </w:r>
      <w:r>
        <w:rPr/>
        <w:t>A.</w:t>
      </w:r>
      <w:r>
        <w:rPr>
          <w:spacing w:val="-3"/>
        </w:rPr>
        <w:t> </w:t>
      </w:r>
      <w:r>
        <w:rPr/>
        <w:t>A.,</w:t>
      </w:r>
      <w:r>
        <w:rPr>
          <w:spacing w:val="-7"/>
        </w:rPr>
        <w:t> </w:t>
      </w:r>
      <w:r>
        <w:rPr/>
        <w:t>&amp;</w:t>
      </w:r>
      <w:r>
        <w:rPr>
          <w:spacing w:val="-2"/>
        </w:rPr>
        <w:t> </w:t>
      </w:r>
      <w:r>
        <w:rPr/>
        <w:t>Natarajan,</w:t>
      </w:r>
      <w:r>
        <w:rPr>
          <w:spacing w:val="-2"/>
        </w:rPr>
        <w:t> </w:t>
      </w:r>
      <w:r>
        <w:rPr/>
        <w:t>V.</w:t>
      </w:r>
      <w:r>
        <w:rPr>
          <w:spacing w:val="-3"/>
        </w:rPr>
        <w:t> </w:t>
      </w:r>
      <w:r>
        <w:rPr/>
        <w:t>(2008).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author</w:t>
      </w:r>
      <w:r>
        <w:rPr>
          <w:spacing w:val="-1"/>
        </w:rPr>
        <w:t> </w:t>
      </w:r>
      <w:r>
        <w:rPr/>
        <w:t>cocitation</w:t>
      </w:r>
      <w:r>
        <w:rPr>
          <w:spacing w:val="-3"/>
        </w:rPr>
        <w:t> </w:t>
      </w:r>
      <w:r>
        <w:rPr/>
        <w:t>study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strategic</w:t>
      </w:r>
      <w:r>
        <w:rPr>
          <w:spacing w:val="-51"/>
        </w:rPr>
        <w:t> </w:t>
      </w:r>
      <w:r>
        <w:rPr/>
        <w:t>management field's conceptual framework. </w:t>
      </w:r>
      <w:r>
        <w:rPr>
          <w:i/>
        </w:rPr>
        <w:t>Strategic Management Journal</w:t>
      </w:r>
      <w:r>
        <w:rPr/>
        <w:t>, </w:t>
      </w:r>
      <w:r>
        <w:rPr>
          <w:i/>
        </w:rPr>
        <w:t>29</w:t>
      </w:r>
      <w:r>
        <w:rPr/>
        <w:t>(3), 319–</w:t>
      </w:r>
      <w:r>
        <w:rPr>
          <w:spacing w:val="1"/>
        </w:rPr>
        <w:t> </w:t>
      </w:r>
      <w:r>
        <w:rPr/>
        <w:t>336.</w:t>
      </w:r>
    </w:p>
    <w:p>
      <w:pPr>
        <w:pStyle w:val="BodyText"/>
        <w:ind w:left="580" w:right="735" w:hanging="481"/>
      </w:pPr>
      <w:r>
        <w:rPr/>
        <w:t>Nzeadibe, T. C., &amp; Ejike-Alieji, A. U. P. (2020). Solid waste management during Covid-19</w:t>
      </w:r>
      <w:r>
        <w:rPr>
          <w:spacing w:val="1"/>
        </w:rPr>
        <w:t> </w:t>
      </w:r>
      <w:r>
        <w:rPr/>
        <w:t>pandemic: policy gaps and prospects for inclusive waste governance in Nigeria. </w:t>
      </w:r>
      <w:r>
        <w:rPr>
          <w:i/>
        </w:rPr>
        <w:t>Local</w:t>
      </w:r>
      <w:r>
        <w:rPr>
          <w:i/>
          <w:spacing w:val="-52"/>
        </w:rPr>
        <w:t> </w:t>
      </w:r>
      <w:r>
        <w:rPr>
          <w:i/>
        </w:rPr>
        <w:t>Environment</w:t>
      </w:r>
      <w:r>
        <w:rPr/>
        <w:t>,</w:t>
      </w:r>
      <w:r>
        <w:rPr>
          <w:spacing w:val="-3"/>
        </w:rPr>
        <w:t> </w:t>
      </w:r>
      <w:r>
        <w:rPr>
          <w:i/>
        </w:rPr>
        <w:t>25</w:t>
      </w:r>
      <w:r>
        <w:rPr/>
        <w:t>(7),</w:t>
      </w:r>
      <w:r>
        <w:rPr>
          <w:spacing w:val="-3"/>
        </w:rPr>
        <w:t> </w:t>
      </w:r>
      <w:r>
        <w:rPr/>
        <w:t>527–535.</w:t>
      </w:r>
      <w:r>
        <w:rPr>
          <w:spacing w:val="-4"/>
        </w:rPr>
        <w:t> </w:t>
      </w:r>
      <w:r>
        <w:rPr/>
        <w:t>https://doi.org/10.1080/13549839.2020.1782357</w:t>
      </w:r>
    </w:p>
    <w:p>
      <w:pPr>
        <w:pStyle w:val="BodyText"/>
        <w:ind w:left="580" w:right="492" w:hanging="481"/>
      </w:pPr>
      <w:r>
        <w:rPr/>
        <w:t>Olatokun, W. M., &amp; Makinde, O. (2009). Citation analysis of doctoral works submitted to the</w:t>
      </w:r>
      <w:r>
        <w:rPr>
          <w:spacing w:val="-52"/>
        </w:rPr>
        <w:t> </w:t>
      </w:r>
      <w:r>
        <w:rPr/>
        <w:t>Department of Animal Science, University of Ibadan, Nigeria. </w:t>
      </w:r>
      <w:r>
        <w:rPr>
          <w:i/>
        </w:rPr>
        <w:t>Library Philosophy and</w:t>
      </w:r>
      <w:r>
        <w:rPr>
          <w:i/>
          <w:spacing w:val="1"/>
        </w:rPr>
        <w:t> </w:t>
      </w:r>
      <w:r>
        <w:rPr>
          <w:i/>
        </w:rPr>
        <w:t>Practice</w:t>
      </w:r>
      <w:r>
        <w:rPr/>
        <w:t>,</w:t>
      </w:r>
      <w:r>
        <w:rPr>
          <w:spacing w:val="-1"/>
        </w:rPr>
        <w:t> </w:t>
      </w:r>
      <w:r>
        <w:rPr/>
        <w:t>1.</w:t>
      </w:r>
    </w:p>
    <w:p>
      <w:pPr>
        <w:pStyle w:val="BodyText"/>
        <w:spacing w:line="237" w:lineRule="auto"/>
        <w:ind w:left="580" w:right="392" w:hanging="481"/>
      </w:pPr>
      <w:r>
        <w:rPr/>
        <w:t>Ozili, P. K., &amp; Arun, T. (2020). COVID-19's Aftermath: Its Effect on the Global Economy (March</w:t>
      </w:r>
      <w:r>
        <w:rPr>
          <w:spacing w:val="-52"/>
        </w:rPr>
        <w:t> </w:t>
      </w:r>
      <w:r>
        <w:rPr/>
        <w:t>27,</w:t>
      </w:r>
      <w:r>
        <w:rPr>
          <w:spacing w:val="-1"/>
        </w:rPr>
        <w:t> </w:t>
      </w:r>
      <w:r>
        <w:rPr/>
        <w:t>2020). </w:t>
      </w:r>
      <w:r>
        <w:rPr>
          <w:i/>
        </w:rPr>
        <w:t>Available at SSRN 3562570</w:t>
      </w:r>
      <w:r>
        <w:rPr/>
        <w:t>.</w:t>
      </w:r>
    </w:p>
    <w:p>
      <w:pPr>
        <w:pStyle w:val="BodyText"/>
        <w:ind w:left="580" w:right="200" w:hanging="481"/>
      </w:pPr>
      <w:r>
        <w:rPr/>
        <w:t>Panagiotoglou,</w:t>
      </w:r>
      <w:r>
        <w:rPr>
          <w:spacing w:val="-3"/>
        </w:rPr>
        <w:t> </w:t>
      </w:r>
      <w:r>
        <w:rPr/>
        <w:t>D.,</w:t>
      </w:r>
      <w:r>
        <w:rPr>
          <w:spacing w:val="-3"/>
        </w:rPr>
        <w:t> </w:t>
      </w:r>
      <w:r>
        <w:rPr/>
        <w:t>Olding,</w:t>
      </w:r>
      <w:r>
        <w:rPr>
          <w:spacing w:val="-2"/>
        </w:rPr>
        <w:t> </w:t>
      </w:r>
      <w:r>
        <w:rPr/>
        <w:t>M.,</w:t>
      </w:r>
      <w:r>
        <w:rPr>
          <w:spacing w:val="-2"/>
        </w:rPr>
        <w:t> </w:t>
      </w:r>
      <w:r>
        <w:rPr/>
        <w:t>Enns,</w:t>
      </w:r>
      <w:r>
        <w:rPr>
          <w:spacing w:val="-2"/>
        </w:rPr>
        <w:t> </w:t>
      </w:r>
      <w:r>
        <w:rPr/>
        <w:t>B.,</w:t>
      </w:r>
      <w:r>
        <w:rPr>
          <w:spacing w:val="-2"/>
        </w:rPr>
        <w:t> </w:t>
      </w:r>
      <w:r>
        <w:rPr/>
        <w:t>Feaster,</w:t>
      </w:r>
      <w:r>
        <w:rPr>
          <w:spacing w:val="-2"/>
        </w:rPr>
        <w:t> </w:t>
      </w:r>
      <w:r>
        <w:rPr/>
        <w:t>D.</w:t>
      </w:r>
      <w:r>
        <w:rPr>
          <w:spacing w:val="-3"/>
        </w:rPr>
        <w:t> </w:t>
      </w:r>
      <w:r>
        <w:rPr/>
        <w:t>J.,</w:t>
      </w:r>
      <w:r>
        <w:rPr>
          <w:spacing w:val="-2"/>
        </w:rPr>
        <w:t> </w:t>
      </w:r>
      <w:r>
        <w:rPr/>
        <w:t>del</w:t>
      </w:r>
      <w:r>
        <w:rPr>
          <w:spacing w:val="-2"/>
        </w:rPr>
        <w:t> </w:t>
      </w:r>
      <w:r>
        <w:rPr/>
        <w:t>Rio,</w:t>
      </w:r>
      <w:r>
        <w:rPr>
          <w:spacing w:val="-2"/>
        </w:rPr>
        <w:t> </w:t>
      </w:r>
      <w:r>
        <w:rPr/>
        <w:t>C.,</w:t>
      </w:r>
      <w:r>
        <w:rPr>
          <w:spacing w:val="-3"/>
        </w:rPr>
        <w:t> </w:t>
      </w:r>
      <w:r>
        <w:rPr/>
        <w:t>Metsch,</w:t>
      </w:r>
      <w:r>
        <w:rPr>
          <w:spacing w:val="-2"/>
        </w:rPr>
        <w:t> </w:t>
      </w:r>
      <w:r>
        <w:rPr/>
        <w:t>L.</w:t>
      </w:r>
      <w:r>
        <w:rPr>
          <w:spacing w:val="-3"/>
        </w:rPr>
        <w:t> </w:t>
      </w:r>
      <w:r>
        <w:rPr/>
        <w:t>R.,</w:t>
      </w:r>
      <w:r>
        <w:rPr>
          <w:spacing w:val="-2"/>
        </w:rPr>
        <w:t> </w:t>
      </w:r>
      <w:r>
        <w:rPr/>
        <w:t>Granich,</w:t>
      </w:r>
      <w:r>
        <w:rPr>
          <w:spacing w:val="-2"/>
        </w:rPr>
        <w:t> </w:t>
      </w:r>
      <w:r>
        <w:rPr/>
        <w:t>R.</w:t>
      </w:r>
      <w:r>
        <w:rPr>
          <w:spacing w:val="-3"/>
        </w:rPr>
        <w:t> </w:t>
      </w:r>
      <w:r>
        <w:rPr/>
        <w:t>M.,</w:t>
      </w:r>
      <w:r>
        <w:rPr>
          <w:spacing w:val="-51"/>
        </w:rPr>
        <w:t> </w:t>
      </w:r>
      <w:r>
        <w:rPr/>
        <w:t>Strathdee, S. A., Marshall, B. D. L., &amp; Golden, M. R. (2018). Building the case for</w:t>
      </w:r>
      <w:r>
        <w:rPr>
          <w:spacing w:val="1"/>
        </w:rPr>
        <w:t> </w:t>
      </w:r>
      <w:r>
        <w:rPr/>
        <w:t>decentralized HIV approaches systemic dynamics and health system capability in six US</w:t>
      </w:r>
      <w:r>
        <w:rPr>
          <w:spacing w:val="1"/>
        </w:rPr>
        <w:t> </w:t>
      </w:r>
      <w:r>
        <w:rPr/>
        <w:t>cities to</w:t>
      </w:r>
      <w:r>
        <w:rPr>
          <w:spacing w:val="-3"/>
        </w:rPr>
        <w:t> </w:t>
      </w:r>
      <w:r>
        <w:rPr/>
        <w:t>resolve</w:t>
      </w:r>
      <w:r>
        <w:rPr>
          <w:spacing w:val="-1"/>
        </w:rPr>
        <w:t> </w:t>
      </w:r>
      <w:r>
        <w:rPr/>
        <w:t>the HIV/AIDS</w:t>
      </w:r>
      <w:r>
        <w:rPr>
          <w:spacing w:val="-3"/>
        </w:rPr>
        <w:t> </w:t>
      </w:r>
      <w:r>
        <w:rPr/>
        <w:t>epidemic</w:t>
      </w:r>
      <w:r>
        <w:rPr>
          <w:spacing w:val="1"/>
        </w:rPr>
        <w:t> </w:t>
      </w:r>
      <w:r>
        <w:rPr>
          <w:i/>
        </w:rPr>
        <w:t>AIDS</w:t>
      </w:r>
      <w:r>
        <w:rPr>
          <w:i/>
          <w:spacing w:val="-1"/>
        </w:rPr>
        <w:t> </w:t>
      </w:r>
      <w:r>
        <w:rPr>
          <w:i/>
        </w:rPr>
        <w:t>and</w:t>
      </w:r>
      <w:r>
        <w:rPr>
          <w:i/>
          <w:spacing w:val="2"/>
        </w:rPr>
        <w:t> </w:t>
      </w:r>
      <w:r>
        <w:rPr/>
        <w:t>Personality, </w:t>
      </w:r>
      <w:r>
        <w:rPr>
          <w:i/>
        </w:rPr>
        <w:t>22</w:t>
      </w:r>
      <w:r>
        <w:rPr/>
        <w:t>(9),</w:t>
      </w:r>
      <w:r>
        <w:rPr>
          <w:spacing w:val="-1"/>
        </w:rPr>
        <w:t> </w:t>
      </w:r>
      <w:r>
        <w:rPr/>
        <w:t>3071–3082.</w:t>
      </w:r>
    </w:p>
    <w:p>
      <w:pPr>
        <w:pStyle w:val="BodyText"/>
        <w:spacing w:line="242" w:lineRule="auto"/>
        <w:ind w:left="580" w:right="445" w:hanging="481"/>
      </w:pPr>
      <w:r>
        <w:rPr/>
        <w:t>Petkovšek, V., Hrovatin, N., &amp; Pevcin, P. (2021). Local Public Services Delivery Mechanisms: A</w:t>
      </w:r>
      <w:r>
        <w:rPr>
          <w:spacing w:val="-53"/>
        </w:rPr>
        <w:t> </w:t>
      </w:r>
      <w:r>
        <w:rPr/>
        <w:t>Literature Review.</w:t>
      </w:r>
      <w:r>
        <w:rPr>
          <w:spacing w:val="1"/>
        </w:rPr>
        <w:t> </w:t>
      </w:r>
      <w:r>
        <w:rPr>
          <w:i/>
        </w:rPr>
        <w:t>Lex</w:t>
      </w:r>
      <w:r>
        <w:rPr>
          <w:i/>
          <w:spacing w:val="1"/>
        </w:rPr>
        <w:t> </w:t>
      </w:r>
      <w:r>
        <w:rPr>
          <w:i/>
        </w:rPr>
        <w:t>Localis</w:t>
      </w:r>
      <w:r>
        <w:rPr/>
        <w:t>, </w:t>
      </w:r>
      <w:r>
        <w:rPr>
          <w:i/>
        </w:rPr>
        <w:t>19</w:t>
      </w:r>
      <w:r>
        <w:rPr/>
        <w:t>(1),</w:t>
      </w:r>
      <w:r>
        <w:rPr>
          <w:spacing w:val="-1"/>
        </w:rPr>
        <w:t> </w:t>
      </w:r>
      <w:r>
        <w:rPr/>
        <w:t>39–64.</w:t>
      </w:r>
      <w:r>
        <w:rPr>
          <w:spacing w:val="1"/>
        </w:rPr>
        <w:t> </w:t>
      </w:r>
      <w:r>
        <w:rPr/>
        <w:t>https://doi.org/</w:t>
      </w:r>
      <w:hyperlink r:id="rId7">
        <w:r>
          <w:rPr/>
          <w:t>http://dx.doi.org/10.4335/19.1.39-64(2021)</w:t>
        </w:r>
      </w:hyperlink>
    </w:p>
    <w:p>
      <w:pPr>
        <w:spacing w:after="0" w:line="242" w:lineRule="auto"/>
        <w:sectPr>
          <w:pgSz w:w="12240" w:h="15840"/>
          <w:pgMar w:header="0" w:footer="726" w:top="1420" w:bottom="920" w:left="1340" w:right="1320"/>
        </w:sectPr>
      </w:pPr>
    </w:p>
    <w:p>
      <w:pPr>
        <w:pStyle w:val="BodyText"/>
        <w:spacing w:before="22"/>
        <w:ind w:left="580" w:right="369" w:hanging="481"/>
      </w:pPr>
      <w:r>
        <w:rPr/>
        <w:t>Pilkington, A. (2006). Bibexcel–Quick Start Guide to Bibliometrics and Citation Analysis.</w:t>
      </w:r>
      <w:r>
        <w:rPr>
          <w:spacing w:val="1"/>
        </w:rPr>
        <w:t> </w:t>
      </w:r>
      <w:r>
        <w:rPr/>
        <w:t>Lawrence,</w:t>
      </w:r>
      <w:r>
        <w:rPr>
          <w:spacing w:val="-3"/>
        </w:rPr>
        <w:t> </w:t>
      </w:r>
      <w:r>
        <w:rPr/>
        <w:t>TB,</w:t>
      </w:r>
      <w:r>
        <w:rPr>
          <w:spacing w:val="-3"/>
        </w:rPr>
        <w:t> </w:t>
      </w:r>
      <w:r>
        <w:rPr/>
        <w:t>Wickins,</w:t>
      </w:r>
      <w:r>
        <w:rPr>
          <w:spacing w:val="-3"/>
        </w:rPr>
        <w:t> </w:t>
      </w:r>
      <w:r>
        <w:rPr/>
        <w:t>D.,</w:t>
      </w:r>
      <w:r>
        <w:rPr>
          <w:spacing w:val="-4"/>
        </w:rPr>
        <w:t> </w:t>
      </w:r>
      <w:r>
        <w:rPr/>
        <w:t>&amp;</w:t>
      </w:r>
      <w:r>
        <w:rPr>
          <w:spacing w:val="-2"/>
        </w:rPr>
        <w:t> </w:t>
      </w:r>
      <w:r>
        <w:rPr/>
        <w:t>Phillips,</w:t>
      </w:r>
      <w:r>
        <w:rPr>
          <w:spacing w:val="-3"/>
        </w:rPr>
        <w:t> </w:t>
      </w:r>
      <w:r>
        <w:rPr/>
        <w:t>N.(1997).</w:t>
      </w:r>
      <w:r>
        <w:rPr>
          <w:spacing w:val="-4"/>
        </w:rPr>
        <w:t> </w:t>
      </w:r>
      <w:r>
        <w:rPr/>
        <w:t>Managing</w:t>
      </w:r>
      <w:r>
        <w:rPr>
          <w:spacing w:val="-2"/>
        </w:rPr>
        <w:t> </w:t>
      </w:r>
      <w:r>
        <w:rPr/>
        <w:t>legitimacy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ecotourism.</w:t>
      </w:r>
      <w:r>
        <w:rPr>
          <w:spacing w:val="-51"/>
        </w:rPr>
        <w:t> </w:t>
      </w:r>
      <w:r>
        <w:rPr>
          <w:i/>
        </w:rPr>
        <w:t>Tourism</w:t>
      </w:r>
      <w:r>
        <w:rPr>
          <w:i/>
          <w:spacing w:val="-1"/>
        </w:rPr>
        <w:t> </w:t>
      </w:r>
      <w:r>
        <w:rPr>
          <w:i/>
        </w:rPr>
        <w:t>Management</w:t>
      </w:r>
      <w:r>
        <w:rPr/>
        <w:t>, </w:t>
      </w:r>
      <w:r>
        <w:rPr>
          <w:i/>
        </w:rPr>
        <w:t>18</w:t>
      </w:r>
      <w:r>
        <w:rPr/>
        <w:t>(5), 307–316.</w:t>
      </w:r>
    </w:p>
    <w:p>
      <w:pPr>
        <w:spacing w:line="242" w:lineRule="auto" w:before="0"/>
        <w:ind w:left="580" w:right="1002" w:hanging="481"/>
        <w:jc w:val="left"/>
        <w:rPr>
          <w:sz w:val="24"/>
        </w:rPr>
      </w:pPr>
      <w:r>
        <w:rPr>
          <w:sz w:val="24"/>
        </w:rPr>
        <w:t>Porio, E., &amp; Roque‐Sarmiento, E. (2019). Barangay. </w:t>
      </w:r>
      <w:r>
        <w:rPr>
          <w:i/>
          <w:sz w:val="24"/>
        </w:rPr>
        <w:t>The Wiley Blackwell Encyclopedia of</w:t>
      </w:r>
      <w:r>
        <w:rPr>
          <w:i/>
          <w:spacing w:val="-52"/>
          <w:sz w:val="24"/>
        </w:rPr>
        <w:t> </w:t>
      </w:r>
      <w:r>
        <w:rPr>
          <w:i/>
          <w:sz w:val="24"/>
        </w:rPr>
        <w:t>Regional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Urban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Studies</w:t>
      </w:r>
      <w:r>
        <w:rPr>
          <w:sz w:val="24"/>
        </w:rPr>
        <w:t>, 1–5.</w:t>
      </w:r>
    </w:p>
    <w:p>
      <w:pPr>
        <w:pStyle w:val="BodyText"/>
        <w:spacing w:line="237" w:lineRule="auto"/>
        <w:ind w:left="580" w:right="159" w:hanging="481"/>
      </w:pPr>
      <w:r>
        <w:rPr/>
        <w:t>Salami,</w:t>
      </w:r>
      <w:r>
        <w:rPr>
          <w:spacing w:val="-3"/>
        </w:rPr>
        <w:t> </w:t>
      </w:r>
      <w:r>
        <w:rPr/>
        <w:t>M.</w:t>
      </w:r>
      <w:r>
        <w:rPr>
          <w:spacing w:val="-3"/>
        </w:rPr>
        <w:t> </w:t>
      </w:r>
      <w:r>
        <w:rPr/>
        <w:t>O.,</w:t>
      </w:r>
      <w:r>
        <w:rPr>
          <w:spacing w:val="-3"/>
        </w:rPr>
        <w:t> </w:t>
      </w:r>
      <w:r>
        <w:rPr/>
        <w:t>&amp;</w:t>
      </w:r>
      <w:r>
        <w:rPr>
          <w:spacing w:val="-2"/>
        </w:rPr>
        <w:t> </w:t>
      </w:r>
      <w:r>
        <w:rPr/>
        <w:t>Olatokun,</w:t>
      </w:r>
      <w:r>
        <w:rPr>
          <w:spacing w:val="-2"/>
        </w:rPr>
        <w:t> </w:t>
      </w:r>
      <w:r>
        <w:rPr/>
        <w:t>W.</w:t>
      </w:r>
      <w:r>
        <w:rPr>
          <w:spacing w:val="-4"/>
        </w:rPr>
        <w:t> </w:t>
      </w:r>
      <w:r>
        <w:rPr/>
        <w:t>M.</w:t>
      </w:r>
      <w:r>
        <w:rPr>
          <w:spacing w:val="-3"/>
        </w:rPr>
        <w:t> </w:t>
      </w:r>
      <w:r>
        <w:rPr/>
        <w:t>(2017).</w:t>
      </w:r>
      <w:r>
        <w:rPr>
          <w:spacing w:val="-3"/>
        </w:rPr>
        <w:t> </w:t>
      </w:r>
      <w:r>
        <w:rPr/>
        <w:t>Citation</w:t>
      </w:r>
      <w:r>
        <w:rPr>
          <w:spacing w:val="-4"/>
        </w:rPr>
        <w:t> </w:t>
      </w:r>
      <w:r>
        <w:rPr/>
        <w:t>Network</w:t>
      </w:r>
      <w:r>
        <w:rPr>
          <w:spacing w:val="-1"/>
        </w:rPr>
        <w:t> </w:t>
      </w:r>
      <w:r>
        <w:rPr/>
        <w:t>Analysis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Science</w:t>
      </w:r>
      <w:r>
        <w:rPr>
          <w:spacing w:val="-1"/>
        </w:rPr>
        <w:t> </w:t>
      </w:r>
      <w:r>
        <w:rPr/>
        <w:t>Doctoral</w:t>
      </w:r>
      <w:r>
        <w:rPr>
          <w:spacing w:val="-4"/>
        </w:rPr>
        <w:t> </w:t>
      </w:r>
      <w:r>
        <w:rPr/>
        <w:t>Theses</w:t>
      </w:r>
      <w:r>
        <w:rPr>
          <w:spacing w:val="-51"/>
        </w:rPr>
        <w:t> </w:t>
      </w:r>
      <w:r>
        <w:rPr/>
        <w:t>in</w:t>
      </w:r>
      <w:r>
        <w:rPr>
          <w:spacing w:val="-2"/>
        </w:rPr>
        <w:t> </w:t>
      </w:r>
      <w:r>
        <w:rPr/>
        <w:t>the Faculty of Science, University of</w:t>
      </w:r>
      <w:r>
        <w:rPr>
          <w:spacing w:val="1"/>
        </w:rPr>
        <w:t> </w:t>
      </w:r>
      <w:r>
        <w:rPr/>
        <w:t>Ibadan.</w:t>
      </w:r>
      <w:r>
        <w:rPr>
          <w:spacing w:val="2"/>
        </w:rPr>
        <w:t> </w:t>
      </w:r>
      <w:r>
        <w:rPr>
          <w:i/>
        </w:rPr>
        <w:t>Library</w:t>
      </w:r>
      <w:r>
        <w:rPr>
          <w:i/>
          <w:spacing w:val="1"/>
        </w:rPr>
        <w:t> </w:t>
      </w:r>
      <w:r>
        <w:rPr>
          <w:i/>
        </w:rPr>
        <w:t>Philosophy</w:t>
      </w:r>
      <w:r>
        <w:rPr>
          <w:i/>
          <w:spacing w:val="-3"/>
        </w:rPr>
        <w:t> </w:t>
      </w:r>
      <w:r>
        <w:rPr>
          <w:i/>
        </w:rPr>
        <w:t>&amp; Practice</w:t>
      </w:r>
      <w:r>
        <w:rPr/>
        <w:t>.</w:t>
      </w:r>
    </w:p>
    <w:p>
      <w:pPr>
        <w:spacing w:line="240" w:lineRule="auto" w:before="0"/>
        <w:ind w:left="580" w:right="108" w:hanging="481"/>
        <w:jc w:val="left"/>
        <w:rPr>
          <w:sz w:val="24"/>
        </w:rPr>
      </w:pPr>
      <w:r>
        <w:rPr>
          <w:sz w:val="24"/>
        </w:rPr>
        <w:t>Schwartz, J., &amp; Yen, M.-Y. (2017). Toward a collaborative model of pandemic preparedness and</w:t>
      </w:r>
      <w:r>
        <w:rPr>
          <w:spacing w:val="1"/>
          <w:sz w:val="24"/>
        </w:rPr>
        <w:t> </w:t>
      </w:r>
      <w:r>
        <w:rPr>
          <w:sz w:val="24"/>
        </w:rPr>
        <w:t>response: Taiwan’s changing approach to pandemics. </w:t>
      </w:r>
      <w:r>
        <w:rPr>
          <w:i/>
          <w:sz w:val="24"/>
        </w:rPr>
        <w:t>Journal of Microbiology, Immunology</w:t>
      </w:r>
      <w:r>
        <w:rPr>
          <w:i/>
          <w:spacing w:val="-53"/>
          <w:sz w:val="24"/>
        </w:rPr>
        <w:t> </w:t>
      </w:r>
      <w:r>
        <w:rPr>
          <w:i/>
          <w:sz w:val="24"/>
        </w:rPr>
        <w:t>and Infection</w:t>
      </w:r>
      <w:r>
        <w:rPr>
          <w:sz w:val="24"/>
        </w:rPr>
        <w:t>,</w:t>
      </w:r>
      <w:r>
        <w:rPr>
          <w:spacing w:val="-5"/>
          <w:sz w:val="24"/>
        </w:rPr>
        <w:t> </w:t>
      </w:r>
      <w:r>
        <w:rPr>
          <w:i/>
          <w:sz w:val="24"/>
        </w:rPr>
        <w:t>50</w:t>
      </w:r>
      <w:r>
        <w:rPr>
          <w:sz w:val="24"/>
        </w:rPr>
        <w:t>(2), 125–132.</w:t>
      </w:r>
    </w:p>
    <w:p>
      <w:pPr>
        <w:spacing w:line="237" w:lineRule="auto" w:before="3"/>
        <w:ind w:left="580" w:right="447" w:hanging="481"/>
        <w:jc w:val="left"/>
        <w:rPr>
          <w:sz w:val="24"/>
        </w:rPr>
      </w:pPr>
      <w:r>
        <w:rPr>
          <w:sz w:val="24"/>
        </w:rPr>
        <w:t>Seuring, S., &amp; Gold, S. (2012). Conducting content-analysis-based literature reviews in supply</w:t>
      </w:r>
      <w:r>
        <w:rPr>
          <w:spacing w:val="-52"/>
          <w:sz w:val="24"/>
        </w:rPr>
        <w:t> </w:t>
      </w:r>
      <w:r>
        <w:rPr>
          <w:sz w:val="24"/>
        </w:rPr>
        <w:t>chain</w:t>
      </w:r>
      <w:r>
        <w:rPr>
          <w:spacing w:val="-2"/>
          <w:sz w:val="24"/>
        </w:rPr>
        <w:t> </w:t>
      </w:r>
      <w:r>
        <w:rPr>
          <w:sz w:val="24"/>
        </w:rPr>
        <w:t>management. </w:t>
      </w:r>
      <w:r>
        <w:rPr>
          <w:i/>
          <w:sz w:val="24"/>
        </w:rPr>
        <w:t>Supply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Chain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Management: An International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Journal</w:t>
      </w:r>
      <w:r>
        <w:rPr>
          <w:sz w:val="24"/>
        </w:rPr>
        <w:t>.</w:t>
      </w:r>
    </w:p>
    <w:p>
      <w:pPr>
        <w:pStyle w:val="BodyText"/>
        <w:spacing w:before="3"/>
        <w:ind w:left="580" w:right="146" w:hanging="481"/>
      </w:pPr>
      <w:r>
        <w:rPr/>
        <w:t>Shafi, M., Liu, J., &amp; Ren, W. (2020). Impact of COVID-19 pandemic on micro, small, and medium-</w:t>
      </w:r>
      <w:r>
        <w:rPr>
          <w:spacing w:val="-52"/>
        </w:rPr>
        <w:t> </w:t>
      </w:r>
      <w:r>
        <w:rPr/>
        <w:t>sized Enterprises operating in Pakistan. </w:t>
      </w:r>
      <w:r>
        <w:rPr>
          <w:i/>
        </w:rPr>
        <w:t>Research in Globalization</w:t>
      </w:r>
      <w:r>
        <w:rPr/>
        <w:t>, </w:t>
      </w:r>
      <w:r>
        <w:rPr>
          <w:i/>
        </w:rPr>
        <w:t>2</w:t>
      </w:r>
      <w:r>
        <w:rPr/>
        <w:t>, 100018.</w:t>
      </w:r>
      <w:r>
        <w:rPr>
          <w:spacing w:val="1"/>
        </w:rPr>
        <w:t> </w:t>
      </w:r>
      <w:r>
        <w:rPr/>
        <w:t>https://doi.org/https://doi.org/10.1016/j.resglo.2020.100018</w:t>
      </w:r>
    </w:p>
    <w:p>
      <w:pPr>
        <w:pStyle w:val="BodyText"/>
        <w:spacing w:before="2"/>
        <w:ind w:left="580" w:right="166" w:hanging="481"/>
      </w:pPr>
      <w:r>
        <w:rPr/>
        <w:t>Simen-Kapeu, A., Lewycka, S., Ibe, O., Yeakpalah, A., Horace, J. M., Ehounou, G., Boima, T., &amp;</w:t>
      </w:r>
      <w:r>
        <w:rPr>
          <w:spacing w:val="1"/>
        </w:rPr>
        <w:t> </w:t>
      </w:r>
      <w:r>
        <w:rPr/>
        <w:t>Wesseh, C. S. (2021). Strengthening Liberia's urban wellness initiative: Using a health</w:t>
      </w:r>
      <w:r>
        <w:rPr>
          <w:spacing w:val="1"/>
        </w:rPr>
        <w:t> </w:t>
      </w:r>
      <w:r>
        <w:rPr/>
        <w:t>system approach to guide program planning and help plan future shocks. </w:t>
      </w:r>
      <w:r>
        <w:rPr>
          <w:i/>
        </w:rPr>
        <w:t>Journal of Global</w:t>
      </w:r>
      <w:r>
        <w:rPr>
          <w:i/>
          <w:spacing w:val="-52"/>
        </w:rPr>
        <w:t> </w:t>
      </w:r>
      <w:r>
        <w:rPr>
          <w:i/>
        </w:rPr>
        <w:t>Health</w:t>
      </w:r>
      <w:r>
        <w:rPr/>
        <w:t>,</w:t>
      </w:r>
      <w:r>
        <w:rPr>
          <w:spacing w:val="-1"/>
        </w:rPr>
        <w:t> </w:t>
      </w:r>
      <w:r>
        <w:rPr>
          <w:i/>
        </w:rPr>
        <w:t>11</w:t>
      </w:r>
      <w:r>
        <w:rPr/>
        <w:t>.</w:t>
      </w:r>
    </w:p>
    <w:p>
      <w:pPr>
        <w:spacing w:line="237" w:lineRule="auto" w:before="0"/>
        <w:ind w:left="580" w:right="1342" w:hanging="481"/>
        <w:jc w:val="left"/>
        <w:rPr>
          <w:sz w:val="24"/>
        </w:rPr>
      </w:pPr>
      <w:r>
        <w:rPr>
          <w:sz w:val="24"/>
        </w:rPr>
        <w:t>Tabuga, A. D., Domingo, S. N., Diokno-Sicat, C. J., &amp; Ulep, V. G. T. (2020). </w:t>
      </w:r>
      <w:r>
        <w:rPr>
          <w:i/>
          <w:sz w:val="24"/>
        </w:rPr>
        <w:t>Innovating</w:t>
      </w:r>
      <w:r>
        <w:rPr>
          <w:i/>
          <w:spacing w:val="-52"/>
          <w:sz w:val="24"/>
        </w:rPr>
        <w:t> </w:t>
      </w:r>
      <w:r>
        <w:rPr>
          <w:i/>
          <w:sz w:val="24"/>
        </w:rPr>
        <w:t>Governance: Building Resilience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against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COVID-19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Pandemic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and Other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Risks</w:t>
      </w:r>
      <w:r>
        <w:rPr>
          <w:sz w:val="24"/>
        </w:rPr>
        <w:t>.</w:t>
      </w:r>
    </w:p>
    <w:p>
      <w:pPr>
        <w:pStyle w:val="BodyText"/>
        <w:spacing w:before="3"/>
        <w:ind w:left="580" w:right="200" w:hanging="481"/>
      </w:pPr>
      <w:r>
        <w:rPr/>
        <w:t>Urban,</w:t>
      </w:r>
      <w:r>
        <w:rPr>
          <w:spacing w:val="-3"/>
        </w:rPr>
        <w:t> </w:t>
      </w:r>
      <w:r>
        <w:rPr/>
        <w:t>R.</w:t>
      </w:r>
      <w:r>
        <w:rPr>
          <w:spacing w:val="-3"/>
        </w:rPr>
        <w:t> </w:t>
      </w:r>
      <w:r>
        <w:rPr/>
        <w:t>C.,</w:t>
      </w:r>
      <w:r>
        <w:rPr>
          <w:spacing w:val="-3"/>
        </w:rPr>
        <w:t> </w:t>
      </w:r>
      <w:r>
        <w:rPr/>
        <w:t>&amp;</w:t>
      </w:r>
      <w:r>
        <w:rPr>
          <w:spacing w:val="-1"/>
        </w:rPr>
        <w:t> </w:t>
      </w:r>
      <w:r>
        <w:rPr/>
        <w:t>Nakada,</w:t>
      </w:r>
      <w:r>
        <w:rPr>
          <w:spacing w:val="-2"/>
        </w:rPr>
        <w:t> </w:t>
      </w:r>
      <w:r>
        <w:rPr/>
        <w:t>L.</w:t>
      </w:r>
      <w:r>
        <w:rPr>
          <w:spacing w:val="-3"/>
        </w:rPr>
        <w:t> </w:t>
      </w:r>
      <w:r>
        <w:rPr/>
        <w:t>Y.</w:t>
      </w:r>
      <w:r>
        <w:rPr>
          <w:spacing w:val="-3"/>
        </w:rPr>
        <w:t> </w:t>
      </w:r>
      <w:r>
        <w:rPr/>
        <w:t>K.</w:t>
      </w:r>
      <w:r>
        <w:rPr>
          <w:spacing w:val="-2"/>
        </w:rPr>
        <w:t> </w:t>
      </w:r>
      <w:r>
        <w:rPr/>
        <w:t>(2021).</w:t>
      </w:r>
      <w:r>
        <w:rPr>
          <w:spacing w:val="-3"/>
        </w:rPr>
        <w:t> </w:t>
      </w:r>
      <w:r>
        <w:rPr/>
        <w:t>COVID-19</w:t>
      </w:r>
      <w:r>
        <w:rPr>
          <w:spacing w:val="-4"/>
        </w:rPr>
        <w:t> </w:t>
      </w:r>
      <w:r>
        <w:rPr/>
        <w:t>pandemic:</w:t>
      </w:r>
      <w:r>
        <w:rPr>
          <w:spacing w:val="-1"/>
        </w:rPr>
        <w:t> </w:t>
      </w:r>
      <w:r>
        <w:rPr/>
        <w:t>Solid</w:t>
      </w:r>
      <w:r>
        <w:rPr>
          <w:spacing w:val="-3"/>
        </w:rPr>
        <w:t> </w:t>
      </w:r>
      <w:r>
        <w:rPr/>
        <w:t>waste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environmental</w:t>
      </w:r>
      <w:r>
        <w:rPr>
          <w:spacing w:val="-51"/>
        </w:rPr>
        <w:t> </w:t>
      </w:r>
      <w:r>
        <w:rPr/>
        <w:t>impacts in Brazil. </w:t>
      </w:r>
      <w:r>
        <w:rPr>
          <w:i/>
        </w:rPr>
        <w:t>Science of The Total Environment</w:t>
      </w:r>
      <w:r>
        <w:rPr/>
        <w:t>, </w:t>
      </w:r>
      <w:r>
        <w:rPr>
          <w:i/>
        </w:rPr>
        <w:t>755</w:t>
      </w:r>
      <w:r>
        <w:rPr/>
        <w:t>, 142471.</w:t>
      </w:r>
      <w:r>
        <w:rPr>
          <w:spacing w:val="1"/>
        </w:rPr>
        <w:t> </w:t>
      </w:r>
      <w:r>
        <w:rPr/>
        <w:t>https://doi.org/https://doi.org/10.1016/j.scitotenv.2020.142471</w:t>
      </w:r>
    </w:p>
    <w:p>
      <w:pPr>
        <w:pStyle w:val="BodyText"/>
        <w:spacing w:before="1"/>
        <w:ind w:left="580" w:right="553" w:hanging="481"/>
      </w:pPr>
      <w:r>
        <w:rPr/>
        <w:t>Vitorino de Souza Melaré, A., Montenegro González, S., Faceli, K., &amp; Casadei, V. (2017a). A</w:t>
      </w:r>
      <w:r>
        <w:rPr>
          <w:spacing w:val="1"/>
        </w:rPr>
        <w:t> </w:t>
      </w:r>
      <w:r>
        <w:rPr/>
        <w:t>comprehensive analysis of technologies and decision support mechanisms to aid solid-</w:t>
      </w:r>
      <w:r>
        <w:rPr>
          <w:spacing w:val="-52"/>
        </w:rPr>
        <w:t> </w:t>
      </w:r>
      <w:r>
        <w:rPr/>
        <w:t>waste management. </w:t>
      </w:r>
      <w:r>
        <w:rPr>
          <w:i/>
        </w:rPr>
        <w:t>Waste Management</w:t>
      </w:r>
      <w:r>
        <w:rPr/>
        <w:t>, </w:t>
      </w:r>
      <w:r>
        <w:rPr>
          <w:i/>
        </w:rPr>
        <w:t>59</w:t>
      </w:r>
      <w:r>
        <w:rPr/>
        <w:t>, 567–584.</w:t>
      </w:r>
      <w:r>
        <w:rPr>
          <w:spacing w:val="1"/>
        </w:rPr>
        <w:t> </w:t>
      </w:r>
      <w:r>
        <w:rPr/>
        <w:t>https://doi.org/https://doi.org/10.1016/j.wasman.2016.10.045</w:t>
      </w:r>
    </w:p>
    <w:p>
      <w:pPr>
        <w:pStyle w:val="BodyText"/>
        <w:spacing w:line="292" w:lineRule="exact"/>
        <w:ind w:left="100"/>
      </w:pPr>
      <w:r>
        <w:rPr/>
        <w:t>Vitorino</w:t>
      </w:r>
      <w:r>
        <w:rPr>
          <w:spacing w:val="-4"/>
        </w:rPr>
        <w:t> </w:t>
      </w:r>
      <w:r>
        <w:rPr/>
        <w:t>de</w:t>
      </w:r>
      <w:r>
        <w:rPr>
          <w:spacing w:val="-1"/>
        </w:rPr>
        <w:t> </w:t>
      </w:r>
      <w:r>
        <w:rPr/>
        <w:t>Souza</w:t>
      </w:r>
      <w:r>
        <w:rPr>
          <w:spacing w:val="-2"/>
        </w:rPr>
        <w:t> </w:t>
      </w:r>
      <w:r>
        <w:rPr/>
        <w:t>Melaré,</w:t>
      </w:r>
      <w:r>
        <w:rPr>
          <w:spacing w:val="-1"/>
        </w:rPr>
        <w:t> </w:t>
      </w:r>
      <w:r>
        <w:rPr/>
        <w:t>A.,</w:t>
      </w:r>
      <w:r>
        <w:rPr>
          <w:spacing w:val="-3"/>
        </w:rPr>
        <w:t> </w:t>
      </w:r>
      <w:r>
        <w:rPr/>
        <w:t>Montenegro</w:t>
      </w:r>
      <w:r>
        <w:rPr>
          <w:spacing w:val="-3"/>
        </w:rPr>
        <w:t> </w:t>
      </w:r>
      <w:r>
        <w:rPr/>
        <w:t>González,</w:t>
      </w:r>
      <w:r>
        <w:rPr>
          <w:spacing w:val="-2"/>
        </w:rPr>
        <w:t> </w:t>
      </w:r>
      <w:r>
        <w:rPr/>
        <w:t>S.,</w:t>
      </w:r>
      <w:r>
        <w:rPr>
          <w:spacing w:val="-3"/>
        </w:rPr>
        <w:t> </w:t>
      </w:r>
      <w:r>
        <w:rPr/>
        <w:t>Faceli,</w:t>
      </w:r>
      <w:r>
        <w:rPr>
          <w:spacing w:val="-2"/>
        </w:rPr>
        <w:t> </w:t>
      </w:r>
      <w:r>
        <w:rPr/>
        <w:t>K.,</w:t>
      </w:r>
      <w:r>
        <w:rPr>
          <w:spacing w:val="-2"/>
        </w:rPr>
        <w:t> </w:t>
      </w:r>
      <w:r>
        <w:rPr/>
        <w:t>&amp;</w:t>
      </w:r>
      <w:r>
        <w:rPr>
          <w:spacing w:val="1"/>
        </w:rPr>
        <w:t> </w:t>
      </w:r>
      <w:r>
        <w:rPr/>
        <w:t>Casadei,</w:t>
      </w:r>
      <w:r>
        <w:rPr>
          <w:spacing w:val="-2"/>
        </w:rPr>
        <w:t> </w:t>
      </w:r>
      <w:r>
        <w:rPr/>
        <w:t>V.</w:t>
      </w:r>
      <w:r>
        <w:rPr>
          <w:spacing w:val="-8"/>
        </w:rPr>
        <w:t> </w:t>
      </w:r>
      <w:r>
        <w:rPr/>
        <w:t>(2017b).</w:t>
      </w:r>
    </w:p>
    <w:p>
      <w:pPr>
        <w:pStyle w:val="BodyText"/>
        <w:spacing w:before="2"/>
        <w:ind w:left="580" w:right="200"/>
      </w:pPr>
      <w:r>
        <w:rPr/>
        <w:t>Technologies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decision</w:t>
      </w:r>
      <w:r>
        <w:rPr>
          <w:spacing w:val="-3"/>
        </w:rPr>
        <w:t> </w:t>
      </w:r>
      <w:r>
        <w:rPr/>
        <w:t>support</w:t>
      </w:r>
      <w:r>
        <w:rPr>
          <w:spacing w:val="-2"/>
        </w:rPr>
        <w:t> </w:t>
      </w:r>
      <w:r>
        <w:rPr/>
        <w:t>systems</w:t>
      </w:r>
      <w:r>
        <w:rPr>
          <w:spacing w:val="-1"/>
        </w:rPr>
        <w:t> </w:t>
      </w:r>
      <w:r>
        <w:rPr/>
        <w:t>to</w:t>
      </w:r>
      <w:r>
        <w:rPr>
          <w:spacing w:val="-4"/>
        </w:rPr>
        <w:t> </w:t>
      </w:r>
      <w:r>
        <w:rPr/>
        <w:t>aid</w:t>
      </w:r>
      <w:r>
        <w:rPr>
          <w:spacing w:val="-3"/>
        </w:rPr>
        <w:t> </w:t>
      </w:r>
      <w:r>
        <w:rPr/>
        <w:t>solid</w:t>
      </w:r>
      <w:r>
        <w:rPr>
          <w:spacing w:val="-3"/>
        </w:rPr>
        <w:t> </w:t>
      </w:r>
      <w:r>
        <w:rPr/>
        <w:t>waste</w:t>
      </w:r>
      <w:r>
        <w:rPr>
          <w:spacing w:val="-2"/>
        </w:rPr>
        <w:t> </w:t>
      </w:r>
      <w:r>
        <w:rPr/>
        <w:t>management: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systematic</w:t>
      </w:r>
      <w:r>
        <w:rPr>
          <w:spacing w:val="-52"/>
        </w:rPr>
        <w:t> </w:t>
      </w:r>
      <w:r>
        <w:rPr/>
        <w:t>review. </w:t>
      </w:r>
      <w:r>
        <w:rPr>
          <w:i/>
        </w:rPr>
        <w:t>Waste Management</w:t>
      </w:r>
      <w:r>
        <w:rPr/>
        <w:t>, </w:t>
      </w:r>
      <w:r>
        <w:rPr>
          <w:i/>
        </w:rPr>
        <w:t>59</w:t>
      </w:r>
      <w:r>
        <w:rPr/>
        <w:t>, 567–584.</w:t>
      </w:r>
      <w:r>
        <w:rPr>
          <w:spacing w:val="1"/>
        </w:rPr>
        <w:t> </w:t>
      </w:r>
      <w:r>
        <w:rPr/>
        <w:t>https://doi.org/https://doi.org/10.1016/j.wasman.2016.10.045</w:t>
      </w:r>
    </w:p>
    <w:p>
      <w:pPr>
        <w:spacing w:line="240" w:lineRule="auto" w:before="2"/>
        <w:ind w:left="580" w:right="681" w:hanging="481"/>
        <w:jc w:val="left"/>
        <w:rPr>
          <w:sz w:val="24"/>
        </w:rPr>
      </w:pPr>
      <w:r>
        <w:rPr>
          <w:sz w:val="24"/>
        </w:rPr>
        <w:t>Wallace, D. P., &amp; van Fleet, C. J. (2012). </w:t>
      </w:r>
      <w:r>
        <w:rPr>
          <w:i/>
          <w:sz w:val="24"/>
        </w:rPr>
        <w:t>Knowledge into Action: Research and Evaluation in</w:t>
      </w:r>
      <w:r>
        <w:rPr>
          <w:i/>
          <w:spacing w:val="-52"/>
          <w:sz w:val="24"/>
        </w:rPr>
        <w:t> </w:t>
      </w:r>
      <w:r>
        <w:rPr>
          <w:i/>
          <w:sz w:val="24"/>
        </w:rPr>
        <w:t>Library and Information Science: Research and Evaluation in Library and Information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Science</w:t>
      </w:r>
      <w:r>
        <w:rPr>
          <w:sz w:val="24"/>
        </w:rPr>
        <w:t>.</w:t>
      </w:r>
      <w:r>
        <w:rPr>
          <w:spacing w:val="-1"/>
          <w:sz w:val="24"/>
        </w:rPr>
        <w:t> </w:t>
      </w:r>
      <w:r>
        <w:rPr>
          <w:sz w:val="24"/>
        </w:rPr>
        <w:t>ABC-CLIO.</w:t>
      </w:r>
    </w:p>
    <w:p>
      <w:pPr>
        <w:spacing w:line="242" w:lineRule="auto" w:before="0"/>
        <w:ind w:left="580" w:right="200" w:hanging="481"/>
        <w:jc w:val="left"/>
        <w:rPr>
          <w:sz w:val="24"/>
        </w:rPr>
      </w:pPr>
      <w:r>
        <w:rPr>
          <w:sz w:val="24"/>
        </w:rPr>
        <w:t>White,</w:t>
      </w:r>
      <w:r>
        <w:rPr>
          <w:spacing w:val="-3"/>
          <w:sz w:val="24"/>
        </w:rPr>
        <w:t> </w:t>
      </w:r>
      <w:r>
        <w:rPr>
          <w:sz w:val="24"/>
        </w:rPr>
        <w:t>H.</w:t>
      </w:r>
      <w:r>
        <w:rPr>
          <w:spacing w:val="-3"/>
          <w:sz w:val="24"/>
        </w:rPr>
        <w:t> </w:t>
      </w:r>
      <w:r>
        <w:rPr>
          <w:sz w:val="24"/>
        </w:rPr>
        <w:t>D.,</w:t>
      </w:r>
      <w:r>
        <w:rPr>
          <w:spacing w:val="-4"/>
          <w:sz w:val="24"/>
        </w:rPr>
        <w:t> </w:t>
      </w:r>
      <w:r>
        <w:rPr>
          <w:sz w:val="24"/>
        </w:rPr>
        <w:t>&amp;</w:t>
      </w:r>
      <w:r>
        <w:rPr>
          <w:spacing w:val="-2"/>
          <w:sz w:val="24"/>
        </w:rPr>
        <w:t> </w:t>
      </w:r>
      <w:r>
        <w:rPr>
          <w:sz w:val="24"/>
        </w:rPr>
        <w:t>McCain,</w:t>
      </w:r>
      <w:r>
        <w:rPr>
          <w:spacing w:val="-2"/>
          <w:sz w:val="24"/>
        </w:rPr>
        <w:t> </w:t>
      </w:r>
      <w:r>
        <w:rPr>
          <w:sz w:val="24"/>
        </w:rPr>
        <w:t>K.</w:t>
      </w:r>
      <w:r>
        <w:rPr>
          <w:spacing w:val="-7"/>
          <w:sz w:val="24"/>
        </w:rPr>
        <w:t> </w:t>
      </w:r>
      <w:r>
        <w:rPr>
          <w:sz w:val="24"/>
        </w:rPr>
        <w:t>W.</w:t>
      </w:r>
      <w:r>
        <w:rPr>
          <w:spacing w:val="-4"/>
          <w:sz w:val="24"/>
        </w:rPr>
        <w:t> </w:t>
      </w:r>
      <w:r>
        <w:rPr>
          <w:sz w:val="24"/>
        </w:rPr>
        <w:t>(1998).</w:t>
      </w:r>
      <w:r>
        <w:rPr>
          <w:spacing w:val="-3"/>
          <w:sz w:val="24"/>
        </w:rPr>
        <w:t> </w:t>
      </w:r>
      <w:r>
        <w:rPr>
          <w:sz w:val="24"/>
        </w:rPr>
        <w:t>Visualizing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discipline: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study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author</w:t>
      </w:r>
      <w:r>
        <w:rPr>
          <w:spacing w:val="-1"/>
          <w:sz w:val="24"/>
        </w:rPr>
        <w:t> </w:t>
      </w:r>
      <w:r>
        <w:rPr>
          <w:sz w:val="24"/>
        </w:rPr>
        <w:t>cocitations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51"/>
          <w:sz w:val="24"/>
        </w:rPr>
        <w:t> </w:t>
      </w:r>
      <w:r>
        <w:rPr>
          <w:sz w:val="24"/>
        </w:rPr>
        <w:t>information science from 1972 to 1995.</w:t>
      </w:r>
      <w:r>
        <w:rPr>
          <w:spacing w:val="1"/>
          <w:sz w:val="24"/>
        </w:rPr>
        <w:t> </w:t>
      </w:r>
      <w:r>
        <w:rPr>
          <w:i/>
          <w:sz w:val="24"/>
        </w:rPr>
        <w:t>American Journal of Society for Information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Science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i/>
          <w:sz w:val="24"/>
        </w:rPr>
        <w:t>49</w:t>
      </w:r>
      <w:r>
        <w:rPr>
          <w:sz w:val="24"/>
        </w:rPr>
        <w:t>(4), 327–355.</w:t>
      </w:r>
    </w:p>
    <w:p>
      <w:pPr>
        <w:spacing w:line="240" w:lineRule="auto" w:before="0"/>
        <w:ind w:left="580" w:right="283" w:hanging="481"/>
        <w:jc w:val="left"/>
        <w:rPr>
          <w:sz w:val="24"/>
        </w:rPr>
      </w:pPr>
      <w:r>
        <w:rPr>
          <w:sz w:val="24"/>
        </w:rPr>
        <w:t>World Health Organization and United Nations Children’s Fund. (2020). </w:t>
      </w:r>
      <w:r>
        <w:rPr>
          <w:i/>
          <w:sz w:val="24"/>
        </w:rPr>
        <w:t>Water, sanitation,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hygiene, and waste management for SARS-CoV-2, the virus that causes COVID-19: Interim</w:t>
      </w:r>
      <w:r>
        <w:rPr>
          <w:i/>
          <w:spacing w:val="-52"/>
          <w:sz w:val="24"/>
        </w:rPr>
        <w:t> </w:t>
      </w:r>
      <w:r>
        <w:rPr>
          <w:i/>
          <w:sz w:val="24"/>
        </w:rPr>
        <w:t>guidance-2</w:t>
      </w:r>
      <w:r>
        <w:rPr>
          <w:sz w:val="24"/>
        </w:rPr>
        <w:t>.</w:t>
      </w:r>
      <w:r>
        <w:rPr>
          <w:spacing w:val="-2"/>
          <w:sz w:val="24"/>
        </w:rPr>
        <w:t> </w:t>
      </w:r>
      <w:r>
        <w:rPr>
          <w:sz w:val="24"/>
        </w:rPr>
        <w:t>https://</w:t>
      </w:r>
      <w:hyperlink r:id="rId8">
        <w:r>
          <w:rPr>
            <w:sz w:val="24"/>
          </w:rPr>
          <w:t>www.who.int/news-room/fact-</w:t>
        </w:r>
      </w:hyperlink>
    </w:p>
    <w:p>
      <w:pPr>
        <w:spacing w:before="0"/>
        <w:ind w:left="580" w:right="114" w:hanging="481"/>
        <w:jc w:val="left"/>
        <w:rPr>
          <w:sz w:val="24"/>
        </w:rPr>
      </w:pPr>
      <w:r>
        <w:rPr>
          <w:sz w:val="24"/>
        </w:rPr>
        <w:t>Wren-Lewis, S. (2020). The economic effects of a pandemic. </w:t>
      </w:r>
      <w:r>
        <w:rPr>
          <w:i/>
          <w:sz w:val="24"/>
        </w:rPr>
        <w:t>Economics in the Time of COVID-19</w:t>
      </w:r>
      <w:r>
        <w:rPr>
          <w:sz w:val="24"/>
        </w:rPr>
        <w:t>,</w:t>
      </w:r>
      <w:r>
        <w:rPr>
          <w:spacing w:val="-52"/>
          <w:sz w:val="24"/>
        </w:rPr>
        <w:t> </w:t>
      </w:r>
      <w:r>
        <w:rPr>
          <w:sz w:val="24"/>
        </w:rPr>
        <w:t>109–112.</w:t>
      </w:r>
    </w:p>
    <w:p>
      <w:pPr>
        <w:spacing w:after="0"/>
        <w:jc w:val="left"/>
        <w:rPr>
          <w:sz w:val="24"/>
        </w:rPr>
        <w:sectPr>
          <w:pgSz w:w="12240" w:h="15840"/>
          <w:pgMar w:header="0" w:footer="726" w:top="1420" w:bottom="920" w:left="1340" w:right="1320"/>
        </w:sectPr>
      </w:pPr>
    </w:p>
    <w:p>
      <w:pPr>
        <w:spacing w:line="240" w:lineRule="auto" w:before="22"/>
        <w:ind w:left="580" w:right="200" w:hanging="481"/>
        <w:jc w:val="left"/>
        <w:rPr>
          <w:sz w:val="24"/>
        </w:rPr>
      </w:pPr>
      <w:r>
        <w:rPr>
          <w:sz w:val="24"/>
        </w:rPr>
        <w:t>Zhao,</w:t>
      </w:r>
      <w:r>
        <w:rPr>
          <w:spacing w:val="-4"/>
          <w:sz w:val="24"/>
        </w:rPr>
        <w:t> </w:t>
      </w:r>
      <w:r>
        <w:rPr>
          <w:sz w:val="24"/>
        </w:rPr>
        <w:t>D.,</w:t>
      </w:r>
      <w:r>
        <w:rPr>
          <w:spacing w:val="-4"/>
          <w:sz w:val="24"/>
        </w:rPr>
        <w:t> </w:t>
      </w:r>
      <w:r>
        <w:rPr>
          <w:sz w:val="24"/>
        </w:rPr>
        <w:t>&amp;</w:t>
      </w:r>
      <w:r>
        <w:rPr>
          <w:spacing w:val="-2"/>
          <w:sz w:val="24"/>
        </w:rPr>
        <w:t> </w:t>
      </w:r>
      <w:r>
        <w:rPr>
          <w:sz w:val="24"/>
        </w:rPr>
        <w:t>Strotmann,</w:t>
      </w:r>
      <w:r>
        <w:rPr>
          <w:spacing w:val="-3"/>
          <w:sz w:val="24"/>
        </w:rPr>
        <w:t> </w:t>
      </w:r>
      <w:r>
        <w:rPr>
          <w:sz w:val="24"/>
        </w:rPr>
        <w:t>A.</w:t>
      </w:r>
      <w:r>
        <w:rPr>
          <w:spacing w:val="-4"/>
          <w:sz w:val="24"/>
        </w:rPr>
        <w:t> </w:t>
      </w:r>
      <w:r>
        <w:rPr>
          <w:sz w:val="24"/>
        </w:rPr>
        <w:t>(2008).</w:t>
      </w:r>
      <w:r>
        <w:rPr>
          <w:spacing w:val="-4"/>
          <w:sz w:val="24"/>
        </w:rPr>
        <w:t> </w:t>
      </w:r>
      <w:r>
        <w:rPr>
          <w:sz w:val="24"/>
        </w:rPr>
        <w:t>Author</w:t>
      </w:r>
      <w:r>
        <w:rPr>
          <w:spacing w:val="-2"/>
          <w:sz w:val="24"/>
        </w:rPr>
        <w:t> </w:t>
      </w:r>
      <w:r>
        <w:rPr>
          <w:sz w:val="24"/>
        </w:rPr>
        <w:t>bibliographic</w:t>
      </w:r>
      <w:r>
        <w:rPr>
          <w:spacing w:val="-5"/>
          <w:sz w:val="24"/>
        </w:rPr>
        <w:t> </w:t>
      </w:r>
      <w:r>
        <w:rPr>
          <w:sz w:val="24"/>
        </w:rPr>
        <w:t>coupling:</w:t>
      </w:r>
      <w:r>
        <w:rPr>
          <w:spacing w:val="-3"/>
          <w:sz w:val="24"/>
        </w:rPr>
        <w:t> </w:t>
      </w:r>
      <w:r>
        <w:rPr>
          <w:sz w:val="24"/>
        </w:rPr>
        <w:t>Another</w:t>
      </w:r>
      <w:r>
        <w:rPr>
          <w:spacing w:val="-1"/>
          <w:sz w:val="24"/>
        </w:rPr>
        <w:t> </w:t>
      </w:r>
      <w:r>
        <w:rPr>
          <w:sz w:val="24"/>
        </w:rPr>
        <w:t>approach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citation‐</w:t>
      </w:r>
      <w:r>
        <w:rPr>
          <w:spacing w:val="-51"/>
          <w:sz w:val="24"/>
        </w:rPr>
        <w:t> </w:t>
      </w:r>
      <w:r>
        <w:rPr>
          <w:sz w:val="24"/>
        </w:rPr>
        <w:t>based author knowledge network analysis. </w:t>
      </w:r>
      <w:r>
        <w:rPr>
          <w:i/>
          <w:sz w:val="24"/>
        </w:rPr>
        <w:t>Proceedings of the American Society for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Technology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Information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Science</w:t>
      </w:r>
      <w:r>
        <w:rPr>
          <w:sz w:val="24"/>
        </w:rPr>
        <w:t>, </w:t>
      </w:r>
      <w:r>
        <w:rPr>
          <w:i/>
          <w:sz w:val="24"/>
        </w:rPr>
        <w:t>45</w:t>
      </w:r>
      <w:r>
        <w:rPr>
          <w:sz w:val="24"/>
        </w:rPr>
        <w:t>(1), 1–10.</w:t>
      </w:r>
    </w:p>
    <w:sectPr>
      <w:pgSz w:w="12240" w:h="15840"/>
      <w:pgMar w:header="0" w:footer="726" w:top="1420" w:bottom="92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25.979980pt;margin-top:744.724976pt;width:18pt;height:13pt;mso-position-horizontal-relative:page;mso-position-vertical-relative:page;z-index:-15875072" type="#_x0000_t202" id="docshape1" filled="false" stroked="false">
          <v:textbox inset="0,0,0,0">
            <w:txbxContent>
              <w:p>
                <w:pPr>
                  <w:spacing w:line="244" w:lineRule="exact" w:before="0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843" w:right="3859"/>
      <w:jc w:val="center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05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://dx.doi.org/10.1002/hpm.3117" TargetMode="External"/><Relationship Id="rId7" Type="http://schemas.openxmlformats.org/officeDocument/2006/relationships/hyperlink" Target="http://dx.doi.org/10.4335/19.1.39-64(2021)" TargetMode="External"/><Relationship Id="rId8" Type="http://schemas.openxmlformats.org/officeDocument/2006/relationships/hyperlink" Target="http://www.who.int/news-room/fact-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dcterms:created xsi:type="dcterms:W3CDTF">2022-02-09T05:32:55Z</dcterms:created>
  <dcterms:modified xsi:type="dcterms:W3CDTF">2022-02-09T05:32:55Z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2022-02-09T00:00:00Z</vt:filetime>
  </property>
</Properties>
</file>