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6"/>
        <w:rPr>
          <w:sz w:val="20"/>
        </w:rPr>
      </w:pPr>
      <w:r>
        <w:rPr>
          <w:sz w:val="20"/>
        </w:rPr>
        <w:pict>
          <v:group style="width:470.45pt;height:30.45pt;mso-position-horizontal-relative:char;mso-position-vertical-relative:line" id="docshapegroup1" coordorigin="0,0" coordsize="9409,609">
            <v:shape style="position:absolute;left:0;top:0;width:9409;height:609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555;top:127;width:5106;height:222" type="#_x0000_t202" id="docshape3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i/>
                        <w:spacing w:val="-3"/>
                        <w:w w:val="95"/>
                        <w:sz w:val="20"/>
                      </w:rPr>
                      <w:t>International</w:t>
                    </w:r>
                    <w:r>
                      <w:rPr>
                        <w:b/>
                        <w:i/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spacing w:val="-3"/>
                        <w:w w:val="95"/>
                        <w:sz w:val="20"/>
                      </w:rPr>
                      <w:t>Journal</w:t>
                    </w:r>
                    <w:r>
                      <w:rPr>
                        <w:b/>
                        <w:i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spacing w:val="-2"/>
                        <w:w w:val="95"/>
                        <w:sz w:val="20"/>
                      </w:rPr>
                      <w:t>of</w:t>
                    </w:r>
                    <w:r>
                      <w:rPr>
                        <w:b/>
                        <w:i/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spacing w:val="-2"/>
                        <w:w w:val="95"/>
                        <w:sz w:val="20"/>
                      </w:rPr>
                      <w:t>Real</w:t>
                    </w:r>
                    <w:r>
                      <w:rPr>
                        <w:b/>
                        <w:i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spacing w:val="-2"/>
                        <w:w w:val="95"/>
                        <w:sz w:val="20"/>
                      </w:rPr>
                      <w:t>Estate</w:t>
                    </w:r>
                    <w:r>
                      <w:rPr>
                        <w:b/>
                        <w:i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spacing w:val="-2"/>
                        <w:w w:val="95"/>
                        <w:sz w:val="20"/>
                      </w:rPr>
                      <w:t>Studies,</w:t>
                    </w:r>
                    <w:r>
                      <w:rPr>
                        <w:b/>
                        <w:i/>
                        <w:spacing w:val="-11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95"/>
                        <w:sz w:val="20"/>
                      </w:rPr>
                      <w:t>Volume</w:t>
                    </w:r>
                    <w:r>
                      <w:rPr>
                        <w:b/>
                        <w:spacing w:val="-11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95"/>
                        <w:sz w:val="20"/>
                      </w:rPr>
                      <w:t>11</w:t>
                    </w:r>
                    <w:r>
                      <w:rPr>
                        <w:b/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95"/>
                        <w:sz w:val="20"/>
                      </w:rPr>
                      <w:t>Number</w:t>
                    </w:r>
                    <w:r>
                      <w:rPr>
                        <w:b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95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566;top:127;width:396;height:222" type="#_x0000_t202" id="docshape4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2017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16"/>
        </w:rPr>
      </w:pPr>
    </w:p>
    <w:p>
      <w:pPr>
        <w:pStyle w:val="Title"/>
        <w:spacing w:line="276" w:lineRule="auto"/>
      </w:pPr>
      <w:r>
        <w:rPr/>
        <w:t>SEISMIC</w:t>
      </w:r>
      <w:r>
        <w:rPr>
          <w:spacing w:val="-1"/>
        </w:rPr>
        <w:t> </w:t>
      </w:r>
      <w:r>
        <w:rPr/>
        <w:t>ASSESSMENT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LRT LINE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MONUMENTO</w:t>
      </w:r>
      <w:r>
        <w:rPr>
          <w:spacing w:val="-1"/>
        </w:rPr>
        <w:t> </w:t>
      </w:r>
      <w:r>
        <w:rPr/>
        <w:t>TO 5</w:t>
      </w:r>
      <w:r>
        <w:rPr>
          <w:position w:val="8"/>
          <w:sz w:val="16"/>
        </w:rPr>
        <w:t>TH</w:t>
      </w:r>
      <w:r>
        <w:rPr>
          <w:spacing w:val="16"/>
          <w:position w:val="8"/>
          <w:sz w:val="16"/>
        </w:rPr>
        <w:t> </w:t>
      </w:r>
      <w:r>
        <w:rPr/>
        <w:t>AVENUE</w:t>
      </w:r>
      <w:r>
        <w:rPr>
          <w:spacing w:val="-57"/>
        </w:rPr>
        <w:t> </w:t>
      </w:r>
      <w:r>
        <w:rPr/>
        <w:t>CARRIAGEWAY PIER USING FRAGILITY CURVE</w:t>
      </w:r>
    </w:p>
    <w:p>
      <w:pPr>
        <w:pStyle w:val="BodyText"/>
        <w:rPr>
          <w:b/>
          <w:sz w:val="26"/>
        </w:rPr>
      </w:pPr>
    </w:p>
    <w:p>
      <w:pPr>
        <w:spacing w:before="218"/>
        <w:ind w:left="871" w:right="872" w:firstLine="0"/>
        <w:jc w:val="center"/>
        <w:rPr>
          <w:sz w:val="24"/>
        </w:rPr>
      </w:pPr>
      <w:r>
        <w:rPr>
          <w:sz w:val="24"/>
        </w:rPr>
        <w:t>Michael</w:t>
      </w:r>
      <w:r>
        <w:rPr>
          <w:spacing w:val="-3"/>
          <w:sz w:val="24"/>
        </w:rPr>
        <w:t> </w:t>
      </w:r>
      <w:r>
        <w:rPr>
          <w:sz w:val="24"/>
        </w:rPr>
        <w:t>Bautista</w:t>
      </w:r>
      <w:r>
        <w:rPr>
          <w:spacing w:val="-4"/>
          <w:sz w:val="24"/>
        </w:rPr>
        <w:t> </w:t>
      </w:r>
      <w:r>
        <w:rPr>
          <w:sz w:val="24"/>
        </w:rPr>
        <w:t>Baylon</w:t>
      </w:r>
    </w:p>
    <w:p>
      <w:pPr>
        <w:pStyle w:val="BodyText"/>
        <w:rPr>
          <w:sz w:val="31"/>
        </w:rPr>
      </w:pPr>
    </w:p>
    <w:p>
      <w:pPr>
        <w:spacing w:before="0"/>
        <w:ind w:left="611" w:right="614" w:firstLine="0"/>
        <w:jc w:val="center"/>
        <w:rPr>
          <w:i/>
          <w:sz w:val="20"/>
        </w:rPr>
      </w:pPr>
      <w:r>
        <w:rPr>
          <w:i/>
          <w:sz w:val="20"/>
        </w:rPr>
        <w:t>University of the East-Manila, College of Engineering, Civil Engineering Department, Manila, Philippines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Email: </w:t>
      </w:r>
      <w:hyperlink r:id="rId6">
        <w:r>
          <w:rPr>
            <w:i/>
            <w:sz w:val="20"/>
          </w:rPr>
          <w:t>ikingbalon@gmail.com</w:t>
        </w:r>
      </w:hyperlink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10"/>
        </w:rPr>
      </w:pPr>
      <w:r>
        <w:rPr/>
        <w:pict>
          <v:rect style="position:absolute;margin-left:70.584pt;margin-top:7.419736pt;width:470.95pt;height:.72pt;mso-position-horizontal-relative:page;mso-position-vertical-relative:paragraph;z-index:-15728128;mso-wrap-distance-left:0;mso-wrap-distance-right:0" id="docshape5" filled="true" fillcolor="#000000" stroked="false">
            <v:fill type="solid"/>
            <w10:wrap type="topAndBottom"/>
          </v:rect>
        </w:pict>
      </w:r>
    </w:p>
    <w:p>
      <w:pPr>
        <w:pStyle w:val="Heading2"/>
        <w:spacing w:before="118"/>
        <w:ind w:firstLine="0"/>
      </w:pPr>
      <w:r>
        <w:rPr/>
        <w:t>Abstract</w:t>
      </w:r>
    </w:p>
    <w:p>
      <w:pPr>
        <w:pStyle w:val="BodyText"/>
        <w:spacing w:before="7"/>
        <w:rPr>
          <w:b/>
          <w:sz w:val="21"/>
        </w:rPr>
      </w:pPr>
    </w:p>
    <w:p>
      <w:pPr>
        <w:spacing w:before="0"/>
        <w:ind w:left="220" w:right="215" w:firstLine="0"/>
        <w:jc w:val="both"/>
        <w:rPr>
          <w:sz w:val="20"/>
        </w:rPr>
      </w:pPr>
      <w:r>
        <w:rPr>
          <w:sz w:val="20"/>
        </w:rPr>
        <w:t>The susceptibility of the Philippines to an earthquake is high due to its location. It is found in the Pacific ring of fire</w:t>
      </w:r>
      <w:r>
        <w:rPr>
          <w:spacing w:val="1"/>
          <w:sz w:val="20"/>
        </w:rPr>
        <w:t> </w:t>
      </w:r>
      <w:r>
        <w:rPr>
          <w:sz w:val="20"/>
        </w:rPr>
        <w:t>making most of its structure vulnerable to earthquakes. Especially of those that are near active faults and structure</w:t>
      </w:r>
      <w:r>
        <w:rPr>
          <w:spacing w:val="1"/>
          <w:sz w:val="20"/>
        </w:rPr>
        <w:t> </w:t>
      </w:r>
      <w:r>
        <w:rPr>
          <w:sz w:val="20"/>
        </w:rPr>
        <w:t>that are considerably decrepit. Manila, being at the center of economic, academic, residential and commercial</w:t>
      </w:r>
      <w:r>
        <w:rPr>
          <w:spacing w:val="1"/>
          <w:sz w:val="20"/>
        </w:rPr>
        <w:t> </w:t>
      </w:r>
      <w:r>
        <w:rPr>
          <w:sz w:val="20"/>
        </w:rPr>
        <w:t>activities in the Philippines, is at risk due to the West Valley Fault earthquake threat according to MMEIRS. In</w:t>
      </w:r>
      <w:r>
        <w:rPr>
          <w:spacing w:val="1"/>
          <w:sz w:val="20"/>
        </w:rPr>
        <w:t> </w:t>
      </w:r>
      <w:r>
        <w:rPr>
          <w:sz w:val="20"/>
        </w:rPr>
        <w:t>response to this, a need for seismic assessment of the most essential lifeline structure would be a great hand to</w:t>
      </w:r>
      <w:r>
        <w:rPr>
          <w:spacing w:val="1"/>
          <w:sz w:val="20"/>
        </w:rPr>
        <w:t> </w:t>
      </w:r>
      <w:r>
        <w:rPr>
          <w:sz w:val="20"/>
        </w:rPr>
        <w:t>national government, community and people within the vicinity. The study is done primarily to assess the</w:t>
      </w:r>
      <w:r>
        <w:rPr>
          <w:spacing w:val="50"/>
          <w:sz w:val="20"/>
        </w:rPr>
        <w:t> </w:t>
      </w:r>
      <w:r>
        <w:rPr>
          <w:sz w:val="20"/>
        </w:rPr>
        <w:t>integrity</w:t>
      </w:r>
      <w:r>
        <w:rPr>
          <w:spacing w:val="1"/>
          <w:sz w:val="20"/>
        </w:rPr>
        <w:t> </w:t>
      </w:r>
      <w:r>
        <w:rPr>
          <w:sz w:val="20"/>
        </w:rPr>
        <w:t>of the LRT carriageway between – 5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 avenue &amp; Monumento station when subjected to different ground motions.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Using SAP 2000 and the data for peak ground acceleration gathered from PHIVOLCS, K-NET, and PEER, two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methods of widely used analyses for earthquakes was used to analyze the modelled structure: The Nonlinear Static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Analysis (Pushover Analysis) and the Nonlinear Dynamic Analysis (Time History Analysis). The final output shall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be a fragility curve which relate a certain percentage of probability of damage with its respective peak ground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acceleration. In addition, the fragility curve was then used to apply the concepts of Interval Uncertainty Analysis to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express the same output but in terms of certain range. With this results, the researchers will fully understand the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behaviour of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this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lifeline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when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such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catastrophic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event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takes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place.</w:t>
      </w:r>
    </w:p>
    <w:p>
      <w:pPr>
        <w:pStyle w:val="BodyText"/>
        <w:spacing w:before="4"/>
        <w:rPr>
          <w:sz w:val="20"/>
        </w:rPr>
      </w:pPr>
    </w:p>
    <w:p>
      <w:pPr>
        <w:spacing w:before="0"/>
        <w:ind w:left="220" w:right="0" w:firstLine="0"/>
        <w:jc w:val="both"/>
        <w:rPr>
          <w:i/>
          <w:sz w:val="20"/>
        </w:rPr>
      </w:pPr>
      <w:r>
        <w:rPr/>
        <w:pict>
          <v:rect style="position:absolute;margin-left:70.584pt;margin-top:12.695945pt;width:470.95pt;height:.72pt;mso-position-horizontal-relative:page;mso-position-vertical-relative:paragraph;z-index:-15727616;mso-wrap-distance-left:0;mso-wrap-distance-right:0" id="docshape6" filled="true" fillcolor="#000000" stroked="false">
            <v:fill type="solid"/>
            <w10:wrap type="topAndBottom"/>
          </v:rect>
        </w:pict>
      </w:r>
      <w:r>
        <w:rPr>
          <w:b/>
          <w:sz w:val="20"/>
        </w:rPr>
        <w:t>Keywords:</w:t>
      </w:r>
      <w:r>
        <w:rPr>
          <w:b/>
          <w:spacing w:val="47"/>
          <w:sz w:val="20"/>
        </w:rPr>
        <w:t> </w:t>
      </w:r>
      <w:r>
        <w:rPr>
          <w:i/>
          <w:sz w:val="20"/>
        </w:rPr>
        <w:t>Fragility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curves,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pushover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analysis,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hysteresis, LRT,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Seismic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assessment,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interval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uncertainty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analysis</w:t>
      </w: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080" w:bottom="280" w:left="1220" w:right="1220"/>
        </w:sectPr>
      </w:pPr>
    </w:p>
    <w:p>
      <w:pPr>
        <w:pStyle w:val="BodyText"/>
        <w:spacing w:before="7"/>
        <w:rPr>
          <w:i/>
        </w:rPr>
      </w:pPr>
    </w:p>
    <w:p>
      <w:pPr>
        <w:pStyle w:val="Heading1"/>
        <w:tabs>
          <w:tab w:pos="760" w:val="left" w:leader="none"/>
        </w:tabs>
      </w:pPr>
      <w:r>
        <w:rPr/>
        <w:t>1.0</w:t>
        <w:tab/>
        <w:t>INTRODUCTION</w:t>
      </w:r>
    </w:p>
    <w:p>
      <w:pPr>
        <w:pStyle w:val="BodyText"/>
        <w:spacing w:before="9"/>
        <w:rPr>
          <w:b/>
          <w:sz w:val="24"/>
        </w:rPr>
      </w:pPr>
    </w:p>
    <w:p>
      <w:pPr>
        <w:pStyle w:val="BodyText"/>
        <w:spacing w:line="276" w:lineRule="auto"/>
        <w:ind w:left="220" w:right="41"/>
        <w:jc w:val="both"/>
      </w:pPr>
      <w:r>
        <w:rPr/>
        <w:t>The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geographic</w:t>
      </w:r>
      <w:r>
        <w:rPr>
          <w:spacing w:val="1"/>
        </w:rPr>
        <w:t> </w:t>
      </w:r>
      <w:r>
        <w:rPr/>
        <w:t>location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vulnerable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tectonic activities. The country is susceptible to</w:t>
      </w:r>
      <w:r>
        <w:rPr>
          <w:spacing w:val="1"/>
        </w:rPr>
        <w:t> </w:t>
      </w:r>
      <w:r>
        <w:rPr/>
        <w:t>seismic hazards and it is essential for the people</w:t>
      </w:r>
      <w:r>
        <w:rPr>
          <w:spacing w:val="1"/>
        </w:rPr>
        <w:t> </w:t>
      </w:r>
      <w:r>
        <w:rPr/>
        <w:t>to know the threat that it will cause. Due to its</w:t>
      </w:r>
      <w:r>
        <w:rPr>
          <w:spacing w:val="1"/>
        </w:rPr>
        <w:t> </w:t>
      </w:r>
      <w:r>
        <w:rPr/>
        <w:t>vulnerability, there is a need to institutionalize</w:t>
      </w:r>
      <w:r>
        <w:rPr>
          <w:spacing w:val="1"/>
        </w:rPr>
        <w:t> </w:t>
      </w:r>
      <w:r>
        <w:rPr/>
        <w:t>systems and programs that would improve the</w:t>
      </w:r>
      <w:r>
        <w:rPr>
          <w:spacing w:val="1"/>
        </w:rPr>
        <w:t> </w:t>
      </w:r>
      <w:r>
        <w:rPr/>
        <w:t>disaster</w:t>
      </w:r>
      <w:r>
        <w:rPr>
          <w:spacing w:val="1"/>
        </w:rPr>
        <w:t> </w:t>
      </w:r>
      <w:r>
        <w:rPr/>
        <w:t>resilience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communities</w:t>
      </w:r>
      <w:r>
        <w:rPr>
          <w:spacing w:val="1"/>
        </w:rPr>
        <w:t> </w:t>
      </w:r>
      <w:r>
        <w:rPr/>
        <w:t>(Salaverria, 2015).</w:t>
      </w:r>
    </w:p>
    <w:p>
      <w:pPr>
        <w:pStyle w:val="BodyText"/>
        <w:spacing w:line="276" w:lineRule="auto" w:before="1"/>
        <w:ind w:left="220" w:right="38" w:firstLine="271"/>
        <w:jc w:val="both"/>
      </w:pPr>
      <w:r>
        <w:rPr/>
        <w:t>Transportation lifelines are not exceptions to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phenomenon.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lifelines</w:t>
      </w:r>
      <w:r>
        <w:rPr>
          <w:spacing w:val="55"/>
        </w:rPr>
        <w:t> </w:t>
      </w:r>
      <w:r>
        <w:rPr/>
        <w:t>are</w:t>
      </w:r>
      <w:r>
        <w:rPr>
          <w:spacing w:val="1"/>
        </w:rPr>
        <w:t> </w:t>
      </w:r>
      <w:r>
        <w:rPr/>
        <w:t>used to transport manpower in businesses and</w:t>
      </w:r>
      <w:r>
        <w:rPr>
          <w:spacing w:val="1"/>
        </w:rPr>
        <w:t> </w:t>
      </w:r>
      <w:r>
        <w:rPr/>
        <w:t>commercial</w:t>
      </w:r>
      <w:r>
        <w:rPr>
          <w:spacing w:val="1"/>
        </w:rPr>
        <w:t> </w:t>
      </w:r>
      <w:r>
        <w:rPr/>
        <w:t>establishment.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affected,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breakdown might</w:t>
      </w:r>
      <w:r>
        <w:rPr>
          <w:spacing w:val="1"/>
        </w:rPr>
        <w:t> </w:t>
      </w:r>
      <w:r>
        <w:rPr/>
        <w:t>arise</w:t>
      </w:r>
      <w:r>
        <w:rPr>
          <w:spacing w:val="55"/>
        </w:rPr>
        <w:t> </w:t>
      </w:r>
      <w:r>
        <w:rPr/>
        <w:t>due to losing</w:t>
      </w:r>
      <w:r>
        <w:rPr>
          <w:spacing w:val="-52"/>
        </w:rPr>
        <w:t> </w:t>
      </w:r>
      <w:r>
        <w:rPr/>
        <w:t>of</w:t>
      </w:r>
      <w:r>
        <w:rPr>
          <w:spacing w:val="30"/>
        </w:rPr>
        <w:t> </w:t>
      </w:r>
      <w:r>
        <w:rPr/>
        <w:t>millions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pesos.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safety</w:t>
      </w:r>
      <w:r>
        <w:rPr>
          <w:spacing w:val="27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citizens</w:t>
      </w:r>
    </w:p>
    <w:p>
      <w:pPr>
        <w:spacing w:line="240" w:lineRule="auto"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76" w:lineRule="auto" w:before="1"/>
        <w:ind w:left="220" w:right="215"/>
        <w:jc w:val="both"/>
      </w:pP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integrity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these</w:t>
      </w:r>
      <w:r>
        <w:rPr>
          <w:spacing w:val="1"/>
        </w:rPr>
        <w:t> </w:t>
      </w:r>
      <w:r>
        <w:rPr/>
        <w:t>lifelines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stake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destructive</w:t>
      </w:r>
      <w:r>
        <w:rPr>
          <w:spacing w:val="1"/>
        </w:rPr>
        <w:t> </w:t>
      </w:r>
      <w:r>
        <w:rPr/>
        <w:t>earthquake</w:t>
      </w:r>
      <w:r>
        <w:rPr>
          <w:spacing w:val="1"/>
        </w:rPr>
        <w:t> </w:t>
      </w:r>
      <w:r>
        <w:rPr/>
        <w:t>occurs.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2013</w:t>
      </w:r>
      <w:r>
        <w:rPr>
          <w:spacing w:val="1"/>
        </w:rPr>
        <w:t> </w:t>
      </w:r>
      <w:r>
        <w:rPr/>
        <w:t>Bohol</w:t>
      </w:r>
      <w:r>
        <w:rPr>
          <w:spacing w:val="1"/>
        </w:rPr>
        <w:t> </w:t>
      </w:r>
      <w:r>
        <w:rPr/>
        <w:t>earthquake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magnitude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7.2</w:t>
      </w:r>
      <w:r>
        <w:rPr>
          <w:spacing w:val="-52"/>
        </w:rPr>
        <w:t> </w:t>
      </w:r>
      <w:r>
        <w:rPr/>
        <w:t>that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₱2.25</w:t>
      </w:r>
      <w:r>
        <w:rPr>
          <w:spacing w:val="1"/>
        </w:rPr>
        <w:t> </w:t>
      </w:r>
      <w:r>
        <w:rPr/>
        <w:t>billion</w:t>
      </w:r>
      <w:r>
        <w:rPr>
          <w:spacing w:val="1"/>
        </w:rPr>
        <w:t> </w:t>
      </w:r>
      <w:r>
        <w:rPr/>
        <w:t>worth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damage</w:t>
      </w:r>
      <w:r>
        <w:rPr>
          <w:spacing w:val="55"/>
        </w:rPr>
        <w:t> </w:t>
      </w:r>
      <w:r>
        <w:rPr/>
        <w:t>to</w:t>
      </w:r>
      <w:r>
        <w:rPr>
          <w:spacing w:val="-52"/>
        </w:rPr>
        <w:t> </w:t>
      </w:r>
      <w:r>
        <w:rPr/>
        <w:t>public</w:t>
      </w:r>
      <w:r>
        <w:rPr>
          <w:spacing w:val="1"/>
        </w:rPr>
        <w:t> </w:t>
      </w:r>
      <w:r>
        <w:rPr/>
        <w:t>buildings,</w:t>
      </w:r>
      <w:r>
        <w:rPr>
          <w:spacing w:val="1"/>
        </w:rPr>
        <w:t> </w:t>
      </w:r>
      <w:r>
        <w:rPr/>
        <w:t>roads,</w:t>
      </w:r>
      <w:r>
        <w:rPr>
          <w:spacing w:val="1"/>
        </w:rPr>
        <w:t> </w:t>
      </w:r>
      <w:r>
        <w:rPr/>
        <w:t>bridges,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flood</w:t>
      </w:r>
      <w:r>
        <w:rPr>
          <w:spacing w:val="1"/>
        </w:rPr>
        <w:t> </w:t>
      </w:r>
      <w:r>
        <w:rPr/>
        <w:t>controls.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seismic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structures</w:t>
      </w:r>
      <w:r>
        <w:rPr>
          <w:spacing w:val="1"/>
        </w:rPr>
        <w:t> </w:t>
      </w:r>
      <w:r>
        <w:rPr/>
        <w:t>emerged.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mitigate the effects of such temblor, retrofitting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collapse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choice (Brizuela, 2015).</w:t>
      </w:r>
    </w:p>
    <w:p>
      <w:pPr>
        <w:pStyle w:val="BodyText"/>
        <w:spacing w:line="276" w:lineRule="auto"/>
        <w:ind w:left="220" w:right="213" w:firstLine="271"/>
        <w:jc w:val="both"/>
      </w:pPr>
      <w:r>
        <w:rPr/>
        <w:t>To date, it is impossible to predict when an</w:t>
      </w:r>
      <w:r>
        <w:rPr>
          <w:spacing w:val="1"/>
        </w:rPr>
        <w:t> </w:t>
      </w:r>
      <w:r>
        <w:rPr/>
        <w:t>earthquake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strike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technology the world has to offer. But based on</w:t>
      </w:r>
      <w:r>
        <w:rPr>
          <w:spacing w:val="1"/>
        </w:rPr>
        <w:t> </w:t>
      </w:r>
      <w:r>
        <w:rPr/>
        <w:t>historical</w:t>
      </w:r>
      <w:r>
        <w:rPr>
          <w:spacing w:val="1"/>
        </w:rPr>
        <w:t> </w:t>
      </w:r>
      <w:r>
        <w:rPr/>
        <w:t>records,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West</w:t>
      </w:r>
      <w:r>
        <w:rPr>
          <w:spacing w:val="1"/>
        </w:rPr>
        <w:t> </w:t>
      </w:r>
      <w:r>
        <w:rPr/>
        <w:t>Valley</w:t>
      </w:r>
      <w:r>
        <w:rPr>
          <w:spacing w:val="1"/>
        </w:rPr>
        <w:t> </w:t>
      </w:r>
      <w:r>
        <w:rPr/>
        <w:t>Fault</w:t>
      </w:r>
      <w:r>
        <w:rPr>
          <w:spacing w:val="-52"/>
        </w:rPr>
        <w:t> </w:t>
      </w:r>
      <w:r>
        <w:rPr/>
        <w:t>“Big One” might happen within this lifetime. In</w:t>
      </w:r>
      <w:r>
        <w:rPr>
          <w:spacing w:val="1"/>
        </w:rPr>
        <w:t> </w:t>
      </w:r>
      <w:r>
        <w:rPr/>
        <w:t>the</w:t>
      </w:r>
      <w:r>
        <w:rPr>
          <w:spacing w:val="17"/>
        </w:rPr>
        <w:t> </w:t>
      </w:r>
      <w:r>
        <w:rPr/>
        <w:t>last</w:t>
      </w:r>
      <w:r>
        <w:rPr>
          <w:spacing w:val="17"/>
        </w:rPr>
        <w:t> </w:t>
      </w:r>
      <w:r>
        <w:rPr/>
        <w:t>1,400</w:t>
      </w:r>
      <w:r>
        <w:rPr>
          <w:spacing w:val="17"/>
        </w:rPr>
        <w:t> </w:t>
      </w:r>
      <w:r>
        <w:rPr/>
        <w:t>years,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West</w:t>
      </w:r>
      <w:r>
        <w:rPr>
          <w:spacing w:val="15"/>
        </w:rPr>
        <w:t> </w:t>
      </w:r>
      <w:r>
        <w:rPr/>
        <w:t>Valley</w:t>
      </w:r>
      <w:r>
        <w:rPr>
          <w:spacing w:val="14"/>
        </w:rPr>
        <w:t> </w:t>
      </w:r>
      <w:r>
        <w:rPr/>
        <w:t>Fault</w:t>
      </w:r>
      <w:r>
        <w:rPr>
          <w:spacing w:val="18"/>
        </w:rPr>
        <w:t> </w:t>
      </w:r>
      <w:r>
        <w:rPr/>
        <w:t>only</w:t>
      </w:r>
    </w:p>
    <w:p>
      <w:pPr>
        <w:spacing w:after="0" w:line="276" w:lineRule="auto"/>
        <w:jc w:val="both"/>
        <w:sectPr>
          <w:type w:val="continuous"/>
          <w:pgSz w:w="12240" w:h="15840"/>
          <w:pgMar w:top="1080" w:bottom="280" w:left="1220" w:right="1220"/>
          <w:cols w:num="2" w:equalWidth="0">
            <w:col w:w="4583" w:space="457"/>
            <w:col w:w="4760"/>
          </w:cols>
        </w:sect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headerReference w:type="default" r:id="rId7"/>
          <w:footerReference w:type="default" r:id="rId8"/>
          <w:pgSz w:w="12240" w:h="15840"/>
          <w:pgMar w:header="716" w:footer="913" w:top="1120" w:bottom="1100" w:left="1220" w:right="1220"/>
          <w:pgNumType w:start="50"/>
        </w:sectPr>
      </w:pPr>
    </w:p>
    <w:p>
      <w:pPr>
        <w:pStyle w:val="BodyText"/>
        <w:spacing w:line="276" w:lineRule="auto" w:before="91"/>
        <w:ind w:left="220" w:right="38"/>
        <w:jc w:val="both"/>
      </w:pPr>
      <w:r>
        <w:rPr/>
        <w:t>moved</w:t>
      </w:r>
      <w:r>
        <w:rPr>
          <w:spacing w:val="53"/>
        </w:rPr>
        <w:t> </w:t>
      </w:r>
      <w:r>
        <w:rPr/>
        <w:t>four</w:t>
      </w:r>
      <w:r>
        <w:rPr>
          <w:spacing w:val="51"/>
        </w:rPr>
        <w:t> </w:t>
      </w:r>
      <w:r>
        <w:rPr/>
        <w:t>times</w:t>
      </w:r>
      <w:r>
        <w:rPr>
          <w:spacing w:val="53"/>
        </w:rPr>
        <w:t> </w:t>
      </w:r>
      <w:r>
        <w:rPr/>
        <w:t>and</w:t>
      </w:r>
      <w:r>
        <w:rPr>
          <w:spacing w:val="51"/>
        </w:rPr>
        <w:t> </w:t>
      </w:r>
      <w:r>
        <w:rPr/>
        <w:t>has</w:t>
      </w:r>
      <w:r>
        <w:rPr>
          <w:spacing w:val="54"/>
        </w:rPr>
        <w:t> </w:t>
      </w:r>
      <w:r>
        <w:rPr/>
        <w:t>an</w:t>
      </w:r>
      <w:r>
        <w:rPr>
          <w:spacing w:val="51"/>
        </w:rPr>
        <w:t> </w:t>
      </w:r>
      <w:r>
        <w:rPr/>
        <w:t>interval</w:t>
      </w:r>
      <w:r>
        <w:rPr>
          <w:spacing w:val="54"/>
        </w:rPr>
        <w:t> </w:t>
      </w:r>
      <w:r>
        <w:rPr/>
        <w:t>of</w:t>
      </w:r>
      <w:r>
        <w:rPr>
          <w:spacing w:val="53"/>
        </w:rPr>
        <w:t> </w:t>
      </w:r>
      <w:r>
        <w:rPr/>
        <w:t>400</w:t>
      </w:r>
      <w:r>
        <w:rPr>
          <w:spacing w:val="-52"/>
        </w:rPr>
        <w:t> </w:t>
      </w:r>
      <w:r>
        <w:rPr/>
        <w:t>years. The last major earthquake from the West</w:t>
      </w:r>
      <w:r>
        <w:rPr>
          <w:spacing w:val="1"/>
        </w:rPr>
        <w:t> </w:t>
      </w:r>
      <w:r>
        <w:rPr/>
        <w:t>Valley</w:t>
      </w:r>
      <w:r>
        <w:rPr>
          <w:spacing w:val="1"/>
        </w:rPr>
        <w:t> </w:t>
      </w:r>
      <w:r>
        <w:rPr/>
        <w:t>Fault</w:t>
      </w:r>
      <w:r>
        <w:rPr>
          <w:spacing w:val="1"/>
        </w:rPr>
        <w:t> </w:t>
      </w:r>
      <w:r>
        <w:rPr/>
        <w:t>happened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1658</w:t>
      </w:r>
      <w:r>
        <w:rPr>
          <w:spacing w:val="1"/>
        </w:rPr>
        <w:t> </w:t>
      </w:r>
      <w:r>
        <w:rPr/>
        <w:t>(Solidum</w:t>
      </w:r>
      <w:r>
        <w:rPr>
          <w:spacing w:val="1"/>
        </w:rPr>
        <w:t> </w:t>
      </w:r>
      <w:r>
        <w:rPr/>
        <w:t>Jr.,</w:t>
      </w:r>
      <w:r>
        <w:rPr>
          <w:spacing w:val="1"/>
        </w:rPr>
        <w:t> </w:t>
      </w:r>
      <w:r>
        <w:rPr/>
        <w:t>2015). Analyzing the records, the West Valley</w:t>
      </w:r>
      <w:r>
        <w:rPr>
          <w:spacing w:val="1"/>
        </w:rPr>
        <w:t> </w:t>
      </w:r>
      <w:r>
        <w:rPr/>
        <w:t>Fault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days.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summarizes seismological data which is vital 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seismic</w:t>
      </w:r>
      <w:r>
        <w:rPr>
          <w:spacing w:val="1"/>
        </w:rPr>
        <w:t> </w:t>
      </w:r>
      <w:r>
        <w:rPr/>
        <w:t>hazard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vicinity</w:t>
      </w:r>
      <w:r>
        <w:rPr>
          <w:spacing w:val="-3"/>
        </w:rPr>
        <w:t> </w:t>
      </w:r>
      <w:r>
        <w:rPr/>
        <w:t>area.</w:t>
      </w:r>
    </w:p>
    <w:p>
      <w:pPr>
        <w:pStyle w:val="BodyText"/>
        <w:spacing w:before="2"/>
        <w:rPr>
          <w:sz w:val="23"/>
        </w:rPr>
      </w:pPr>
    </w:p>
    <w:p>
      <w:pPr>
        <w:spacing w:before="0"/>
        <w:ind w:left="1242" w:right="0" w:firstLine="0"/>
        <w:jc w:val="left"/>
        <w:rPr>
          <w:sz w:val="20"/>
        </w:rPr>
      </w:pPr>
      <w:r>
        <w:rPr>
          <w:sz w:val="20"/>
        </w:rPr>
        <w:t>Table</w:t>
      </w:r>
      <w:r>
        <w:rPr>
          <w:spacing w:val="-4"/>
          <w:sz w:val="20"/>
        </w:rPr>
        <w:t> </w:t>
      </w:r>
      <w:r>
        <w:rPr>
          <w:sz w:val="20"/>
        </w:rPr>
        <w:t>1:</w:t>
      </w:r>
      <w:r>
        <w:rPr>
          <w:spacing w:val="-1"/>
          <w:sz w:val="20"/>
        </w:rPr>
        <w:t> </w:t>
      </w:r>
      <w:r>
        <w:rPr>
          <w:sz w:val="20"/>
        </w:rPr>
        <w:t>Seismological</w:t>
      </w:r>
      <w:r>
        <w:rPr>
          <w:spacing w:val="-1"/>
          <w:sz w:val="20"/>
        </w:rPr>
        <w:t> </w:t>
      </w:r>
      <w:r>
        <w:rPr>
          <w:sz w:val="20"/>
        </w:rPr>
        <w:t>Data</w:t>
      </w:r>
    </w:p>
    <w:p>
      <w:pPr>
        <w:pStyle w:val="BodyText"/>
        <w:spacing w:before="4"/>
        <w:rPr>
          <w:sz w:val="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4"/>
        <w:gridCol w:w="2067"/>
      </w:tblGrid>
      <w:tr>
        <w:trPr>
          <w:trHeight w:val="230" w:hRule="atLeast"/>
        </w:trPr>
        <w:tc>
          <w:tcPr>
            <w:tcW w:w="2244" w:type="dxa"/>
          </w:tcPr>
          <w:p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Model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2067" w:type="dxa"/>
          </w:tcPr>
          <w:p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230" w:hRule="atLeast"/>
        </w:trPr>
        <w:tc>
          <w:tcPr>
            <w:tcW w:w="2244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Fault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206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West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Valley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Fault</w:t>
            </w:r>
          </w:p>
        </w:tc>
      </w:tr>
      <w:tr>
        <w:trPr>
          <w:trHeight w:val="230" w:hRule="atLeast"/>
        </w:trPr>
        <w:tc>
          <w:tcPr>
            <w:tcW w:w="2244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Tectonics</w:t>
            </w:r>
          </w:p>
        </w:tc>
        <w:tc>
          <w:tcPr>
            <w:tcW w:w="206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Crustal</w:t>
            </w:r>
          </w:p>
        </w:tc>
      </w:tr>
      <w:tr>
        <w:trPr>
          <w:trHeight w:val="229" w:hRule="atLeast"/>
        </w:trPr>
        <w:tc>
          <w:tcPr>
            <w:tcW w:w="2244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Style</w:t>
            </w:r>
          </w:p>
        </w:tc>
        <w:tc>
          <w:tcPr>
            <w:tcW w:w="206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Strike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Slip</w:t>
            </w:r>
          </w:p>
        </w:tc>
      </w:tr>
      <w:tr>
        <w:trPr>
          <w:trHeight w:val="230" w:hRule="atLeast"/>
        </w:trPr>
        <w:tc>
          <w:tcPr>
            <w:tcW w:w="2244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Magnitude</w:t>
            </w:r>
          </w:p>
        </w:tc>
        <w:tc>
          <w:tcPr>
            <w:tcW w:w="206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7.2</w:t>
            </w:r>
          </w:p>
        </w:tc>
      </w:tr>
      <w:tr>
        <w:trPr>
          <w:trHeight w:val="229" w:hRule="atLeast"/>
        </w:trPr>
        <w:tc>
          <w:tcPr>
            <w:tcW w:w="2244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Fault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Length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(km)</w:t>
            </w:r>
          </w:p>
        </w:tc>
        <w:tc>
          <w:tcPr>
            <w:tcW w:w="206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</w:tr>
      <w:tr>
        <w:trPr>
          <w:trHeight w:val="230" w:hRule="atLeast"/>
        </w:trPr>
        <w:tc>
          <w:tcPr>
            <w:tcW w:w="2244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Fault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Width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(km)</w:t>
            </w:r>
          </w:p>
        </w:tc>
        <w:tc>
          <w:tcPr>
            <w:tcW w:w="206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30" w:hRule="atLeast"/>
        </w:trPr>
        <w:tc>
          <w:tcPr>
            <w:tcW w:w="2244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Dip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angle</w:t>
            </w:r>
          </w:p>
        </w:tc>
        <w:tc>
          <w:tcPr>
            <w:tcW w:w="206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90 degrees</w:t>
            </w:r>
          </w:p>
        </w:tc>
      </w:tr>
      <w:tr>
        <w:trPr>
          <w:trHeight w:val="230" w:hRule="atLeast"/>
        </w:trPr>
        <w:tc>
          <w:tcPr>
            <w:tcW w:w="2244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Depth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(km)</w:t>
            </w:r>
          </w:p>
        </w:tc>
        <w:tc>
          <w:tcPr>
            <w:tcW w:w="206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460" w:hRule="atLeast"/>
        </w:trPr>
        <w:tc>
          <w:tcPr>
            <w:tcW w:w="2244" w:type="dxa"/>
          </w:tcPr>
          <w:p>
            <w:pPr>
              <w:pStyle w:val="TableParagraph"/>
              <w:spacing w:line="230" w:lineRule="exact"/>
              <w:ind w:left="108" w:right="212"/>
              <w:rPr>
                <w:b/>
                <w:sz w:val="20"/>
              </w:rPr>
            </w:pPr>
            <w:r>
              <w:rPr>
                <w:b/>
                <w:sz w:val="20"/>
              </w:rPr>
              <w:t>Past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earthquake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along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fault,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Magnitude</w:t>
            </w:r>
          </w:p>
        </w:tc>
        <w:tc>
          <w:tcPr>
            <w:tcW w:w="2067" w:type="dxa"/>
          </w:tcPr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August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1658</w:t>
            </w:r>
          </w:p>
          <w:p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5.7</w:t>
            </w:r>
          </w:p>
        </w:tc>
      </w:tr>
    </w:tbl>
    <w:p>
      <w:pPr>
        <w:spacing w:before="0"/>
        <w:ind w:left="491" w:right="0" w:firstLine="1103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-2"/>
          <w:sz w:val="20"/>
        </w:rPr>
        <w:t> </w:t>
      </w:r>
      <w:r>
        <w:rPr>
          <w:sz w:val="20"/>
        </w:rPr>
        <w:t>Matsuoka</w:t>
      </w:r>
      <w:r>
        <w:rPr>
          <w:spacing w:val="-2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Ikenishi</w:t>
      </w:r>
      <w:r>
        <w:rPr>
          <w:spacing w:val="2"/>
          <w:sz w:val="20"/>
        </w:rPr>
        <w:t> </w:t>
      </w:r>
      <w:r>
        <w:rPr>
          <w:sz w:val="20"/>
        </w:rPr>
        <w:t>(2004)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76" w:lineRule="auto" w:before="1"/>
        <w:ind w:left="220" w:right="40" w:firstLine="271"/>
        <w:jc w:val="both"/>
      </w:pPr>
      <w:r>
        <w:rPr/>
        <w:t>The West Valley Fault is approximately 10</w:t>
      </w:r>
      <w:r>
        <w:rPr>
          <w:spacing w:val="1"/>
        </w:rPr>
        <w:t> </w:t>
      </w:r>
      <w:r>
        <w:rPr/>
        <w:t>kilometers away from the Monumento station of</w:t>
      </w:r>
      <w:r>
        <w:rPr>
          <w:spacing w:val="1"/>
        </w:rPr>
        <w:t> </w:t>
      </w:r>
      <w:r>
        <w:rPr/>
        <w:t>LRT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research. This research will study and provide a</w:t>
      </w:r>
      <w:r>
        <w:rPr>
          <w:spacing w:val="1"/>
        </w:rPr>
        <w:t> </w:t>
      </w:r>
      <w:r>
        <w:rPr/>
        <w:t>seismic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piers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LRT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Monumento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5th</w:t>
      </w:r>
      <w:r>
        <w:rPr>
          <w:spacing w:val="1"/>
        </w:rPr>
        <w:t> </w:t>
      </w:r>
      <w:r>
        <w:rPr/>
        <w:t>Avenue</w:t>
      </w:r>
      <w:r>
        <w:rPr>
          <w:spacing w:val="1"/>
        </w:rPr>
        <w:t> </w:t>
      </w:r>
      <w:r>
        <w:rPr/>
        <w:t>stations.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construction of the LRT line 1. Since then, the</w:t>
      </w:r>
      <w:r>
        <w:rPr>
          <w:spacing w:val="1"/>
        </w:rPr>
        <w:t> </w:t>
      </w:r>
      <w:r>
        <w:rPr/>
        <w:t>line has withstood many disasters like the Rizal</w:t>
      </w:r>
      <w:r>
        <w:rPr>
          <w:spacing w:val="1"/>
        </w:rPr>
        <w:t> </w:t>
      </w:r>
      <w:r>
        <w:rPr/>
        <w:t>day bombing, earthquakes, and floods that may</w:t>
      </w:r>
      <w:r>
        <w:rPr>
          <w:spacing w:val="1"/>
        </w:rPr>
        <w:t> </w:t>
      </w:r>
      <w:r>
        <w:rPr/>
        <w:t>cause deterioration to the piers and foundation.</w:t>
      </w:r>
      <w:r>
        <w:rPr>
          <w:spacing w:val="1"/>
        </w:rPr>
        <w:t> </w:t>
      </w:r>
      <w:r>
        <w:rPr/>
        <w:t>Doing research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 essential</w:t>
      </w:r>
      <w:r>
        <w:rPr>
          <w:spacing w:val="55"/>
        </w:rPr>
        <w:t> </w:t>
      </w:r>
      <w:r>
        <w:rPr/>
        <w:t>as the threat</w:t>
      </w:r>
      <w:r>
        <w:rPr>
          <w:spacing w:val="-5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“Big</w:t>
      </w:r>
      <w:r>
        <w:rPr>
          <w:spacing w:val="-2"/>
        </w:rPr>
        <w:t> </w:t>
      </w:r>
      <w:r>
        <w:rPr/>
        <w:t>One” arises.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1"/>
        <w:numPr>
          <w:ilvl w:val="1"/>
          <w:numId w:val="1"/>
        </w:numPr>
        <w:tabs>
          <w:tab w:pos="760" w:val="left" w:leader="none"/>
          <w:tab w:pos="761" w:val="left" w:leader="none"/>
          <w:tab w:pos="2423" w:val="left" w:leader="none"/>
          <w:tab w:pos="3477" w:val="left" w:leader="none"/>
        </w:tabs>
        <w:spacing w:line="240" w:lineRule="auto" w:before="0" w:after="0"/>
        <w:ind w:left="760" w:right="41" w:hanging="540"/>
        <w:jc w:val="left"/>
      </w:pPr>
      <w:r>
        <w:rPr/>
        <w:t>REVIEW</w:t>
        <w:tab/>
        <w:t>OF</w:t>
        <w:tab/>
      </w:r>
      <w:r>
        <w:rPr>
          <w:spacing w:val="-1"/>
        </w:rPr>
        <w:t>RELATED</w:t>
      </w:r>
      <w:r>
        <w:rPr>
          <w:spacing w:val="-52"/>
        </w:rPr>
        <w:t> </w:t>
      </w:r>
      <w:r>
        <w:rPr/>
        <w:t>LITERATURE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Heading2"/>
        <w:numPr>
          <w:ilvl w:val="1"/>
          <w:numId w:val="1"/>
        </w:numPr>
        <w:tabs>
          <w:tab w:pos="760" w:val="left" w:leader="none"/>
          <w:tab w:pos="761" w:val="left" w:leader="none"/>
        </w:tabs>
        <w:spacing w:line="240" w:lineRule="auto" w:before="0" w:after="0"/>
        <w:ind w:left="760" w:right="0" w:hanging="541"/>
        <w:jc w:val="left"/>
        <w:rPr>
          <w:color w:val="080808"/>
        </w:rPr>
      </w:pPr>
      <w:r>
        <w:rPr>
          <w:color w:val="080808"/>
        </w:rPr>
        <w:t>Foreign</w:t>
      </w:r>
      <w:r>
        <w:rPr>
          <w:color w:val="080808"/>
          <w:spacing w:val="-3"/>
        </w:rPr>
        <w:t> </w:t>
      </w:r>
      <w:r>
        <w:rPr>
          <w:color w:val="080808"/>
        </w:rPr>
        <w:t>Studies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276" w:lineRule="auto" w:before="1"/>
        <w:ind w:left="220" w:right="40"/>
        <w:jc w:val="both"/>
      </w:pPr>
      <w:r>
        <w:rPr/>
        <w:t>Extensive seismic accidents during the past few</w:t>
      </w:r>
      <w:r>
        <w:rPr>
          <w:spacing w:val="1"/>
        </w:rPr>
        <w:t> </w:t>
      </w:r>
      <w:r>
        <w:rPr/>
        <w:t>decades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continued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demonstrate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destructive power of an earthquake, with failures</w:t>
      </w:r>
      <w:r>
        <w:rPr>
          <w:spacing w:val="-52"/>
        </w:rPr>
        <w:t> </w:t>
      </w:r>
      <w:r>
        <w:rPr/>
        <w:t>to</w:t>
      </w:r>
      <w:r>
        <w:rPr>
          <w:spacing w:val="29"/>
        </w:rPr>
        <w:t> </w:t>
      </w:r>
      <w:r>
        <w:rPr/>
        <w:t>structures</w:t>
      </w:r>
      <w:r>
        <w:rPr>
          <w:spacing w:val="30"/>
        </w:rPr>
        <w:t> </w:t>
      </w:r>
      <w:r>
        <w:rPr/>
        <w:t>such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bridges,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well</w:t>
      </w:r>
      <w:r>
        <w:rPr>
          <w:spacing w:val="31"/>
        </w:rPr>
        <w:t> </w:t>
      </w:r>
      <w:r>
        <w:rPr/>
        <w:t>as</w:t>
      </w:r>
      <w:r>
        <w:rPr>
          <w:spacing w:val="30"/>
        </w:rPr>
        <w:t> </w:t>
      </w:r>
      <w:r>
        <w:rPr/>
        <w:t>giving</w:t>
      </w:r>
    </w:p>
    <w:p>
      <w:pPr>
        <w:pStyle w:val="BodyText"/>
        <w:spacing w:line="276" w:lineRule="auto" w:before="91"/>
        <w:ind w:left="220" w:right="213"/>
        <w:jc w:val="both"/>
      </w:pPr>
      <w:r>
        <w:rPr/>
        <w:br w:type="column"/>
      </w:r>
      <w:r>
        <w:rPr/>
        <w:t>rise to great economic losses. Economic losses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bridges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surpass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cost</w:t>
      </w:r>
      <w:r>
        <w:rPr>
          <w:spacing w:val="55"/>
        </w:rPr>
        <w:t> </w:t>
      </w:r>
      <w:r>
        <w:rPr/>
        <w:t>of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should,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account in selecting seismic design performance</w:t>
      </w:r>
      <w:r>
        <w:rPr>
          <w:spacing w:val="1"/>
        </w:rPr>
        <w:t> </w:t>
      </w:r>
      <w:r>
        <w:rPr/>
        <w:t>objectives</w:t>
      </w:r>
      <w:r>
        <w:rPr>
          <w:spacing w:val="1"/>
        </w:rPr>
        <w:t> </w:t>
      </w:r>
      <w:r>
        <w:rPr/>
        <w:t>(Girard,</w:t>
      </w:r>
      <w:r>
        <w:rPr>
          <w:spacing w:val="1"/>
        </w:rPr>
        <w:t> </w:t>
      </w:r>
      <w:r>
        <w:rPr/>
        <w:t>Légeron,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Roy,</w:t>
      </w:r>
      <w:r>
        <w:rPr>
          <w:spacing w:val="1"/>
        </w:rPr>
        <w:t> </w:t>
      </w:r>
      <w:r>
        <w:rPr/>
        <w:t>2012).</w:t>
      </w:r>
      <w:r>
        <w:rPr>
          <w:spacing w:val="1"/>
        </w:rPr>
        <w:t> </w:t>
      </w:r>
      <w:r>
        <w:rPr/>
        <w:t>Highway</w:t>
      </w:r>
      <w:r>
        <w:rPr>
          <w:spacing w:val="1"/>
        </w:rPr>
        <w:t> </w:t>
      </w:r>
      <w:r>
        <w:rPr/>
        <w:t>bridge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compelling</w:t>
      </w:r>
      <w:r>
        <w:rPr>
          <w:spacing w:val="-52"/>
        </w:rPr>
        <w:t> </w:t>
      </w:r>
      <w:r>
        <w:rPr/>
        <w:t>contribution towards the economic welfare of a</w:t>
      </w:r>
      <w:r>
        <w:rPr>
          <w:spacing w:val="1"/>
        </w:rPr>
        <w:t> </w:t>
      </w:r>
      <w:r>
        <w:rPr/>
        <w:t>country and thus earthquake-induced damage to</w:t>
      </w:r>
      <w:r>
        <w:rPr>
          <w:spacing w:val="1"/>
        </w:rPr>
        <w:t> </w:t>
      </w:r>
      <w:r>
        <w:rPr/>
        <w:t>bridge structures can cause potential economic</w:t>
      </w:r>
      <w:r>
        <w:rPr>
          <w:spacing w:val="1"/>
        </w:rPr>
        <w:t> </w:t>
      </w:r>
      <w:r>
        <w:rPr/>
        <w:t>catastrophe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</w:t>
      </w:r>
      <w:r>
        <w:rPr>
          <w:spacing w:val="1"/>
        </w:rPr>
        <w:t> </w:t>
      </w:r>
      <w:r>
        <w:rPr/>
        <w:t>(Siddiquee,</w:t>
      </w:r>
      <w:r>
        <w:rPr>
          <w:spacing w:val="1"/>
        </w:rPr>
        <w:t> </w:t>
      </w:r>
      <w:r>
        <w:rPr/>
        <w:t>2015).Thus, a seismic analysis would be more</w:t>
      </w:r>
      <w:r>
        <w:rPr>
          <w:spacing w:val="1"/>
        </w:rPr>
        <w:t> </w:t>
      </w:r>
      <w:r>
        <w:rPr/>
        <w:t>constructive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earthquake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happen.</w:t>
      </w:r>
    </w:p>
    <w:p>
      <w:pPr>
        <w:pStyle w:val="BodyText"/>
        <w:spacing w:line="276" w:lineRule="auto" w:before="1"/>
        <w:ind w:left="220" w:right="213" w:firstLine="271"/>
        <w:jc w:val="both"/>
      </w:pPr>
      <w:r>
        <w:rPr/>
        <w:t>One of the most popular means in evaluating</w:t>
      </w:r>
      <w:r>
        <w:rPr>
          <w:spacing w:val="1"/>
        </w:rPr>
        <w:t> </w:t>
      </w:r>
      <w:r>
        <w:rPr/>
        <w:t>the seismic performances of existing and newly</w:t>
      </w:r>
      <w:r>
        <w:rPr>
          <w:spacing w:val="1"/>
        </w:rPr>
        <w:t> </w:t>
      </w:r>
      <w:r>
        <w:rPr/>
        <w:t>constructed buildings is by the use of nonlinear</w:t>
      </w:r>
      <w:r>
        <w:rPr>
          <w:spacing w:val="1"/>
        </w:rPr>
        <w:t> </w:t>
      </w:r>
      <w:r>
        <w:rPr/>
        <w:t>static pushover analysis. The expectation is 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pushover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adequate</w:t>
      </w:r>
      <w:r>
        <w:rPr>
          <w:spacing w:val="1"/>
        </w:rPr>
        <w:t> </w:t>
      </w:r>
      <w:r>
        <w:rPr/>
        <w:t>information on seismic demands imposed by the</w:t>
      </w:r>
      <w:r>
        <w:rPr>
          <w:spacing w:val="1"/>
        </w:rPr>
        <w:t> </w:t>
      </w:r>
      <w:r>
        <w:rPr/>
        <w:t>design ground motion on the structural system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(Govind</w:t>
      </w:r>
      <w:r>
        <w:rPr>
          <w:spacing w:val="1"/>
        </w:rPr>
        <w:t> </w:t>
      </w:r>
      <w:r>
        <w:rPr>
          <w:i/>
        </w:rPr>
        <w:t>et</w:t>
      </w:r>
      <w:r>
        <w:rPr>
          <w:i/>
          <w:spacing w:val="1"/>
        </w:rPr>
        <w:t> </w:t>
      </w:r>
      <w:r>
        <w:rPr>
          <w:i/>
        </w:rPr>
        <w:t>al.,</w:t>
      </w:r>
      <w:r>
        <w:rPr>
          <w:i/>
          <w:spacing w:val="1"/>
        </w:rPr>
        <w:t> </w:t>
      </w:r>
      <w:r>
        <w:rPr/>
        <w:t>2014).</w:t>
      </w:r>
      <w:r>
        <w:rPr>
          <w:spacing w:val="-52"/>
        </w:rPr>
        <w:t> </w:t>
      </w:r>
      <w:r>
        <w:rPr/>
        <w:t>Nonlinear</w:t>
      </w:r>
      <w:r>
        <w:rPr>
          <w:spacing w:val="1"/>
        </w:rPr>
        <w:t> </w:t>
      </w:r>
      <w:r>
        <w:rPr/>
        <w:t>static</w:t>
      </w:r>
      <w:r>
        <w:rPr>
          <w:spacing w:val="1"/>
        </w:rPr>
        <w:t> </w:t>
      </w:r>
      <w:r>
        <w:rPr/>
        <w:t>(pushover</w:t>
      </w:r>
      <w:r>
        <w:rPr>
          <w:spacing w:val="1"/>
        </w:rPr>
        <w:t> </w:t>
      </w:r>
      <w:r>
        <w:rPr/>
        <w:t>analysis)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-52"/>
        </w:rPr>
        <w:t> </w:t>
      </w:r>
      <w:r>
        <w:rPr/>
        <w:t>four</w:t>
      </w:r>
      <w:r>
        <w:rPr>
          <w:spacing w:val="15"/>
        </w:rPr>
        <w:t> </w:t>
      </w:r>
      <w:r>
        <w:rPr/>
        <w:t>analysis</w:t>
      </w:r>
      <w:r>
        <w:rPr>
          <w:spacing w:val="14"/>
        </w:rPr>
        <w:t> </w:t>
      </w:r>
      <w:r>
        <w:rPr/>
        <w:t>procedures</w:t>
      </w:r>
      <w:r>
        <w:rPr>
          <w:spacing w:val="15"/>
        </w:rPr>
        <w:t> </w:t>
      </w:r>
      <w:r>
        <w:rPr/>
        <w:t>embodied</w:t>
      </w:r>
      <w:r>
        <w:rPr>
          <w:spacing w:val="18"/>
        </w:rPr>
        <w:t> </w:t>
      </w:r>
      <w:r>
        <w:rPr/>
        <w:t>in</w:t>
      </w:r>
      <w:r>
        <w:rPr>
          <w:spacing w:val="16"/>
        </w:rPr>
        <w:t> </w:t>
      </w:r>
      <w:r>
        <w:rPr/>
        <w:t>FEMA</w:t>
      </w:r>
    </w:p>
    <w:p>
      <w:pPr>
        <w:pStyle w:val="BodyText"/>
        <w:spacing w:line="276" w:lineRule="auto"/>
        <w:ind w:left="220" w:right="213"/>
        <w:jc w:val="both"/>
      </w:pPr>
      <w:r>
        <w:rPr/>
        <w:t>356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ASCE</w:t>
      </w:r>
      <w:r>
        <w:rPr>
          <w:spacing w:val="1"/>
        </w:rPr>
        <w:t> </w:t>
      </w:r>
      <w:r>
        <w:rPr/>
        <w:t>41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approaches.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(Banerjee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Shinozuka,</w:t>
      </w:r>
      <w:r>
        <w:rPr>
          <w:spacing w:val="-52"/>
        </w:rPr>
        <w:t> </w:t>
      </w:r>
      <w:r>
        <w:rPr/>
        <w:t>2007; Mander, 1999; Mander &amp; Basoz, 1999;</w:t>
      </w:r>
      <w:r>
        <w:rPr>
          <w:spacing w:val="1"/>
        </w:rPr>
        <w:t> </w:t>
      </w:r>
      <w:r>
        <w:rPr/>
        <w:t>Shinozuka</w:t>
      </w:r>
      <w:r>
        <w:rPr>
          <w:spacing w:val="1"/>
        </w:rPr>
        <w:t> </w:t>
      </w:r>
      <w:r>
        <w:rPr>
          <w:i/>
        </w:rPr>
        <w:t>et</w:t>
      </w:r>
      <w:r>
        <w:rPr>
          <w:i/>
          <w:spacing w:val="1"/>
        </w:rPr>
        <w:t> </w:t>
      </w:r>
      <w:r>
        <w:rPr>
          <w:i/>
        </w:rPr>
        <w:t>al</w:t>
      </w:r>
      <w:r>
        <w:rPr/>
        <w:t>.,</w:t>
      </w:r>
      <w:r>
        <w:rPr>
          <w:spacing w:val="1"/>
        </w:rPr>
        <w:t> </w:t>
      </w:r>
      <w:r>
        <w:rPr/>
        <w:t>2000);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performed</w:t>
      </w:r>
      <w:r>
        <w:rPr>
          <w:spacing w:val="55"/>
        </w:rPr>
        <w:t> </w:t>
      </w:r>
      <w:r>
        <w:rPr/>
        <w:t>on</w:t>
      </w:r>
      <w:r>
        <w:rPr>
          <w:spacing w:val="1"/>
        </w:rPr>
        <w:t> </w:t>
      </w:r>
      <w:r>
        <w:rPr/>
        <w:t>bridge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estimate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whereas component demand is calculated from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spectrum</w:t>
      </w:r>
      <w:r>
        <w:rPr>
          <w:spacing w:val="1"/>
        </w:rPr>
        <w:t> </w:t>
      </w:r>
      <w:r>
        <w:rPr/>
        <w:t>analysis.</w:t>
      </w:r>
      <w:r>
        <w:rPr>
          <w:spacing w:val="1"/>
        </w:rPr>
        <w:t> </w:t>
      </w:r>
      <w:r>
        <w:rPr/>
        <w:t>Later,</w:t>
      </w:r>
      <w:r>
        <w:rPr>
          <w:spacing w:val="1"/>
        </w:rPr>
        <w:t> </w:t>
      </w:r>
      <w:r>
        <w:rPr/>
        <w:t>seismic</w:t>
      </w:r>
      <w:r>
        <w:rPr>
          <w:spacing w:val="1"/>
        </w:rPr>
        <w:t> </w:t>
      </w:r>
      <w:r>
        <w:rPr/>
        <w:t>capacity and demand are plotted together against</w:t>
      </w:r>
      <w:r>
        <w:rPr>
          <w:spacing w:val="-52"/>
        </w:rPr>
        <w:t> </w:t>
      </w:r>
      <w:r>
        <w:rPr/>
        <w:t>increasing spectral acceleration. Probabilities of</w:t>
      </w:r>
      <w:r>
        <w:rPr>
          <w:spacing w:val="1"/>
        </w:rPr>
        <w:t> </w:t>
      </w:r>
      <w:r>
        <w:rPr/>
        <w:t>reaching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states</w:t>
      </w:r>
      <w:r>
        <w:rPr>
          <w:spacing w:val="56"/>
        </w:rPr>
        <w:t> </w:t>
      </w:r>
      <w:r>
        <w:rPr/>
        <w:t>are</w:t>
      </w:r>
      <w:r>
        <w:rPr>
          <w:spacing w:val="1"/>
        </w:rPr>
        <w:t> </w:t>
      </w:r>
      <w:r>
        <w:rPr/>
        <w:t>calculated from the intersection between these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plots.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captures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nonlinear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structure,</w:t>
      </w:r>
      <w:r>
        <w:rPr>
          <w:spacing w:val="1"/>
        </w:rPr>
        <w:t> </w:t>
      </w:r>
      <w:r>
        <w:rPr/>
        <w:t>lack</w:t>
      </w:r>
      <w:r>
        <w:rPr>
          <w:spacing w:val="55"/>
        </w:rPr>
        <w:t> </w:t>
      </w:r>
      <w:r>
        <w:rPr/>
        <w:t>of</w:t>
      </w:r>
      <w:r>
        <w:rPr>
          <w:spacing w:val="1"/>
        </w:rPr>
        <w:t> </w:t>
      </w:r>
      <w:r>
        <w:rPr/>
        <w:t>ability to consider the hysteresis damping of the</w:t>
      </w:r>
      <w:r>
        <w:rPr>
          <w:spacing w:val="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makes it</w:t>
      </w:r>
      <w:r>
        <w:rPr>
          <w:spacing w:val="-3"/>
        </w:rPr>
        <w:t> </w:t>
      </w:r>
      <w:r>
        <w:rPr/>
        <w:t>less</w:t>
      </w:r>
      <w:r>
        <w:rPr>
          <w:spacing w:val="1"/>
        </w:rPr>
        <w:t> </w:t>
      </w:r>
      <w:r>
        <w:rPr/>
        <w:t>attractive.</w:t>
      </w:r>
    </w:p>
    <w:p>
      <w:pPr>
        <w:pStyle w:val="BodyText"/>
        <w:spacing w:line="276" w:lineRule="auto" w:before="2"/>
        <w:ind w:left="220" w:right="216" w:firstLine="271"/>
        <w:jc w:val="both"/>
      </w:pPr>
      <w:r>
        <w:rPr/>
        <w:t>Nonlinear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history analysis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fragility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widely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researchers (Billah &amp; Alam, 2013; Choi, 2002;</w:t>
      </w:r>
      <w:r>
        <w:rPr>
          <w:spacing w:val="1"/>
        </w:rPr>
        <w:t> </w:t>
      </w:r>
      <w:r>
        <w:rPr/>
        <w:t>Karim</w:t>
      </w:r>
      <w:r>
        <w:rPr>
          <w:spacing w:val="12"/>
        </w:rPr>
        <w:t> </w:t>
      </w:r>
      <w:r>
        <w:rPr/>
        <w:t>&amp;</w:t>
      </w:r>
      <w:r>
        <w:rPr>
          <w:spacing w:val="13"/>
        </w:rPr>
        <w:t> </w:t>
      </w:r>
      <w:r>
        <w:rPr/>
        <w:t>Yamazaki,</w:t>
      </w:r>
      <w:r>
        <w:rPr>
          <w:spacing w:val="14"/>
        </w:rPr>
        <w:t> </w:t>
      </w:r>
      <w:r>
        <w:rPr/>
        <w:t>2003;</w:t>
      </w:r>
      <w:r>
        <w:rPr>
          <w:spacing w:val="15"/>
        </w:rPr>
        <w:t> </w:t>
      </w:r>
      <w:r>
        <w:rPr/>
        <w:t>Nielson,</w:t>
      </w:r>
      <w:r>
        <w:rPr>
          <w:spacing w:val="14"/>
        </w:rPr>
        <w:t> </w:t>
      </w:r>
      <w:r>
        <w:rPr/>
        <w:t>2005;</w:t>
      </w:r>
    </w:p>
    <w:p>
      <w:pPr>
        <w:spacing w:after="0" w:line="276" w:lineRule="auto"/>
        <w:jc w:val="both"/>
        <w:sectPr>
          <w:type w:val="continuous"/>
          <w:pgSz w:w="12240" w:h="15840"/>
          <w:pgMar w:header="716" w:footer="913" w:top="1080" w:bottom="280" w:left="1220" w:right="1220"/>
          <w:cols w:num="2" w:equalWidth="0">
            <w:col w:w="4583" w:space="457"/>
            <w:col w:w="4760"/>
          </w:cols>
        </w:sect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716" w:footer="913" w:top="1120" w:bottom="1100" w:left="1220" w:right="1220"/>
        </w:sectPr>
      </w:pPr>
    </w:p>
    <w:p>
      <w:pPr>
        <w:pStyle w:val="BodyText"/>
        <w:spacing w:line="276" w:lineRule="auto" w:before="91"/>
        <w:ind w:left="220" w:right="39"/>
        <w:jc w:val="both"/>
      </w:pPr>
      <w:r>
        <w:rPr/>
        <w:t>Padgett, 2007). Its ability to capture the dynamic</w:t>
      </w:r>
      <w:r>
        <w:rPr>
          <w:spacing w:val="-52"/>
        </w:rPr>
        <w:t> </w:t>
      </w:r>
      <w:r>
        <w:rPr/>
        <w:t>response of structure by considering geometric</w:t>
      </w:r>
      <w:r>
        <w:rPr>
          <w:spacing w:val="1"/>
        </w:rPr>
        <w:t> </w:t>
      </w:r>
      <w:r>
        <w:rPr/>
        <w:t>nonlinearity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inelasticity</w:t>
      </w:r>
      <w:r>
        <w:rPr>
          <w:spacing w:val="1"/>
        </w:rPr>
        <w:t> </w:t>
      </w:r>
      <w:r>
        <w:rPr/>
        <w:t>allows</w:t>
      </w:r>
      <w:r>
        <w:rPr>
          <w:spacing w:val="-52"/>
        </w:rPr>
        <w:t> </w:t>
      </w:r>
      <w:r>
        <w:rPr/>
        <w:t>producing reliable fragility curves. Unlike other</w:t>
      </w:r>
      <w:r>
        <w:rPr>
          <w:spacing w:val="1"/>
        </w:rPr>
        <w:t> </w:t>
      </w:r>
      <w:r>
        <w:rPr/>
        <w:t>methods fragility analyses using nonlinear time</w:t>
      </w:r>
      <w:r>
        <w:rPr>
          <w:spacing w:val="1"/>
        </w:rPr>
        <w:t> </w:t>
      </w:r>
      <w:r>
        <w:rPr/>
        <w:t>history analysis necessitates a large amount of</w:t>
      </w:r>
      <w:r>
        <w:rPr>
          <w:spacing w:val="1"/>
        </w:rPr>
        <w:t> </w:t>
      </w:r>
      <w:r>
        <w:rPr/>
        <w:t>ground motion time history data that also results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costs.</w:t>
      </w:r>
      <w:r>
        <w:rPr>
          <w:spacing w:val="1"/>
        </w:rPr>
        <w:t> </w:t>
      </w:r>
      <w:r>
        <w:rPr/>
        <w:t>This</w:t>
      </w:r>
      <w:r>
        <w:rPr>
          <w:spacing w:val="55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study adopted nonlinear time history analysis to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seismic</w:t>
      </w:r>
      <w:r>
        <w:rPr>
          <w:spacing w:val="1"/>
        </w:rPr>
        <w:t> </w:t>
      </w:r>
      <w:r>
        <w:rPr/>
        <w:t>fragility curves for wall pier</w:t>
      </w:r>
      <w:r>
        <w:rPr>
          <w:spacing w:val="1"/>
        </w:rPr>
        <w:t> </w:t>
      </w:r>
      <w:r>
        <w:rPr/>
        <w:t>bridge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(Siddiquee, 2015).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760" w:val="left" w:leader="none"/>
          <w:tab w:pos="761" w:val="left" w:leader="none"/>
        </w:tabs>
        <w:spacing w:line="240" w:lineRule="auto" w:before="0" w:after="0"/>
        <w:ind w:left="760" w:right="0" w:hanging="541"/>
        <w:jc w:val="left"/>
        <w:rPr>
          <w:color w:val="080808"/>
        </w:rPr>
      </w:pPr>
      <w:r>
        <w:rPr>
          <w:color w:val="080808"/>
        </w:rPr>
        <w:t>Local</w:t>
      </w:r>
      <w:r>
        <w:rPr>
          <w:color w:val="080808"/>
          <w:spacing w:val="-1"/>
        </w:rPr>
        <w:t> </w:t>
      </w:r>
      <w:r>
        <w:rPr>
          <w:color w:val="080808"/>
        </w:rPr>
        <w:t>Studies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tabs>
          <w:tab w:pos="1117" w:val="left" w:leader="none"/>
          <w:tab w:pos="1179" w:val="left" w:leader="none"/>
          <w:tab w:pos="1390" w:val="left" w:leader="none"/>
          <w:tab w:pos="1554" w:val="left" w:leader="none"/>
          <w:tab w:pos="1891" w:val="left" w:leader="none"/>
          <w:tab w:pos="2014" w:val="left" w:leader="none"/>
          <w:tab w:pos="2374" w:val="left" w:leader="none"/>
          <w:tab w:pos="2480" w:val="left" w:leader="none"/>
          <w:tab w:pos="2820" w:val="left" w:leader="none"/>
          <w:tab w:pos="2933" w:val="left" w:leader="none"/>
          <w:tab w:pos="3036" w:val="left" w:leader="none"/>
          <w:tab w:pos="3389" w:val="left" w:leader="none"/>
          <w:tab w:pos="3593" w:val="left" w:leader="none"/>
          <w:tab w:pos="3633" w:val="left" w:leader="none"/>
          <w:tab w:pos="3663" w:val="left" w:leader="none"/>
          <w:tab w:pos="4000" w:val="left" w:leader="none"/>
          <w:tab w:pos="4218" w:val="left" w:leader="none"/>
        </w:tabs>
        <w:spacing w:line="276" w:lineRule="auto"/>
        <w:ind w:left="220" w:right="38"/>
        <w:jc w:val="right"/>
      </w:pPr>
      <w:r>
        <w:rPr/>
        <w:t>It</w:t>
      </w:r>
      <w:r>
        <w:rPr>
          <w:spacing w:val="35"/>
        </w:rPr>
        <w:t> </w:t>
      </w:r>
      <w:r>
        <w:rPr/>
        <w:t>was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Luzon</w:t>
      </w:r>
      <w:r>
        <w:rPr>
          <w:spacing w:val="35"/>
        </w:rPr>
        <w:t> </w:t>
      </w:r>
      <w:r>
        <w:rPr/>
        <w:t>earthquake</w:t>
      </w:r>
      <w:r>
        <w:rPr>
          <w:spacing w:val="35"/>
        </w:rPr>
        <w:t> </w:t>
      </w:r>
      <w:r>
        <w:rPr/>
        <w:t>of</w:t>
      </w:r>
      <w:r>
        <w:rPr>
          <w:spacing w:val="33"/>
        </w:rPr>
        <w:t> </w:t>
      </w:r>
      <w:r>
        <w:rPr/>
        <w:t>July</w:t>
      </w:r>
      <w:r>
        <w:rPr>
          <w:spacing w:val="32"/>
        </w:rPr>
        <w:t> </w:t>
      </w:r>
      <w:r>
        <w:rPr/>
        <w:t>1990</w:t>
      </w:r>
      <w:r>
        <w:rPr>
          <w:spacing w:val="33"/>
        </w:rPr>
        <w:t> </w:t>
      </w:r>
      <w:r>
        <w:rPr/>
        <w:t>that</w:t>
      </w:r>
      <w:r>
        <w:rPr>
          <w:spacing w:val="-52"/>
        </w:rPr>
        <w:t> </w:t>
      </w:r>
      <w:r>
        <w:rPr/>
        <w:t>researchers</w:t>
      </w:r>
      <w:r>
        <w:rPr>
          <w:spacing w:val="15"/>
        </w:rPr>
        <w:t> </w:t>
      </w:r>
      <w:r>
        <w:rPr/>
        <w:t>started</w:t>
      </w:r>
      <w:r>
        <w:rPr>
          <w:spacing w:val="13"/>
        </w:rPr>
        <w:t> </w:t>
      </w:r>
      <w:r>
        <w:rPr/>
        <w:t>the</w:t>
      </w:r>
      <w:r>
        <w:rPr>
          <w:spacing w:val="16"/>
        </w:rPr>
        <w:t> </w:t>
      </w:r>
      <w:r>
        <w:rPr/>
        <w:t>collaborative</w:t>
      </w:r>
      <w:r>
        <w:rPr>
          <w:spacing w:val="15"/>
        </w:rPr>
        <w:t> </w:t>
      </w:r>
      <w:r>
        <w:rPr/>
        <w:t>study</w:t>
      </w:r>
      <w:r>
        <w:rPr>
          <w:spacing w:val="13"/>
        </w:rPr>
        <w:t> </w:t>
      </w:r>
      <w:r>
        <w:rPr/>
        <w:t>about</w:t>
      </w:r>
      <w:r>
        <w:rPr>
          <w:spacing w:val="-52"/>
        </w:rPr>
        <w:t> </w:t>
      </w:r>
      <w:r>
        <w:rPr/>
        <w:t>the</w:t>
      </w:r>
      <w:r>
        <w:rPr>
          <w:spacing w:val="43"/>
        </w:rPr>
        <w:t> </w:t>
      </w:r>
      <w:r>
        <w:rPr/>
        <w:t>seismic</w:t>
      </w:r>
      <w:r>
        <w:rPr>
          <w:spacing w:val="46"/>
        </w:rPr>
        <w:t> </w:t>
      </w:r>
      <w:r>
        <w:rPr/>
        <w:t>hazard</w:t>
      </w:r>
      <w:r>
        <w:rPr>
          <w:spacing w:val="43"/>
        </w:rPr>
        <w:t> </w:t>
      </w:r>
      <w:r>
        <w:rPr/>
        <w:t>analysis</w:t>
      </w:r>
      <w:r>
        <w:rPr>
          <w:spacing w:val="46"/>
        </w:rPr>
        <w:t> </w:t>
      </w:r>
      <w:r>
        <w:rPr/>
        <w:t>in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Philippines.</w:t>
      </w:r>
      <w:r>
        <w:rPr>
          <w:spacing w:val="-52"/>
        </w:rPr>
        <w:t> </w:t>
      </w:r>
      <w:r>
        <w:rPr/>
        <w:t>The</w:t>
      </w:r>
      <w:r>
        <w:rPr>
          <w:spacing w:val="47"/>
        </w:rPr>
        <w:t> </w:t>
      </w:r>
      <w:r>
        <w:rPr/>
        <w:t>seismic</w:t>
      </w:r>
      <w:r>
        <w:rPr>
          <w:spacing w:val="50"/>
        </w:rPr>
        <w:t> </w:t>
      </w:r>
      <w:r>
        <w:rPr/>
        <w:t>hazard</w:t>
      </w:r>
      <w:r>
        <w:rPr>
          <w:spacing w:val="47"/>
        </w:rPr>
        <w:t> </w:t>
      </w:r>
      <w:r>
        <w:rPr/>
        <w:t>in</w:t>
      </w:r>
      <w:r>
        <w:rPr>
          <w:spacing w:val="47"/>
        </w:rPr>
        <w:t> </w:t>
      </w:r>
      <w:r>
        <w:rPr/>
        <w:t>the</w:t>
      </w:r>
      <w:r>
        <w:rPr>
          <w:spacing w:val="49"/>
        </w:rPr>
        <w:t> </w:t>
      </w:r>
      <w:r>
        <w:rPr/>
        <w:t>Philippines</w:t>
      </w:r>
      <w:r>
        <w:rPr>
          <w:spacing w:val="50"/>
        </w:rPr>
        <w:t> </w:t>
      </w:r>
      <w:r>
        <w:rPr/>
        <w:t>was</w:t>
      </w:r>
      <w:r>
        <w:rPr>
          <w:spacing w:val="-52"/>
        </w:rPr>
        <w:t> </w:t>
      </w:r>
      <w:r>
        <w:rPr/>
        <w:t>evaluated</w:t>
      </w:r>
      <w:r>
        <w:rPr>
          <w:spacing w:val="28"/>
        </w:rPr>
        <w:t> </w:t>
      </w:r>
      <w:r>
        <w:rPr/>
        <w:t>from</w:t>
      </w:r>
      <w:r>
        <w:rPr>
          <w:spacing w:val="23"/>
        </w:rPr>
        <w:t> </w:t>
      </w:r>
      <w:r>
        <w:rPr/>
        <w:t>historical</w:t>
      </w:r>
      <w:r>
        <w:rPr>
          <w:spacing w:val="29"/>
        </w:rPr>
        <w:t> </w:t>
      </w:r>
      <w:r>
        <w:rPr/>
        <w:t>earthquake</w:t>
      </w:r>
      <w:r>
        <w:rPr>
          <w:spacing w:val="28"/>
        </w:rPr>
        <w:t> </w:t>
      </w:r>
      <w:r>
        <w:rPr/>
        <w:t>data</w:t>
      </w:r>
      <w:r>
        <w:rPr>
          <w:spacing w:val="29"/>
        </w:rPr>
        <w:t> </w:t>
      </w:r>
      <w:r>
        <w:rPr/>
        <w:t>using</w:t>
      </w:r>
      <w:r>
        <w:rPr>
          <w:spacing w:val="-52"/>
        </w:rPr>
        <w:t> </w:t>
      </w:r>
      <w:r>
        <w:rPr/>
        <w:t>a</w:t>
      </w:r>
      <w:r>
        <w:rPr>
          <w:spacing w:val="21"/>
        </w:rPr>
        <w:t> </w:t>
      </w:r>
      <w:r>
        <w:rPr/>
        <w:t>new</w:t>
      </w:r>
      <w:r>
        <w:rPr>
          <w:spacing w:val="20"/>
        </w:rPr>
        <w:t> </w:t>
      </w:r>
      <w:r>
        <w:rPr/>
        <w:t>computer</w:t>
      </w:r>
      <w:r>
        <w:rPr>
          <w:spacing w:val="21"/>
        </w:rPr>
        <w:t> </w:t>
      </w:r>
      <w:r>
        <w:rPr/>
        <w:t>program</w:t>
      </w:r>
      <w:r>
        <w:rPr>
          <w:spacing w:val="19"/>
        </w:rPr>
        <w:t> </w:t>
      </w:r>
      <w:r>
        <w:rPr/>
        <w:t>called</w:t>
      </w:r>
      <w:r>
        <w:rPr>
          <w:spacing w:val="18"/>
        </w:rPr>
        <w:t> </w:t>
      </w:r>
      <w:r>
        <w:rPr/>
        <w:t>the</w:t>
      </w:r>
      <w:r>
        <w:rPr>
          <w:spacing w:val="21"/>
        </w:rPr>
        <w:t> </w:t>
      </w:r>
      <w:r>
        <w:rPr/>
        <w:t>Seismic</w:t>
      </w:r>
      <w:r>
        <w:rPr>
          <w:spacing w:val="-52"/>
        </w:rPr>
        <w:t> </w:t>
      </w:r>
      <w:r>
        <w:rPr/>
        <w:t>Hazard</w:t>
      </w:r>
      <w:r>
        <w:rPr>
          <w:spacing w:val="2"/>
        </w:rPr>
        <w:t> </w:t>
      </w:r>
      <w:r>
        <w:rPr/>
        <w:t>Mapping</w:t>
      </w:r>
      <w:r>
        <w:rPr>
          <w:spacing w:val="1"/>
        </w:rPr>
        <w:t> </w:t>
      </w:r>
      <w:r>
        <w:rPr/>
        <w:t>Program (H-Map).</w:t>
      </w:r>
      <w:r>
        <w:rPr>
          <w:spacing w:val="1"/>
        </w:rPr>
        <w:t> </w:t>
      </w:r>
      <w:r>
        <w:rPr/>
        <w:t>The seismic</w:t>
      </w:r>
      <w:r>
        <w:rPr>
          <w:spacing w:val="-52"/>
        </w:rPr>
        <w:t> </w:t>
      </w:r>
      <w:r>
        <w:rPr/>
        <w:t>hazard</w:t>
      </w:r>
      <w:r>
        <w:rPr>
          <w:spacing w:val="42"/>
        </w:rPr>
        <w:t> </w:t>
      </w:r>
      <w:r>
        <w:rPr/>
        <w:t>is</w:t>
      </w:r>
      <w:r>
        <w:rPr>
          <w:spacing w:val="42"/>
        </w:rPr>
        <w:t> </w:t>
      </w:r>
      <w:r>
        <w:rPr/>
        <w:t>given</w:t>
      </w:r>
      <w:r>
        <w:rPr>
          <w:spacing w:val="43"/>
        </w:rPr>
        <w:t> </w:t>
      </w:r>
      <w:r>
        <w:rPr/>
        <w:t>in</w:t>
      </w:r>
      <w:r>
        <w:rPr>
          <w:spacing w:val="39"/>
        </w:rPr>
        <w:t> </w:t>
      </w:r>
      <w:r>
        <w:rPr/>
        <w:t>terms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expected</w:t>
      </w:r>
      <w:r>
        <w:rPr>
          <w:spacing w:val="42"/>
        </w:rPr>
        <w:t> </w:t>
      </w:r>
      <w:r>
        <w:rPr/>
        <w:t>peak</w:t>
      </w:r>
      <w:r>
        <w:rPr>
          <w:spacing w:val="-52"/>
        </w:rPr>
        <w:t> </w:t>
      </w:r>
      <w:r>
        <w:rPr/>
        <w:t>ground</w:t>
      </w:r>
      <w:r>
        <w:rPr>
          <w:spacing w:val="5"/>
        </w:rPr>
        <w:t> </w:t>
      </w:r>
      <w:r>
        <w:rPr/>
        <w:t>acceleration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expected</w:t>
      </w:r>
      <w:r>
        <w:rPr>
          <w:spacing w:val="5"/>
        </w:rPr>
        <w:t> </w:t>
      </w:r>
      <w:r>
        <w:rPr/>
        <w:t>acceleration</w:t>
      </w:r>
      <w:r>
        <w:rPr>
          <w:spacing w:val="-52"/>
        </w:rPr>
        <w:t> </w:t>
      </w:r>
      <w:r>
        <w:rPr/>
        <w:t>response</w:t>
      </w:r>
      <w:r>
        <w:rPr>
          <w:spacing w:val="9"/>
        </w:rPr>
        <w:t> </w:t>
      </w:r>
      <w:r>
        <w:rPr/>
        <w:t>spectrum.</w:t>
      </w:r>
      <w:r>
        <w:rPr>
          <w:spacing w:val="11"/>
        </w:rPr>
        <w:t> </w:t>
      </w:r>
      <w:r>
        <w:rPr/>
        <w:t>Regions</w:t>
      </w:r>
      <w:r>
        <w:rPr>
          <w:spacing w:val="11"/>
        </w:rPr>
        <w:t> </w:t>
      </w:r>
      <w:r>
        <w:rPr/>
        <w:t>including</w:t>
      </w:r>
      <w:r>
        <w:rPr>
          <w:spacing w:val="8"/>
        </w:rPr>
        <w:t> </w:t>
      </w:r>
      <w:r>
        <w:rPr/>
        <w:t>Central</w:t>
      </w:r>
      <w:r>
        <w:rPr>
          <w:spacing w:val="-52"/>
        </w:rPr>
        <w:t> </w:t>
      </w:r>
      <w:r>
        <w:rPr/>
        <w:t>Luzon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r>
        <w:rPr/>
        <w:t>suffered</w:t>
      </w:r>
      <w:r>
        <w:rPr>
          <w:spacing w:val="19"/>
        </w:rPr>
        <w:t> </w:t>
      </w:r>
      <w:r>
        <w:rPr/>
        <w:t>heavy</w:t>
      </w:r>
      <w:r>
        <w:rPr>
          <w:spacing w:val="15"/>
        </w:rPr>
        <w:t> </w:t>
      </w:r>
      <w:r>
        <w:rPr/>
        <w:t>damage</w:t>
      </w:r>
      <w:r>
        <w:rPr>
          <w:spacing w:val="18"/>
        </w:rPr>
        <w:t> </w:t>
      </w:r>
      <w:r>
        <w:rPr/>
        <w:t>during</w:t>
      </w:r>
      <w:r>
        <w:rPr>
          <w:spacing w:val="16"/>
        </w:rPr>
        <w:t> </w:t>
      </w:r>
      <w:r>
        <w:rPr/>
        <w:t>the</w:t>
      </w:r>
      <w:r>
        <w:rPr>
          <w:spacing w:val="-52"/>
        </w:rPr>
        <w:t> </w:t>
      </w:r>
      <w:r>
        <w:rPr/>
        <w:t>16</w:t>
      </w:r>
      <w:r>
        <w:rPr>
          <w:vertAlign w:val="superscript"/>
        </w:rPr>
        <w:t>th</w:t>
      </w:r>
      <w:r>
        <w:rPr>
          <w:spacing w:val="44"/>
          <w:vertAlign w:val="baseline"/>
        </w:rPr>
        <w:t> </w:t>
      </w:r>
      <w:r>
        <w:rPr>
          <w:vertAlign w:val="baseline"/>
        </w:rPr>
        <w:t>of</w:t>
      </w:r>
      <w:r>
        <w:rPr>
          <w:spacing w:val="48"/>
          <w:vertAlign w:val="baseline"/>
        </w:rPr>
        <w:t> </w:t>
      </w:r>
      <w:r>
        <w:rPr>
          <w:vertAlign w:val="baseline"/>
        </w:rPr>
        <w:t>July</w:t>
      </w:r>
      <w:r>
        <w:rPr>
          <w:spacing w:val="45"/>
          <w:vertAlign w:val="baseline"/>
        </w:rPr>
        <w:t> </w:t>
      </w:r>
      <w:r>
        <w:rPr>
          <w:vertAlign w:val="baseline"/>
        </w:rPr>
        <w:t>1990</w:t>
      </w:r>
      <w:r>
        <w:rPr>
          <w:spacing w:val="47"/>
          <w:vertAlign w:val="baseline"/>
        </w:rPr>
        <w:t> </w:t>
      </w:r>
      <w:r>
        <w:rPr>
          <w:vertAlign w:val="baseline"/>
        </w:rPr>
        <w:t>earthquakes</w:t>
      </w:r>
      <w:r>
        <w:rPr>
          <w:spacing w:val="47"/>
          <w:vertAlign w:val="baseline"/>
        </w:rPr>
        <w:t> </w:t>
      </w:r>
      <w:r>
        <w:rPr>
          <w:vertAlign w:val="baseline"/>
        </w:rPr>
        <w:t>were</w:t>
      </w:r>
      <w:r>
        <w:rPr>
          <w:spacing w:val="48"/>
          <w:vertAlign w:val="baseline"/>
        </w:rPr>
        <w:t> </w:t>
      </w:r>
      <w:r>
        <w:rPr>
          <w:vertAlign w:val="baseline"/>
        </w:rPr>
        <w:t>identified.</w:t>
      </w:r>
      <w:r>
        <w:rPr>
          <w:spacing w:val="-52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design</w:t>
      </w:r>
      <w:r>
        <w:rPr>
          <w:spacing w:val="9"/>
          <w:vertAlign w:val="baseline"/>
        </w:rPr>
        <w:t> </w:t>
      </w:r>
      <w:r>
        <w:rPr>
          <w:vertAlign w:val="baseline"/>
        </w:rPr>
        <w:t>level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seismic</w:t>
      </w:r>
      <w:r>
        <w:rPr>
          <w:spacing w:val="10"/>
          <w:vertAlign w:val="baseline"/>
        </w:rPr>
        <w:t> </w:t>
      </w:r>
      <w:r>
        <w:rPr>
          <w:vertAlign w:val="baseline"/>
        </w:rPr>
        <w:t>force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-52"/>
          <w:vertAlign w:val="baseline"/>
        </w:rPr>
        <w:t> </w:t>
      </w:r>
      <w:r>
        <w:rPr>
          <w:vertAlign w:val="baseline"/>
        </w:rPr>
        <w:t>Philippines</w:t>
      </w:r>
      <w:r>
        <w:rPr>
          <w:spacing w:val="5"/>
          <w:vertAlign w:val="baseline"/>
        </w:rPr>
        <w:t> </w:t>
      </w:r>
      <w:r>
        <w:rPr>
          <w:vertAlign w:val="baseline"/>
        </w:rPr>
        <w:t>was</w:t>
      </w:r>
      <w:r>
        <w:rPr>
          <w:spacing w:val="5"/>
          <w:vertAlign w:val="baseline"/>
        </w:rPr>
        <w:t> </w:t>
      </w:r>
      <w:r>
        <w:rPr>
          <w:vertAlign w:val="baseline"/>
        </w:rPr>
        <w:t>then</w:t>
      </w:r>
      <w:r>
        <w:rPr>
          <w:spacing w:val="5"/>
          <w:vertAlign w:val="baseline"/>
        </w:rPr>
        <w:t> </w:t>
      </w:r>
      <w:r>
        <w:rPr>
          <w:vertAlign w:val="baseline"/>
        </w:rPr>
        <w:t>compared</w:t>
      </w:r>
      <w:r>
        <w:rPr>
          <w:spacing w:val="5"/>
          <w:vertAlign w:val="baseline"/>
        </w:rPr>
        <w:t> </w:t>
      </w:r>
      <w:r>
        <w:rPr>
          <w:vertAlign w:val="baseline"/>
        </w:rPr>
        <w:t>with</w:t>
      </w:r>
      <w:r>
        <w:rPr>
          <w:spacing w:val="7"/>
          <w:vertAlign w:val="baseline"/>
        </w:rPr>
        <w:t> </w:t>
      </w:r>
      <w:r>
        <w:rPr>
          <w:vertAlign w:val="baseline"/>
        </w:rPr>
        <w:t>those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-52"/>
          <w:vertAlign w:val="baseline"/>
        </w:rPr>
        <w:t> </w:t>
      </w:r>
      <w:r>
        <w:rPr>
          <w:vertAlign w:val="baseline"/>
        </w:rPr>
        <w:t>Japan</w:t>
      </w:r>
      <w:r>
        <w:rPr>
          <w:spacing w:val="54"/>
          <w:vertAlign w:val="baseline"/>
        </w:rPr>
        <w:t> </w:t>
      </w:r>
      <w:r>
        <w:rPr>
          <w:vertAlign w:val="baseline"/>
        </w:rPr>
        <w:t>and  is</w:t>
      </w:r>
      <w:r>
        <w:rPr>
          <w:spacing w:val="4"/>
          <w:vertAlign w:val="baseline"/>
        </w:rPr>
        <w:t> </w:t>
      </w:r>
      <w:r>
        <w:rPr>
          <w:vertAlign w:val="baseline"/>
        </w:rPr>
        <w:t>found  to  be  considerably</w:t>
      </w:r>
      <w:r>
        <w:rPr>
          <w:spacing w:val="54"/>
          <w:vertAlign w:val="baseline"/>
        </w:rPr>
        <w:t> </w:t>
      </w:r>
      <w:r>
        <w:rPr>
          <w:vertAlign w:val="baseline"/>
        </w:rPr>
        <w:t>lower.</w:t>
      </w:r>
      <w:r>
        <w:rPr>
          <w:spacing w:val="-52"/>
          <w:vertAlign w:val="baseline"/>
        </w:rPr>
        <w:t> </w:t>
      </w:r>
      <w:r>
        <w:rPr>
          <w:vertAlign w:val="baseline"/>
        </w:rPr>
        <w:t>Long</w:t>
      </w:r>
      <w:r>
        <w:rPr>
          <w:spacing w:val="4"/>
          <w:vertAlign w:val="baseline"/>
        </w:rPr>
        <w:t> </w:t>
      </w:r>
      <w:r>
        <w:rPr>
          <w:vertAlign w:val="baseline"/>
        </w:rPr>
        <w:t>period</w:t>
      </w:r>
      <w:r>
        <w:rPr>
          <w:spacing w:val="7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7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vertAlign w:val="baseline"/>
        </w:rPr>
        <w:t>found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more</w:t>
      </w:r>
      <w:r>
        <w:rPr>
          <w:spacing w:val="-52"/>
          <w:vertAlign w:val="baseline"/>
        </w:rPr>
        <w:t> </w:t>
      </w:r>
      <w:r>
        <w:rPr>
          <w:vertAlign w:val="baseline"/>
        </w:rPr>
        <w:t>vulnerable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damage.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52"/>
          <w:vertAlign w:val="baseline"/>
        </w:rPr>
        <w:t> </w:t>
      </w:r>
      <w:r>
        <w:rPr>
          <w:vertAlign w:val="baseline"/>
        </w:rPr>
        <w:t>ground</w:t>
        <w:tab/>
        <w:t>motion</w:t>
        <w:tab/>
        <w:tab/>
        <w:t>records</w:t>
        <w:tab/>
        <w:tab/>
        <w:t>from</w:t>
        <w:tab/>
        <w:tab/>
        <w:tab/>
      </w:r>
      <w:r>
        <w:rPr>
          <w:spacing w:val="-1"/>
          <w:vertAlign w:val="baseline"/>
        </w:rPr>
        <w:t>Philippine</w:t>
      </w:r>
      <w:r>
        <w:rPr>
          <w:spacing w:val="-52"/>
          <w:vertAlign w:val="baseline"/>
        </w:rPr>
        <w:t> </w:t>
      </w:r>
      <w:r>
        <w:rPr>
          <w:vertAlign w:val="baseline"/>
        </w:rPr>
        <w:t>earthquakes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more</w:t>
      </w:r>
      <w:r>
        <w:rPr>
          <w:spacing w:val="4"/>
          <w:vertAlign w:val="baseline"/>
        </w:rPr>
        <w:t> </w:t>
      </w:r>
      <w:r>
        <w:rPr>
          <w:vertAlign w:val="baseline"/>
        </w:rPr>
        <w:t>realistic</w:t>
      </w:r>
      <w:r>
        <w:rPr>
          <w:spacing w:val="-52"/>
          <w:vertAlign w:val="baseline"/>
        </w:rPr>
        <w:t> </w:t>
      </w:r>
      <w:r>
        <w:rPr>
          <w:vertAlign w:val="baseline"/>
        </w:rPr>
        <w:t>design</w:t>
      </w:r>
      <w:r>
        <w:rPr>
          <w:spacing w:val="73"/>
          <w:vertAlign w:val="baseline"/>
        </w:rPr>
        <w:t> </w:t>
      </w:r>
      <w:r>
        <w:rPr>
          <w:vertAlign w:val="baseline"/>
        </w:rPr>
        <w:t>levels</w:t>
      </w:r>
      <w:r>
        <w:rPr>
          <w:spacing w:val="73"/>
          <w:vertAlign w:val="baseline"/>
        </w:rPr>
        <w:t> </w:t>
      </w:r>
      <w:r>
        <w:rPr>
          <w:vertAlign w:val="baseline"/>
        </w:rPr>
        <w:t>for</w:t>
      </w:r>
      <w:r>
        <w:rPr>
          <w:spacing w:val="74"/>
          <w:vertAlign w:val="baseline"/>
        </w:rPr>
        <w:t> </w:t>
      </w:r>
      <w:r>
        <w:rPr>
          <w:vertAlign w:val="baseline"/>
        </w:rPr>
        <w:t>the</w:t>
      </w:r>
      <w:r>
        <w:rPr>
          <w:spacing w:val="73"/>
          <w:vertAlign w:val="baseline"/>
        </w:rPr>
        <w:t> </w:t>
      </w:r>
      <w:r>
        <w:rPr>
          <w:vertAlign w:val="baseline"/>
        </w:rPr>
        <w:t>Philippines.</w:t>
        <w:tab/>
        <w:tab/>
        <w:tab/>
        <w:t>From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-52"/>
          <w:vertAlign w:val="baseline"/>
        </w:rPr>
        <w:t> </w:t>
      </w:r>
      <w:r>
        <w:rPr>
          <w:vertAlign w:val="baseline"/>
        </w:rPr>
        <w:t>seismic</w:t>
      </w:r>
      <w:r>
        <w:rPr>
          <w:spacing w:val="25"/>
          <w:vertAlign w:val="baseline"/>
        </w:rPr>
        <w:t> </w:t>
      </w:r>
      <w:r>
        <w:rPr>
          <w:vertAlign w:val="baseline"/>
        </w:rPr>
        <w:t>hazard</w:t>
      </w:r>
      <w:r>
        <w:rPr>
          <w:spacing w:val="25"/>
          <w:vertAlign w:val="baseline"/>
        </w:rPr>
        <w:t> </w:t>
      </w:r>
      <w:r>
        <w:rPr>
          <w:vertAlign w:val="baseline"/>
        </w:rPr>
        <w:t>maps,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seismic</w:t>
      </w:r>
      <w:r>
        <w:rPr>
          <w:spacing w:val="25"/>
          <w:vertAlign w:val="baseline"/>
        </w:rPr>
        <w:t> </w:t>
      </w:r>
      <w:r>
        <w:rPr>
          <w:vertAlign w:val="baseline"/>
        </w:rPr>
        <w:t>zoning</w:t>
      </w:r>
      <w:r>
        <w:rPr>
          <w:spacing w:val="23"/>
          <w:vertAlign w:val="baseline"/>
        </w:rPr>
        <w:t> </w:t>
      </w:r>
      <w:r>
        <w:rPr>
          <w:vertAlign w:val="baseline"/>
        </w:rPr>
        <w:t>map</w:t>
      </w:r>
      <w:r>
        <w:rPr>
          <w:spacing w:val="-52"/>
          <w:vertAlign w:val="baseline"/>
        </w:rPr>
        <w:t> </w:t>
      </w:r>
      <w:r>
        <w:rPr>
          <w:vertAlign w:val="baseline"/>
        </w:rPr>
        <w:t>based</w:t>
      </w:r>
      <w:r>
        <w:rPr>
          <w:spacing w:val="4"/>
          <w:vertAlign w:val="baseline"/>
        </w:rPr>
        <w:t> </w:t>
      </w:r>
      <w:r>
        <w:rPr>
          <w:vertAlign w:val="baseline"/>
        </w:rPr>
        <w:t>on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4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3"/>
          <w:vertAlign w:val="baseline"/>
        </w:rPr>
        <w:t> </w:t>
      </w:r>
      <w:r>
        <w:rPr>
          <w:vertAlign w:val="baseline"/>
        </w:rPr>
        <w:t>accelerations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52"/>
          <w:vertAlign w:val="baseline"/>
        </w:rPr>
        <w:t> </w:t>
      </w:r>
      <w:r>
        <w:rPr>
          <w:vertAlign w:val="baseline"/>
        </w:rPr>
        <w:t>proposed (Yamazaki, Molas, &amp; Tomatsu, 1992).</w:t>
      </w:r>
      <w:r>
        <w:rPr>
          <w:spacing w:val="-52"/>
          <w:vertAlign w:val="baseline"/>
        </w:rPr>
        <w:t> </w:t>
      </w:r>
      <w:r>
        <w:rPr>
          <w:vertAlign w:val="baseline"/>
        </w:rPr>
        <w:t>Another</w:t>
        <w:tab/>
        <w:tab/>
        <w:t>study</w:t>
        <w:tab/>
        <w:t>conducted</w:t>
        <w:tab/>
        <w:tab/>
        <w:tab/>
        <w:t>due</w:t>
        <w:tab/>
        <w:tab/>
        <w:t>to</w:t>
        <w:tab/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collaborative</w:t>
      </w:r>
      <w:r>
        <w:rPr>
          <w:spacing w:val="29"/>
          <w:vertAlign w:val="baseline"/>
        </w:rPr>
        <w:t> </w:t>
      </w:r>
      <w:r>
        <w:rPr>
          <w:vertAlign w:val="baseline"/>
        </w:rPr>
        <w:t>efforts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Japan</w:t>
      </w:r>
      <w:r>
        <w:rPr>
          <w:spacing w:val="29"/>
          <w:vertAlign w:val="baseline"/>
        </w:rPr>
        <w:t> </w:t>
      </w:r>
      <w:r>
        <w:rPr>
          <w:vertAlign w:val="baseline"/>
        </w:rPr>
        <w:t>International</w:t>
      </w:r>
      <w:r>
        <w:rPr>
          <w:spacing w:val="-52"/>
          <w:vertAlign w:val="baseline"/>
        </w:rPr>
        <w:t> </w:t>
      </w:r>
      <w:r>
        <w:rPr>
          <w:vertAlign w:val="baseline"/>
        </w:rPr>
        <w:t>Cooperation</w:t>
        <w:tab/>
        <w:tab/>
        <w:t>Agency</w:t>
        <w:tab/>
        <w:tab/>
        <w:t>(JICA),</w:t>
        <w:tab/>
      </w:r>
      <w:r>
        <w:rPr>
          <w:spacing w:val="-1"/>
          <w:vertAlign w:val="baseline"/>
        </w:rPr>
        <w:t>Metropolitan</w:t>
      </w:r>
      <w:r>
        <w:rPr>
          <w:spacing w:val="-52"/>
          <w:vertAlign w:val="baseline"/>
        </w:rPr>
        <w:t> </w:t>
      </w:r>
      <w:r>
        <w:rPr>
          <w:vertAlign w:val="baseline"/>
        </w:rPr>
        <w:t>Manila</w:t>
      </w:r>
      <w:r>
        <w:rPr>
          <w:spacing w:val="48"/>
          <w:vertAlign w:val="baseline"/>
        </w:rPr>
        <w:t> </w:t>
      </w:r>
      <w:r>
        <w:rPr>
          <w:vertAlign w:val="baseline"/>
        </w:rPr>
        <w:t>Development</w:t>
      </w:r>
      <w:r>
        <w:rPr>
          <w:spacing w:val="51"/>
          <w:vertAlign w:val="baseline"/>
        </w:rPr>
        <w:t> </w:t>
      </w:r>
      <w:r>
        <w:rPr>
          <w:vertAlign w:val="baseline"/>
        </w:rPr>
        <w:t>Authority</w:t>
      </w:r>
      <w:r>
        <w:rPr>
          <w:spacing w:val="48"/>
          <w:vertAlign w:val="baseline"/>
        </w:rPr>
        <w:t> </w:t>
      </w:r>
      <w:r>
        <w:rPr>
          <w:vertAlign w:val="baseline"/>
        </w:rPr>
        <w:t>(MMDA),</w:t>
      </w:r>
      <w:r>
        <w:rPr>
          <w:spacing w:val="48"/>
          <w:vertAlign w:val="baseline"/>
        </w:rPr>
        <w:t> </w:t>
      </w:r>
      <w:r>
        <w:rPr>
          <w:vertAlign w:val="baseline"/>
        </w:rPr>
        <w:t>and</w:t>
      </w:r>
      <w:r>
        <w:rPr>
          <w:spacing w:val="-52"/>
          <w:vertAlign w:val="baseline"/>
        </w:rPr>
        <w:t> </w:t>
      </w:r>
      <w:r>
        <w:rPr>
          <w:vertAlign w:val="baseline"/>
        </w:rPr>
        <w:t>Philippine</w:t>
        <w:tab/>
        <w:tab/>
        <w:t>Institute</w:t>
        <w:tab/>
        <w:t>of</w:t>
        <w:tab/>
        <w:t>Volcanology</w:t>
        <w:tab/>
        <w:tab/>
        <w:t>and</w:t>
      </w:r>
      <w:r>
        <w:rPr>
          <w:spacing w:val="-52"/>
          <w:vertAlign w:val="baseline"/>
        </w:rPr>
        <w:t> </w:t>
      </w:r>
      <w:r>
        <w:rPr>
          <w:vertAlign w:val="baseline"/>
        </w:rPr>
        <w:t>Seismology</w:t>
      </w:r>
      <w:r>
        <w:rPr>
          <w:spacing w:val="1"/>
          <w:vertAlign w:val="baseline"/>
        </w:rPr>
        <w:t> </w:t>
      </w:r>
      <w:r>
        <w:rPr>
          <w:vertAlign w:val="baseline"/>
        </w:rPr>
        <w:t>(PHIVOLCS)</w:t>
      </w:r>
      <w:r>
        <w:rPr>
          <w:spacing w:val="5"/>
          <w:vertAlign w:val="baseline"/>
        </w:rPr>
        <w:t> </w:t>
      </w:r>
      <w:r>
        <w:rPr>
          <w:vertAlign w:val="baseline"/>
        </w:rPr>
        <w:t>was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“Study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-52"/>
          <w:vertAlign w:val="baseline"/>
        </w:rPr>
        <w:t> </w:t>
      </w:r>
      <w:r>
        <w:rPr>
          <w:vertAlign w:val="baseline"/>
        </w:rPr>
        <w:t>Earthquake</w:t>
      </w:r>
      <w:r>
        <w:rPr>
          <w:spacing w:val="42"/>
          <w:vertAlign w:val="baseline"/>
        </w:rPr>
        <w:t> </w:t>
      </w:r>
      <w:r>
        <w:rPr>
          <w:vertAlign w:val="baseline"/>
        </w:rPr>
        <w:t>Impact</w:t>
      </w:r>
      <w:r>
        <w:rPr>
          <w:spacing w:val="43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41"/>
          <w:vertAlign w:val="baseline"/>
        </w:rPr>
        <w:t> </w:t>
      </w:r>
      <w:r>
        <w:rPr>
          <w:vertAlign w:val="baseline"/>
        </w:rPr>
        <w:t>for</w:t>
      </w:r>
      <w:r>
        <w:rPr>
          <w:spacing w:val="38"/>
          <w:vertAlign w:val="baseline"/>
        </w:rPr>
        <w:t> </w:t>
      </w:r>
      <w:r>
        <w:rPr>
          <w:vertAlign w:val="baseline"/>
        </w:rPr>
        <w:t>Metropolitan</w:t>
      </w:r>
    </w:p>
    <w:p>
      <w:pPr>
        <w:pStyle w:val="BodyText"/>
        <w:spacing w:line="276" w:lineRule="auto" w:before="91"/>
        <w:ind w:left="220" w:right="215"/>
        <w:jc w:val="both"/>
      </w:pPr>
      <w:r>
        <w:rPr/>
        <w:br w:type="column"/>
      </w:r>
      <w:r>
        <w:rPr/>
        <w:t>Manila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Republic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</w:t>
      </w:r>
      <w:r>
        <w:rPr>
          <w:spacing w:val="-52"/>
        </w:rPr>
        <w:t> </w:t>
      </w:r>
      <w:r>
        <w:rPr/>
        <w:t>(MMEIRS)”. This study was done from August</w:t>
      </w:r>
      <w:r>
        <w:rPr>
          <w:spacing w:val="1"/>
        </w:rPr>
        <w:t> </w:t>
      </w:r>
      <w:r>
        <w:rPr/>
        <w:t>of 2002 to March of 2004 and covered the entire</w:t>
      </w:r>
      <w:r>
        <w:rPr>
          <w:spacing w:val="-52"/>
        </w:rPr>
        <w:t> </w:t>
      </w:r>
      <w:r>
        <w:rPr/>
        <w:t>Metropolitan Manila, with an area of 636 km</w:t>
      </w:r>
      <w:r>
        <w:rPr>
          <w:vertAlign w:val="superscript"/>
        </w:rPr>
        <w:t>2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study</w:t>
      </w:r>
      <w:r>
        <w:rPr>
          <w:spacing w:val="1"/>
          <w:vertAlign w:val="baseline"/>
        </w:rPr>
        <w:t> </w:t>
      </w:r>
      <w:r>
        <w:rPr>
          <w:vertAlign w:val="baseline"/>
        </w:rPr>
        <w:t>aims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achieve</w:t>
      </w:r>
      <w:r>
        <w:rPr>
          <w:spacing w:val="1"/>
          <w:vertAlign w:val="baseline"/>
        </w:rPr>
        <w:t> </w:t>
      </w:r>
      <w:r>
        <w:rPr>
          <w:vertAlign w:val="baseline"/>
        </w:rPr>
        <w:t>“A</w:t>
      </w:r>
      <w:r>
        <w:rPr>
          <w:spacing w:val="1"/>
          <w:vertAlign w:val="baseline"/>
        </w:rPr>
        <w:t> </w:t>
      </w:r>
      <w:r>
        <w:rPr>
          <w:vertAlign w:val="baseline"/>
        </w:rPr>
        <w:t>Safer</w:t>
      </w:r>
      <w:r>
        <w:rPr>
          <w:spacing w:val="1"/>
          <w:vertAlign w:val="baseline"/>
        </w:rPr>
        <w:t> </w:t>
      </w:r>
      <w:r>
        <w:rPr>
          <w:vertAlign w:val="baseline"/>
        </w:rPr>
        <w:t>Metropolitan Manila from Earthquake Impact”</w:t>
      </w:r>
      <w:r>
        <w:rPr>
          <w:spacing w:val="1"/>
          <w:vertAlign w:val="baseline"/>
        </w:rPr>
        <w:t> </w:t>
      </w:r>
      <w:r>
        <w:rPr>
          <w:vertAlign w:val="baseline"/>
        </w:rPr>
        <w:t>and proposed its goals and main objectives listed</w:t>
      </w:r>
      <w:r>
        <w:rPr>
          <w:spacing w:val="-52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vertAlign w:val="baseline"/>
        </w:rPr>
        <w:t>follows;</w:t>
      </w:r>
      <w:r>
        <w:rPr>
          <w:spacing w:val="1"/>
          <w:vertAlign w:val="baseline"/>
        </w:rPr>
        <w:t> </w:t>
      </w:r>
      <w:r>
        <w:rPr>
          <w:vertAlign w:val="baseline"/>
        </w:rPr>
        <w:t>1)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develop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national</w:t>
      </w:r>
      <w:r>
        <w:rPr>
          <w:spacing w:val="1"/>
          <w:vertAlign w:val="baseline"/>
        </w:rPr>
        <w:t> </w:t>
      </w:r>
      <w:r>
        <w:rPr>
          <w:vertAlign w:val="baseline"/>
        </w:rPr>
        <w:t>system</w:t>
      </w:r>
      <w:r>
        <w:rPr>
          <w:spacing w:val="1"/>
          <w:vertAlign w:val="baseline"/>
        </w:rPr>
        <w:t> </w:t>
      </w:r>
      <w:r>
        <w:rPr>
          <w:vertAlign w:val="baseline"/>
        </w:rPr>
        <w:t>resistant to earthquake impact, 2) To improve</w:t>
      </w:r>
      <w:r>
        <w:rPr>
          <w:spacing w:val="1"/>
          <w:vertAlign w:val="baseline"/>
        </w:rPr>
        <w:t> </w:t>
      </w:r>
      <w:r>
        <w:rPr>
          <w:vertAlign w:val="baseline"/>
        </w:rPr>
        <w:t>Metropolitan Manila’s urban structure resistant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earthquake,</w:t>
      </w:r>
      <w:r>
        <w:rPr>
          <w:spacing w:val="1"/>
          <w:vertAlign w:val="baseline"/>
        </w:rPr>
        <w:t> </w:t>
      </w:r>
      <w:r>
        <w:rPr>
          <w:vertAlign w:val="baseline"/>
        </w:rPr>
        <w:t>3)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enhance</w:t>
      </w:r>
      <w:r>
        <w:rPr>
          <w:spacing w:val="1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1"/>
          <w:vertAlign w:val="baseline"/>
        </w:rPr>
        <w:t> </w:t>
      </w:r>
      <w:r>
        <w:rPr>
          <w:vertAlign w:val="baseline"/>
        </w:rPr>
        <w:t>risk</w:t>
      </w:r>
      <w:r>
        <w:rPr>
          <w:spacing w:val="1"/>
          <w:vertAlign w:val="baseline"/>
        </w:rPr>
        <w:t> </w:t>
      </w:r>
      <w:r>
        <w:rPr>
          <w:vertAlign w:val="baseline"/>
        </w:rPr>
        <w:t>management system, 4) To increase community</w:t>
      </w:r>
      <w:r>
        <w:rPr>
          <w:spacing w:val="1"/>
          <w:vertAlign w:val="baseline"/>
        </w:rPr>
        <w:t> </w:t>
      </w:r>
      <w:r>
        <w:rPr>
          <w:vertAlign w:val="baseline"/>
        </w:rPr>
        <w:t>resilience,</w:t>
      </w:r>
      <w:r>
        <w:rPr>
          <w:spacing w:val="1"/>
          <w:vertAlign w:val="baseline"/>
        </w:rPr>
        <w:t> </w:t>
      </w:r>
      <w:r>
        <w:rPr>
          <w:vertAlign w:val="baseline"/>
        </w:rPr>
        <w:t>5)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formulate</w:t>
      </w:r>
      <w:r>
        <w:rPr>
          <w:spacing w:val="1"/>
          <w:vertAlign w:val="baseline"/>
        </w:rPr>
        <w:t> </w:t>
      </w:r>
      <w:r>
        <w:rPr>
          <w:vertAlign w:val="baseline"/>
        </w:rPr>
        <w:t>reconstruction</w:t>
      </w:r>
      <w:r>
        <w:rPr>
          <w:spacing w:val="1"/>
          <w:vertAlign w:val="baseline"/>
        </w:rPr>
        <w:t> </w:t>
      </w:r>
      <w:r>
        <w:rPr>
          <w:vertAlign w:val="baseline"/>
        </w:rPr>
        <w:t>systems, 6) To promote research and technology</w:t>
      </w:r>
      <w:r>
        <w:rPr>
          <w:spacing w:val="-52"/>
          <w:vertAlign w:val="baseline"/>
        </w:rPr>
        <w:t> </w:t>
      </w:r>
      <w:r>
        <w:rPr>
          <w:vertAlign w:val="baseline"/>
        </w:rPr>
        <w:t>development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earthquake</w:t>
      </w:r>
      <w:r>
        <w:rPr>
          <w:spacing w:val="1"/>
          <w:vertAlign w:val="baseline"/>
        </w:rPr>
        <w:t> </w:t>
      </w:r>
      <w:r>
        <w:rPr>
          <w:vertAlign w:val="baseline"/>
        </w:rPr>
        <w:t>impact</w:t>
      </w:r>
      <w:r>
        <w:rPr>
          <w:spacing w:val="1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1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1"/>
          <w:vertAlign w:val="baseline"/>
        </w:rPr>
        <w:t> </w:t>
      </w:r>
      <w:r>
        <w:rPr>
          <w:vertAlign w:val="baseline"/>
        </w:rPr>
        <w:t>(Matsuoka &amp;</w:t>
      </w:r>
      <w:r>
        <w:rPr>
          <w:spacing w:val="-1"/>
          <w:vertAlign w:val="baseline"/>
        </w:rPr>
        <w:t> </w:t>
      </w:r>
      <w:r>
        <w:rPr>
          <w:vertAlign w:val="baseline"/>
        </w:rPr>
        <w:t>Ikenishi, 2004).</w:t>
      </w:r>
    </w:p>
    <w:p>
      <w:pPr>
        <w:pStyle w:val="BodyText"/>
        <w:spacing w:line="276" w:lineRule="auto" w:before="2"/>
        <w:ind w:left="220" w:right="217" w:firstLine="271"/>
        <w:jc w:val="both"/>
      </w:pP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began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past</w:t>
      </w:r>
      <w:r>
        <w:rPr>
          <w:spacing w:val="-52"/>
        </w:rPr>
        <w:t> </w:t>
      </w:r>
      <w:r>
        <w:rPr/>
        <w:t>historically</w:t>
      </w:r>
      <w:r>
        <w:rPr>
          <w:spacing w:val="1"/>
        </w:rPr>
        <w:t> </w:t>
      </w:r>
      <w:r>
        <w:rPr/>
        <w:t>recorded</w:t>
      </w:r>
      <w:r>
        <w:rPr>
          <w:spacing w:val="1"/>
        </w:rPr>
        <w:t> </w:t>
      </w:r>
      <w:r>
        <w:rPr/>
        <w:t>earthquakes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instrumentally</w:t>
      </w:r>
      <w:r>
        <w:rPr>
          <w:spacing w:val="41"/>
        </w:rPr>
        <w:t> </w:t>
      </w:r>
      <w:r>
        <w:rPr/>
        <w:t>recorded</w:t>
      </w:r>
      <w:r>
        <w:rPr>
          <w:spacing w:val="43"/>
        </w:rPr>
        <w:t> </w:t>
      </w:r>
      <w:r>
        <w:rPr/>
        <w:t>earthquakes,</w:t>
      </w:r>
      <w:r>
        <w:rPr>
          <w:spacing w:val="43"/>
        </w:rPr>
        <w:t> </w:t>
      </w:r>
      <w:r>
        <w:rPr/>
        <w:t>a</w:t>
      </w:r>
      <w:r>
        <w:rPr>
          <w:spacing w:val="41"/>
        </w:rPr>
        <w:t> </w:t>
      </w:r>
      <w:r>
        <w:rPr/>
        <w:t>total</w:t>
      </w:r>
      <w:r>
        <w:rPr>
          <w:spacing w:val="43"/>
        </w:rPr>
        <w:t> </w:t>
      </w:r>
      <w:r>
        <w:rPr/>
        <w:t>of</w:t>
      </w:r>
    </w:p>
    <w:p>
      <w:pPr>
        <w:pStyle w:val="BodyText"/>
        <w:spacing w:line="276" w:lineRule="auto"/>
        <w:ind w:left="220" w:right="214"/>
        <w:jc w:val="both"/>
      </w:pPr>
      <w:r>
        <w:rPr/>
        <w:t>18</w:t>
      </w:r>
      <w:r>
        <w:rPr>
          <w:spacing w:val="1"/>
        </w:rPr>
        <w:t> </w:t>
      </w:r>
      <w:r>
        <w:rPr/>
        <w:t>earthquakes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scenario</w:t>
      </w:r>
      <w:r>
        <w:rPr>
          <w:spacing w:val="1"/>
        </w:rPr>
        <w:t> </w:t>
      </w:r>
      <w:r>
        <w:rPr/>
        <w:t>earthquakes,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damaging</w:t>
      </w:r>
      <w:r>
        <w:rPr>
          <w:spacing w:val="1"/>
        </w:rPr>
        <w:t> </w:t>
      </w:r>
      <w:r>
        <w:rPr/>
        <w:t>effects to Metropolitan Manila: also earthquake</w:t>
      </w:r>
      <w:r>
        <w:rPr>
          <w:spacing w:val="1"/>
        </w:rPr>
        <w:t> </w:t>
      </w:r>
      <w:r>
        <w:rPr/>
        <w:t>ground</w:t>
      </w:r>
      <w:r>
        <w:rPr>
          <w:spacing w:val="1"/>
        </w:rPr>
        <w:t> </w:t>
      </w:r>
      <w:r>
        <w:rPr/>
        <w:t>motion,</w:t>
      </w:r>
      <w:r>
        <w:rPr>
          <w:spacing w:val="1"/>
        </w:rPr>
        <w:t> </w:t>
      </w:r>
      <w:r>
        <w:rPr/>
        <w:t>liquefaction</w:t>
      </w:r>
      <w:r>
        <w:rPr>
          <w:spacing w:val="1"/>
        </w:rPr>
        <w:t> </w:t>
      </w:r>
      <w:r>
        <w:rPr/>
        <w:t>potential,</w:t>
      </w:r>
      <w:r>
        <w:rPr>
          <w:spacing w:val="1"/>
        </w:rPr>
        <w:t> </w:t>
      </w:r>
      <w:r>
        <w:rPr/>
        <w:t>slope</w:t>
      </w:r>
      <w:r>
        <w:rPr>
          <w:spacing w:val="-52"/>
        </w:rPr>
        <w:t> </w:t>
      </w:r>
      <w:r>
        <w:rPr/>
        <w:t>stability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tsunami</w:t>
      </w:r>
      <w:r>
        <w:rPr>
          <w:spacing w:val="1"/>
        </w:rPr>
        <w:t> </w:t>
      </w:r>
      <w:r>
        <w:rPr/>
        <w:t>height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estimated.</w:t>
      </w:r>
    </w:p>
    <w:p>
      <w:pPr>
        <w:pStyle w:val="BodyText"/>
        <w:spacing w:line="276" w:lineRule="auto"/>
        <w:ind w:left="220" w:right="216" w:firstLine="271"/>
        <w:jc w:val="both"/>
      </w:pPr>
      <w:r>
        <w:rPr/>
        <w:t>A total of 18 scenario earthquakes were set.</w:t>
      </w:r>
      <w:r>
        <w:rPr>
          <w:spacing w:val="1"/>
        </w:rPr>
        <w:t> </w:t>
      </w:r>
      <w:r>
        <w:rPr/>
        <w:t>Three types of fault length were used for the</w:t>
      </w:r>
      <w:r>
        <w:rPr>
          <w:spacing w:val="1"/>
        </w:rPr>
        <w:t> </w:t>
      </w:r>
      <w:r>
        <w:rPr/>
        <w:t>West Valley Fault (WVF) considering the low</w:t>
      </w:r>
      <w:r>
        <w:rPr>
          <w:spacing w:val="1"/>
        </w:rPr>
        <w:t> </w:t>
      </w:r>
      <w:r>
        <w:rPr/>
        <w:t>continuity in the north and south. Tsunami was</w:t>
      </w:r>
      <w:r>
        <w:rPr>
          <w:spacing w:val="1"/>
        </w:rPr>
        <w:t> </w:t>
      </w:r>
      <w:r>
        <w:rPr/>
        <w:t>evaluated for the movement of Manila Trench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re-occurrence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1863</w:t>
      </w:r>
      <w:r>
        <w:rPr>
          <w:spacing w:val="1"/>
        </w:rPr>
        <w:t> </w:t>
      </w:r>
      <w:r>
        <w:rPr/>
        <w:t>earthquake.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empirical</w:t>
      </w:r>
      <w:r>
        <w:rPr>
          <w:spacing w:val="1"/>
        </w:rPr>
        <w:t> </w:t>
      </w:r>
      <w:r>
        <w:rPr/>
        <w:t>formula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Wells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Coppersmith</w:t>
      </w:r>
      <w:r>
        <w:rPr>
          <w:spacing w:val="1"/>
        </w:rPr>
        <w:t> </w:t>
      </w:r>
      <w:r>
        <w:rPr/>
        <w:t>(1994)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calculate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earthquake</w:t>
      </w:r>
      <w:r>
        <w:rPr>
          <w:spacing w:val="1"/>
        </w:rPr>
        <w:t> </w:t>
      </w:r>
      <w:r>
        <w:rPr/>
        <w:t>magnitude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fault</w:t>
      </w:r>
      <w:r>
        <w:rPr>
          <w:spacing w:val="1"/>
        </w:rPr>
        <w:t> </w:t>
      </w:r>
      <w:r>
        <w:rPr/>
        <w:t>width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fault</w:t>
      </w:r>
      <w:r>
        <w:rPr>
          <w:spacing w:val="1"/>
        </w:rPr>
        <w:t> </w:t>
      </w:r>
      <w:r>
        <w:rPr/>
        <w:t>length</w:t>
      </w:r>
      <w:r>
        <w:rPr>
          <w:spacing w:val="1"/>
        </w:rPr>
        <w:t> </w:t>
      </w:r>
      <w:r>
        <w:rPr/>
        <w:t>(Matsuoka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Ikenishi, 2004).</w:t>
      </w:r>
    </w:p>
    <w:p>
      <w:pPr>
        <w:pStyle w:val="BodyText"/>
        <w:spacing w:line="276" w:lineRule="auto"/>
        <w:ind w:left="220" w:right="211" w:firstLine="271"/>
        <w:jc w:val="both"/>
      </w:pPr>
      <w:r>
        <w:rPr/>
        <w:t>Finally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models,</w:t>
      </w:r>
      <w:r>
        <w:rPr>
          <w:spacing w:val="1"/>
        </w:rPr>
        <w:t> </w:t>
      </w:r>
      <w:r>
        <w:rPr/>
        <w:t>namely,</w:t>
      </w:r>
      <w:r>
        <w:rPr>
          <w:spacing w:val="1"/>
        </w:rPr>
        <w:t> </w:t>
      </w:r>
      <w:r>
        <w:rPr/>
        <w:t>Model</w:t>
      </w:r>
      <w:r>
        <w:rPr>
          <w:spacing w:val="55"/>
        </w:rPr>
        <w:t> </w:t>
      </w:r>
      <w:r>
        <w:rPr/>
        <w:t>08</w:t>
      </w:r>
      <w:r>
        <w:rPr>
          <w:spacing w:val="1"/>
        </w:rPr>
        <w:t> </w:t>
      </w:r>
      <w:r>
        <w:rPr/>
        <w:t>(West Valley Faults M.7.2), Model 13 (Manila</w:t>
      </w:r>
      <w:r>
        <w:rPr>
          <w:spacing w:val="1"/>
        </w:rPr>
        <w:t> </w:t>
      </w:r>
      <w:r>
        <w:rPr/>
        <w:t>Trench M.7.9) and Model 18 (1863 Manila Bay</w:t>
      </w:r>
      <w:r>
        <w:rPr>
          <w:spacing w:val="1"/>
        </w:rPr>
        <w:t> </w:t>
      </w:r>
      <w:r>
        <w:rPr/>
        <w:t>M.6.5), were selected for detail damage analysis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earthquake</w:t>
      </w:r>
      <w:r>
        <w:rPr>
          <w:spacing w:val="1"/>
        </w:rPr>
        <w:t> </w:t>
      </w:r>
      <w:r>
        <w:rPr/>
        <w:t>scenarios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typical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severe</w:t>
      </w:r>
      <w:r>
        <w:rPr>
          <w:spacing w:val="1"/>
        </w:rPr>
        <w:t> </w:t>
      </w:r>
      <w:r>
        <w:rPr/>
        <w:t>damages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Metropolitan</w:t>
      </w:r>
      <w:r>
        <w:rPr>
          <w:spacing w:val="1"/>
        </w:rPr>
        <w:t> </w:t>
      </w:r>
      <w:r>
        <w:rPr/>
        <w:t>Manila.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models,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MMEIRS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estimated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rupture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West</w:t>
      </w:r>
      <w:r>
        <w:rPr>
          <w:spacing w:val="1"/>
        </w:rPr>
        <w:t> </w:t>
      </w:r>
      <w:r>
        <w:rPr/>
        <w:t>Valley</w:t>
      </w:r>
      <w:r>
        <w:rPr>
          <w:spacing w:val="1"/>
        </w:rPr>
        <w:t> </w:t>
      </w:r>
      <w:r>
        <w:rPr/>
        <w:t>Fault,</w:t>
      </w:r>
      <w:r>
        <w:rPr>
          <w:spacing w:val="1"/>
        </w:rPr>
        <w:t> </w:t>
      </w:r>
      <w:r>
        <w:rPr/>
        <w:t>approximately</w:t>
      </w:r>
      <w:r>
        <w:rPr>
          <w:spacing w:val="44"/>
        </w:rPr>
        <w:t> </w:t>
      </w:r>
      <w:r>
        <w:rPr/>
        <w:t>40%</w:t>
      </w:r>
      <w:r>
        <w:rPr>
          <w:spacing w:val="47"/>
        </w:rPr>
        <w:t> </w:t>
      </w:r>
      <w:r>
        <w:rPr/>
        <w:t>of</w:t>
      </w:r>
      <w:r>
        <w:rPr>
          <w:spacing w:val="45"/>
        </w:rPr>
        <w:t> </w:t>
      </w:r>
      <w:r>
        <w:rPr/>
        <w:t>the</w:t>
      </w:r>
      <w:r>
        <w:rPr>
          <w:spacing w:val="47"/>
        </w:rPr>
        <w:t> </w:t>
      </w:r>
      <w:r>
        <w:rPr/>
        <w:t>total</w:t>
      </w:r>
      <w:r>
        <w:rPr>
          <w:spacing w:val="48"/>
        </w:rPr>
        <w:t> </w:t>
      </w:r>
      <w:r>
        <w:rPr/>
        <w:t>number</w:t>
      </w:r>
      <w:r>
        <w:rPr>
          <w:spacing w:val="48"/>
        </w:rPr>
        <w:t> </w:t>
      </w:r>
      <w:r>
        <w:rPr/>
        <w:t>of</w:t>
      </w:r>
    </w:p>
    <w:p>
      <w:pPr>
        <w:spacing w:after="0" w:line="276" w:lineRule="auto"/>
        <w:jc w:val="both"/>
        <w:sectPr>
          <w:type w:val="continuous"/>
          <w:pgSz w:w="12240" w:h="15840"/>
          <w:pgMar w:header="716" w:footer="913" w:top="1080" w:bottom="280" w:left="1220" w:right="1220"/>
          <w:cols w:num="2" w:equalWidth="0">
            <w:col w:w="4582" w:space="458"/>
            <w:col w:w="4760"/>
          </w:cols>
        </w:sect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716" w:footer="913" w:top="1120" w:bottom="1100" w:left="1220" w:right="1220"/>
        </w:sectPr>
      </w:pPr>
    </w:p>
    <w:p>
      <w:pPr>
        <w:pStyle w:val="BodyText"/>
        <w:spacing w:line="276" w:lineRule="auto" w:before="91"/>
        <w:ind w:left="220" w:right="38"/>
        <w:jc w:val="both"/>
      </w:pPr>
      <w:r>
        <w:rPr/>
        <w:t>residential buildings within Metropolitan Manila</w:t>
      </w:r>
      <w:r>
        <w:rPr>
          <w:spacing w:val="-52"/>
        </w:rPr>
        <w:t> </w:t>
      </w:r>
      <w:r>
        <w:rPr/>
        <w:t>will</w:t>
      </w:r>
      <w:r>
        <w:rPr>
          <w:spacing w:val="1"/>
        </w:rPr>
        <w:t> </w:t>
      </w:r>
      <w:r>
        <w:rPr/>
        <w:t>collapse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affected.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collapses,</w:t>
      </w:r>
      <w:r>
        <w:rPr>
          <w:spacing w:val="28"/>
        </w:rPr>
        <w:t> </w:t>
      </w:r>
      <w:r>
        <w:rPr/>
        <w:t>it</w:t>
      </w:r>
      <w:r>
        <w:rPr>
          <w:spacing w:val="31"/>
        </w:rPr>
        <w:t> </w:t>
      </w:r>
      <w:r>
        <w:rPr/>
        <w:t>will</w:t>
      </w:r>
      <w:r>
        <w:rPr>
          <w:spacing w:val="32"/>
        </w:rPr>
        <w:t> </w:t>
      </w:r>
      <w:r>
        <w:rPr/>
        <w:t>directly</w:t>
      </w:r>
      <w:r>
        <w:rPr>
          <w:spacing w:val="28"/>
        </w:rPr>
        <w:t> </w:t>
      </w:r>
      <w:r>
        <w:rPr/>
        <w:t>affect</w:t>
      </w:r>
      <w:r>
        <w:rPr>
          <w:spacing w:val="30"/>
        </w:rPr>
        <w:t> </w:t>
      </w:r>
      <w:r>
        <w:rPr/>
        <w:t>a</w:t>
      </w:r>
      <w:r>
        <w:rPr>
          <w:spacing w:val="28"/>
        </w:rPr>
        <w:t> </w:t>
      </w:r>
      <w:r>
        <w:rPr/>
        <w:t>large</w:t>
      </w:r>
      <w:r>
        <w:rPr>
          <w:spacing w:val="32"/>
        </w:rPr>
        <w:t> </w:t>
      </w:r>
      <w:r>
        <w:rPr/>
        <w:t>number</w:t>
      </w:r>
      <w:r>
        <w:rPr>
          <w:spacing w:val="-53"/>
        </w:rPr>
        <w:t> </w:t>
      </w:r>
      <w:r>
        <w:rPr/>
        <w:t>of people, since it is estimated to cause 34,000</w:t>
      </w:r>
      <w:r>
        <w:rPr>
          <w:spacing w:val="1"/>
        </w:rPr>
        <w:t> </w:t>
      </w:r>
      <w:r>
        <w:rPr/>
        <w:t>deaths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114,000</w:t>
      </w:r>
      <w:r>
        <w:rPr>
          <w:spacing w:val="1"/>
        </w:rPr>
        <w:t> </w:t>
      </w:r>
      <w:r>
        <w:rPr/>
        <w:t>injuries.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additional 18,000 deaths are anticipated by the</w:t>
      </w:r>
      <w:r>
        <w:rPr>
          <w:spacing w:val="1"/>
        </w:rPr>
        <w:t> </w:t>
      </w:r>
      <w:r>
        <w:rPr/>
        <w:t>fire spreading after the earthquake catastrophe.</w:t>
      </w:r>
      <w:r>
        <w:rPr>
          <w:spacing w:val="1"/>
        </w:rPr>
        <w:t> </w:t>
      </w:r>
      <w:r>
        <w:rPr/>
        <w:t>This human loss, together with properties and</w:t>
      </w:r>
      <w:r>
        <w:rPr>
          <w:spacing w:val="1"/>
        </w:rPr>
        <w:t> </w:t>
      </w:r>
      <w:r>
        <w:rPr/>
        <w:t>economy losses of Metropolitan Manila will be a</w:t>
      </w:r>
      <w:r>
        <w:rPr>
          <w:spacing w:val="-52"/>
        </w:rPr>
        <w:t> </w:t>
      </w:r>
      <w:r>
        <w:rPr/>
        <w:t>national crisis</w:t>
      </w:r>
      <w:r>
        <w:rPr>
          <w:spacing w:val="-1"/>
        </w:rPr>
        <w:t> </w:t>
      </w:r>
      <w:r>
        <w:rPr/>
        <w:t>(Matsuoka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Ikenishi,</w:t>
      </w:r>
      <w:r>
        <w:rPr>
          <w:spacing w:val="-1"/>
        </w:rPr>
        <w:t> </w:t>
      </w:r>
      <w:r>
        <w:rPr/>
        <w:t>2004).</w:t>
      </w:r>
    </w:p>
    <w:p>
      <w:pPr>
        <w:pStyle w:val="BodyText"/>
        <w:spacing w:before="8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color w:val="080808"/>
        </w:rPr>
      </w:pPr>
      <w:r>
        <w:rPr>
          <w:color w:val="080808"/>
        </w:rPr>
        <w:t>Fragility</w:t>
      </w:r>
      <w:r>
        <w:rPr>
          <w:color w:val="080808"/>
          <w:spacing w:val="-2"/>
        </w:rPr>
        <w:t> </w:t>
      </w:r>
      <w:r>
        <w:rPr>
          <w:color w:val="080808"/>
        </w:rPr>
        <w:t>Curves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276" w:lineRule="auto"/>
        <w:ind w:left="220" w:right="39"/>
        <w:jc w:val="both"/>
      </w:pPr>
      <w:r>
        <w:rPr/>
        <w:t>Bridges, railway bridges, are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susceptible highway structures when it comes to</w:t>
      </w:r>
      <w:r>
        <w:rPr>
          <w:spacing w:val="1"/>
        </w:rPr>
        <w:t> </w:t>
      </w:r>
      <w:r>
        <w:rPr/>
        <w:t>seismic</w:t>
      </w:r>
      <w:r>
        <w:rPr>
          <w:spacing w:val="1"/>
        </w:rPr>
        <w:t> </w:t>
      </w:r>
      <w:r>
        <w:rPr/>
        <w:t>damages.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assessing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/>
        <w:t>capability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specific</w:t>
      </w:r>
      <w:r>
        <w:rPr>
          <w:spacing w:val="35"/>
        </w:rPr>
        <w:t> </w:t>
      </w:r>
      <w:r>
        <w:rPr/>
        <w:t>structure</w:t>
      </w:r>
      <w:r>
        <w:rPr>
          <w:spacing w:val="34"/>
        </w:rPr>
        <w:t> </w:t>
      </w:r>
      <w:r>
        <w:rPr/>
        <w:t>to</w:t>
      </w:r>
      <w:r>
        <w:rPr>
          <w:spacing w:val="-52"/>
        </w:rPr>
        <w:t> </w:t>
      </w:r>
      <w:r>
        <w:rPr/>
        <w:t>an</w:t>
      </w:r>
      <w:r>
        <w:rPr>
          <w:spacing w:val="1"/>
        </w:rPr>
        <w:t> </w:t>
      </w:r>
      <w:r>
        <w:rPr/>
        <w:t>earthquake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seismic</w:t>
      </w:r>
      <w:r>
        <w:rPr>
          <w:spacing w:val="1"/>
        </w:rPr>
        <w:t> </w:t>
      </w:r>
      <w:r>
        <w:rPr/>
        <w:t>fragility</w:t>
      </w:r>
      <w:r>
        <w:rPr>
          <w:spacing w:val="1"/>
        </w:rPr>
        <w:t> </w:t>
      </w:r>
      <w:r>
        <w:rPr/>
        <w:t>curve</w:t>
      </w:r>
      <w:r>
        <w:rPr>
          <w:spacing w:val="-52"/>
        </w:rPr>
        <w:t> </w:t>
      </w:r>
      <w:r>
        <w:rPr/>
        <w:t>(Shinozuka</w:t>
      </w:r>
      <w:r>
        <w:rPr>
          <w:spacing w:val="1"/>
        </w:rPr>
        <w:t> </w:t>
      </w:r>
      <w:r>
        <w:rPr>
          <w:i/>
        </w:rPr>
        <w:t>et</w:t>
      </w:r>
      <w:r>
        <w:rPr>
          <w:i/>
          <w:spacing w:val="1"/>
        </w:rPr>
        <w:t> </w:t>
      </w:r>
      <w:r>
        <w:rPr>
          <w:i/>
        </w:rPr>
        <w:t>al</w:t>
      </w:r>
      <w:r>
        <w:rPr/>
        <w:t>.,</w:t>
      </w:r>
      <w:r>
        <w:rPr>
          <w:spacing w:val="1"/>
        </w:rPr>
        <w:t> </w:t>
      </w:r>
      <w:r>
        <w:rPr/>
        <w:t>2001).</w:t>
      </w:r>
      <w:r>
        <w:rPr>
          <w:spacing w:val="1"/>
        </w:rPr>
        <w:t> </w:t>
      </w:r>
      <w:r>
        <w:rPr/>
        <w:t>Fragility</w:t>
      </w:r>
      <w:r>
        <w:rPr>
          <w:spacing w:val="1"/>
        </w:rPr>
        <w:t> </w:t>
      </w:r>
      <w:r>
        <w:rPr/>
        <w:t>curve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52"/>
        </w:rPr>
        <w:t> </w:t>
      </w:r>
      <w:r>
        <w:rPr/>
        <w:t>conditional probability of a structure of attaining</w:t>
      </w:r>
      <w:r>
        <w:rPr>
          <w:spacing w:val="-52"/>
        </w:rPr>
        <w:t> </w:t>
      </w:r>
      <w:r>
        <w:rPr/>
        <w:t>or exceeding a given damage when subjected to</w:t>
      </w:r>
      <w:r>
        <w:rPr>
          <w:spacing w:val="1"/>
        </w:rPr>
        <w:t> </w:t>
      </w:r>
      <w:r>
        <w:rPr/>
        <w:t>seismic loads</w:t>
      </w:r>
      <w:r>
        <w:rPr>
          <w:spacing w:val="1"/>
        </w:rPr>
        <w:t> </w:t>
      </w:r>
      <w:r>
        <w:rPr/>
        <w:t>(Zhong </w:t>
      </w:r>
      <w:r>
        <w:rPr>
          <w:i/>
        </w:rPr>
        <w:t>et</w:t>
      </w:r>
      <w:r>
        <w:rPr>
          <w:i/>
          <w:spacing w:val="55"/>
        </w:rPr>
        <w:t> </w:t>
      </w:r>
      <w:r>
        <w:rPr>
          <w:i/>
        </w:rPr>
        <w:t>al., </w:t>
      </w:r>
      <w:r>
        <w:rPr/>
        <w:t>2010). Basically, it</w:t>
      </w:r>
      <w:r>
        <w:rPr>
          <w:spacing w:val="-52"/>
        </w:rPr>
        <w:t> </w:t>
      </w:r>
      <w:r>
        <w:rPr/>
        <w:t>is the most commonly used method for assessing</w:t>
      </w:r>
      <w:r>
        <w:rPr>
          <w:spacing w:val="-52"/>
        </w:rPr>
        <w:t> </w:t>
      </w:r>
      <w:r>
        <w:rPr/>
        <w:t>structures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occurrence</w:t>
      </w:r>
      <w:r>
        <w:rPr>
          <w:spacing w:val="1"/>
        </w:rPr>
        <w:t> </w:t>
      </w:r>
      <w:r>
        <w:rPr/>
        <w:t>of</w:t>
      </w:r>
      <w:r>
        <w:rPr>
          <w:spacing w:val="56"/>
        </w:rPr>
        <w:t> </w:t>
      </w:r>
      <w:r>
        <w:rPr/>
        <w:t>an</w:t>
      </w:r>
      <w:r>
        <w:rPr>
          <w:spacing w:val="1"/>
        </w:rPr>
        <w:t> </w:t>
      </w:r>
      <w:r>
        <w:rPr/>
        <w:t>earthquake, to come up with evaluating seismic</w:t>
      </w:r>
      <w:r>
        <w:rPr>
          <w:spacing w:val="1"/>
        </w:rPr>
        <w:t> </w:t>
      </w:r>
      <w:r>
        <w:rPr/>
        <w:t>risks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decision-making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Seismic</w:t>
      </w:r>
      <w:r>
        <w:rPr>
          <w:spacing w:val="22"/>
        </w:rPr>
        <w:t> </w:t>
      </w:r>
      <w:r>
        <w:rPr/>
        <w:t>fragility</w:t>
      </w:r>
      <w:r>
        <w:rPr>
          <w:spacing w:val="20"/>
        </w:rPr>
        <w:t> </w:t>
      </w:r>
      <w:r>
        <w:rPr/>
        <w:t>curve</w:t>
      </w:r>
      <w:r>
        <w:rPr>
          <w:spacing w:val="23"/>
        </w:rPr>
        <w:t> </w:t>
      </w:r>
      <w:r>
        <w:rPr/>
        <w:t>analysis</w:t>
      </w:r>
      <w:r>
        <w:rPr>
          <w:spacing w:val="22"/>
        </w:rPr>
        <w:t> </w:t>
      </w:r>
      <w:r>
        <w:rPr/>
        <w:t>has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huge</w:t>
      </w:r>
      <w:r>
        <w:rPr>
          <w:spacing w:val="22"/>
        </w:rPr>
        <w:t> </w:t>
      </w:r>
      <w:r>
        <w:rPr/>
        <w:t>role</w:t>
      </w:r>
      <w:r>
        <w:rPr>
          <w:spacing w:val="-52"/>
        </w:rPr>
        <w:t> </w:t>
      </w:r>
      <w:r>
        <w:rPr/>
        <w:t>in</w:t>
      </w:r>
      <w:r>
        <w:rPr>
          <w:spacing w:val="1"/>
        </w:rPr>
        <w:t> </w:t>
      </w:r>
      <w:r>
        <w:rPr/>
        <w:t>seismic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assessment;</w:t>
      </w:r>
      <w:r>
        <w:rPr>
          <w:spacing w:val="1"/>
        </w:rPr>
        <w:t> </w:t>
      </w:r>
      <w:r>
        <w:rPr/>
        <w:t>yet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fragility</w:t>
      </w:r>
      <w:r>
        <w:rPr>
          <w:spacing w:val="-52"/>
        </w:rPr>
        <w:t> </w:t>
      </w:r>
      <w:r>
        <w:rPr/>
        <w:t>models</w:t>
      </w:r>
      <w:r>
        <w:rPr>
          <w:spacing w:val="55"/>
        </w:rPr>
        <w:t> </w:t>
      </w:r>
      <w:r>
        <w:rPr/>
        <w:t>of structures focus on the condition of</w:t>
      </w:r>
      <w:r>
        <w:rPr>
          <w:spacing w:val="1"/>
        </w:rPr>
        <w:t> </w:t>
      </w:r>
      <w:r>
        <w:rPr/>
        <w:t>the structure assuming that it is newly built, yet</w:t>
      </w:r>
      <w:r>
        <w:rPr>
          <w:spacing w:val="1"/>
        </w:rPr>
        <w:t> </w:t>
      </w:r>
      <w:r>
        <w:rPr/>
        <w:t>the service life of the structure has the chance of</w:t>
      </w:r>
      <w:r>
        <w:rPr>
          <w:spacing w:val="1"/>
        </w:rPr>
        <w:t> </w:t>
      </w:r>
      <w:r>
        <w:rPr/>
        <w:t>ignoring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earthquakes during its lifetime (Yan, 2013).The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fragility</w:t>
      </w:r>
      <w:r>
        <w:rPr>
          <w:spacing w:val="1"/>
        </w:rPr>
        <w:t> </w:t>
      </w:r>
      <w:r>
        <w:rPr/>
        <w:t>curve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researchers,</w:t>
      </w:r>
      <w:r>
        <w:rPr>
          <w:spacing w:val="1"/>
        </w:rPr>
        <w:t> </w:t>
      </w:r>
      <w:r>
        <w:rPr/>
        <w:t>reliability</w:t>
      </w:r>
      <w:r>
        <w:rPr>
          <w:spacing w:val="1"/>
        </w:rPr>
        <w:t> </w:t>
      </w:r>
      <w:r>
        <w:rPr/>
        <w:t>experts,</w:t>
      </w:r>
      <w:r>
        <w:rPr>
          <w:spacing w:val="1"/>
        </w:rPr>
        <w:t> </w:t>
      </w:r>
      <w:r>
        <w:rPr/>
        <w:t>administrators,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engineers</w:t>
      </w:r>
      <w:r>
        <w:rPr>
          <w:spacing w:val="1"/>
        </w:rPr>
        <w:t> </w:t>
      </w:r>
      <w:r>
        <w:rPr/>
        <w:t>to evaluate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improve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non-structural</w:t>
      </w:r>
      <w:r>
        <w:rPr>
          <w:spacing w:val="1"/>
        </w:rPr>
        <w:t> </w:t>
      </w:r>
      <w:r>
        <w:rPr/>
        <w:t>seismic</w:t>
      </w:r>
      <w:r>
        <w:rPr>
          <w:spacing w:val="1"/>
        </w:rPr>
        <w:t> </w:t>
      </w:r>
      <w:r>
        <w:rPr/>
        <w:t>capability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structures (Requiso,</w:t>
      </w:r>
      <w:r>
        <w:rPr>
          <w:spacing w:val="-3"/>
        </w:rPr>
        <w:t> </w:t>
      </w:r>
      <w:r>
        <w:rPr/>
        <w:t>2013).</w:t>
      </w:r>
    </w:p>
    <w:p>
      <w:pPr>
        <w:pStyle w:val="BodyText"/>
        <w:spacing w:line="276" w:lineRule="auto" w:before="3"/>
        <w:ind w:left="220" w:right="38" w:firstLine="271"/>
        <w:jc w:val="both"/>
      </w:pPr>
      <w:r>
        <w:rPr/>
        <w:t>There is no particular applicable best method</w:t>
      </w:r>
      <w:r>
        <w:rPr>
          <w:spacing w:val="1"/>
        </w:rPr>
        <w:t> </w:t>
      </w:r>
      <w:r>
        <w:rPr/>
        <w:t>for calculating fragility curves (Shinozuka </w:t>
      </w:r>
      <w:r>
        <w:rPr>
          <w:i/>
        </w:rPr>
        <w:t>et al</w:t>
      </w:r>
      <w:r>
        <w:rPr/>
        <w:t>.,</w:t>
      </w:r>
      <w:r>
        <w:rPr>
          <w:spacing w:val="-52"/>
        </w:rPr>
        <w:t> </w:t>
      </w:r>
      <w:r>
        <w:rPr/>
        <w:t>2000).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non-linear</w:t>
      </w:r>
      <w:r>
        <w:rPr>
          <w:spacing w:val="1"/>
        </w:rPr>
        <w:t> </w:t>
      </w:r>
      <w:r>
        <w:rPr/>
        <w:t>static and non-linear dynamic may be used. Both</w:t>
      </w:r>
      <w:r>
        <w:rPr>
          <w:spacing w:val="-52"/>
        </w:rPr>
        <w:t> </w:t>
      </w:r>
      <w:r>
        <w:rPr/>
        <w:t>linear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nonlinear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structural</w:t>
      </w:r>
      <w:r>
        <w:rPr>
          <w:spacing w:val="1"/>
        </w:rPr>
        <w:t> </w:t>
      </w:r>
      <w:r>
        <w:rPr/>
        <w:t>analysis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structures.</w:t>
      </w:r>
      <w:r>
        <w:rPr>
          <w:spacing w:val="51"/>
        </w:rPr>
        <w:t> </w:t>
      </w:r>
      <w:r>
        <w:rPr/>
        <w:t>In</w:t>
      </w:r>
      <w:r>
        <w:rPr>
          <w:spacing w:val="49"/>
        </w:rPr>
        <w:t> </w:t>
      </w:r>
      <w:r>
        <w:rPr/>
        <w:t>a</w:t>
      </w:r>
      <w:r>
        <w:rPr>
          <w:spacing w:val="51"/>
        </w:rPr>
        <w:t> </w:t>
      </w:r>
      <w:r>
        <w:rPr/>
        <w:t>nonlinear</w:t>
      </w:r>
      <w:r>
        <w:rPr>
          <w:spacing w:val="50"/>
        </w:rPr>
        <w:t> </w:t>
      </w:r>
      <w:r>
        <w:rPr/>
        <w:t>analysis,</w:t>
      </w:r>
    </w:p>
    <w:p>
      <w:pPr>
        <w:pStyle w:val="BodyText"/>
        <w:spacing w:line="276" w:lineRule="auto" w:before="91"/>
        <w:ind w:left="220" w:right="217"/>
        <w:jc w:val="both"/>
      </w:pPr>
      <w:r>
        <w:rPr/>
        <w:br w:type="column"/>
      </w:r>
      <w:r>
        <w:rPr/>
        <w:t>the behaviour of material beyond a linear elastic</w:t>
      </w:r>
      <w:r>
        <w:rPr>
          <w:spacing w:val="1"/>
        </w:rPr>
        <w:t> </w:t>
      </w:r>
      <w:r>
        <w:rPr/>
        <w:t>limit, nonlinearity are taken into account, this</w:t>
      </w:r>
      <w:r>
        <w:rPr>
          <w:spacing w:val="1"/>
        </w:rPr>
        <w:t> </w:t>
      </w:r>
      <w:r>
        <w:rPr/>
        <w:t>method</w:t>
      </w:r>
      <w:r>
        <w:rPr>
          <w:spacing w:val="-1"/>
        </w:rPr>
        <w:t> </w:t>
      </w:r>
      <w:r>
        <w:rPr/>
        <w:t>uses</w:t>
      </w:r>
      <w:r>
        <w:rPr>
          <w:spacing w:val="-1"/>
        </w:rPr>
        <w:t> </w:t>
      </w:r>
      <w:r>
        <w:rPr/>
        <w:t>ground</w:t>
      </w:r>
      <w:r>
        <w:rPr>
          <w:spacing w:val="-1"/>
        </w:rPr>
        <w:t> </w:t>
      </w:r>
      <w:r>
        <w:rPr/>
        <w:t>motion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 executed.</w:t>
      </w:r>
    </w:p>
    <w:p>
      <w:pPr>
        <w:pStyle w:val="BodyText"/>
        <w:spacing w:line="276" w:lineRule="auto" w:before="1"/>
        <w:ind w:left="220" w:right="215" w:firstLine="271"/>
        <w:jc w:val="both"/>
      </w:pPr>
      <w:r>
        <w:rPr/>
        <w:t>The</w:t>
      </w:r>
      <w:r>
        <w:rPr>
          <w:spacing w:val="1"/>
        </w:rPr>
        <w:t> </w:t>
      </w:r>
      <w:r>
        <w:rPr/>
        <w:t>seismic</w:t>
      </w:r>
      <w:r>
        <w:rPr>
          <w:spacing w:val="1"/>
        </w:rPr>
        <w:t> </w:t>
      </w:r>
      <w:r>
        <w:rPr/>
        <w:t>fragility</w:t>
      </w:r>
      <w:r>
        <w:rPr>
          <w:spacing w:val="1"/>
        </w:rPr>
        <w:t> </w:t>
      </w:r>
      <w:r>
        <w:rPr/>
        <w:t>curves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vulnerability of a structure for each damage state</w:t>
      </w:r>
      <w:r>
        <w:rPr>
          <w:spacing w:val="-52"/>
        </w:rPr>
        <w:t> </w:t>
      </w:r>
      <w:r>
        <w:rPr/>
        <w:t>namely;</w:t>
      </w:r>
      <w:r>
        <w:rPr>
          <w:spacing w:val="1"/>
        </w:rPr>
        <w:t> </w:t>
      </w:r>
      <w:r>
        <w:rPr/>
        <w:t>slight,</w:t>
      </w:r>
      <w:r>
        <w:rPr>
          <w:spacing w:val="1"/>
        </w:rPr>
        <w:t> </w:t>
      </w:r>
      <w:r>
        <w:rPr/>
        <w:t>moderate,</w:t>
      </w:r>
      <w:r>
        <w:rPr>
          <w:spacing w:val="1"/>
        </w:rPr>
        <w:t> </w:t>
      </w:r>
      <w:r>
        <w:rPr/>
        <w:t>extensive</w:t>
      </w:r>
      <w:r>
        <w:rPr>
          <w:spacing w:val="56"/>
        </w:rPr>
        <w:t> </w:t>
      </w:r>
      <w:r>
        <w:rPr/>
        <w:t>and</w:t>
      </w:r>
      <w:r>
        <w:rPr>
          <w:spacing w:val="1"/>
        </w:rPr>
        <w:t> </w:t>
      </w:r>
      <w:r>
        <w:rPr/>
        <w:t>complete damage. The probability of exceeding</w:t>
      </w:r>
      <w:r>
        <w:rPr>
          <w:spacing w:val="1"/>
        </w:rPr>
        <w:t> </w:t>
      </w:r>
      <w:r>
        <w:rPr/>
        <w:t>in percent of a particular damage is plotted with</w:t>
      </w:r>
      <w:r>
        <w:rPr>
          <w:spacing w:val="1"/>
        </w:rPr>
        <w:t> </w:t>
      </w:r>
      <w:r>
        <w:rPr/>
        <w:t>the ground motion intensity which expressed in</w:t>
      </w:r>
      <w:r>
        <w:rPr>
          <w:spacing w:val="1"/>
        </w:rPr>
        <w:t> </w:t>
      </w:r>
      <w:r>
        <w:rPr/>
        <w:t>PGA</w:t>
      </w:r>
      <w:r>
        <w:rPr>
          <w:spacing w:val="-2"/>
        </w:rPr>
        <w:t> </w:t>
      </w:r>
      <w:r>
        <w:rPr/>
        <w:t>(Peak</w:t>
      </w:r>
      <w:r>
        <w:rPr>
          <w:spacing w:val="-2"/>
        </w:rPr>
        <w:t> </w:t>
      </w:r>
      <w:r>
        <w:rPr/>
        <w:t>Ground Acceleration).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jc w:val="both"/>
      </w:pPr>
      <w:r>
        <w:rPr/>
        <w:t>3.0  </w:t>
      </w:r>
      <w:r>
        <w:rPr>
          <w:spacing w:val="41"/>
        </w:rPr>
        <w:t> </w:t>
      </w:r>
      <w:r>
        <w:rPr/>
        <w:t>METHODOLOGY</w:t>
      </w:r>
    </w:p>
    <w:p>
      <w:pPr>
        <w:pStyle w:val="BodyText"/>
        <w:spacing w:before="9"/>
        <w:rPr>
          <w:b/>
          <w:sz w:val="24"/>
        </w:rPr>
      </w:pPr>
    </w:p>
    <w:p>
      <w:pPr>
        <w:pStyle w:val="BodyText"/>
        <w:spacing w:line="276" w:lineRule="auto"/>
        <w:ind w:left="220" w:right="213"/>
        <w:jc w:val="both"/>
      </w:pPr>
      <w:r>
        <w:rPr/>
        <w:t>To develop the seismic fragility curve of the pier</w:t>
      </w:r>
      <w:r>
        <w:rPr>
          <w:spacing w:val="-52"/>
        </w:rPr>
        <w:t> </w:t>
      </w:r>
      <w:r>
        <w:rPr/>
        <w:t>in</w:t>
      </w:r>
      <w:r>
        <w:rPr>
          <w:spacing w:val="1"/>
        </w:rPr>
        <w:t> </w:t>
      </w:r>
      <w:r>
        <w:rPr/>
        <w:t>LRT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5</w:t>
      </w:r>
      <w:r>
        <w:rPr>
          <w:vertAlign w:val="superscript"/>
        </w:rPr>
        <w:t>th</w:t>
      </w:r>
      <w:r>
        <w:rPr>
          <w:spacing w:val="1"/>
          <w:vertAlign w:val="baseline"/>
        </w:rPr>
        <w:t> </w:t>
      </w:r>
      <w:r>
        <w:rPr>
          <w:vertAlign w:val="baseline"/>
        </w:rPr>
        <w:t>Avenue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55"/>
          <w:vertAlign w:val="baseline"/>
        </w:rPr>
        <w:t> </w:t>
      </w:r>
      <w:r>
        <w:rPr>
          <w:vertAlign w:val="baseline"/>
        </w:rPr>
        <w:t>Monumento</w:t>
      </w:r>
      <w:r>
        <w:rPr>
          <w:spacing w:val="1"/>
          <w:vertAlign w:val="baseline"/>
        </w:rPr>
        <w:t> </w:t>
      </w:r>
      <w:r>
        <w:rPr>
          <w:vertAlign w:val="baseline"/>
        </w:rPr>
        <w:t>Station,</w:t>
      </w:r>
      <w:r>
        <w:rPr>
          <w:spacing w:val="1"/>
          <w:vertAlign w:val="baseline"/>
        </w:rPr>
        <w:t> </w:t>
      </w:r>
      <w:r>
        <w:rPr>
          <w:vertAlign w:val="baseline"/>
        </w:rPr>
        <w:t>two</w:t>
      </w:r>
      <w:r>
        <w:rPr>
          <w:spacing w:val="1"/>
          <w:vertAlign w:val="baseline"/>
        </w:rPr>
        <w:t> </w:t>
      </w:r>
      <w:r>
        <w:rPr>
          <w:vertAlign w:val="baseline"/>
        </w:rPr>
        <w:t>nonlinear</w:t>
      </w:r>
      <w:r>
        <w:rPr>
          <w:spacing w:val="1"/>
          <w:vertAlign w:val="baseline"/>
        </w:rPr>
        <w:t> </w:t>
      </w:r>
      <w:r>
        <w:rPr>
          <w:vertAlign w:val="baseline"/>
        </w:rPr>
        <w:t>methods</w:t>
      </w:r>
      <w:r>
        <w:rPr>
          <w:spacing w:val="1"/>
          <w:vertAlign w:val="baseline"/>
        </w:rPr>
        <w:t> </w:t>
      </w:r>
      <w:r>
        <w:rPr>
          <w:vertAlign w:val="baseline"/>
        </w:rPr>
        <w:t>has</w:t>
      </w:r>
      <w:r>
        <w:rPr>
          <w:spacing w:val="56"/>
          <w:vertAlign w:val="baseline"/>
        </w:rPr>
        <w:t> </w:t>
      </w:r>
      <w:r>
        <w:rPr>
          <w:vertAlign w:val="baseline"/>
        </w:rPr>
        <w:t>been</w:t>
      </w:r>
      <w:r>
        <w:rPr>
          <w:spacing w:val="1"/>
          <w:vertAlign w:val="baseline"/>
        </w:rPr>
        <w:t> </w:t>
      </w:r>
      <w:r>
        <w:rPr>
          <w:vertAlign w:val="baseline"/>
        </w:rPr>
        <w:t>adopted,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Nonlinear</w:t>
      </w:r>
      <w:r>
        <w:rPr>
          <w:spacing w:val="1"/>
          <w:vertAlign w:val="baseline"/>
        </w:rPr>
        <w:t> </w:t>
      </w:r>
      <w:r>
        <w:rPr>
          <w:vertAlign w:val="baseline"/>
        </w:rPr>
        <w:t>Static</w:t>
      </w:r>
      <w:r>
        <w:rPr>
          <w:spacing w:val="1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1"/>
          <w:vertAlign w:val="baseline"/>
        </w:rPr>
        <w:t> </w:t>
      </w:r>
      <w:r>
        <w:rPr>
          <w:vertAlign w:val="baseline"/>
        </w:rPr>
        <w:t>(Habibullah</w:t>
      </w:r>
      <w:r>
        <w:rPr>
          <w:spacing w:val="1"/>
          <w:vertAlign w:val="baseline"/>
        </w:rPr>
        <w:t> </w:t>
      </w:r>
      <w:r>
        <w:rPr>
          <w:vertAlign w:val="baseline"/>
        </w:rPr>
        <w:t>&amp;</w:t>
      </w:r>
      <w:r>
        <w:rPr>
          <w:spacing w:val="1"/>
          <w:vertAlign w:val="baseline"/>
        </w:rPr>
        <w:t> </w:t>
      </w:r>
      <w:r>
        <w:rPr>
          <w:vertAlign w:val="baseline"/>
        </w:rPr>
        <w:t>Pyle,</w:t>
      </w:r>
      <w:r>
        <w:rPr>
          <w:spacing w:val="1"/>
          <w:vertAlign w:val="baseline"/>
        </w:rPr>
        <w:t> </w:t>
      </w:r>
      <w:r>
        <w:rPr>
          <w:vertAlign w:val="baseline"/>
        </w:rPr>
        <w:t>1999)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Nonlinear</w:t>
      </w:r>
      <w:r>
        <w:rPr>
          <w:spacing w:val="1"/>
          <w:vertAlign w:val="baseline"/>
        </w:rPr>
        <w:t> </w:t>
      </w:r>
      <w:r>
        <w:rPr>
          <w:vertAlign w:val="baseline"/>
        </w:rPr>
        <w:t>Dynamic Analysis (Karim &amp; Yamazaki, 2001).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mode of</w:t>
      </w:r>
      <w:r>
        <w:rPr>
          <w:spacing w:val="1"/>
          <w:vertAlign w:val="baseline"/>
        </w:rPr>
        <w:t> </w:t>
      </w:r>
      <w:r>
        <w:rPr>
          <w:vertAlign w:val="baseline"/>
        </w:rPr>
        <w:t>failure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shear.</w:t>
      </w:r>
    </w:p>
    <w:p>
      <w:pPr>
        <w:pStyle w:val="BodyText"/>
        <w:spacing w:line="276" w:lineRule="auto" w:before="1"/>
        <w:ind w:left="220" w:right="217" w:firstLine="271"/>
        <w:jc w:val="both"/>
      </w:pPr>
      <w:r>
        <w:rPr/>
        <w:t>The following are the step by step procedure</w:t>
      </w:r>
      <w:r>
        <w:rPr>
          <w:spacing w:val="1"/>
        </w:rPr>
        <w:t> </w:t>
      </w:r>
      <w:r>
        <w:rPr/>
        <w:t>for the nonlinear static analysis by Habibullah &amp;</w:t>
      </w:r>
      <w:r>
        <w:rPr>
          <w:spacing w:val="-52"/>
        </w:rPr>
        <w:t> </w:t>
      </w:r>
      <w:r>
        <w:rPr/>
        <w:t>Pyle</w:t>
      </w:r>
      <w:r>
        <w:rPr>
          <w:spacing w:val="-1"/>
        </w:rPr>
        <w:t> </w:t>
      </w:r>
      <w:r>
        <w:rPr/>
        <w:t>(1999):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76" w:lineRule="auto" w:before="0" w:after="0"/>
        <w:ind w:left="492" w:right="216" w:hanging="272"/>
        <w:jc w:val="both"/>
        <w:rPr>
          <w:sz w:val="22"/>
        </w:rPr>
      </w:pPr>
      <w:r>
        <w:rPr>
          <w:sz w:val="22"/>
        </w:rPr>
        <w:t>Model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whole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SAP</w:t>
      </w:r>
      <w:r>
        <w:rPr>
          <w:spacing w:val="1"/>
          <w:sz w:val="22"/>
        </w:rPr>
        <w:t> </w:t>
      </w:r>
      <w:r>
        <w:rPr>
          <w:sz w:val="22"/>
        </w:rPr>
        <w:t>2000</w:t>
      </w:r>
      <w:r>
        <w:rPr>
          <w:spacing w:val="1"/>
          <w:sz w:val="22"/>
        </w:rPr>
        <w:t> </w:t>
      </w:r>
      <w:r>
        <w:rPr>
          <w:sz w:val="22"/>
        </w:rPr>
        <w:t>(Figure 1) and define the necessary section</w:t>
      </w:r>
      <w:r>
        <w:rPr>
          <w:spacing w:val="1"/>
          <w:sz w:val="22"/>
        </w:rPr>
        <w:t> </w:t>
      </w:r>
      <w:r>
        <w:rPr>
          <w:sz w:val="22"/>
        </w:rPr>
        <w:t>properties in the usual manner. The graphical</w:t>
      </w:r>
      <w:r>
        <w:rPr>
          <w:spacing w:val="1"/>
          <w:sz w:val="22"/>
        </w:rPr>
        <w:t> </w:t>
      </w:r>
      <w:r>
        <w:rPr>
          <w:sz w:val="22"/>
        </w:rPr>
        <w:t>interface of the structural computer programs</w:t>
      </w:r>
      <w:r>
        <w:rPr>
          <w:spacing w:val="1"/>
          <w:sz w:val="22"/>
        </w:rPr>
        <w:t> </w:t>
      </w:r>
      <w:r>
        <w:rPr>
          <w:sz w:val="22"/>
        </w:rPr>
        <w:t>makes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task</w:t>
      </w:r>
      <w:r>
        <w:rPr>
          <w:spacing w:val="-2"/>
          <w:sz w:val="22"/>
        </w:rPr>
        <w:t> </w:t>
      </w:r>
      <w:r>
        <w:rPr>
          <w:sz w:val="22"/>
        </w:rPr>
        <w:t>quick</w:t>
      </w:r>
      <w:r>
        <w:rPr>
          <w:spacing w:val="-2"/>
          <w:sz w:val="22"/>
        </w:rPr>
        <w:t> </w:t>
      </w:r>
      <w:r>
        <w:rPr>
          <w:sz w:val="22"/>
        </w:rPr>
        <w:t>and easy.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76" w:lineRule="auto" w:before="0" w:after="0"/>
        <w:ind w:left="492" w:right="214" w:hanging="272"/>
        <w:jc w:val="both"/>
        <w:rPr>
          <w:sz w:val="22"/>
        </w:rPr>
      </w:pPr>
      <w:r>
        <w:rPr>
          <w:sz w:val="22"/>
        </w:rPr>
        <w:t>Locate the pushover hinges on the model by</w:t>
      </w:r>
      <w:r>
        <w:rPr>
          <w:spacing w:val="1"/>
          <w:sz w:val="22"/>
        </w:rPr>
        <w:t> </w:t>
      </w:r>
      <w:r>
        <w:rPr>
          <w:sz w:val="22"/>
        </w:rPr>
        <w:t>selecting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frame</w:t>
      </w:r>
      <w:r>
        <w:rPr>
          <w:spacing w:val="1"/>
          <w:sz w:val="22"/>
        </w:rPr>
        <w:t> </w:t>
      </w:r>
      <w:r>
        <w:rPr>
          <w:sz w:val="22"/>
        </w:rPr>
        <w:t>member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assigning</w:t>
      </w:r>
      <w:r>
        <w:rPr>
          <w:spacing w:val="1"/>
          <w:sz w:val="22"/>
        </w:rPr>
        <w:t> </w:t>
      </w:r>
      <w:r>
        <w:rPr>
          <w:sz w:val="22"/>
        </w:rPr>
        <w:t>them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more</w:t>
      </w:r>
      <w:r>
        <w:rPr>
          <w:spacing w:val="1"/>
          <w:sz w:val="22"/>
        </w:rPr>
        <w:t> </w:t>
      </w:r>
      <w:r>
        <w:rPr>
          <w:sz w:val="22"/>
        </w:rPr>
        <w:t>hinge</w:t>
      </w:r>
      <w:r>
        <w:rPr>
          <w:spacing w:val="1"/>
          <w:sz w:val="22"/>
        </w:rPr>
        <w:t> </w:t>
      </w:r>
      <w:r>
        <w:rPr>
          <w:sz w:val="22"/>
        </w:rPr>
        <w:t>properties.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program</w:t>
      </w:r>
      <w:r>
        <w:rPr>
          <w:spacing w:val="1"/>
          <w:sz w:val="22"/>
        </w:rPr>
        <w:t> </w:t>
      </w:r>
      <w:r>
        <w:rPr>
          <w:sz w:val="22"/>
        </w:rPr>
        <w:t>includes</w:t>
      </w:r>
      <w:r>
        <w:rPr>
          <w:spacing w:val="1"/>
          <w:sz w:val="22"/>
        </w:rPr>
        <w:t> </w:t>
      </w:r>
      <w:r>
        <w:rPr>
          <w:sz w:val="22"/>
        </w:rPr>
        <w:t>several</w:t>
      </w:r>
      <w:r>
        <w:rPr>
          <w:spacing w:val="1"/>
          <w:sz w:val="22"/>
        </w:rPr>
        <w:t> </w:t>
      </w:r>
      <w:r>
        <w:rPr>
          <w:sz w:val="22"/>
        </w:rPr>
        <w:t>built-in</w:t>
      </w:r>
      <w:r>
        <w:rPr>
          <w:spacing w:val="1"/>
          <w:sz w:val="22"/>
        </w:rPr>
        <w:t> </w:t>
      </w:r>
      <w:r>
        <w:rPr>
          <w:sz w:val="22"/>
        </w:rPr>
        <w:t>default</w:t>
      </w:r>
      <w:r>
        <w:rPr>
          <w:spacing w:val="-52"/>
          <w:sz w:val="22"/>
        </w:rPr>
        <w:t> </w:t>
      </w:r>
      <w:r>
        <w:rPr>
          <w:sz w:val="22"/>
        </w:rPr>
        <w:t>hinge</w:t>
      </w:r>
      <w:r>
        <w:rPr>
          <w:spacing w:val="1"/>
          <w:sz w:val="22"/>
        </w:rPr>
        <w:t> </w:t>
      </w:r>
      <w:r>
        <w:rPr>
          <w:sz w:val="22"/>
        </w:rPr>
        <w:t>properties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based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average</w:t>
      </w:r>
      <w:r>
        <w:rPr>
          <w:spacing w:val="-52"/>
          <w:sz w:val="22"/>
        </w:rPr>
        <w:t> </w:t>
      </w:r>
      <w:r>
        <w:rPr>
          <w:sz w:val="22"/>
        </w:rPr>
        <w:t>values from ATC-40 for concrete members</w:t>
      </w:r>
      <w:r>
        <w:rPr>
          <w:spacing w:val="1"/>
          <w:sz w:val="22"/>
        </w:rPr>
        <w:t> </w:t>
      </w:r>
      <w:r>
        <w:rPr>
          <w:sz w:val="22"/>
        </w:rPr>
        <w:t>and average values from FEMA-273 for steel</w:t>
      </w:r>
      <w:r>
        <w:rPr>
          <w:spacing w:val="1"/>
          <w:sz w:val="22"/>
        </w:rPr>
        <w:t> </w:t>
      </w:r>
      <w:r>
        <w:rPr>
          <w:sz w:val="22"/>
        </w:rPr>
        <w:t>members.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40" w:lineRule="auto" w:before="1" w:after="0"/>
        <w:ind w:left="492" w:right="0" w:hanging="273"/>
        <w:jc w:val="both"/>
        <w:rPr>
          <w:sz w:val="22"/>
        </w:rPr>
      </w:pPr>
      <w:r>
        <w:rPr>
          <w:sz w:val="22"/>
        </w:rPr>
        <w:t>Define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pushover load</w:t>
      </w:r>
      <w:r>
        <w:rPr>
          <w:spacing w:val="-2"/>
          <w:sz w:val="22"/>
        </w:rPr>
        <w:t> </w:t>
      </w:r>
      <w:r>
        <w:rPr>
          <w:sz w:val="22"/>
        </w:rPr>
        <w:t>cases.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76" w:lineRule="auto" w:before="37" w:after="0"/>
        <w:ind w:left="492" w:right="216" w:hanging="272"/>
        <w:jc w:val="both"/>
        <w:rPr>
          <w:sz w:val="22"/>
        </w:rPr>
      </w:pPr>
      <w:r>
        <w:rPr>
          <w:sz w:val="22"/>
        </w:rPr>
        <w:t>Run the basic static analysis as well as the</w:t>
      </w:r>
      <w:r>
        <w:rPr>
          <w:spacing w:val="1"/>
          <w:sz w:val="22"/>
        </w:rPr>
        <w:t> </w:t>
      </w:r>
      <w:r>
        <w:rPr>
          <w:sz w:val="22"/>
        </w:rPr>
        <w:t>static</w:t>
      </w:r>
      <w:r>
        <w:rPr>
          <w:spacing w:val="-1"/>
          <w:sz w:val="22"/>
        </w:rPr>
        <w:t> </w:t>
      </w:r>
      <w:r>
        <w:rPr>
          <w:sz w:val="22"/>
        </w:rPr>
        <w:t>nonlinear</w:t>
      </w:r>
      <w:r>
        <w:rPr>
          <w:spacing w:val="-2"/>
          <w:sz w:val="22"/>
        </w:rPr>
        <w:t> </w:t>
      </w:r>
      <w:r>
        <w:rPr>
          <w:sz w:val="22"/>
        </w:rPr>
        <w:t>pushover</w:t>
      </w:r>
      <w:r>
        <w:rPr>
          <w:spacing w:val="-1"/>
          <w:sz w:val="22"/>
        </w:rPr>
        <w:t> </w:t>
      </w:r>
      <w:r>
        <w:rPr>
          <w:sz w:val="22"/>
        </w:rPr>
        <w:t>analysis.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52" w:lineRule="exact" w:before="0" w:after="0"/>
        <w:ind w:left="492" w:right="0" w:hanging="273"/>
        <w:jc w:val="both"/>
        <w:rPr>
          <w:sz w:val="22"/>
        </w:rPr>
      </w:pP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pushover curve.</w:t>
      </w:r>
    </w:p>
    <w:p>
      <w:pPr>
        <w:spacing w:after="0" w:line="252" w:lineRule="exact"/>
        <w:jc w:val="both"/>
        <w:rPr>
          <w:sz w:val="22"/>
        </w:rPr>
        <w:sectPr>
          <w:type w:val="continuous"/>
          <w:pgSz w:w="12240" w:h="15840"/>
          <w:pgMar w:header="716" w:footer="913" w:top="1080" w:bottom="280" w:left="1220" w:right="1220"/>
          <w:cols w:num="2" w:equalWidth="0">
            <w:col w:w="4584" w:space="457"/>
            <w:col w:w="4759"/>
          </w:cols>
        </w:sect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716" w:footer="913" w:top="1120" w:bottom="1100" w:left="1220" w:right="1220"/>
        </w:sectPr>
      </w:pPr>
    </w:p>
    <w:p>
      <w:pPr>
        <w:pStyle w:val="BodyText"/>
        <w:spacing w:line="276" w:lineRule="auto" w:before="91"/>
        <w:ind w:left="220" w:right="38" w:firstLine="271"/>
        <w:jc w:val="both"/>
      </w:pPr>
      <w:r>
        <w:rPr/>
        <w:t>The sample generated pushover curve (Figure</w:t>
      </w:r>
      <w:r>
        <w:rPr>
          <w:spacing w:val="-52"/>
        </w:rPr>
        <w:t> </w:t>
      </w:r>
      <w:r>
        <w:rPr/>
        <w:t>2)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yield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displacement of the system. The area under the</w:t>
      </w:r>
      <w:r>
        <w:rPr>
          <w:spacing w:val="1"/>
        </w:rPr>
        <w:t> </w:t>
      </w:r>
      <w:r>
        <w:rPr/>
        <w:t>yield displacement is defined as the Energy at</w:t>
      </w:r>
      <w:r>
        <w:rPr>
          <w:spacing w:val="1"/>
        </w:rPr>
        <w:t> </w:t>
      </w:r>
      <w:r>
        <w:rPr/>
        <w:t>yield (Figure 3). These values were used later on</w:t>
      </w:r>
      <w:r>
        <w:rPr>
          <w:spacing w:val="-52"/>
        </w:rPr>
        <w:t> </w:t>
      </w:r>
      <w:r>
        <w:rPr/>
        <w:t>once the nonlinear dynamic analysis has been</w:t>
      </w:r>
      <w:r>
        <w:rPr>
          <w:spacing w:val="1"/>
        </w:rPr>
        <w:t> </w:t>
      </w:r>
      <w:r>
        <w:rPr/>
        <w:t>finished.</w:t>
      </w: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1887790</wp:posOffset>
            </wp:positionH>
            <wp:positionV relativeFrom="paragraph">
              <wp:posOffset>164849</wp:posOffset>
            </wp:positionV>
            <wp:extent cx="916151" cy="1647825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151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 w:before="49"/>
        <w:ind w:left="604" w:right="428" w:hanging="3"/>
        <w:jc w:val="center"/>
        <w:rPr>
          <w:sz w:val="20"/>
        </w:rPr>
      </w:pPr>
      <w:r>
        <w:rPr>
          <w:sz w:val="20"/>
        </w:rPr>
        <w:t>Figure 1: SAP2000 model of LRT Line 1</w:t>
      </w:r>
      <w:r>
        <w:rPr>
          <w:spacing w:val="1"/>
          <w:sz w:val="20"/>
        </w:rPr>
        <w:t> </w:t>
      </w:r>
      <w:r>
        <w:rPr>
          <w:sz w:val="20"/>
        </w:rPr>
        <w:t>Monumento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5</w:t>
      </w:r>
      <w:r>
        <w:rPr>
          <w:sz w:val="20"/>
          <w:vertAlign w:val="superscript"/>
        </w:rPr>
        <w:t>th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Avenue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Carriageway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Pier</w:t>
      </w: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170589</wp:posOffset>
            </wp:positionV>
            <wp:extent cx="2733893" cy="1752600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893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 w:before="105"/>
        <w:ind w:left="254" w:right="77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3"/>
          <w:sz w:val="20"/>
        </w:rPr>
        <w:t> </w:t>
      </w:r>
      <w:r>
        <w:rPr>
          <w:sz w:val="20"/>
        </w:rPr>
        <w:t>2:</w:t>
      </w:r>
      <w:r>
        <w:rPr>
          <w:spacing w:val="-4"/>
          <w:sz w:val="20"/>
        </w:rPr>
        <w:t> </w:t>
      </w:r>
      <w:r>
        <w:rPr>
          <w:sz w:val="20"/>
        </w:rPr>
        <w:t>Pushover</w:t>
      </w:r>
      <w:r>
        <w:rPr>
          <w:spacing w:val="-2"/>
          <w:sz w:val="20"/>
        </w:rPr>
        <w:t> </w:t>
      </w:r>
      <w:r>
        <w:rPr>
          <w:sz w:val="20"/>
        </w:rPr>
        <w:t>curve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LRT</w:t>
      </w:r>
      <w:r>
        <w:rPr>
          <w:spacing w:val="-1"/>
          <w:sz w:val="20"/>
        </w:rPr>
        <w:t> </w:t>
      </w:r>
      <w:r>
        <w:rPr>
          <w:sz w:val="20"/>
        </w:rPr>
        <w:t>Line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Monumento</w:t>
      </w:r>
      <w:r>
        <w:rPr>
          <w:spacing w:val="-47"/>
          <w:sz w:val="20"/>
        </w:rPr>
        <w:t> </w:t>
      </w:r>
      <w:r>
        <w:rPr>
          <w:sz w:val="20"/>
        </w:rPr>
        <w:t>to 5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 Avenue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Carriageway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Pier</w:t>
      </w: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168938</wp:posOffset>
            </wp:positionV>
            <wp:extent cx="2732657" cy="1828800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265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26"/>
        <w:ind w:left="429" w:right="141" w:hanging="96"/>
      </w:pPr>
      <w:r>
        <w:rPr/>
        <w:t>Figure 3: Energy at Yield point of LRT Line 1</w:t>
      </w:r>
      <w:r>
        <w:rPr>
          <w:spacing w:val="-52"/>
        </w:rPr>
        <w:t> </w:t>
      </w:r>
      <w:r>
        <w:rPr/>
        <w:t>Monumento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5</w:t>
      </w:r>
      <w:r>
        <w:rPr>
          <w:vertAlign w:val="superscript"/>
        </w:rPr>
        <w:t>th</w:t>
      </w:r>
      <w:r>
        <w:rPr>
          <w:spacing w:val="-3"/>
          <w:vertAlign w:val="baseline"/>
        </w:rPr>
        <w:t> </w:t>
      </w:r>
      <w:r>
        <w:rPr>
          <w:vertAlign w:val="baseline"/>
        </w:rPr>
        <w:t>Avenue</w:t>
      </w:r>
      <w:r>
        <w:rPr>
          <w:spacing w:val="-1"/>
          <w:vertAlign w:val="baseline"/>
        </w:rPr>
        <w:t> </w:t>
      </w:r>
      <w:r>
        <w:rPr>
          <w:vertAlign w:val="baseline"/>
        </w:rPr>
        <w:t>Carriageway</w:t>
      </w:r>
      <w:r>
        <w:rPr>
          <w:spacing w:val="-3"/>
          <w:vertAlign w:val="baseline"/>
        </w:rPr>
        <w:t> </w:t>
      </w:r>
      <w:r>
        <w:rPr>
          <w:vertAlign w:val="baseline"/>
        </w:rPr>
        <w:t>Pier</w:t>
      </w:r>
    </w:p>
    <w:p>
      <w:pPr>
        <w:pStyle w:val="BodyText"/>
        <w:spacing w:line="276" w:lineRule="auto" w:before="91"/>
        <w:ind w:left="220" w:right="217"/>
        <w:jc w:val="both"/>
      </w:pPr>
      <w:r>
        <w:rPr/>
        <w:br w:type="column"/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nonlinear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researchers will use the selected ground motion</w:t>
      </w:r>
      <w:r>
        <w:rPr>
          <w:spacing w:val="1"/>
        </w:rPr>
        <w:t> </w:t>
      </w:r>
      <w:r>
        <w:rPr/>
        <w:t>data obtained from past historical earthquakes.</w:t>
      </w:r>
      <w:r>
        <w:rPr>
          <w:spacing w:val="1"/>
        </w:rPr>
        <w:t> </w:t>
      </w:r>
      <w:r>
        <w:rPr/>
        <w:t>The steps for this method of analysis by Karim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Yamazaki</w:t>
      </w:r>
      <w:r>
        <w:rPr>
          <w:spacing w:val="1"/>
        </w:rPr>
        <w:t> </w:t>
      </w:r>
      <w:r>
        <w:rPr/>
        <w:t>(2001)</w:t>
      </w:r>
      <w:r>
        <w:rPr>
          <w:spacing w:val="-1"/>
        </w:rPr>
        <w:t> </w:t>
      </w:r>
      <w:r>
        <w:rPr/>
        <w:t>are as follows: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492" w:val="left" w:leader="none"/>
        </w:tabs>
        <w:spacing w:line="276" w:lineRule="auto" w:before="0" w:after="0"/>
        <w:ind w:left="491" w:right="214" w:hanging="272"/>
        <w:jc w:val="both"/>
        <w:rPr>
          <w:sz w:val="22"/>
        </w:rPr>
      </w:pPr>
      <w:r>
        <w:rPr>
          <w:sz w:val="22"/>
        </w:rPr>
        <w:t>Select the earthquake ground motion records.</w:t>
      </w:r>
      <w:r>
        <w:rPr>
          <w:spacing w:val="1"/>
          <w:sz w:val="22"/>
        </w:rPr>
        <w:t> </w:t>
      </w:r>
      <w:r>
        <w:rPr>
          <w:sz w:val="22"/>
        </w:rPr>
        <w:t>These data depends on the availability 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sources,</w:t>
      </w:r>
      <w:r>
        <w:rPr>
          <w:spacing w:val="1"/>
          <w:sz w:val="22"/>
        </w:rPr>
        <w:t> </w:t>
      </w:r>
      <w:r>
        <w:rPr>
          <w:sz w:val="22"/>
        </w:rPr>
        <w:t>i.e.,</w:t>
      </w:r>
      <w:r>
        <w:rPr>
          <w:spacing w:val="1"/>
          <w:sz w:val="22"/>
        </w:rPr>
        <w:t> </w:t>
      </w:r>
      <w:r>
        <w:rPr>
          <w:sz w:val="22"/>
        </w:rPr>
        <w:t>PHIVOLCS,</w:t>
      </w:r>
      <w:r>
        <w:rPr>
          <w:spacing w:val="1"/>
          <w:sz w:val="22"/>
        </w:rPr>
        <w:t> </w:t>
      </w:r>
      <w:r>
        <w:rPr>
          <w:sz w:val="22"/>
        </w:rPr>
        <w:t>K-net,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PEER.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</w:tabs>
        <w:spacing w:line="276" w:lineRule="auto" w:before="1" w:after="0"/>
        <w:ind w:left="491" w:right="217" w:hanging="272"/>
        <w:jc w:val="both"/>
        <w:rPr>
          <w:sz w:val="22"/>
        </w:rPr>
      </w:pPr>
      <w:r>
        <w:rPr>
          <w:sz w:val="22"/>
        </w:rPr>
        <w:t>Normalize</w:t>
      </w:r>
      <w:r>
        <w:rPr>
          <w:spacing w:val="1"/>
          <w:sz w:val="22"/>
        </w:rPr>
        <w:t> </w:t>
      </w:r>
      <w:r>
        <w:rPr>
          <w:sz w:val="22"/>
        </w:rPr>
        <w:t>PGA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selected</w:t>
      </w:r>
      <w:r>
        <w:rPr>
          <w:spacing w:val="1"/>
          <w:sz w:val="22"/>
        </w:rPr>
        <w:t> </w:t>
      </w:r>
      <w:r>
        <w:rPr>
          <w:sz w:val="22"/>
        </w:rPr>
        <w:t>records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52"/>
          <w:sz w:val="22"/>
        </w:rPr>
        <w:t> </w:t>
      </w:r>
      <w:r>
        <w:rPr>
          <w:sz w:val="22"/>
        </w:rPr>
        <w:t>different</w:t>
      </w:r>
      <w:r>
        <w:rPr>
          <w:spacing w:val="-2"/>
          <w:sz w:val="22"/>
        </w:rPr>
        <w:t> </w:t>
      </w:r>
      <w:r>
        <w:rPr>
          <w:sz w:val="22"/>
        </w:rPr>
        <w:t>excitation</w:t>
      </w:r>
      <w:r>
        <w:rPr>
          <w:spacing w:val="-3"/>
          <w:sz w:val="22"/>
        </w:rPr>
        <w:t> </w:t>
      </w:r>
      <w:r>
        <w:rPr>
          <w:sz w:val="22"/>
        </w:rPr>
        <w:t>levels.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</w:tabs>
        <w:spacing w:line="276" w:lineRule="auto" w:before="1" w:after="0"/>
        <w:ind w:left="491" w:right="216" w:hanging="272"/>
        <w:jc w:val="both"/>
        <w:rPr>
          <w:sz w:val="22"/>
        </w:rPr>
      </w:pPr>
      <w:r>
        <w:rPr>
          <w:sz w:val="22"/>
        </w:rPr>
        <w:t>Create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basic</w:t>
      </w:r>
      <w:r>
        <w:rPr>
          <w:spacing w:val="1"/>
          <w:sz w:val="22"/>
        </w:rPr>
        <w:t> </w:t>
      </w:r>
      <w:r>
        <w:rPr>
          <w:sz w:val="22"/>
        </w:rPr>
        <w:t>computer</w:t>
      </w:r>
      <w:r>
        <w:rPr>
          <w:spacing w:val="1"/>
          <w:sz w:val="22"/>
        </w:rPr>
        <w:t> </w:t>
      </w:r>
      <w:r>
        <w:rPr>
          <w:sz w:val="22"/>
        </w:rPr>
        <w:t>model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system using SAP 2000. Input the earthquake</w:t>
      </w:r>
      <w:r>
        <w:rPr>
          <w:spacing w:val="-52"/>
          <w:sz w:val="22"/>
        </w:rPr>
        <w:t> </w:t>
      </w:r>
      <w:r>
        <w:rPr>
          <w:sz w:val="22"/>
        </w:rPr>
        <w:t>ground</w:t>
      </w:r>
      <w:r>
        <w:rPr>
          <w:spacing w:val="1"/>
          <w:sz w:val="22"/>
        </w:rPr>
        <w:t> </w:t>
      </w:r>
      <w:r>
        <w:rPr>
          <w:sz w:val="22"/>
        </w:rPr>
        <w:t>motion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program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-52"/>
          <w:sz w:val="22"/>
        </w:rPr>
        <w:t> </w:t>
      </w:r>
      <w:r>
        <w:rPr>
          <w:sz w:val="22"/>
        </w:rPr>
        <w:t>defining</w:t>
      </w:r>
      <w:r>
        <w:rPr>
          <w:spacing w:val="-4"/>
          <w:sz w:val="22"/>
        </w:rPr>
        <w:t> </w:t>
      </w:r>
      <w:r>
        <w:rPr>
          <w:sz w:val="22"/>
        </w:rPr>
        <w:t>the time history</w:t>
      </w:r>
      <w:r>
        <w:rPr>
          <w:spacing w:val="-3"/>
          <w:sz w:val="22"/>
        </w:rPr>
        <w:t> </w:t>
      </w:r>
      <w:r>
        <w:rPr>
          <w:sz w:val="22"/>
        </w:rPr>
        <w:t>function.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</w:tabs>
        <w:spacing w:line="276" w:lineRule="auto" w:before="1" w:after="0"/>
        <w:ind w:left="491" w:right="216" w:hanging="272"/>
        <w:jc w:val="both"/>
        <w:rPr>
          <w:sz w:val="22"/>
        </w:rPr>
      </w:pPr>
      <w:r>
        <w:rPr>
          <w:sz w:val="22"/>
        </w:rPr>
        <w:t>Define the time history load case which is a</w:t>
      </w:r>
      <w:r>
        <w:rPr>
          <w:spacing w:val="1"/>
          <w:sz w:val="22"/>
        </w:rPr>
        <w:t> </w:t>
      </w:r>
      <w:r>
        <w:rPr>
          <w:sz w:val="22"/>
        </w:rPr>
        <w:t>nonlinear</w:t>
      </w:r>
      <w:r>
        <w:rPr>
          <w:spacing w:val="-1"/>
          <w:sz w:val="22"/>
        </w:rPr>
        <w:t> </w:t>
      </w:r>
      <w:r>
        <w:rPr>
          <w:sz w:val="22"/>
        </w:rPr>
        <w:t>modal</w:t>
      </w:r>
      <w:r>
        <w:rPr>
          <w:spacing w:val="1"/>
          <w:sz w:val="22"/>
        </w:rPr>
        <w:t> </w:t>
      </w:r>
      <w:r>
        <w:rPr>
          <w:sz w:val="22"/>
        </w:rPr>
        <w:t>function.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</w:tabs>
        <w:spacing w:line="276" w:lineRule="auto" w:before="0" w:after="0"/>
        <w:ind w:left="491" w:right="216" w:hanging="272"/>
        <w:jc w:val="both"/>
        <w:rPr>
          <w:sz w:val="22"/>
        </w:rPr>
      </w:pPr>
      <w:r>
        <w:rPr>
          <w:sz w:val="22"/>
        </w:rPr>
        <w:t>Run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non-linear</w:t>
      </w:r>
      <w:r>
        <w:rPr>
          <w:spacing w:val="1"/>
          <w:sz w:val="22"/>
        </w:rPr>
        <w:t> </w:t>
      </w:r>
      <w:r>
        <w:rPr>
          <w:sz w:val="22"/>
        </w:rPr>
        <w:t>dynamic</w:t>
      </w:r>
      <w:r>
        <w:rPr>
          <w:spacing w:val="56"/>
          <w:sz w:val="22"/>
        </w:rPr>
        <w:t> </w:t>
      </w:r>
      <w:r>
        <w:rPr>
          <w:sz w:val="22"/>
        </w:rPr>
        <w:t>response</w:t>
      </w:r>
      <w:r>
        <w:rPr>
          <w:spacing w:val="1"/>
          <w:sz w:val="22"/>
        </w:rPr>
        <w:t> </w:t>
      </w:r>
      <w:r>
        <w:rPr>
          <w:sz w:val="22"/>
        </w:rPr>
        <w:t>analysis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selected</w:t>
      </w:r>
      <w:r>
        <w:rPr>
          <w:spacing w:val="-2"/>
          <w:sz w:val="22"/>
        </w:rPr>
        <w:t> </w:t>
      </w:r>
      <w:r>
        <w:rPr>
          <w:sz w:val="22"/>
        </w:rPr>
        <w:t>records.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</w:tabs>
        <w:spacing w:line="276" w:lineRule="auto" w:before="0" w:after="0"/>
        <w:ind w:left="491" w:right="216" w:hanging="272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program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now</w:t>
      </w:r>
      <w:r>
        <w:rPr>
          <w:spacing w:val="1"/>
          <w:sz w:val="22"/>
        </w:rPr>
        <w:t> </w:t>
      </w:r>
      <w:r>
        <w:rPr>
          <w:sz w:val="22"/>
        </w:rPr>
        <w:t>display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plot</w:t>
      </w:r>
      <w:r>
        <w:rPr>
          <w:spacing w:val="-52"/>
          <w:sz w:val="22"/>
        </w:rPr>
        <w:t> </w:t>
      </w:r>
      <w:r>
        <w:rPr>
          <w:sz w:val="22"/>
        </w:rPr>
        <w:t>function known as</w:t>
      </w:r>
      <w:r>
        <w:rPr>
          <w:spacing w:val="55"/>
          <w:sz w:val="22"/>
        </w:rPr>
        <w:t> </w:t>
      </w:r>
      <w:r>
        <w:rPr>
          <w:sz w:val="22"/>
        </w:rPr>
        <w:t>the hysteretic model 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nonlinear</w:t>
      </w:r>
      <w:r>
        <w:rPr>
          <w:spacing w:val="1"/>
          <w:sz w:val="22"/>
        </w:rPr>
        <w:t> </w:t>
      </w:r>
      <w:r>
        <w:rPr>
          <w:sz w:val="22"/>
        </w:rPr>
        <w:t>dynamic</w:t>
      </w:r>
      <w:r>
        <w:rPr>
          <w:spacing w:val="1"/>
          <w:sz w:val="22"/>
        </w:rPr>
        <w:t> </w:t>
      </w:r>
      <w:r>
        <w:rPr>
          <w:sz w:val="22"/>
        </w:rPr>
        <w:t>response</w:t>
      </w:r>
      <w:r>
        <w:rPr>
          <w:spacing w:val="1"/>
          <w:sz w:val="22"/>
        </w:rPr>
        <w:t> </w:t>
      </w:r>
      <w:r>
        <w:rPr>
          <w:sz w:val="22"/>
        </w:rPr>
        <w:t>analysis</w:t>
      </w:r>
      <w:r>
        <w:rPr>
          <w:spacing w:val="1"/>
          <w:sz w:val="22"/>
        </w:rPr>
        <w:t> </w:t>
      </w:r>
      <w:r>
        <w:rPr>
          <w:sz w:val="22"/>
        </w:rPr>
        <w:t>which will provide the hysteretic energy 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maximum</w:t>
      </w:r>
      <w:r>
        <w:rPr>
          <w:spacing w:val="1"/>
          <w:sz w:val="22"/>
        </w:rPr>
        <w:t> </w:t>
      </w:r>
      <w:r>
        <w:rPr>
          <w:sz w:val="22"/>
        </w:rPr>
        <w:t>displacements.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sample</w:t>
      </w:r>
      <w:r>
        <w:rPr>
          <w:spacing w:val="1"/>
          <w:sz w:val="22"/>
        </w:rPr>
        <w:t> </w:t>
      </w:r>
      <w:r>
        <w:rPr>
          <w:sz w:val="22"/>
        </w:rPr>
        <w:t>hysteresis</w:t>
      </w:r>
      <w:r>
        <w:rPr>
          <w:spacing w:val="-2"/>
          <w:sz w:val="22"/>
        </w:rPr>
        <w:t> </w:t>
      </w:r>
      <w:r>
        <w:rPr>
          <w:sz w:val="22"/>
        </w:rPr>
        <w:t>model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shown</w:t>
      </w:r>
      <w:r>
        <w:rPr>
          <w:spacing w:val="-3"/>
          <w:sz w:val="22"/>
        </w:rPr>
        <w:t> </w:t>
      </w:r>
      <w:r>
        <w:rPr>
          <w:sz w:val="22"/>
        </w:rPr>
        <w:t>in Figure</w:t>
      </w:r>
      <w:r>
        <w:rPr>
          <w:spacing w:val="2"/>
          <w:sz w:val="22"/>
        </w:rPr>
        <w:t> </w:t>
      </w:r>
      <w:r>
        <w:rPr>
          <w:sz w:val="22"/>
        </w:rPr>
        <w:t>4.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4120896</wp:posOffset>
            </wp:positionH>
            <wp:positionV relativeFrom="paragraph">
              <wp:posOffset>88578</wp:posOffset>
            </wp:positionV>
            <wp:extent cx="2737313" cy="1771650"/>
            <wp:effectExtent l="0" t="0" r="0" b="0"/>
            <wp:wrapTopAndBottom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313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260" w:right="258"/>
        <w:jc w:val="center"/>
      </w:pPr>
      <w:r>
        <w:rPr/>
        <w:t>Figure 4: Hysteresis of LRT Line 1 Monumento</w:t>
      </w:r>
      <w:r>
        <w:rPr>
          <w:spacing w:val="-52"/>
        </w:rPr>
        <w:t> </w:t>
      </w:r>
      <w:r>
        <w:rPr/>
        <w:t>to 5</w:t>
      </w:r>
      <w:r>
        <w:rPr>
          <w:vertAlign w:val="superscript"/>
        </w:rPr>
        <w:t>th</w:t>
      </w:r>
      <w:r>
        <w:rPr>
          <w:vertAlign w:val="baseline"/>
        </w:rPr>
        <w:t> Avenue Carriageway Pier under the</w:t>
      </w:r>
      <w:r>
        <w:rPr>
          <w:spacing w:val="1"/>
          <w:vertAlign w:val="baseline"/>
        </w:rPr>
        <w:t> </w:t>
      </w:r>
      <w:r>
        <w:rPr>
          <w:vertAlign w:val="baseline"/>
        </w:rPr>
        <w:t>ground motion of Kobe 1995 earthquake at</w:t>
      </w:r>
      <w:r>
        <w:rPr>
          <w:spacing w:val="1"/>
          <w:vertAlign w:val="baseline"/>
        </w:rPr>
        <w:t> </w:t>
      </w:r>
      <w:r>
        <w:rPr>
          <w:vertAlign w:val="baseline"/>
        </w:rPr>
        <w:t>Kakogawa station, PGA=0.6g. Force in kN,</w:t>
      </w:r>
      <w:r>
        <w:rPr>
          <w:spacing w:val="1"/>
          <w:vertAlign w:val="baseline"/>
        </w:rPr>
        <w:t> </w:t>
      </w:r>
      <w:r>
        <w:rPr>
          <w:vertAlign w:val="baseline"/>
        </w:rPr>
        <w:t>displacement in meters</w:t>
      </w:r>
    </w:p>
    <w:p>
      <w:pPr>
        <w:spacing w:after="0" w:line="276" w:lineRule="auto"/>
        <w:jc w:val="center"/>
        <w:sectPr>
          <w:type w:val="continuous"/>
          <w:pgSz w:w="12240" w:h="15840"/>
          <w:pgMar w:header="716" w:footer="913" w:top="1080" w:bottom="280" w:left="1220" w:right="1220"/>
          <w:cols w:num="2" w:equalWidth="0">
            <w:col w:w="4582" w:space="459"/>
            <w:col w:w="4759"/>
          </w:cols>
        </w:sect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716" w:footer="913" w:top="1120" w:bottom="1100" w:left="1220" w:right="1220"/>
        </w:sectPr>
      </w:pPr>
    </w:p>
    <w:p>
      <w:pPr>
        <w:pStyle w:val="BodyText"/>
        <w:spacing w:line="276" w:lineRule="auto" w:before="91"/>
        <w:ind w:left="220" w:right="39"/>
        <w:jc w:val="both"/>
      </w:pPr>
      <w:r>
        <w:rPr/>
        <w:t>For the construction of the conventional seismic</w:t>
      </w:r>
      <w:r>
        <w:rPr>
          <w:spacing w:val="1"/>
        </w:rPr>
        <w:t> </w:t>
      </w:r>
      <w:r>
        <w:rPr/>
        <w:t>fragility</w:t>
      </w:r>
      <w:r>
        <w:rPr>
          <w:spacing w:val="1"/>
        </w:rPr>
        <w:t> </w:t>
      </w:r>
      <w:r>
        <w:rPr/>
        <w:t>curve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analytical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52"/>
        </w:rPr>
        <w:t> </w:t>
      </w:r>
      <w:r>
        <w:rPr/>
        <w:t>adopted to construct the fragility curves of the</w:t>
      </w:r>
      <w:r>
        <w:rPr>
          <w:spacing w:val="1"/>
        </w:rPr>
        <w:t> </w:t>
      </w:r>
      <w:r>
        <w:rPr/>
        <w:t>system (Karim &amp; Yamazaki, 2001). The steps in</w:t>
      </w:r>
      <w:r>
        <w:rPr>
          <w:spacing w:val="-52"/>
        </w:rPr>
        <w:t> </w:t>
      </w:r>
      <w:r>
        <w:rPr/>
        <w:t>constructing the seismic fragility curves are as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492" w:val="left" w:leader="none"/>
          <w:tab w:pos="1842" w:val="left" w:leader="none"/>
          <w:tab w:pos="3324" w:val="left" w:leader="none"/>
        </w:tabs>
        <w:spacing w:line="276" w:lineRule="auto" w:before="0" w:after="0"/>
        <w:ind w:left="491" w:right="38" w:hanging="272"/>
        <w:jc w:val="both"/>
        <w:rPr>
          <w:sz w:val="22"/>
        </w:rPr>
      </w:pPr>
      <w:r>
        <w:rPr>
          <w:sz w:val="22"/>
        </w:rPr>
        <w:t>Obtain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ductility</w:t>
      </w:r>
      <w:r>
        <w:rPr>
          <w:spacing w:val="1"/>
          <w:sz w:val="22"/>
        </w:rPr>
        <w:t> </w:t>
      </w:r>
      <w:r>
        <w:rPr>
          <w:sz w:val="22"/>
        </w:rPr>
        <w:t>factors.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maximum</w:t>
      </w:r>
      <w:r>
        <w:rPr>
          <w:spacing w:val="-52"/>
          <w:sz w:val="22"/>
        </w:rPr>
        <w:t> </w:t>
      </w:r>
      <w:r>
        <w:rPr>
          <w:sz w:val="22"/>
        </w:rPr>
        <w:t>displacement and hysteretic energy obtained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Time</w:t>
      </w:r>
      <w:r>
        <w:rPr>
          <w:spacing w:val="1"/>
          <w:sz w:val="22"/>
        </w:rPr>
        <w:t> </w:t>
      </w:r>
      <w:r>
        <w:rPr>
          <w:sz w:val="22"/>
        </w:rPr>
        <w:t>history</w:t>
      </w:r>
      <w:r>
        <w:rPr>
          <w:spacing w:val="1"/>
          <w:sz w:val="22"/>
        </w:rPr>
        <w:t> </w:t>
      </w:r>
      <w:r>
        <w:rPr>
          <w:sz w:val="22"/>
        </w:rPr>
        <w:t>analysis</w:t>
      </w:r>
      <w:r>
        <w:rPr>
          <w:spacing w:val="1"/>
          <w:sz w:val="22"/>
        </w:rPr>
        <w:t> </w:t>
      </w:r>
      <w:r>
        <w:rPr>
          <w:sz w:val="22"/>
        </w:rPr>
        <w:t>along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obtained</w:t>
        <w:tab/>
        <w:t>maximum</w:t>
        <w:tab/>
      </w:r>
      <w:r>
        <w:rPr>
          <w:spacing w:val="-1"/>
          <w:sz w:val="22"/>
        </w:rPr>
        <w:t>displacement,</w:t>
      </w:r>
      <w:r>
        <w:rPr>
          <w:spacing w:val="-53"/>
          <w:sz w:val="22"/>
        </w:rPr>
        <w:t> </w:t>
      </w:r>
      <w:r>
        <w:rPr>
          <w:sz w:val="22"/>
        </w:rPr>
        <w:t>displacement at yield and yield energy 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pushover</w:t>
      </w:r>
      <w:r>
        <w:rPr>
          <w:spacing w:val="1"/>
          <w:sz w:val="22"/>
        </w:rPr>
        <w:t> </w:t>
      </w:r>
      <w:r>
        <w:rPr>
          <w:sz w:val="22"/>
        </w:rPr>
        <w:t>analysis</w:t>
      </w:r>
      <w:r>
        <w:rPr>
          <w:spacing w:val="1"/>
          <w:sz w:val="22"/>
        </w:rPr>
        <w:t> </w:t>
      </w:r>
      <w:r>
        <w:rPr>
          <w:sz w:val="22"/>
        </w:rPr>
        <w:t>were</w:t>
      </w:r>
      <w:r>
        <w:rPr>
          <w:spacing w:val="1"/>
          <w:sz w:val="22"/>
        </w:rPr>
        <w:t> </w:t>
      </w:r>
      <w:r>
        <w:rPr>
          <w:sz w:val="22"/>
        </w:rPr>
        <w:t>accounted</w:t>
      </w:r>
      <w:r>
        <w:rPr>
          <w:spacing w:val="55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solve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ductility</w:t>
      </w:r>
      <w:r>
        <w:rPr>
          <w:spacing w:val="1"/>
          <w:sz w:val="22"/>
        </w:rPr>
        <w:t> </w:t>
      </w:r>
      <w:r>
        <w:rPr>
          <w:sz w:val="22"/>
        </w:rPr>
        <w:t>factors</w:t>
      </w:r>
      <w:r>
        <w:rPr>
          <w:spacing w:val="1"/>
          <w:sz w:val="22"/>
        </w:rPr>
        <w:t> </w:t>
      </w:r>
      <w:r>
        <w:rPr>
          <w:sz w:val="22"/>
        </w:rPr>
        <w:t>known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displacement ductility, ultimate ductility and</w:t>
      </w:r>
      <w:r>
        <w:rPr>
          <w:spacing w:val="1"/>
          <w:sz w:val="22"/>
        </w:rPr>
        <w:t> </w:t>
      </w:r>
      <w:r>
        <w:rPr>
          <w:sz w:val="22"/>
        </w:rPr>
        <w:t>hysteretic</w:t>
      </w:r>
      <w:r>
        <w:rPr>
          <w:spacing w:val="-1"/>
          <w:sz w:val="22"/>
        </w:rPr>
        <w:t> </w:t>
      </w:r>
      <w:r>
        <w:rPr>
          <w:sz w:val="22"/>
        </w:rPr>
        <w:t>energy</w:t>
      </w:r>
      <w:r>
        <w:rPr>
          <w:spacing w:val="-3"/>
          <w:sz w:val="22"/>
        </w:rPr>
        <w:t> </w:t>
      </w:r>
      <w:r>
        <w:rPr>
          <w:sz w:val="22"/>
        </w:rPr>
        <w:t>ductility.</w:t>
      </w:r>
    </w:p>
    <w:p>
      <w:pPr>
        <w:pStyle w:val="ListParagraph"/>
        <w:numPr>
          <w:ilvl w:val="0"/>
          <w:numId w:val="4"/>
        </w:numPr>
        <w:tabs>
          <w:tab w:pos="493" w:val="left" w:leader="none"/>
        </w:tabs>
        <w:spacing w:line="276" w:lineRule="auto" w:before="91" w:after="0"/>
        <w:ind w:left="492" w:right="213" w:hanging="272"/>
        <w:jc w:val="both"/>
        <w:rPr>
          <w:sz w:val="22"/>
        </w:rPr>
      </w:pPr>
      <w:r>
        <w:rPr>
          <w:spacing w:val="-2"/>
          <w:w w:val="100"/>
          <w:sz w:val="22"/>
        </w:rPr>
        <w:br w:type="column"/>
      </w:r>
      <w:r>
        <w:rPr>
          <w:sz w:val="22"/>
        </w:rPr>
        <w:t>Obtain the damage indices of the structure in</w:t>
      </w:r>
      <w:r>
        <w:rPr>
          <w:spacing w:val="1"/>
          <w:sz w:val="22"/>
        </w:rPr>
        <w:t> </w:t>
      </w:r>
      <w:r>
        <w:rPr>
          <w:sz w:val="22"/>
        </w:rPr>
        <w:t>each excitation level. 3. Calibrate the damage</w:t>
      </w:r>
      <w:r>
        <w:rPr>
          <w:spacing w:val="-52"/>
          <w:sz w:val="22"/>
        </w:rPr>
        <w:t> </w:t>
      </w:r>
      <w:r>
        <w:rPr>
          <w:sz w:val="22"/>
        </w:rPr>
        <w:t>indices for each damage rank (see Table</w:t>
      </w:r>
      <w:r>
        <w:rPr>
          <w:spacing w:val="55"/>
          <w:sz w:val="22"/>
        </w:rPr>
        <w:t> </w:t>
      </w:r>
      <w:r>
        <w:rPr>
          <w:sz w:val="22"/>
        </w:rPr>
        <w:t>2).</w:t>
      </w:r>
      <w:r>
        <w:rPr>
          <w:spacing w:val="1"/>
          <w:sz w:val="22"/>
        </w:rPr>
        <w:t> </w:t>
      </w:r>
      <w:r>
        <w:rPr>
          <w:sz w:val="22"/>
        </w:rPr>
        <w:t>In this study the researchers will use Table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shows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relationship</w:t>
      </w:r>
      <w:r>
        <w:rPr>
          <w:spacing w:val="1"/>
          <w:sz w:val="22"/>
        </w:rPr>
        <w:t> </w:t>
      </w:r>
      <w:r>
        <w:rPr>
          <w:sz w:val="22"/>
        </w:rPr>
        <w:t>between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damage</w:t>
      </w:r>
      <w:r>
        <w:rPr>
          <w:spacing w:val="1"/>
          <w:sz w:val="22"/>
        </w:rPr>
        <w:t> </w:t>
      </w:r>
      <w:r>
        <w:rPr>
          <w:sz w:val="22"/>
        </w:rPr>
        <w:t>index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damage</w:t>
      </w:r>
      <w:r>
        <w:rPr>
          <w:spacing w:val="1"/>
          <w:sz w:val="22"/>
        </w:rPr>
        <w:t> </w:t>
      </w:r>
      <w:r>
        <w:rPr>
          <w:sz w:val="22"/>
        </w:rPr>
        <w:t>rank.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55"/>
          <w:sz w:val="22"/>
        </w:rPr>
        <w:t> </w:t>
      </w:r>
      <w:r>
        <w:rPr>
          <w:sz w:val="22"/>
        </w:rPr>
        <w:t>step</w:t>
      </w:r>
      <w:r>
        <w:rPr>
          <w:spacing w:val="-52"/>
          <w:sz w:val="22"/>
        </w:rPr>
        <w:t> </w:t>
      </w:r>
      <w:r>
        <w:rPr>
          <w:sz w:val="22"/>
        </w:rPr>
        <w:t>will be repeated prior to the other selected</w:t>
      </w:r>
      <w:r>
        <w:rPr>
          <w:spacing w:val="1"/>
          <w:sz w:val="22"/>
        </w:rPr>
        <w:t> </w:t>
      </w:r>
      <w:r>
        <w:rPr>
          <w:sz w:val="22"/>
        </w:rPr>
        <w:t>ground</w:t>
      </w:r>
      <w:r>
        <w:rPr>
          <w:spacing w:val="-1"/>
          <w:sz w:val="22"/>
        </w:rPr>
        <w:t> </w:t>
      </w:r>
      <w:r>
        <w:rPr>
          <w:sz w:val="22"/>
        </w:rPr>
        <w:t>motion data.</w:t>
      </w:r>
    </w:p>
    <w:p>
      <w:pPr>
        <w:pStyle w:val="BodyText"/>
        <w:spacing w:before="6"/>
        <w:rPr>
          <w:sz w:val="25"/>
        </w:rPr>
      </w:pPr>
    </w:p>
    <w:p>
      <w:pPr>
        <w:spacing w:before="0"/>
        <w:ind w:left="378" w:right="0" w:firstLine="0"/>
        <w:jc w:val="left"/>
        <w:rPr>
          <w:sz w:val="20"/>
        </w:rPr>
      </w:pPr>
      <w:r>
        <w:rPr>
          <w:sz w:val="20"/>
        </w:rPr>
        <w:t>Table</w:t>
      </w:r>
      <w:r>
        <w:rPr>
          <w:spacing w:val="-4"/>
          <w:sz w:val="20"/>
        </w:rPr>
        <w:t> </w:t>
      </w:r>
      <w:r>
        <w:rPr>
          <w:sz w:val="20"/>
        </w:rPr>
        <w:t>2:</w:t>
      </w:r>
      <w:r>
        <w:rPr>
          <w:spacing w:val="-3"/>
          <w:sz w:val="20"/>
        </w:rPr>
        <w:t> </w:t>
      </w:r>
      <w:r>
        <w:rPr>
          <w:sz w:val="20"/>
        </w:rPr>
        <w:t>Damage</w:t>
      </w:r>
      <w:r>
        <w:rPr>
          <w:spacing w:val="-2"/>
          <w:sz w:val="20"/>
        </w:rPr>
        <w:t> </w:t>
      </w:r>
      <w:r>
        <w:rPr>
          <w:sz w:val="20"/>
        </w:rPr>
        <w:t>Index</w:t>
      </w:r>
      <w:r>
        <w:rPr>
          <w:spacing w:val="-1"/>
          <w:sz w:val="20"/>
        </w:rPr>
        <w:t> </w:t>
      </w:r>
      <w:r>
        <w:rPr>
          <w:sz w:val="20"/>
        </w:rPr>
        <w:t>Relation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Damage Rank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716" w:footer="913" w:top="1080" w:bottom="280" w:left="1220" w:right="1220"/>
          <w:cols w:num="2" w:equalWidth="0">
            <w:col w:w="4583" w:space="458"/>
            <w:col w:w="4759"/>
          </w:cols>
        </w:sectPr>
      </w:pP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header="716" w:footer="913" w:top="1080" w:bottom="280" w:left="1220" w:right="1220"/>
        </w:sectPr>
      </w:pPr>
    </w:p>
    <w:p>
      <w:pPr>
        <w:tabs>
          <w:tab w:pos="2510" w:val="left" w:leader="none"/>
        </w:tabs>
        <w:spacing w:line="144" w:lineRule="auto" w:before="148"/>
        <w:ind w:left="1727" w:right="38" w:hanging="154"/>
        <w:jc w:val="left"/>
        <w:rPr>
          <w:rFonts w:ascii="Symbol" w:hAnsi="Symbol"/>
          <w:b/>
          <w:i/>
          <w:sz w:val="26"/>
        </w:rPr>
      </w:pPr>
      <w:r>
        <w:rPr/>
        <w:pict>
          <v:line style="position:absolute;mso-position-horizontal-relative:page;mso-position-vertical-relative:paragraph;z-index:-16387584" from="166.986374pt,24.712414pt" to="220.219468pt,24.712414pt" stroked="true" strokeweight=".498841pt" strokecolor="#000000">
            <v:stroke dashstyle="solid"/>
            <w10:wrap type="none"/>
          </v:line>
        </w:pict>
      </w:r>
      <w:r>
        <w:rPr/>
        <w:pict>
          <v:shape style="position:absolute;margin-left:318.410004pt;margin-top:-84.62690pt;width:216.3pt;height:95.5pt;mso-position-horizontal-relative:page;mso-position-vertical-relative:paragraph;z-index:15736320" type="#_x0000_t202" id="docshape1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36"/>
                    <w:gridCol w:w="1080"/>
                    <w:gridCol w:w="1796"/>
                  </w:tblGrid>
                  <w:tr>
                    <w:trPr>
                      <w:trHeight w:val="690" w:hRule="atLeast"/>
                    </w:trPr>
                    <w:tc>
                      <w:tcPr>
                        <w:tcW w:w="1436" w:type="dxa"/>
                      </w:tcPr>
                      <w:p>
                        <w:pPr>
                          <w:pStyle w:val="TableParagraph"/>
                          <w:spacing w:line="237" w:lineRule="auto"/>
                          <w:ind w:right="134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Damage </w:t>
                        </w:r>
                        <w:r>
                          <w:rPr>
                            <w:sz w:val="20"/>
                          </w:rPr>
                          <w:t>Index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position w:val="2"/>
                            <w:sz w:val="20"/>
                          </w:rPr>
                          <w:t>I</w:t>
                        </w:r>
                        <w:r>
                          <w:rPr>
                            <w:sz w:val="13"/>
                          </w:rPr>
                          <w:t>D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237" w:lineRule="auto"/>
                          <w:ind w:right="282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Damage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Rank</w:t>
                        </w:r>
                      </w:p>
                      <w:p>
                        <w:pPr>
                          <w:pStyle w:val="TableParagraph"/>
                          <w:spacing w:line="21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1796" w:type="dxa"/>
                      </w:tcPr>
                      <w:p>
                        <w:pPr>
                          <w:pStyle w:val="TableParagraph"/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Description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43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[0.00,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0.14]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179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Damage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43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(0.14,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0.40]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C</w:t>
                        </w:r>
                      </w:p>
                    </w:tc>
                    <w:tc>
                      <w:tcPr>
                        <w:tcW w:w="179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Slight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Damage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43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(0.40,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0.60]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179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Moderate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Damage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43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(0.60,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1.00]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179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Extensive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Damage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43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(1.00,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∞)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</w:t>
                        </w:r>
                      </w:p>
                    </w:tc>
                    <w:tc>
                      <w:tcPr>
                        <w:tcW w:w="179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Complete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Damage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Symbol" w:hAnsi="Symbol"/>
          <w:b/>
          <w:i/>
          <w:w w:val="95"/>
          <w:position w:val="-13"/>
          <w:sz w:val="26"/>
        </w:rPr>
        <w:t></w:t>
      </w:r>
      <w:r>
        <w:rPr>
          <w:b/>
          <w:i/>
          <w:spacing w:val="159"/>
          <w:position w:val="-13"/>
          <w:sz w:val="26"/>
        </w:rPr>
        <w:t> </w:t>
      </w:r>
      <w:r>
        <w:rPr>
          <w:rFonts w:ascii="Symbol" w:hAnsi="Symbol"/>
          <w:b/>
          <w:w w:val="95"/>
          <w:position w:val="-13"/>
          <w:sz w:val="24"/>
        </w:rPr>
        <w:t></w:t>
      </w:r>
      <w:r>
        <w:rPr>
          <w:b/>
          <w:spacing w:val="29"/>
          <w:w w:val="95"/>
          <w:position w:val="-13"/>
          <w:sz w:val="24"/>
        </w:rPr>
        <w:t> </w:t>
      </w:r>
      <w:r>
        <w:rPr>
          <w:rFonts w:ascii="Symbol" w:hAnsi="Symbol"/>
          <w:b/>
          <w:i/>
          <w:w w:val="95"/>
          <w:position w:val="6"/>
          <w:sz w:val="26"/>
        </w:rPr>
        <w:t></w:t>
      </w:r>
      <w:r>
        <w:rPr>
          <w:b/>
          <w:i/>
          <w:spacing w:val="-27"/>
          <w:w w:val="95"/>
          <w:position w:val="6"/>
          <w:sz w:val="26"/>
        </w:rPr>
        <w:t> </w:t>
      </w:r>
      <w:r>
        <w:rPr>
          <w:b/>
          <w:w w:val="95"/>
          <w:sz w:val="14"/>
        </w:rPr>
        <w:t>max</w:t>
      </w:r>
      <w:r>
        <w:rPr>
          <w:rFonts w:ascii="Symbol" w:hAnsi="Symbol"/>
          <w:b/>
          <w:w w:val="95"/>
          <w:sz w:val="19"/>
        </w:rPr>
        <w:t></w:t>
      </w:r>
      <w:r>
        <w:rPr>
          <w:b/>
          <w:i/>
          <w:w w:val="95"/>
          <w:sz w:val="14"/>
        </w:rPr>
        <w:t>dynamic</w:t>
      </w:r>
      <w:r>
        <w:rPr>
          <w:rFonts w:ascii="Symbol" w:hAnsi="Symbol"/>
          <w:b/>
          <w:w w:val="95"/>
          <w:sz w:val="19"/>
        </w:rPr>
        <w:t></w:t>
      </w:r>
      <w:r>
        <w:rPr>
          <w:b/>
          <w:spacing w:val="-43"/>
          <w:w w:val="95"/>
          <w:sz w:val="19"/>
        </w:rPr>
        <w:t> </w:t>
      </w:r>
      <w:r>
        <w:rPr>
          <w:b/>
          <w:i/>
          <w:sz w:val="14"/>
        </w:rPr>
        <w:t>d</w:t>
        <w:tab/>
      </w:r>
      <w:r>
        <w:rPr>
          <w:rFonts w:ascii="Symbol" w:hAnsi="Symbol"/>
          <w:b/>
          <w:i/>
          <w:position w:val="-12"/>
          <w:sz w:val="26"/>
        </w:rPr>
        <w:t></w:t>
      </w:r>
    </w:p>
    <w:p>
      <w:pPr>
        <w:spacing w:line="240" w:lineRule="auto" w:before="5"/>
        <w:rPr>
          <w:rFonts w:ascii="Symbol" w:hAnsi="Symbol"/>
          <w:b/>
          <w:i/>
          <w:sz w:val="17"/>
        </w:rPr>
      </w:pPr>
      <w:r>
        <w:rPr/>
        <w:br w:type="column"/>
      </w:r>
      <w:r>
        <w:rPr>
          <w:rFonts w:ascii="Symbol" w:hAnsi="Symbol"/>
          <w:b/>
          <w:i/>
          <w:sz w:val="17"/>
        </w:rPr>
      </w:r>
    </w:p>
    <w:p>
      <w:pPr>
        <w:spacing w:before="0"/>
        <w:ind w:left="1574" w:right="0" w:firstLine="0"/>
        <w:jc w:val="left"/>
        <w:rPr>
          <w:sz w:val="20"/>
        </w:rPr>
      </w:pPr>
      <w:r>
        <w:rPr>
          <w:i/>
          <w:sz w:val="20"/>
        </w:rPr>
        <w:t>Source: </w:t>
      </w:r>
      <w:r>
        <w:rPr>
          <w:sz w:val="20"/>
        </w:rPr>
        <w:t>HAZUS,</w:t>
      </w:r>
      <w:r>
        <w:rPr>
          <w:spacing w:val="-1"/>
          <w:sz w:val="20"/>
        </w:rPr>
        <w:t> </w:t>
      </w:r>
      <w:r>
        <w:rPr>
          <w:sz w:val="20"/>
        </w:rPr>
        <w:t>2003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716" w:footer="913" w:top="1080" w:bottom="280" w:left="1220" w:right="1220"/>
          <w:cols w:num="2" w:equalWidth="0">
            <w:col w:w="3189" w:space="2980"/>
            <w:col w:w="3631"/>
          </w:cols>
        </w:sectPr>
      </w:pPr>
    </w:p>
    <w:p>
      <w:pPr>
        <w:spacing w:line="377" w:lineRule="exact" w:before="386"/>
        <w:ind w:left="0" w:right="0" w:firstLine="0"/>
        <w:jc w:val="right"/>
        <w:rPr>
          <w:rFonts w:ascii="Symbol" w:hAnsi="Symbol"/>
          <w:b/>
          <w:i/>
          <w:sz w:val="25"/>
        </w:rPr>
      </w:pPr>
      <w:r>
        <w:rPr/>
        <w:pict>
          <v:line style="position:absolute;mso-position-horizontal-relative:page;mso-position-vertical-relative:paragraph;z-index:15732736" from="170.53743pt,38.199932pt" to="214.871878pt,38.199932pt" stroked="true" strokeweight=".48243pt" strokecolor="#000000">
            <v:stroke dashstyle="solid"/>
            <w10:wrap type="none"/>
          </v:line>
        </w:pict>
      </w:r>
      <w:r>
        <w:rPr/>
        <w:pict>
          <v:shape style="position:absolute;margin-left:185.537796pt;margin-top:37.898479pt;width:6.05pt;height:15.45pt;mso-position-horizontal-relative:page;mso-position-vertical-relative:paragraph;z-index:15734272" type="#_x0000_t202" id="docshape1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Symbol" w:hAnsi="Symbol"/>
                      <w:b/>
                      <w:i/>
                      <w:sz w:val="25"/>
                    </w:rPr>
                  </w:pPr>
                  <w:r>
                    <w:rPr>
                      <w:rFonts w:ascii="Symbol" w:hAnsi="Symbol"/>
                      <w:b/>
                      <w:i/>
                      <w:w w:val="97"/>
                      <w:sz w:val="25"/>
                    </w:rPr>
                    <w:t>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b/>
          <w:i/>
          <w:sz w:val="25"/>
        </w:rPr>
        <w:t></w:t>
      </w:r>
      <w:r>
        <w:rPr>
          <w:b/>
          <w:i/>
          <w:spacing w:val="56"/>
          <w:sz w:val="25"/>
        </w:rPr>
        <w:t> </w:t>
      </w:r>
      <w:r>
        <w:rPr>
          <w:rFonts w:ascii="Symbol" w:hAnsi="Symbol"/>
          <w:b/>
          <w:sz w:val="24"/>
        </w:rPr>
        <w:t></w:t>
      </w:r>
      <w:r>
        <w:rPr>
          <w:b/>
          <w:spacing w:val="3"/>
          <w:sz w:val="24"/>
        </w:rPr>
        <w:t> </w:t>
      </w:r>
      <w:r>
        <w:rPr>
          <w:rFonts w:ascii="Symbol" w:hAnsi="Symbol"/>
          <w:b/>
          <w:i/>
          <w:position w:val="19"/>
          <w:sz w:val="25"/>
        </w:rPr>
        <w:t></w:t>
      </w:r>
    </w:p>
    <w:p>
      <w:pPr>
        <w:spacing w:line="112" w:lineRule="exact" w:before="0"/>
        <w:ind w:left="42" w:right="44" w:firstLine="0"/>
        <w:jc w:val="center"/>
        <w:rPr>
          <w:b/>
          <w:i/>
          <w:sz w:val="14"/>
        </w:rPr>
      </w:pPr>
      <w:r>
        <w:rPr/>
        <w:br w:type="column"/>
      </w:r>
      <w:r>
        <w:rPr>
          <w:b/>
          <w:i/>
          <w:sz w:val="14"/>
        </w:rPr>
        <w:t>y</w:t>
      </w:r>
    </w:p>
    <w:p>
      <w:pPr>
        <w:pStyle w:val="BodyText"/>
        <w:rPr>
          <w:b/>
          <w:i/>
          <w:sz w:val="16"/>
        </w:rPr>
      </w:pPr>
    </w:p>
    <w:p>
      <w:pPr>
        <w:pStyle w:val="BodyText"/>
        <w:spacing w:before="1"/>
        <w:rPr>
          <w:b/>
          <w:i/>
          <w:sz w:val="19"/>
        </w:rPr>
      </w:pPr>
    </w:p>
    <w:p>
      <w:pPr>
        <w:spacing w:before="1"/>
        <w:ind w:left="-8" w:right="38" w:firstLine="0"/>
        <w:jc w:val="center"/>
        <w:rPr>
          <w:rFonts w:ascii="Symbol" w:hAnsi="Symbol"/>
          <w:b/>
          <w:sz w:val="18"/>
        </w:rPr>
      </w:pPr>
      <w:r>
        <w:rPr>
          <w:b/>
          <w:w w:val="95"/>
          <w:sz w:val="14"/>
        </w:rPr>
        <w:t>max</w:t>
      </w:r>
      <w:r>
        <w:rPr>
          <w:rFonts w:ascii="Symbol" w:hAnsi="Symbol"/>
          <w:b/>
          <w:w w:val="95"/>
          <w:sz w:val="18"/>
        </w:rPr>
        <w:t></w:t>
      </w:r>
      <w:r>
        <w:rPr>
          <w:b/>
          <w:i/>
          <w:w w:val="95"/>
          <w:sz w:val="14"/>
        </w:rPr>
        <w:t>static</w:t>
      </w:r>
      <w:r>
        <w:rPr>
          <w:rFonts w:ascii="Symbol" w:hAnsi="Symbol"/>
          <w:b/>
          <w:w w:val="95"/>
          <w:sz w:val="18"/>
        </w:rPr>
        <w:t></w:t>
      </w:r>
    </w:p>
    <w:p>
      <w:pPr>
        <w:pStyle w:val="ListParagraph"/>
        <w:numPr>
          <w:ilvl w:val="0"/>
          <w:numId w:val="4"/>
        </w:numPr>
        <w:tabs>
          <w:tab w:pos="1942" w:val="left" w:leader="none"/>
        </w:tabs>
        <w:spacing w:line="276" w:lineRule="auto" w:before="12" w:after="0"/>
        <w:ind w:left="1941" w:right="217" w:hanging="272"/>
        <w:jc w:val="left"/>
        <w:rPr>
          <w:sz w:val="22"/>
        </w:rPr>
      </w:pPr>
      <w:r>
        <w:rPr>
          <w:spacing w:val="-2"/>
          <w:w w:val="100"/>
          <w:sz w:val="22"/>
        </w:rPr>
        <w:br w:type="column"/>
      </w:r>
      <w:r>
        <w:rPr>
          <w:sz w:val="22"/>
        </w:rPr>
        <w:t>Obtain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number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occurrences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each</w:t>
      </w:r>
      <w:r>
        <w:rPr>
          <w:spacing w:val="-52"/>
          <w:sz w:val="22"/>
        </w:rPr>
        <w:t> </w:t>
      </w:r>
      <w:r>
        <w:rPr>
          <w:sz w:val="22"/>
        </w:rPr>
        <w:t>damage</w:t>
      </w:r>
      <w:r>
        <w:rPr>
          <w:spacing w:val="17"/>
          <w:sz w:val="22"/>
        </w:rPr>
        <w:t> </w:t>
      </w:r>
      <w:r>
        <w:rPr>
          <w:sz w:val="22"/>
        </w:rPr>
        <w:t>rank</w:t>
      </w:r>
      <w:r>
        <w:rPr>
          <w:spacing w:val="16"/>
          <w:sz w:val="22"/>
        </w:rPr>
        <w:t> </w:t>
      </w:r>
      <w:r>
        <w:rPr>
          <w:sz w:val="22"/>
        </w:rPr>
        <w:t>in</w:t>
      </w:r>
      <w:r>
        <w:rPr>
          <w:spacing w:val="18"/>
          <w:sz w:val="22"/>
        </w:rPr>
        <w:t> </w:t>
      </w:r>
      <w:r>
        <w:rPr>
          <w:sz w:val="22"/>
        </w:rPr>
        <w:t>each</w:t>
      </w:r>
      <w:r>
        <w:rPr>
          <w:spacing w:val="17"/>
          <w:sz w:val="22"/>
        </w:rPr>
        <w:t> </w:t>
      </w:r>
      <w:r>
        <w:rPr>
          <w:sz w:val="22"/>
        </w:rPr>
        <w:t>excitation</w:t>
      </w:r>
      <w:r>
        <w:rPr>
          <w:spacing w:val="18"/>
          <w:sz w:val="22"/>
        </w:rPr>
        <w:t> </w:t>
      </w:r>
      <w:r>
        <w:rPr>
          <w:sz w:val="22"/>
        </w:rPr>
        <w:t>level</w:t>
      </w:r>
      <w:r>
        <w:rPr>
          <w:spacing w:val="19"/>
          <w:sz w:val="22"/>
        </w:rPr>
        <w:t> </w:t>
      </w:r>
      <w:r>
        <w:rPr>
          <w:sz w:val="22"/>
        </w:rPr>
        <w:t>and</w:t>
      </w:r>
      <w:r>
        <w:rPr>
          <w:spacing w:val="18"/>
          <w:sz w:val="22"/>
        </w:rPr>
        <w:t> </w:t>
      </w:r>
      <w:r>
        <w:rPr>
          <w:sz w:val="22"/>
        </w:rPr>
        <w:t>get</w:t>
      </w:r>
    </w:p>
    <w:p>
      <w:pPr>
        <w:pStyle w:val="BodyText"/>
        <w:spacing w:line="169" w:lineRule="exact"/>
        <w:ind w:left="1941"/>
      </w:pPr>
      <w:r>
        <w:rPr/>
        <w:t>the</w:t>
      </w:r>
      <w:r>
        <w:rPr>
          <w:spacing w:val="25"/>
        </w:rPr>
        <w:t> </w:t>
      </w:r>
      <w:r>
        <w:rPr/>
        <w:t>damage</w:t>
      </w:r>
      <w:r>
        <w:rPr>
          <w:spacing w:val="25"/>
        </w:rPr>
        <w:t> </w:t>
      </w:r>
      <w:r>
        <w:rPr/>
        <w:t>ratio.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step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number</w:t>
      </w:r>
      <w:r>
        <w:rPr>
          <w:spacing w:val="26"/>
        </w:rPr>
        <w:t> </w:t>
      </w:r>
      <w:r>
        <w:rPr/>
        <w:t>of</w:t>
      </w:r>
    </w:p>
    <w:p>
      <w:pPr>
        <w:spacing w:after="0" w:line="169" w:lineRule="exact"/>
        <w:sectPr>
          <w:type w:val="continuous"/>
          <w:pgSz w:w="12240" w:h="15840"/>
          <w:pgMar w:header="716" w:footer="913" w:top="1080" w:bottom="280" w:left="1220" w:right="1220"/>
          <w:cols w:num="3" w:equalWidth="0">
            <w:col w:w="2313" w:space="40"/>
            <w:col w:w="728" w:space="510"/>
            <w:col w:w="6209"/>
          </w:cols>
        </w:sectPr>
      </w:pPr>
    </w:p>
    <w:p>
      <w:pPr>
        <w:spacing w:line="137" w:lineRule="exact" w:before="0"/>
        <w:ind w:left="1829" w:right="0" w:firstLine="0"/>
        <w:jc w:val="left"/>
        <w:rPr>
          <w:b/>
          <w:i/>
          <w:sz w:val="14"/>
        </w:rPr>
      </w:pPr>
      <w:r>
        <w:rPr>
          <w:b/>
          <w:i/>
          <w:w w:val="101"/>
          <w:sz w:val="14"/>
        </w:rPr>
        <w:t>u</w:t>
      </w:r>
    </w:p>
    <w:p>
      <w:pPr>
        <w:pStyle w:val="BodyText"/>
        <w:tabs>
          <w:tab w:pos="2868" w:val="left" w:leader="none"/>
        </w:tabs>
        <w:spacing w:line="236" w:lineRule="exact"/>
        <w:ind w:right="218"/>
        <w:jc w:val="right"/>
      </w:pPr>
      <w:r>
        <w:rPr>
          <w:b/>
          <w:i/>
          <w:position w:val="2"/>
          <w:sz w:val="14"/>
        </w:rPr>
        <w:t>y</w:t>
        <w:tab/>
      </w:r>
      <w:r>
        <w:rPr/>
        <w:t>occurrence</w:t>
      </w:r>
      <w:r>
        <w:rPr>
          <w:spacing w:val="87"/>
        </w:rPr>
        <w:t> </w:t>
      </w:r>
      <w:r>
        <w:rPr/>
        <w:t>of</w:t>
      </w:r>
      <w:r>
        <w:rPr>
          <w:spacing w:val="88"/>
        </w:rPr>
        <w:t> </w:t>
      </w:r>
      <w:r>
        <w:rPr/>
        <w:t>each</w:t>
      </w:r>
      <w:r>
        <w:rPr>
          <w:spacing w:val="87"/>
        </w:rPr>
        <w:t> </w:t>
      </w:r>
      <w:r>
        <w:rPr/>
        <w:t>damage</w:t>
      </w:r>
      <w:r>
        <w:rPr>
          <w:spacing w:val="88"/>
        </w:rPr>
        <w:t> </w:t>
      </w:r>
      <w:r>
        <w:rPr/>
        <w:t>rank</w:t>
      </w:r>
      <w:r>
        <w:rPr>
          <w:spacing w:val="84"/>
        </w:rPr>
        <w:t> </w:t>
      </w:r>
      <w:r>
        <w:rPr/>
        <w:t>at</w:t>
      </w:r>
      <w:r>
        <w:rPr>
          <w:spacing w:val="86"/>
        </w:rPr>
        <w:t> </w:t>
      </w:r>
      <w:r>
        <w:rPr/>
        <w:t>their</w:t>
      </w:r>
    </w:p>
    <w:p>
      <w:pPr>
        <w:pStyle w:val="BodyText"/>
        <w:spacing w:line="245" w:lineRule="exact" w:before="37"/>
        <w:ind w:right="217"/>
        <w:jc w:val="right"/>
      </w:pPr>
      <w:r>
        <w:rPr/>
        <w:t>respective</w:t>
      </w:r>
      <w:r>
        <w:rPr>
          <w:spacing w:val="11"/>
        </w:rPr>
        <w:t> </w:t>
      </w:r>
      <w:r>
        <w:rPr/>
        <w:t>ground</w:t>
      </w:r>
      <w:r>
        <w:rPr>
          <w:spacing w:val="8"/>
        </w:rPr>
        <w:t> </w:t>
      </w:r>
      <w:r>
        <w:rPr/>
        <w:t>excitation</w:t>
      </w:r>
      <w:r>
        <w:rPr>
          <w:spacing w:val="11"/>
        </w:rPr>
        <w:t> </w:t>
      </w:r>
      <w:r>
        <w:rPr/>
        <w:t>level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counted.</w:t>
      </w:r>
    </w:p>
    <w:p>
      <w:pPr>
        <w:spacing w:after="0" w:line="245" w:lineRule="exact"/>
        <w:jc w:val="right"/>
        <w:sectPr>
          <w:type w:val="continuous"/>
          <w:pgSz w:w="12240" w:h="15840"/>
          <w:pgMar w:header="716" w:footer="913" w:top="1080" w:bottom="280" w:left="1220" w:right="1220"/>
        </w:sectPr>
      </w:pPr>
    </w:p>
    <w:p>
      <w:pPr>
        <w:spacing w:line="288" w:lineRule="auto" w:before="0"/>
        <w:ind w:left="2693" w:right="1792" w:hanging="752"/>
        <w:jc w:val="left"/>
        <w:rPr>
          <w:b/>
          <w:i/>
          <w:sz w:val="14"/>
        </w:rPr>
      </w:pPr>
      <w:r>
        <w:rPr/>
        <w:pict>
          <v:line style="position:absolute;mso-position-horizontal-relative:page;mso-position-vertical-relative:paragraph;z-index:-16386560" from="185.128983pt,16.472023pt" to="201.560431pt,16.472023pt" stroked="true" strokeweight=".48844pt" strokecolor="#000000">
            <v:stroke dashstyle="solid"/>
            <w10:wrap type="none"/>
          </v:line>
        </w:pict>
      </w:r>
      <w:r>
        <w:rPr/>
        <w:pict>
          <v:shape style="position:absolute;margin-left:186.769089pt;margin-top:18.23284pt;width:8.1pt;height:13.4pt;mso-position-horizontal-relative:page;mso-position-vertical-relative:paragraph;z-index:-16385024" type="#_x0000_t202" id="docshape13" filled="false" stroked="false">
            <v:textbox inset="0,0,0,0">
              <w:txbxContent>
                <w:p>
                  <w:pPr>
                    <w:spacing w:line="267" w:lineRule="exact" w:before="0"/>
                    <w:ind w:left="0" w:right="0" w:firstLine="0"/>
                    <w:jc w:val="lef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w w:val="101"/>
                      <w:sz w:val="24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904556pt;margin-top:16.424889pt;width:3.95pt;height:7.85pt;mso-position-horizontal-relative:page;mso-position-vertical-relative:paragraph;z-index:-16384000" type="#_x0000_t202" id="docshape14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b/>
                      <w:i/>
                      <w:sz w:val="14"/>
                    </w:rPr>
                  </w:pPr>
                  <w:r>
                    <w:rPr>
                      <w:b/>
                      <w:i/>
                      <w:w w:val="101"/>
                      <w:sz w:val="14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b/>
          <w:i/>
          <w:sz w:val="25"/>
        </w:rPr>
        <w:t></w:t>
      </w:r>
      <w:r>
        <w:rPr>
          <w:b/>
          <w:i/>
          <w:sz w:val="25"/>
        </w:rPr>
        <w:t>  </w:t>
      </w:r>
      <w:r>
        <w:rPr>
          <w:b/>
          <w:i/>
          <w:spacing w:val="16"/>
          <w:sz w:val="25"/>
        </w:rPr>
        <w:t> </w:t>
      </w:r>
      <w:r>
        <w:rPr>
          <w:rFonts w:ascii="Symbol" w:hAnsi="Symbol"/>
          <w:b/>
          <w:sz w:val="24"/>
        </w:rPr>
        <w:t></w:t>
      </w:r>
      <w:r>
        <w:rPr>
          <w:b/>
          <w:spacing w:val="49"/>
          <w:sz w:val="24"/>
        </w:rPr>
        <w:t> </w:t>
      </w:r>
      <w:r>
        <w:rPr>
          <w:b/>
          <w:i/>
          <w:position w:val="17"/>
          <w:sz w:val="24"/>
        </w:rPr>
        <w:t>E</w:t>
      </w:r>
      <w:r>
        <w:rPr>
          <w:b/>
          <w:i/>
          <w:position w:val="11"/>
          <w:sz w:val="14"/>
        </w:rPr>
        <w:t>h</w:t>
      </w:r>
      <w:r>
        <w:rPr>
          <w:b/>
          <w:i/>
          <w:spacing w:val="-32"/>
          <w:position w:val="11"/>
          <w:sz w:val="14"/>
        </w:rPr>
        <w:t> </w:t>
      </w:r>
      <w:r>
        <w:rPr>
          <w:b/>
          <w:i/>
          <w:sz w:val="14"/>
        </w:rPr>
        <w:t>e</w:t>
      </w:r>
    </w:p>
    <w:p>
      <w:pPr>
        <w:pStyle w:val="BodyText"/>
        <w:spacing w:line="239" w:lineRule="exact"/>
        <w:ind w:left="220"/>
      </w:pPr>
      <w:r>
        <w:rPr/>
        <w:t>where:</w:t>
      </w:r>
    </w:p>
    <w:p>
      <w:pPr>
        <w:pStyle w:val="BodyText"/>
        <w:spacing w:line="237" w:lineRule="auto"/>
        <w:ind w:left="940"/>
      </w:pPr>
      <w:r>
        <w:rPr>
          <w:i/>
          <w:position w:val="2"/>
        </w:rPr>
        <w:t>δ</w:t>
      </w:r>
      <w:r>
        <w:rPr>
          <w:sz w:val="14"/>
        </w:rPr>
        <w:t>max</w:t>
      </w:r>
      <w:r>
        <w:rPr>
          <w:spacing w:val="1"/>
          <w:sz w:val="14"/>
        </w:rPr>
        <w:t> </w:t>
      </w:r>
      <w:r>
        <w:rPr>
          <w:sz w:val="14"/>
        </w:rPr>
        <w:t>(static)</w:t>
      </w:r>
      <w:r>
        <w:rPr>
          <w:position w:val="2"/>
        </w:rPr>
        <w:t>=</w:t>
      </w:r>
      <w:r>
        <w:rPr>
          <w:spacing w:val="29"/>
          <w:position w:val="2"/>
        </w:rPr>
        <w:t> </w:t>
      </w:r>
      <w:r>
        <w:rPr>
          <w:position w:val="2"/>
        </w:rPr>
        <w:t>displacement</w:t>
      </w:r>
      <w:r>
        <w:rPr>
          <w:spacing w:val="28"/>
          <w:position w:val="2"/>
        </w:rPr>
        <w:t> </w:t>
      </w:r>
      <w:r>
        <w:rPr>
          <w:position w:val="2"/>
        </w:rPr>
        <w:t>at</w:t>
      </w:r>
      <w:r>
        <w:rPr>
          <w:spacing w:val="30"/>
          <w:position w:val="2"/>
        </w:rPr>
        <w:t> </w:t>
      </w:r>
      <w:r>
        <w:rPr>
          <w:position w:val="2"/>
        </w:rPr>
        <w:t>maximum</w:t>
      </w:r>
      <w:r>
        <w:rPr>
          <w:spacing w:val="-52"/>
          <w:position w:val="2"/>
        </w:rPr>
        <w:t> </w:t>
      </w:r>
      <w:r>
        <w:rPr/>
        <w:t>reaction at the push over curve (static)</w:t>
      </w:r>
      <w:r>
        <w:rPr>
          <w:spacing w:val="1"/>
        </w:rPr>
        <w:t> </w:t>
      </w:r>
      <w:r>
        <w:rPr>
          <w:i/>
          <w:position w:val="2"/>
        </w:rPr>
        <w:t>δ</w:t>
      </w:r>
      <w:r>
        <w:rPr>
          <w:sz w:val="14"/>
        </w:rPr>
        <w:t>max</w:t>
      </w:r>
      <w:r>
        <w:rPr>
          <w:spacing w:val="1"/>
          <w:sz w:val="14"/>
        </w:rPr>
        <w:t> </w:t>
      </w:r>
      <w:r>
        <w:rPr>
          <w:sz w:val="14"/>
        </w:rPr>
        <w:t>(dynamic)</w:t>
      </w:r>
      <w:r>
        <w:rPr>
          <w:position w:val="2"/>
        </w:rPr>
        <w:t>=</w:t>
      </w:r>
      <w:r>
        <w:rPr>
          <w:spacing w:val="1"/>
          <w:position w:val="2"/>
        </w:rPr>
        <w:t> </w:t>
      </w:r>
      <w:r>
        <w:rPr>
          <w:position w:val="2"/>
        </w:rPr>
        <w:t>maximum displacement</w:t>
      </w:r>
      <w:r>
        <w:rPr>
          <w:spacing w:val="1"/>
          <w:position w:val="2"/>
        </w:rPr>
        <w:t> </w:t>
      </w:r>
      <w:r>
        <w:rPr>
          <w:position w:val="2"/>
        </w:rPr>
        <w:t>at</w:t>
      </w:r>
      <w:r>
        <w:rPr>
          <w:spacing w:val="-53"/>
          <w:position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hysteresis model (dynamic)</w:t>
      </w:r>
    </w:p>
    <w:p>
      <w:pPr>
        <w:pStyle w:val="BodyText"/>
        <w:tabs>
          <w:tab w:pos="1643" w:val="left" w:leader="none"/>
        </w:tabs>
        <w:ind w:left="940" w:right="38"/>
      </w:pPr>
      <w:r>
        <w:rPr>
          <w:i/>
          <w:spacing w:val="-1"/>
          <w:position w:val="2"/>
        </w:rPr>
        <w:t>μ</w:t>
      </w:r>
      <w:r>
        <w:rPr>
          <w:spacing w:val="-1"/>
          <w:sz w:val="14"/>
        </w:rPr>
        <w:t>y</w:t>
      </w:r>
      <w:r>
        <w:rPr>
          <w:spacing w:val="63"/>
          <w:sz w:val="14"/>
        </w:rPr>
        <w:t> </w:t>
      </w:r>
      <w:r>
        <w:rPr>
          <w:spacing w:val="63"/>
          <w:sz w:val="14"/>
        </w:rPr>
        <w:t> </w:t>
      </w:r>
      <w:r>
        <w:rPr>
          <w:position w:val="2"/>
        </w:rPr>
        <w:t>=</w:t>
        <w:tab/>
        <w:t>yield</w:t>
      </w:r>
      <w:r>
        <w:rPr>
          <w:spacing w:val="33"/>
          <w:position w:val="2"/>
        </w:rPr>
        <w:t> </w:t>
      </w:r>
      <w:r>
        <w:rPr>
          <w:position w:val="2"/>
        </w:rPr>
        <w:t>displacement</w:t>
      </w:r>
      <w:r>
        <w:rPr>
          <w:spacing w:val="35"/>
          <w:position w:val="2"/>
        </w:rPr>
        <w:t> </w:t>
      </w:r>
      <w:r>
        <w:rPr>
          <w:position w:val="2"/>
        </w:rPr>
        <w:t>from</w:t>
      </w:r>
      <w:r>
        <w:rPr>
          <w:spacing w:val="30"/>
          <w:position w:val="2"/>
        </w:rPr>
        <w:t> </w:t>
      </w:r>
      <w:r>
        <w:rPr>
          <w:position w:val="2"/>
        </w:rPr>
        <w:t>the</w:t>
      </w:r>
      <w:r>
        <w:rPr>
          <w:spacing w:val="-52"/>
          <w:position w:val="2"/>
        </w:rPr>
        <w:t> </w:t>
      </w:r>
      <w:r>
        <w:rPr/>
        <w:t>pushover curve (static)</w:t>
      </w:r>
    </w:p>
    <w:p>
      <w:pPr>
        <w:pStyle w:val="BodyText"/>
        <w:ind w:left="940" w:right="38"/>
        <w:jc w:val="both"/>
      </w:pPr>
      <w:r>
        <w:rPr>
          <w:i/>
          <w:position w:val="2"/>
        </w:rPr>
        <w:t>E</w:t>
      </w:r>
      <w:r>
        <w:rPr>
          <w:sz w:val="14"/>
        </w:rPr>
        <w:t>h</w:t>
      </w:r>
      <w:r>
        <w:rPr>
          <w:position w:val="2"/>
        </w:rPr>
        <w:t>=</w:t>
      </w:r>
      <w:r>
        <w:rPr>
          <w:spacing w:val="1"/>
          <w:position w:val="2"/>
        </w:rPr>
        <w:t> </w:t>
      </w:r>
      <w:r>
        <w:rPr>
          <w:position w:val="2"/>
        </w:rPr>
        <w:t>hysteretic</w:t>
      </w:r>
      <w:r>
        <w:rPr>
          <w:spacing w:val="1"/>
          <w:position w:val="2"/>
        </w:rPr>
        <w:t> </w:t>
      </w:r>
      <w:r>
        <w:rPr>
          <w:position w:val="2"/>
        </w:rPr>
        <w:t>energy,</w:t>
      </w:r>
      <w:r>
        <w:rPr>
          <w:spacing w:val="1"/>
          <w:position w:val="2"/>
        </w:rPr>
        <w:t> </w:t>
      </w:r>
      <w:r>
        <w:rPr>
          <w:position w:val="2"/>
        </w:rPr>
        <w:t>i.e.,</w:t>
      </w:r>
      <w:r>
        <w:rPr>
          <w:spacing w:val="1"/>
          <w:position w:val="2"/>
        </w:rPr>
        <w:t> </w:t>
      </w:r>
      <w:r>
        <w:rPr>
          <w:position w:val="2"/>
        </w:rPr>
        <w:t>area</w:t>
      </w:r>
      <w:r>
        <w:rPr>
          <w:spacing w:val="55"/>
          <w:position w:val="2"/>
        </w:rPr>
        <w:t> </w:t>
      </w:r>
      <w:r>
        <w:rPr>
          <w:position w:val="2"/>
        </w:rPr>
        <w:t>under</w:t>
      </w:r>
      <w:r>
        <w:rPr>
          <w:spacing w:val="-52"/>
          <w:position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hysteresis model</w:t>
      </w:r>
    </w:p>
    <w:p>
      <w:pPr>
        <w:pStyle w:val="BodyText"/>
        <w:ind w:left="940" w:right="38"/>
        <w:jc w:val="both"/>
      </w:pPr>
      <w:r>
        <w:rPr>
          <w:i/>
          <w:position w:val="2"/>
        </w:rPr>
        <w:t>E</w:t>
      </w:r>
      <w:r>
        <w:rPr>
          <w:sz w:val="14"/>
        </w:rPr>
        <w:t>e</w:t>
      </w:r>
      <w:r>
        <w:rPr>
          <w:position w:val="2"/>
        </w:rPr>
        <w:t>=</w:t>
      </w:r>
      <w:r>
        <w:rPr>
          <w:spacing w:val="1"/>
          <w:position w:val="2"/>
        </w:rPr>
        <w:t> </w:t>
      </w:r>
      <w:r>
        <w:rPr>
          <w:position w:val="2"/>
        </w:rPr>
        <w:t>yield</w:t>
      </w:r>
      <w:r>
        <w:rPr>
          <w:spacing w:val="1"/>
          <w:position w:val="2"/>
        </w:rPr>
        <w:t> </w:t>
      </w:r>
      <w:r>
        <w:rPr>
          <w:position w:val="2"/>
        </w:rPr>
        <w:t>energy,</w:t>
      </w:r>
      <w:r>
        <w:rPr>
          <w:spacing w:val="1"/>
          <w:position w:val="2"/>
        </w:rPr>
        <w:t> </w:t>
      </w:r>
      <w:r>
        <w:rPr>
          <w:position w:val="2"/>
        </w:rPr>
        <w:t>i.e.,</w:t>
      </w:r>
      <w:r>
        <w:rPr>
          <w:spacing w:val="1"/>
          <w:position w:val="2"/>
        </w:rPr>
        <w:t> </w:t>
      </w:r>
      <w:r>
        <w:rPr>
          <w:position w:val="2"/>
        </w:rPr>
        <w:t>area</w:t>
      </w:r>
      <w:r>
        <w:rPr>
          <w:spacing w:val="1"/>
          <w:position w:val="2"/>
        </w:rPr>
        <w:t> </w:t>
      </w:r>
      <w:r>
        <w:rPr>
          <w:position w:val="2"/>
        </w:rPr>
        <w:t>under</w:t>
      </w:r>
      <w:r>
        <w:rPr>
          <w:spacing w:val="1"/>
          <w:position w:val="2"/>
        </w:rPr>
        <w:t> </w:t>
      </w:r>
      <w:r>
        <w:rPr>
          <w:position w:val="2"/>
        </w:rPr>
        <w:t>the</w:t>
      </w:r>
      <w:r>
        <w:rPr>
          <w:spacing w:val="1"/>
          <w:position w:val="2"/>
        </w:rPr>
        <w:t> </w:t>
      </w:r>
      <w:r>
        <w:rPr/>
        <w:t>push-over curve (static) but until yield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only</w:t>
      </w:r>
    </w:p>
    <w:p>
      <w:pPr>
        <w:pStyle w:val="BodyText"/>
        <w:spacing w:line="276" w:lineRule="auto" w:before="48"/>
        <w:ind w:left="220" w:right="216"/>
        <w:jc w:val="both"/>
      </w:pPr>
      <w:r>
        <w:rPr/>
        <w:br w:type="column"/>
      </w:r>
      <w:r>
        <w:rPr/>
        <w:t>A sample table for number of occurrence is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occurrence</w:t>
      </w:r>
      <w:r>
        <w:rPr>
          <w:spacing w:val="-1"/>
        </w:rPr>
        <w:t> </w:t>
      </w:r>
      <w:r>
        <w:rPr/>
        <w:t>as shown</w:t>
      </w:r>
      <w:r>
        <w:rPr>
          <w:spacing w:val="-3"/>
        </w:rPr>
        <w:t> </w:t>
      </w:r>
      <w:r>
        <w:rPr/>
        <w:t>in Figure 5.</w:t>
      </w:r>
    </w:p>
    <w:p>
      <w:pPr>
        <w:pStyle w:val="BodyText"/>
        <w:spacing w:before="6"/>
        <w:rPr>
          <w:sz w:val="25"/>
        </w:rPr>
      </w:pPr>
    </w:p>
    <w:p>
      <w:pPr>
        <w:spacing w:line="276" w:lineRule="auto" w:before="0"/>
        <w:ind w:left="1070" w:right="681" w:hanging="656"/>
        <w:jc w:val="left"/>
        <w:rPr>
          <w:sz w:val="20"/>
        </w:rPr>
      </w:pPr>
      <w:r>
        <w:rPr>
          <w:sz w:val="20"/>
        </w:rPr>
        <w:t>Table</w:t>
      </w:r>
      <w:r>
        <w:rPr>
          <w:spacing w:val="-4"/>
          <w:sz w:val="20"/>
        </w:rPr>
        <w:t> </w:t>
      </w:r>
      <w:r>
        <w:rPr>
          <w:sz w:val="20"/>
        </w:rPr>
        <w:t>3:</w:t>
      </w:r>
      <w:r>
        <w:rPr>
          <w:spacing w:val="-4"/>
          <w:sz w:val="20"/>
        </w:rPr>
        <w:t> </w:t>
      </w:r>
      <w:r>
        <w:rPr>
          <w:sz w:val="20"/>
        </w:rPr>
        <w:t>Tabulation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Frequencies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Probability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Occurrence</w:t>
      </w:r>
    </w:p>
    <w:p>
      <w:pPr>
        <w:spacing w:after="0" w:line="276" w:lineRule="auto"/>
        <w:jc w:val="left"/>
        <w:rPr>
          <w:sz w:val="20"/>
        </w:rPr>
        <w:sectPr>
          <w:type w:val="continuous"/>
          <w:pgSz w:w="12240" w:h="15840"/>
          <w:pgMar w:header="716" w:footer="913" w:top="1080" w:bottom="280" w:left="1220" w:right="1220"/>
          <w:cols w:num="2" w:equalWidth="0">
            <w:col w:w="4580" w:space="732"/>
            <w:col w:w="4488"/>
          </w:cols>
        </w:sectPr>
      </w:pP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716" w:footer="913" w:top="1080" w:bottom="280" w:left="1220" w:right="1220"/>
        </w:sectPr>
      </w:pPr>
    </w:p>
    <w:p>
      <w:pPr>
        <w:spacing w:line="251" w:lineRule="exact" w:before="105"/>
        <w:ind w:left="0" w:right="86" w:firstLine="0"/>
        <w:jc w:val="right"/>
        <w:rPr>
          <w:rFonts w:ascii="Symbol" w:hAnsi="Symbol"/>
          <w:b/>
          <w:i/>
          <w:sz w:val="26"/>
        </w:rPr>
      </w:pPr>
      <w:r>
        <w:rPr/>
        <w:pict>
          <v:shape style="position:absolute;margin-left:173.317169pt;margin-top:14.906725pt;width:3.75pt;height:8.15pt;mso-position-horizontal-relative:page;mso-position-vertical-relative:paragraph;z-index:15735296" type="#_x0000_t202" id="docshape15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i/>
                      <w:sz w:val="14"/>
                    </w:rPr>
                  </w:pPr>
                  <w:r>
                    <w:rPr>
                      <w:b/>
                      <w:i/>
                      <w:w w:val="105"/>
                      <w:sz w:val="14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b/>
          <w:i/>
          <w:w w:val="97"/>
          <w:sz w:val="26"/>
        </w:rPr>
        <w:t></w:t>
      </w:r>
    </w:p>
    <w:p>
      <w:pPr>
        <w:spacing w:line="274" w:lineRule="exact" w:before="0"/>
        <w:ind w:left="1506" w:right="0" w:firstLine="0"/>
        <w:jc w:val="left"/>
        <w:rPr>
          <w:rFonts w:ascii="Symbol" w:hAnsi="Symbol"/>
          <w:b/>
          <w:sz w:val="25"/>
        </w:rPr>
      </w:pPr>
      <w:r>
        <w:rPr/>
        <w:pict>
          <v:line style="position:absolute;mso-position-horizontal-relative:page;mso-position-vertical-relative:paragraph;z-index:15733760" from="164.241348pt,5.81163pt" to="223.336266pt,5.81163pt" stroked="true" strokeweight=".508533pt" strokecolor="#000000">
            <v:stroke dashstyle="solid"/>
            <w10:wrap type="none"/>
          </v:line>
        </w:pict>
      </w:r>
      <w:r>
        <w:rPr>
          <w:b/>
          <w:i/>
          <w:spacing w:val="15"/>
          <w:w w:val="105"/>
          <w:sz w:val="25"/>
        </w:rPr>
        <w:t>I</w:t>
      </w:r>
      <w:r>
        <w:rPr>
          <w:b/>
          <w:i/>
          <w:spacing w:val="15"/>
          <w:w w:val="105"/>
          <w:position w:val="-5"/>
          <w:sz w:val="14"/>
        </w:rPr>
        <w:t>D</w:t>
      </w:r>
      <w:r>
        <w:rPr>
          <w:b/>
          <w:i/>
          <w:spacing w:val="63"/>
          <w:w w:val="105"/>
          <w:position w:val="-5"/>
          <w:sz w:val="14"/>
        </w:rPr>
        <w:t> </w:t>
      </w:r>
      <w:r>
        <w:rPr>
          <w:rFonts w:ascii="Symbol" w:hAnsi="Symbol"/>
          <w:b/>
          <w:w w:val="105"/>
          <w:sz w:val="25"/>
        </w:rPr>
        <w:t></w:t>
      </w:r>
    </w:p>
    <w:p>
      <w:pPr>
        <w:spacing w:before="105"/>
        <w:ind w:left="60" w:right="0" w:firstLine="0"/>
        <w:jc w:val="left"/>
        <w:rPr>
          <w:b/>
          <w:i/>
          <w:sz w:val="14"/>
        </w:rPr>
      </w:pPr>
      <w:r>
        <w:rPr/>
        <w:br w:type="column"/>
      </w:r>
      <w:r>
        <w:rPr>
          <w:rFonts w:ascii="Symbol" w:hAnsi="Symbol"/>
          <w:b/>
          <w:sz w:val="25"/>
        </w:rPr>
        <w:t></w:t>
      </w:r>
      <w:r>
        <w:rPr>
          <w:b/>
          <w:spacing w:val="8"/>
          <w:sz w:val="25"/>
        </w:rPr>
        <w:t> </w:t>
      </w:r>
      <w:r>
        <w:rPr>
          <w:rFonts w:ascii="Symbol" w:hAnsi="Symbol"/>
          <w:b/>
          <w:i/>
          <w:sz w:val="26"/>
        </w:rPr>
        <w:t></w:t>
      </w:r>
      <w:r>
        <w:rPr>
          <w:b/>
          <w:i/>
          <w:spacing w:val="18"/>
          <w:sz w:val="26"/>
        </w:rPr>
        <w:t> </w:t>
      </w:r>
      <w:r>
        <w:rPr>
          <w:rFonts w:ascii="Symbol" w:hAnsi="Symbol"/>
          <w:b/>
          <w:sz w:val="25"/>
        </w:rPr>
        <w:t></w:t>
      </w:r>
      <w:r>
        <w:rPr>
          <w:b/>
          <w:spacing w:val="-6"/>
          <w:sz w:val="25"/>
        </w:rPr>
        <w:t> </w:t>
      </w:r>
      <w:r>
        <w:rPr>
          <w:rFonts w:ascii="Symbol" w:hAnsi="Symbol"/>
          <w:b/>
          <w:i/>
          <w:sz w:val="26"/>
        </w:rPr>
        <w:t></w:t>
      </w:r>
      <w:r>
        <w:rPr>
          <w:b/>
          <w:i/>
          <w:position w:val="-5"/>
          <w:sz w:val="14"/>
        </w:rPr>
        <w:t>h</w:t>
      </w:r>
    </w:p>
    <w:p>
      <w:pPr>
        <w:spacing w:line="193" w:lineRule="exact" w:before="15"/>
        <w:ind w:left="160" w:right="0" w:firstLine="0"/>
        <w:jc w:val="left"/>
        <w:rPr>
          <w:rFonts w:ascii="Symbol" w:hAnsi="Symbol"/>
          <w:b/>
          <w:i/>
          <w:sz w:val="26"/>
        </w:rPr>
      </w:pPr>
      <w:r>
        <w:rPr/>
        <w:pict>
          <v:shape style="position:absolute;margin-left:361.269989pt;margin-top:-115.050758pt;width:141.9pt;height:156.5pt;mso-position-horizontal-relative:page;mso-position-vertical-relative:paragraph;z-index:15736832" type="#_x0000_t202" id="docshape1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20"/>
                    <w:gridCol w:w="415"/>
                    <w:gridCol w:w="415"/>
                    <w:gridCol w:w="417"/>
                    <w:gridCol w:w="415"/>
                    <w:gridCol w:w="438"/>
                  </w:tblGrid>
                  <w:tr>
                    <w:trPr>
                      <w:trHeight w:val="230" w:hRule="atLeast"/>
                    </w:trPr>
                    <w:tc>
                      <w:tcPr>
                        <w:tcW w:w="720" w:type="dxa"/>
                        <w:vMerge w:val="restart"/>
                      </w:tcPr>
                      <w:p>
                        <w:pPr>
                          <w:pStyle w:val="TableParagraph"/>
                          <w:spacing w:line="240" w:lineRule="auto" w:before="118"/>
                          <w:ind w:left="14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PGA</w:t>
                        </w:r>
                      </w:p>
                    </w:tc>
                    <w:tc>
                      <w:tcPr>
                        <w:tcW w:w="2100" w:type="dxa"/>
                        <w:gridSpan w:val="5"/>
                      </w:tcPr>
                      <w:p>
                        <w:pPr>
                          <w:pStyle w:val="TableParagraph"/>
                          <w:spacing w:line="211" w:lineRule="exact"/>
                          <w:ind w:left="44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Damage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Rank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72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13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C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13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438" w:type="dxa"/>
                      </w:tcPr>
                      <w:p>
                        <w:pPr>
                          <w:pStyle w:val="TableParagraph"/>
                          <w:ind w:left="88" w:right="76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As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120" w:right="1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88" w:right="7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38" w:type="dxa"/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120" w:right="1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0.4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38" w:type="dxa"/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120" w:right="1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0.6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38" w:type="dxa"/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120" w:right="1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0.8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38" w:type="dxa"/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120" w:right="1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1.0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438" w:type="dxa"/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120" w:right="1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1.2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438" w:type="dxa"/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120" w:right="1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1.4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438" w:type="dxa"/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120" w:right="1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1.6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438" w:type="dxa"/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120" w:right="1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1.8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438" w:type="dxa"/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120" w:right="1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2.0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438" w:type="dxa"/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120" w:right="11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SUM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88" w:right="7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42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57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438" w:type="dxa"/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Symbol" w:hAnsi="Symbol"/>
          <w:b/>
          <w:i/>
          <w:w w:val="97"/>
          <w:sz w:val="26"/>
        </w:rPr>
        <w:t></w:t>
      </w:r>
    </w:p>
    <w:p>
      <w:pPr>
        <w:spacing w:after="0" w:line="193" w:lineRule="exact"/>
        <w:jc w:val="left"/>
        <w:rPr>
          <w:rFonts w:ascii="Symbol" w:hAnsi="Symbol"/>
          <w:sz w:val="26"/>
        </w:rPr>
        <w:sectPr>
          <w:type w:val="continuous"/>
          <w:pgSz w:w="12240" w:h="15840"/>
          <w:pgMar w:header="716" w:footer="913" w:top="1080" w:bottom="280" w:left="1220" w:right="1220"/>
          <w:cols w:num="2" w:equalWidth="0">
            <w:col w:w="2321" w:space="40"/>
            <w:col w:w="7439"/>
          </w:cols>
        </w:sectPr>
      </w:pPr>
    </w:p>
    <w:p>
      <w:pPr>
        <w:pStyle w:val="BodyText"/>
        <w:spacing w:before="183"/>
        <w:ind w:left="220"/>
      </w:pPr>
      <w:r>
        <w:rPr/>
        <w:t>where:</w:t>
      </w:r>
    </w:p>
    <w:p>
      <w:pPr>
        <w:spacing w:before="0"/>
        <w:ind w:left="1825" w:right="0" w:firstLine="0"/>
        <w:jc w:val="left"/>
        <w:rPr>
          <w:b/>
          <w:i/>
          <w:sz w:val="14"/>
        </w:rPr>
      </w:pPr>
      <w:r>
        <w:rPr/>
        <w:br w:type="column"/>
      </w:r>
      <w:r>
        <w:rPr>
          <w:b/>
          <w:i/>
          <w:w w:val="105"/>
          <w:sz w:val="14"/>
        </w:rPr>
        <w:t>u</w:t>
      </w:r>
    </w:p>
    <w:p>
      <w:pPr>
        <w:pStyle w:val="BodyText"/>
        <w:rPr>
          <w:b/>
          <w:i/>
          <w:sz w:val="16"/>
        </w:rPr>
      </w:pPr>
    </w:p>
    <w:p>
      <w:pPr>
        <w:pStyle w:val="BodyText"/>
        <w:spacing w:before="129"/>
        <w:ind w:left="81"/>
      </w:pPr>
      <w:r>
        <w:rPr>
          <w:i/>
        </w:rPr>
        <w:t>β</w:t>
      </w:r>
      <w:r>
        <w:rPr>
          <w:i/>
          <w:spacing w:val="47"/>
        </w:rPr>
        <w:t> </w:t>
      </w:r>
      <w:r>
        <w:rPr/>
        <w:t>is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cyclic</w:t>
      </w:r>
      <w:r>
        <w:rPr>
          <w:spacing w:val="45"/>
        </w:rPr>
        <w:t> </w:t>
      </w:r>
      <w:r>
        <w:rPr/>
        <w:t>loading</w:t>
      </w:r>
      <w:r>
        <w:rPr>
          <w:spacing w:val="44"/>
        </w:rPr>
        <w:t> </w:t>
      </w:r>
      <w:r>
        <w:rPr/>
        <w:t>factor</w:t>
      </w:r>
      <w:r>
        <w:rPr>
          <w:spacing w:val="45"/>
        </w:rPr>
        <w:t> </w:t>
      </w:r>
      <w:r>
        <w:rPr/>
        <w:t>taken</w:t>
      </w:r>
      <w:r>
        <w:rPr>
          <w:spacing w:val="47"/>
        </w:rPr>
        <w:t> </w:t>
      </w:r>
      <w:r>
        <w:rPr/>
        <w:t>as</w:t>
      </w:r>
    </w:p>
    <w:p>
      <w:pPr>
        <w:pStyle w:val="BodyText"/>
        <w:spacing w:before="37"/>
        <w:ind w:left="81"/>
      </w:pPr>
      <w:r>
        <w:rPr/>
        <w:t>0.15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bridges.</w:t>
      </w:r>
    </w:p>
    <w:p>
      <w:pPr>
        <w:spacing w:after="0"/>
        <w:sectPr>
          <w:type w:val="continuous"/>
          <w:pgSz w:w="12240" w:h="15840"/>
          <w:pgMar w:header="716" w:footer="913" w:top="1080" w:bottom="280" w:left="1220" w:right="1220"/>
          <w:cols w:num="2" w:equalWidth="0">
            <w:col w:w="820" w:space="40"/>
            <w:col w:w="8940"/>
          </w:cols>
        </w:sectPr>
      </w:pPr>
    </w:p>
    <w:p>
      <w:pPr>
        <w:pStyle w:val="BodyText"/>
        <w:spacing w:before="1"/>
        <w:rPr>
          <w:sz w:val="27"/>
        </w:rPr>
      </w:pPr>
    </w:p>
    <w:p>
      <w:pPr>
        <w:tabs>
          <w:tab w:pos="5260" w:val="left" w:leader="none"/>
        </w:tabs>
        <w:spacing w:line="240" w:lineRule="auto"/>
        <w:ind w:left="340" w:right="0" w:firstLine="0"/>
        <w:rPr>
          <w:sz w:val="20"/>
        </w:rPr>
      </w:pPr>
      <w:r>
        <w:rPr>
          <w:position w:val="3"/>
          <w:sz w:val="20"/>
        </w:rPr>
        <w:drawing>
          <wp:inline distT="0" distB="0" distL="0" distR="0">
            <wp:extent cx="2663885" cy="1781175"/>
            <wp:effectExtent l="0" t="0" r="0" b="0"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388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0"/>
        </w:rPr>
      </w:r>
      <w:r>
        <w:rPr>
          <w:position w:val="3"/>
          <w:sz w:val="20"/>
        </w:rPr>
        <w:tab/>
      </w:r>
      <w:r>
        <w:rPr>
          <w:sz w:val="20"/>
        </w:rPr>
        <w:drawing>
          <wp:inline distT="0" distB="0" distL="0" distR="0">
            <wp:extent cx="2729911" cy="1800225"/>
            <wp:effectExtent l="0" t="0" r="0" b="0"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911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716" w:footer="913" w:top="1120" w:bottom="1100" w:left="1220" w:right="1220"/>
        </w:sectPr>
      </w:pPr>
    </w:p>
    <w:p>
      <w:pPr>
        <w:pStyle w:val="BodyText"/>
        <w:spacing w:before="7"/>
      </w:pPr>
    </w:p>
    <w:p>
      <w:pPr>
        <w:spacing w:before="0"/>
        <w:ind w:left="174" w:right="0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1"/>
          <w:sz w:val="20"/>
        </w:rPr>
        <w:t> </w:t>
      </w:r>
      <w:r>
        <w:rPr>
          <w:sz w:val="20"/>
        </w:rPr>
        <w:t>5: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Probability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Occurrence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492" w:val="left" w:leader="none"/>
        </w:tabs>
        <w:spacing w:line="276" w:lineRule="auto" w:before="0" w:after="0"/>
        <w:ind w:left="491" w:right="38" w:hanging="272"/>
        <w:jc w:val="both"/>
        <w:rPr>
          <w:sz w:val="22"/>
        </w:rPr>
      </w:pPr>
      <w:r>
        <w:rPr>
          <w:sz w:val="22"/>
        </w:rPr>
        <w:t>Construct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fragility</w:t>
      </w:r>
      <w:r>
        <w:rPr>
          <w:spacing w:val="1"/>
          <w:sz w:val="22"/>
        </w:rPr>
        <w:t> </w:t>
      </w:r>
      <w:r>
        <w:rPr>
          <w:sz w:val="22"/>
        </w:rPr>
        <w:t>curves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56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damage rank using log normal distribution.</w:t>
      </w:r>
      <w:r>
        <w:rPr>
          <w:spacing w:val="1"/>
          <w:sz w:val="22"/>
        </w:rPr>
        <w:t> </w:t>
      </w:r>
      <w:r>
        <w:rPr>
          <w:sz w:val="22"/>
        </w:rPr>
        <w:t>Obtain the mean and standard deviation for</w:t>
      </w:r>
      <w:r>
        <w:rPr>
          <w:spacing w:val="1"/>
          <w:sz w:val="22"/>
        </w:rPr>
        <w:t> </w:t>
      </w:r>
      <w:r>
        <w:rPr>
          <w:sz w:val="22"/>
        </w:rPr>
        <w:t>each damage rank, the cumulative probability</w:t>
      </w:r>
      <w:r>
        <w:rPr>
          <w:spacing w:val="-52"/>
          <w:sz w:val="22"/>
        </w:rPr>
        <w:t> </w:t>
      </w:r>
      <w:r>
        <w:rPr>
          <w:position w:val="2"/>
          <w:sz w:val="22"/>
        </w:rPr>
        <w:t>(P</w:t>
      </w:r>
      <w:r>
        <w:rPr>
          <w:sz w:val="14"/>
        </w:rPr>
        <w:t>R</w:t>
      </w:r>
      <w:r>
        <w:rPr>
          <w:position w:val="2"/>
          <w:sz w:val="22"/>
        </w:rPr>
        <w:t>) of exceedance of the damage equal or</w:t>
      </w:r>
      <w:r>
        <w:rPr>
          <w:spacing w:val="1"/>
          <w:position w:val="2"/>
          <w:sz w:val="22"/>
        </w:rPr>
        <w:t> </w:t>
      </w:r>
      <w:r>
        <w:rPr>
          <w:sz w:val="22"/>
        </w:rPr>
        <w:t>higher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damage</w:t>
      </w:r>
      <w:r>
        <w:rPr>
          <w:spacing w:val="1"/>
          <w:sz w:val="22"/>
        </w:rPr>
        <w:t> </w:t>
      </w:r>
      <w:r>
        <w:rPr>
          <w:sz w:val="22"/>
        </w:rPr>
        <w:t>rank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56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computed.</w:t>
      </w:r>
      <w:r>
        <w:rPr>
          <w:spacing w:val="1"/>
          <w:sz w:val="22"/>
        </w:rPr>
        <w:t> </w:t>
      </w:r>
      <w:r>
        <w:rPr>
          <w:sz w:val="22"/>
        </w:rPr>
        <w:t>Then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plotting</w:t>
      </w:r>
      <w:r>
        <w:rPr>
          <w:spacing w:val="1"/>
          <w:sz w:val="22"/>
        </w:rPr>
        <w:t> </w:t>
      </w:r>
      <w:r>
        <w:rPr>
          <w:sz w:val="22"/>
        </w:rPr>
        <w:t>acquired</w:t>
      </w:r>
      <w:r>
        <w:rPr>
          <w:spacing w:val="1"/>
          <w:sz w:val="22"/>
        </w:rPr>
        <w:t> </w:t>
      </w:r>
      <w:r>
        <w:rPr>
          <w:sz w:val="22"/>
        </w:rPr>
        <w:t>cumulative probability with the peak ground</w:t>
      </w:r>
      <w:r>
        <w:rPr>
          <w:spacing w:val="1"/>
          <w:sz w:val="22"/>
        </w:rPr>
        <w:t> </w:t>
      </w:r>
      <w:r>
        <w:rPr>
          <w:sz w:val="22"/>
        </w:rPr>
        <w:t>acceleration</w:t>
      </w:r>
      <w:r>
        <w:rPr>
          <w:spacing w:val="1"/>
          <w:sz w:val="22"/>
        </w:rPr>
        <w:t> </w:t>
      </w:r>
      <w:r>
        <w:rPr>
          <w:sz w:val="22"/>
        </w:rPr>
        <w:t>(PGA</w:t>
      </w:r>
      <w:r>
        <w:rPr>
          <w:spacing w:val="1"/>
          <w:sz w:val="22"/>
        </w:rPr>
        <w:t> </w:t>
      </w:r>
      <w:r>
        <w:rPr>
          <w:sz w:val="22"/>
        </w:rPr>
        <w:t>normalized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different</w:t>
      </w:r>
      <w:r>
        <w:rPr>
          <w:spacing w:val="1"/>
          <w:sz w:val="22"/>
        </w:rPr>
        <w:t> </w:t>
      </w:r>
      <w:r>
        <w:rPr>
          <w:sz w:val="22"/>
        </w:rPr>
        <w:t>excitation),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fragility</w:t>
      </w:r>
      <w:r>
        <w:rPr>
          <w:spacing w:val="1"/>
          <w:sz w:val="22"/>
        </w:rPr>
        <w:t> </w:t>
      </w:r>
      <w:r>
        <w:rPr>
          <w:sz w:val="22"/>
        </w:rPr>
        <w:t>curve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now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52"/>
          <w:sz w:val="22"/>
        </w:rPr>
        <w:t> </w:t>
      </w:r>
      <w:r>
        <w:rPr>
          <w:sz w:val="22"/>
        </w:rPr>
        <w:t>obtained.</w:t>
      </w:r>
      <w:r>
        <w:rPr>
          <w:spacing w:val="1"/>
          <w:sz w:val="22"/>
        </w:rPr>
        <w:t> </w:t>
      </w:r>
      <w:r>
        <w:rPr>
          <w:sz w:val="22"/>
        </w:rPr>
        <w:t>See</w:t>
      </w:r>
      <w:r>
        <w:rPr>
          <w:spacing w:val="1"/>
          <w:sz w:val="22"/>
        </w:rPr>
        <w:t> </w:t>
      </w:r>
      <w:r>
        <w:rPr>
          <w:sz w:val="22"/>
        </w:rPr>
        <w:t>Figure</w:t>
      </w:r>
      <w:r>
        <w:rPr>
          <w:spacing w:val="1"/>
          <w:sz w:val="22"/>
        </w:rPr>
        <w:t> </w:t>
      </w:r>
      <w:r>
        <w:rPr>
          <w:sz w:val="22"/>
        </w:rPr>
        <w:t>4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conventional</w:t>
      </w:r>
      <w:r>
        <w:rPr>
          <w:spacing w:val="-52"/>
          <w:sz w:val="22"/>
        </w:rPr>
        <w:t> </w:t>
      </w:r>
      <w:r>
        <w:rPr>
          <w:sz w:val="22"/>
        </w:rPr>
        <w:t>seismic</w:t>
      </w:r>
      <w:r>
        <w:rPr>
          <w:spacing w:val="-3"/>
          <w:sz w:val="22"/>
        </w:rPr>
        <w:t> </w:t>
      </w:r>
      <w:r>
        <w:rPr>
          <w:sz w:val="22"/>
        </w:rPr>
        <w:t>fragility</w:t>
      </w:r>
      <w:r>
        <w:rPr>
          <w:spacing w:val="-3"/>
          <w:sz w:val="22"/>
        </w:rPr>
        <w:t> </w:t>
      </w:r>
      <w:r>
        <w:rPr>
          <w:sz w:val="22"/>
        </w:rPr>
        <w:t>curves.</w:t>
      </w:r>
    </w:p>
    <w:p>
      <w:pPr>
        <w:pStyle w:val="BodyText"/>
        <w:spacing w:before="6"/>
        <w:rPr>
          <w:sz w:val="19"/>
        </w:rPr>
      </w:pPr>
    </w:p>
    <w:p>
      <w:pPr>
        <w:spacing w:line="327" w:lineRule="exact" w:before="0"/>
        <w:ind w:left="2124" w:right="0" w:firstLine="0"/>
        <w:jc w:val="left"/>
        <w:rPr>
          <w:rFonts w:ascii="Symbol" w:hAnsi="Symbol"/>
          <w:b/>
          <w:sz w:val="24"/>
        </w:rPr>
      </w:pPr>
      <w:r>
        <w:rPr>
          <w:rFonts w:ascii="Symbol" w:hAnsi="Symbol"/>
          <w:b/>
          <w:w w:val="95"/>
          <w:sz w:val="24"/>
        </w:rPr>
        <w:t></w:t>
      </w:r>
      <w:r>
        <w:rPr>
          <w:b/>
          <w:spacing w:val="-3"/>
          <w:w w:val="95"/>
          <w:sz w:val="24"/>
        </w:rPr>
        <w:t> </w:t>
      </w:r>
      <w:r>
        <w:rPr>
          <w:b/>
          <w:w w:val="95"/>
          <w:sz w:val="24"/>
          <w:u w:val="single"/>
        </w:rPr>
        <w:t>ln</w:t>
      </w:r>
      <w:r>
        <w:rPr>
          <w:rFonts w:ascii="Symbol" w:hAnsi="Symbol"/>
          <w:b/>
          <w:w w:val="95"/>
          <w:position w:val="1"/>
          <w:sz w:val="33"/>
          <w:u w:val="single"/>
        </w:rPr>
        <w:t></w:t>
      </w:r>
      <w:r>
        <w:rPr>
          <w:b/>
          <w:i/>
          <w:w w:val="95"/>
          <w:sz w:val="24"/>
          <w:u w:val="single"/>
        </w:rPr>
        <w:t>X</w:t>
      </w:r>
      <w:r>
        <w:rPr>
          <w:b/>
          <w:i/>
          <w:spacing w:val="-15"/>
          <w:w w:val="95"/>
          <w:sz w:val="24"/>
          <w:u w:val="single"/>
        </w:rPr>
        <w:t> </w:t>
      </w:r>
      <w:r>
        <w:rPr>
          <w:rFonts w:ascii="Symbol" w:hAnsi="Symbol"/>
          <w:b/>
          <w:w w:val="95"/>
          <w:position w:val="1"/>
          <w:sz w:val="33"/>
          <w:u w:val="single"/>
        </w:rPr>
        <w:t></w:t>
      </w:r>
      <w:r>
        <w:rPr>
          <w:b/>
          <w:spacing w:val="-46"/>
          <w:w w:val="95"/>
          <w:position w:val="1"/>
          <w:sz w:val="33"/>
          <w:u w:val="single"/>
        </w:rPr>
        <w:t> </w:t>
      </w:r>
      <w:r>
        <w:rPr>
          <w:rFonts w:ascii="Symbol" w:hAnsi="Symbol"/>
          <w:b/>
          <w:w w:val="95"/>
          <w:sz w:val="24"/>
          <w:u w:val="single"/>
        </w:rPr>
        <w:t></w:t>
      </w:r>
      <w:r>
        <w:rPr>
          <w:b/>
          <w:spacing w:val="-5"/>
          <w:w w:val="95"/>
          <w:sz w:val="24"/>
          <w:u w:val="single"/>
        </w:rPr>
        <w:t> </w:t>
      </w:r>
      <w:r>
        <w:rPr>
          <w:rFonts w:ascii="Symbol" w:hAnsi="Symbol"/>
          <w:b/>
          <w:i/>
          <w:w w:val="95"/>
          <w:sz w:val="25"/>
          <w:u w:val="single"/>
        </w:rPr>
        <w:t></w:t>
      </w:r>
      <w:r>
        <w:rPr>
          <w:b/>
          <w:i/>
          <w:spacing w:val="7"/>
          <w:w w:val="95"/>
          <w:sz w:val="25"/>
        </w:rPr>
        <w:t> </w:t>
      </w:r>
      <w:r>
        <w:rPr>
          <w:rFonts w:ascii="Symbol" w:hAnsi="Symbol"/>
          <w:b/>
          <w:w w:val="95"/>
          <w:sz w:val="24"/>
        </w:rPr>
        <w:t></w:t>
      </w:r>
    </w:p>
    <w:p>
      <w:pPr>
        <w:tabs>
          <w:tab w:pos="2038" w:val="left" w:leader="none"/>
        </w:tabs>
        <w:spacing w:line="188" w:lineRule="exact" w:before="0"/>
        <w:ind w:left="183" w:right="0" w:firstLine="0"/>
        <w:jc w:val="center"/>
        <w:rPr>
          <w:rFonts w:ascii="Symbol" w:hAnsi="Symbol"/>
          <w:b/>
          <w:sz w:val="24"/>
        </w:rPr>
      </w:pPr>
      <w:r>
        <w:rPr>
          <w:b/>
          <w:i/>
          <w:sz w:val="24"/>
        </w:rPr>
        <w:t>P</w:t>
      </w:r>
      <w:r>
        <w:rPr>
          <w:b/>
          <w:i/>
          <w:position w:val="-5"/>
          <w:sz w:val="14"/>
        </w:rPr>
        <w:t>R</w:t>
      </w:r>
      <w:r>
        <w:rPr>
          <w:b/>
          <w:i/>
          <w:spacing w:val="60"/>
          <w:position w:val="-5"/>
          <w:sz w:val="14"/>
        </w:rPr>
        <w:t> </w:t>
      </w:r>
      <w:r>
        <w:rPr>
          <w:rFonts w:ascii="Symbol" w:hAnsi="Symbol"/>
          <w:b/>
          <w:sz w:val="24"/>
        </w:rPr>
        <w:t></w:t>
      </w:r>
      <w:r>
        <w:rPr>
          <w:b/>
          <w:spacing w:val="4"/>
          <w:sz w:val="24"/>
        </w:rPr>
        <w:t> </w:t>
      </w:r>
      <w:r>
        <w:rPr>
          <w:rFonts w:ascii="Symbol" w:hAnsi="Symbol"/>
          <w:b/>
          <w:sz w:val="24"/>
        </w:rPr>
        <w:t></w:t>
      </w:r>
      <w:r>
        <w:rPr>
          <w:rFonts w:ascii="Symbol" w:hAnsi="Symbol"/>
          <w:b/>
          <w:position w:val="1"/>
          <w:sz w:val="24"/>
        </w:rPr>
        <w:t></w:t>
      </w:r>
      <w:r>
        <w:rPr>
          <w:position w:val="1"/>
          <w:sz w:val="24"/>
        </w:rPr>
        <w:tab/>
      </w:r>
      <w:r>
        <w:rPr>
          <w:rFonts w:ascii="Symbol" w:hAnsi="Symbol"/>
          <w:b/>
          <w:position w:val="1"/>
          <w:sz w:val="24"/>
        </w:rPr>
        <w:t></w:t>
      </w:r>
    </w:p>
    <w:p>
      <w:pPr>
        <w:tabs>
          <w:tab w:pos="2664" w:val="left" w:leader="none"/>
          <w:tab w:pos="3263" w:val="left" w:leader="none"/>
        </w:tabs>
        <w:spacing w:line="278" w:lineRule="exact" w:before="0"/>
        <w:ind w:left="2124" w:right="0" w:firstLine="0"/>
        <w:jc w:val="left"/>
        <w:rPr>
          <w:rFonts w:ascii="Symbol" w:hAnsi="Symbol"/>
          <w:b/>
          <w:sz w:val="24"/>
        </w:rPr>
      </w:pPr>
      <w:r>
        <w:rPr>
          <w:rFonts w:ascii="Symbol" w:hAnsi="Symbol"/>
          <w:b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b/>
          <w:i/>
          <w:position w:val="5"/>
          <w:sz w:val="25"/>
        </w:rPr>
        <w:t></w:t>
      </w:r>
      <w:r>
        <w:rPr>
          <w:position w:val="5"/>
          <w:sz w:val="25"/>
        </w:rPr>
        <w:tab/>
      </w:r>
      <w:r>
        <w:rPr>
          <w:rFonts w:ascii="Symbol" w:hAnsi="Symbol"/>
          <w:b/>
          <w:sz w:val="24"/>
        </w:rPr>
        <w:t></w:t>
      </w:r>
    </w:p>
    <w:p>
      <w:pPr>
        <w:pStyle w:val="BodyText"/>
        <w:spacing w:line="276" w:lineRule="auto" w:before="300"/>
        <w:ind w:left="220" w:right="38"/>
        <w:jc w:val="both"/>
      </w:pPr>
      <w:r>
        <w:rPr/>
        <w:t>After getting the mean and standard deviation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likelihood</w:t>
      </w:r>
      <w:r>
        <w:rPr>
          <w:spacing w:val="1"/>
        </w:rPr>
        <w:t> </w:t>
      </w:r>
      <w:r>
        <w:rPr/>
        <w:t>method,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position w:val="2"/>
        </w:rPr>
        <w:t>probability</w:t>
      </w:r>
      <w:r>
        <w:rPr>
          <w:spacing w:val="1"/>
          <w:position w:val="2"/>
        </w:rPr>
        <w:t> </w:t>
      </w:r>
      <w:r>
        <w:rPr>
          <w:position w:val="2"/>
        </w:rPr>
        <w:t>of</w:t>
      </w:r>
      <w:r>
        <w:rPr>
          <w:spacing w:val="1"/>
          <w:position w:val="2"/>
        </w:rPr>
        <w:t> </w:t>
      </w:r>
      <w:r>
        <w:rPr>
          <w:position w:val="2"/>
        </w:rPr>
        <w:t>exceedance</w:t>
      </w:r>
      <w:r>
        <w:rPr>
          <w:spacing w:val="1"/>
          <w:position w:val="2"/>
        </w:rPr>
        <w:t> </w:t>
      </w:r>
      <w:r>
        <w:rPr>
          <w:position w:val="2"/>
        </w:rPr>
        <w:t>(</w:t>
      </w:r>
      <w:r>
        <w:rPr>
          <w:i/>
          <w:position w:val="2"/>
        </w:rPr>
        <w:t>P</w:t>
      </w:r>
      <w:r>
        <w:rPr>
          <w:i/>
          <w:sz w:val="14"/>
        </w:rPr>
        <w:t>R</w:t>
      </w:r>
      <w:r>
        <w:rPr>
          <w:position w:val="2"/>
        </w:rPr>
        <w:t>)</w:t>
      </w:r>
      <w:r>
        <w:rPr>
          <w:spacing w:val="1"/>
          <w:position w:val="2"/>
        </w:rPr>
        <w:t> </w:t>
      </w:r>
      <w:r>
        <w:rPr>
          <w:position w:val="2"/>
        </w:rPr>
        <w:t>can</w:t>
      </w:r>
      <w:r>
        <w:rPr>
          <w:spacing w:val="1"/>
          <w:position w:val="2"/>
        </w:rPr>
        <w:t> </w:t>
      </w:r>
      <w:r>
        <w:rPr>
          <w:position w:val="2"/>
        </w:rPr>
        <w:t>now</w:t>
      </w:r>
      <w:r>
        <w:rPr>
          <w:spacing w:val="1"/>
          <w:position w:val="2"/>
        </w:rPr>
        <w:t> </w:t>
      </w:r>
      <w:r>
        <w:rPr>
          <w:position w:val="2"/>
        </w:rPr>
        <w:t>be</w:t>
      </w:r>
      <w:r>
        <w:rPr>
          <w:spacing w:val="1"/>
          <w:position w:val="2"/>
        </w:rPr>
        <w:t> </w:t>
      </w:r>
      <w:r>
        <w:rPr/>
        <w:t>computed.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Φ̃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distribution, X is the peak ground acceleration, λ</w:t>
      </w:r>
      <w:r>
        <w:rPr>
          <w:spacing w:val="-52"/>
        </w:rPr>
        <w:t> </w:t>
      </w:r>
      <w:r>
        <w:rPr/>
        <w:t>is the mean and ξ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deviation.</w:t>
      </w:r>
    </w:p>
    <w:p>
      <w:pPr>
        <w:spacing w:line="276" w:lineRule="auto" w:before="48"/>
        <w:ind w:left="295" w:right="290" w:hanging="3"/>
        <w:jc w:val="center"/>
        <w:rPr>
          <w:sz w:val="20"/>
        </w:rPr>
      </w:pPr>
      <w:r>
        <w:rPr/>
        <w:br w:type="column"/>
      </w:r>
      <w:r>
        <w:rPr>
          <w:sz w:val="20"/>
        </w:rPr>
        <w:t>Figure 6: Conventional Seismic Fragility Curves of</w:t>
      </w:r>
      <w:r>
        <w:rPr>
          <w:spacing w:val="1"/>
          <w:sz w:val="20"/>
        </w:rPr>
        <w:t> </w:t>
      </w:r>
      <w:r>
        <w:rPr>
          <w:sz w:val="20"/>
        </w:rPr>
        <w:t>LRT Line 1 Monumento to 5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 Avenue Carriageway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Pier in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X-direction</w:t>
      </w: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4114800</wp:posOffset>
            </wp:positionH>
            <wp:positionV relativeFrom="paragraph">
              <wp:posOffset>187679</wp:posOffset>
            </wp:positionV>
            <wp:extent cx="2737929" cy="1781175"/>
            <wp:effectExtent l="0" t="0" r="0" b="0"/>
            <wp:wrapTopAndBottom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929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 w:before="50"/>
        <w:ind w:left="295" w:right="290" w:hanging="3"/>
        <w:jc w:val="center"/>
        <w:rPr>
          <w:sz w:val="20"/>
        </w:rPr>
      </w:pPr>
      <w:r>
        <w:rPr>
          <w:sz w:val="20"/>
        </w:rPr>
        <w:t>Figure 7: Conventional Seismic Fragility Curves of</w:t>
      </w:r>
      <w:r>
        <w:rPr>
          <w:spacing w:val="1"/>
          <w:sz w:val="20"/>
        </w:rPr>
        <w:t> </w:t>
      </w:r>
      <w:r>
        <w:rPr>
          <w:sz w:val="20"/>
        </w:rPr>
        <w:t>LRT Line 1 Monumento to 5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 Avenue Carriageway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Pier in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Y-direction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494" w:val="left" w:leader="none"/>
        </w:tabs>
        <w:spacing w:line="276" w:lineRule="auto" w:before="0" w:after="0"/>
        <w:ind w:left="493" w:right="215" w:hanging="272"/>
        <w:jc w:val="both"/>
        <w:rPr>
          <w:sz w:val="22"/>
        </w:rPr>
      </w:pP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construction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unconventional</w:t>
      </w:r>
      <w:r>
        <w:rPr>
          <w:spacing w:val="-52"/>
          <w:sz w:val="22"/>
        </w:rPr>
        <w:t> </w:t>
      </w:r>
      <w:r>
        <w:rPr>
          <w:sz w:val="22"/>
        </w:rPr>
        <w:t>fragility</w:t>
      </w:r>
      <w:r>
        <w:rPr>
          <w:spacing w:val="1"/>
          <w:sz w:val="22"/>
        </w:rPr>
        <w:t> </w:t>
      </w:r>
      <w:r>
        <w:rPr>
          <w:sz w:val="22"/>
        </w:rPr>
        <w:t>curve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Interval</w:t>
      </w:r>
      <w:r>
        <w:rPr>
          <w:spacing w:val="1"/>
          <w:sz w:val="22"/>
        </w:rPr>
        <w:t> </w:t>
      </w:r>
      <w:r>
        <w:rPr>
          <w:sz w:val="22"/>
        </w:rPr>
        <w:t>Uncertainty</w:t>
      </w:r>
      <w:r>
        <w:rPr>
          <w:spacing w:val="1"/>
          <w:sz w:val="22"/>
        </w:rPr>
        <w:t> </w:t>
      </w:r>
      <w:r>
        <w:rPr>
          <w:sz w:val="22"/>
        </w:rPr>
        <w:t>Analysis</w:t>
      </w:r>
      <w:r>
        <w:rPr>
          <w:spacing w:val="1"/>
          <w:sz w:val="22"/>
        </w:rPr>
        <w:t> </w:t>
      </w:r>
      <w:r>
        <w:rPr>
          <w:sz w:val="22"/>
        </w:rPr>
        <w:t>(IUA).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assumption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researcher is that all the results of Nonlinear</w:t>
      </w:r>
      <w:r>
        <w:rPr>
          <w:spacing w:val="1"/>
          <w:sz w:val="22"/>
        </w:rPr>
        <w:t> </w:t>
      </w:r>
      <w:r>
        <w:rPr>
          <w:sz w:val="22"/>
        </w:rPr>
        <w:t>Static</w:t>
      </w:r>
      <w:r>
        <w:rPr>
          <w:spacing w:val="1"/>
          <w:sz w:val="22"/>
        </w:rPr>
        <w:t> </w:t>
      </w:r>
      <w:r>
        <w:rPr>
          <w:sz w:val="22"/>
        </w:rPr>
        <w:t>Analysis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Nonlinear</w:t>
      </w:r>
      <w:r>
        <w:rPr>
          <w:spacing w:val="1"/>
          <w:sz w:val="22"/>
        </w:rPr>
        <w:t> </w:t>
      </w:r>
      <w:r>
        <w:rPr>
          <w:sz w:val="22"/>
        </w:rPr>
        <w:t>Dynamic</w:t>
      </w:r>
      <w:r>
        <w:rPr>
          <w:spacing w:val="1"/>
          <w:sz w:val="22"/>
        </w:rPr>
        <w:t> </w:t>
      </w:r>
      <w:r>
        <w:rPr>
          <w:sz w:val="22"/>
        </w:rPr>
        <w:t>Analysis are in Normal Distribution function.</w:t>
      </w:r>
      <w:r>
        <w:rPr>
          <w:spacing w:val="-52"/>
          <w:sz w:val="22"/>
        </w:rPr>
        <w:t> </w:t>
      </w:r>
      <w:r>
        <w:rPr>
          <w:sz w:val="22"/>
        </w:rPr>
        <w:t>See Figure</w:t>
      </w:r>
      <w:r>
        <w:rPr>
          <w:spacing w:val="-2"/>
          <w:sz w:val="22"/>
        </w:rPr>
        <w:t> </w:t>
      </w:r>
      <w:r>
        <w:rPr>
          <w:sz w:val="22"/>
        </w:rPr>
        <w:t>8.</w:t>
      </w: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4462271</wp:posOffset>
            </wp:positionH>
            <wp:positionV relativeFrom="paragraph">
              <wp:posOffset>188477</wp:posOffset>
            </wp:positionV>
            <wp:extent cx="2055387" cy="1077468"/>
            <wp:effectExtent l="0" t="0" r="0" b="0"/>
            <wp:wrapTopAndBottom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5387" cy="1077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 w:before="108"/>
        <w:ind w:left="560" w:right="559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2"/>
          <w:sz w:val="20"/>
        </w:rPr>
        <w:t> </w:t>
      </w:r>
      <w:r>
        <w:rPr>
          <w:sz w:val="20"/>
        </w:rPr>
        <w:t>8: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concept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Interval</w:t>
      </w:r>
      <w:r>
        <w:rPr>
          <w:spacing w:val="-3"/>
          <w:sz w:val="20"/>
        </w:rPr>
        <w:t> </w:t>
      </w:r>
      <w:r>
        <w:rPr>
          <w:sz w:val="20"/>
        </w:rPr>
        <w:t>Uncertainty</w:t>
      </w:r>
      <w:r>
        <w:rPr>
          <w:spacing w:val="-47"/>
          <w:sz w:val="20"/>
        </w:rPr>
        <w:t> </w:t>
      </w:r>
      <w:r>
        <w:rPr>
          <w:sz w:val="20"/>
        </w:rPr>
        <w:t>Analysis</w:t>
      </w:r>
      <w:r>
        <w:rPr>
          <w:spacing w:val="-1"/>
          <w:sz w:val="20"/>
        </w:rPr>
        <w:t> </w:t>
      </w:r>
      <w:r>
        <w:rPr>
          <w:sz w:val="20"/>
        </w:rPr>
        <w:t>(Baylon</w:t>
      </w:r>
      <w:r>
        <w:rPr>
          <w:spacing w:val="-1"/>
          <w:sz w:val="20"/>
        </w:rPr>
        <w:t> </w:t>
      </w:r>
      <w:r>
        <w:rPr>
          <w:sz w:val="20"/>
        </w:rPr>
        <w:t>M. B., 2016)</w:t>
      </w:r>
    </w:p>
    <w:p>
      <w:pPr>
        <w:spacing w:after="0" w:line="276" w:lineRule="auto"/>
        <w:jc w:val="center"/>
        <w:rPr>
          <w:sz w:val="20"/>
        </w:rPr>
        <w:sectPr>
          <w:type w:val="continuous"/>
          <w:pgSz w:w="12240" w:h="15840"/>
          <w:pgMar w:header="716" w:footer="913" w:top="1080" w:bottom="280" w:left="1220" w:right="1220"/>
          <w:cols w:num="2" w:equalWidth="0">
            <w:col w:w="4583" w:space="456"/>
            <w:col w:w="4761"/>
          </w:cols>
        </w:sect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716" w:footer="913" w:top="1120" w:bottom="1100" w:left="1220" w:right="1220"/>
        </w:sectPr>
      </w:pPr>
    </w:p>
    <w:p>
      <w:pPr>
        <w:pStyle w:val="BodyText"/>
        <w:spacing w:line="276" w:lineRule="auto" w:before="91"/>
        <w:ind w:left="220" w:right="38"/>
        <w:jc w:val="both"/>
      </w:pP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upper</w:t>
      </w:r>
      <w:r>
        <w:rPr>
          <w:spacing w:val="1"/>
        </w:rPr>
        <w:t> </w:t>
      </w:r>
      <w:r>
        <w:rPr/>
        <w:t>bound,</w:t>
      </w:r>
      <w:r>
        <w:rPr>
          <w:spacing w:val="56"/>
        </w:rPr>
        <w:t> </w:t>
      </w:r>
      <w:r>
        <w:rPr/>
        <w:t>the</w:t>
      </w:r>
      <w:r>
        <w:rPr>
          <w:spacing w:val="1"/>
        </w:rPr>
        <w:t> </w:t>
      </w:r>
      <w:r>
        <w:rPr/>
        <w:t>coefficient of variation</w:t>
      </w:r>
      <w:r>
        <w:rPr>
          <w:spacing w:val="-4"/>
        </w:rPr>
        <w:t> </w:t>
      </w:r>
      <w:r>
        <w:rPr/>
        <w:t>is defined as:</w:t>
      </w:r>
    </w:p>
    <w:p>
      <w:pPr>
        <w:pStyle w:val="BodyText"/>
        <w:spacing w:before="10"/>
        <w:rPr>
          <w:sz w:val="25"/>
        </w:rPr>
      </w:pPr>
    </w:p>
    <w:p>
      <w:pPr>
        <w:spacing w:line="385" w:lineRule="exact" w:before="0"/>
        <w:ind w:left="1874" w:right="0" w:firstLine="0"/>
        <w:jc w:val="left"/>
        <w:rPr>
          <w:rFonts w:ascii="Symbol" w:hAnsi="Symbol"/>
          <w:b/>
          <w:i/>
          <w:sz w:val="24"/>
        </w:rPr>
      </w:pPr>
      <w:r>
        <w:rPr>
          <w:b/>
          <w:i/>
          <w:w w:val="105"/>
          <w:sz w:val="23"/>
        </w:rPr>
        <w:t>c</w:t>
      </w:r>
      <w:r>
        <w:rPr>
          <w:b/>
          <w:w w:val="105"/>
          <w:sz w:val="23"/>
        </w:rPr>
        <w:t>.</w:t>
      </w:r>
      <w:r>
        <w:rPr>
          <w:b/>
          <w:i/>
          <w:w w:val="105"/>
          <w:sz w:val="23"/>
        </w:rPr>
        <w:t>o</w:t>
      </w:r>
      <w:r>
        <w:rPr>
          <w:b/>
          <w:w w:val="105"/>
          <w:sz w:val="23"/>
        </w:rPr>
        <w:t>.</w:t>
      </w:r>
      <w:r>
        <w:rPr>
          <w:b/>
          <w:i/>
          <w:w w:val="105"/>
          <w:sz w:val="23"/>
        </w:rPr>
        <w:t>v</w:t>
      </w:r>
      <w:r>
        <w:rPr>
          <w:b/>
          <w:w w:val="105"/>
          <w:sz w:val="23"/>
        </w:rPr>
        <w:t>.</w:t>
      </w:r>
      <w:r>
        <w:rPr>
          <w:b/>
          <w:spacing w:val="-8"/>
          <w:w w:val="105"/>
          <w:sz w:val="23"/>
        </w:rPr>
        <w:t> </w:t>
      </w:r>
      <w:r>
        <w:rPr>
          <w:rFonts w:ascii="Symbol" w:hAnsi="Symbol"/>
          <w:b/>
          <w:w w:val="105"/>
          <w:sz w:val="23"/>
        </w:rPr>
        <w:t></w:t>
      </w:r>
      <w:r>
        <w:rPr>
          <w:b/>
          <w:spacing w:val="9"/>
          <w:w w:val="105"/>
          <w:position w:val="15"/>
          <w:sz w:val="23"/>
        </w:rPr>
        <w:t> </w:t>
      </w:r>
      <w:r>
        <w:rPr>
          <w:rFonts w:ascii="Symbol" w:hAnsi="Symbol"/>
          <w:b/>
          <w:i/>
          <w:w w:val="105"/>
          <w:position w:val="15"/>
          <w:sz w:val="24"/>
          <w:u w:val="single"/>
        </w:rPr>
        <w:t></w:t>
      </w:r>
    </w:p>
    <w:p>
      <w:pPr>
        <w:spacing w:line="238" w:lineRule="exact" w:before="0"/>
        <w:ind w:left="935" w:right="0" w:firstLine="0"/>
        <w:jc w:val="center"/>
        <w:rPr>
          <w:rFonts w:ascii="Symbol" w:hAnsi="Symbol"/>
          <w:b/>
          <w:i/>
          <w:sz w:val="24"/>
        </w:rPr>
      </w:pPr>
      <w:r>
        <w:rPr>
          <w:rFonts w:ascii="Symbol" w:hAnsi="Symbol"/>
          <w:b/>
          <w:i/>
          <w:w w:val="103"/>
          <w:sz w:val="24"/>
        </w:rPr>
        <w:t></w:t>
      </w:r>
    </w:p>
    <w:p>
      <w:pPr>
        <w:pStyle w:val="BodyText"/>
        <w:rPr>
          <w:rFonts w:ascii="Symbol" w:hAnsi="Symbol"/>
          <w:b/>
          <w:i/>
          <w:sz w:val="31"/>
        </w:rPr>
      </w:pPr>
    </w:p>
    <w:p>
      <w:pPr>
        <w:pStyle w:val="BodyText"/>
        <w:spacing w:line="276" w:lineRule="auto"/>
        <w:ind w:left="220" w:right="38"/>
        <w:jc w:val="both"/>
      </w:pP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coefficient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variation</w:t>
      </w:r>
      <w:r>
        <w:rPr>
          <w:spacing w:val="1"/>
        </w:rPr>
        <w:t> </w:t>
      </w:r>
      <w:r>
        <w:rPr/>
        <w:t>may</w:t>
      </w:r>
      <w:r>
        <w:rPr>
          <w:spacing w:val="-53"/>
        </w:rPr>
        <w:t> </w:t>
      </w:r>
      <w:r>
        <w:rPr/>
        <w:t>vary between 1%, 5%, 10%, and 20% depending</w:t>
      </w:r>
      <w:r>
        <w:rPr>
          <w:spacing w:val="-52"/>
        </w:rPr>
        <w:t> </w:t>
      </w:r>
      <w:r>
        <w:rPr/>
        <w:t>on the outcome of the fragility curve. There is an</w:t>
      </w:r>
      <w:r>
        <w:rPr>
          <w:spacing w:val="-52"/>
        </w:rPr>
        <w:t> </w:t>
      </w:r>
      <w:r>
        <w:rPr/>
        <w:t>optimum</w:t>
      </w:r>
      <w:r>
        <w:rPr>
          <w:spacing w:val="-5"/>
        </w:rPr>
        <w:t> </w:t>
      </w:r>
      <w:r>
        <w:rPr/>
        <w:t>c.o.v. in every</w:t>
      </w:r>
      <w:r>
        <w:rPr>
          <w:spacing w:val="-3"/>
        </w:rPr>
        <w:t> </w:t>
      </w:r>
      <w:r>
        <w:rPr/>
        <w:t>damage ranks.</w:t>
      </w:r>
    </w:p>
    <w:p>
      <w:pPr>
        <w:pStyle w:val="BodyText"/>
        <w:spacing w:before="11"/>
        <w:rPr>
          <w:sz w:val="18"/>
        </w:rPr>
      </w:pPr>
    </w:p>
    <w:p>
      <w:pPr>
        <w:tabs>
          <w:tab w:pos="2723" w:val="left" w:leader="none"/>
        </w:tabs>
        <w:spacing w:before="0"/>
        <w:ind w:left="1027" w:right="0" w:firstLine="0"/>
        <w:jc w:val="left"/>
        <w:rPr>
          <w:rFonts w:ascii="Symbol" w:hAnsi="Symbol"/>
          <w:b/>
          <w:sz w:val="31"/>
        </w:rPr>
      </w:pPr>
      <w:r>
        <w:rPr/>
        <w:pict>
          <v:shape style="position:absolute;margin-left:110.460251pt;margin-top:7.148262pt;width:8.4pt;height:12.6pt;mso-position-horizontal-relative:page;mso-position-vertical-relative:paragraph;z-index:-16379392" type="#_x0000_t202" id="docshape17" filled="false" stroked="false">
            <v:textbox inset="0,0,0,0">
              <w:txbxContent>
                <w:p>
                  <w:pPr>
                    <w:spacing w:line="250" w:lineRule="exact" w:before="0"/>
                    <w:ind w:left="0" w:right="0" w:firstLine="0"/>
                    <w:jc w:val="left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w w:val="113"/>
                      <w:sz w:val="22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b/>
          <w:spacing w:val="-5"/>
          <w:w w:val="105"/>
          <w:position w:val="14"/>
          <w:sz w:val="22"/>
        </w:rPr>
        <w:t>~</w:t>
      </w:r>
      <w:r>
        <w:rPr>
          <w:b/>
          <w:spacing w:val="30"/>
          <w:w w:val="105"/>
          <w:position w:val="14"/>
          <w:sz w:val="22"/>
        </w:rPr>
        <w:t> </w:t>
      </w:r>
      <w:r>
        <w:rPr>
          <w:rFonts w:ascii="Symbol" w:hAnsi="Symbol"/>
          <w:b/>
          <w:spacing w:val="-5"/>
          <w:w w:val="105"/>
          <w:sz w:val="22"/>
        </w:rPr>
        <w:t></w:t>
      </w:r>
      <w:r>
        <w:rPr>
          <w:b/>
          <w:w w:val="105"/>
          <w:sz w:val="22"/>
        </w:rPr>
        <w:t> </w:t>
      </w:r>
      <w:r>
        <w:rPr>
          <w:rFonts w:ascii="Symbol" w:hAnsi="Symbol"/>
          <w:b/>
          <w:spacing w:val="-5"/>
          <w:w w:val="105"/>
          <w:sz w:val="31"/>
        </w:rPr>
        <w:t></w:t>
      </w:r>
      <w:r>
        <w:rPr>
          <w:rFonts w:ascii="Symbol" w:hAnsi="Symbol"/>
          <w:b/>
          <w:spacing w:val="-5"/>
          <w:w w:val="105"/>
          <w:sz w:val="30"/>
        </w:rPr>
        <w:t></w:t>
      </w:r>
      <w:r>
        <w:rPr>
          <w:b/>
          <w:spacing w:val="-5"/>
          <w:w w:val="105"/>
          <w:sz w:val="22"/>
        </w:rPr>
        <w:t>1</w:t>
      </w:r>
      <w:r>
        <w:rPr>
          <w:b/>
          <w:spacing w:val="-23"/>
          <w:w w:val="105"/>
          <w:sz w:val="22"/>
        </w:rPr>
        <w:t> </w:t>
      </w:r>
      <w:r>
        <w:rPr>
          <w:rFonts w:ascii="Symbol" w:hAnsi="Symbol"/>
          <w:b/>
          <w:spacing w:val="-5"/>
          <w:w w:val="105"/>
          <w:sz w:val="22"/>
        </w:rPr>
        <w:t></w:t>
      </w:r>
      <w:r>
        <w:rPr>
          <w:b/>
          <w:spacing w:val="-13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cov</w:t>
      </w:r>
      <w:r>
        <w:rPr>
          <w:rFonts w:ascii="Symbol" w:hAnsi="Symbol"/>
          <w:b/>
          <w:spacing w:val="-5"/>
          <w:w w:val="105"/>
          <w:sz w:val="30"/>
        </w:rPr>
        <w:t></w:t>
      </w:r>
      <w:r>
        <w:rPr>
          <w:rFonts w:ascii="Symbol" w:hAnsi="Symbol"/>
          <w:b/>
          <w:i/>
          <w:spacing w:val="-5"/>
          <w:w w:val="105"/>
          <w:sz w:val="24"/>
        </w:rPr>
        <w:t></w:t>
      </w:r>
      <w:r>
        <w:rPr>
          <w:spacing w:val="-5"/>
          <w:w w:val="105"/>
          <w:sz w:val="24"/>
        </w:rPr>
        <w:tab/>
      </w:r>
      <w:r>
        <w:rPr>
          <w:rFonts w:ascii="Symbol" w:hAnsi="Symbol"/>
          <w:b/>
          <w:sz w:val="30"/>
        </w:rPr>
        <w:t></w:t>
      </w:r>
      <w:r>
        <w:rPr>
          <w:b/>
          <w:sz w:val="22"/>
        </w:rPr>
        <w:t>1</w:t>
      </w:r>
      <w:r>
        <w:rPr>
          <w:b/>
          <w:spacing w:val="-19"/>
          <w:sz w:val="22"/>
        </w:rPr>
        <w:t> </w:t>
      </w:r>
      <w:r>
        <w:rPr>
          <w:rFonts w:ascii="Symbol" w:hAnsi="Symbol"/>
          <w:b/>
          <w:sz w:val="22"/>
        </w:rPr>
        <w:t>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cov</w:t>
      </w:r>
      <w:r>
        <w:rPr>
          <w:rFonts w:ascii="Symbol" w:hAnsi="Symbol"/>
          <w:b/>
          <w:sz w:val="30"/>
        </w:rPr>
        <w:t></w:t>
      </w:r>
      <w:r>
        <w:rPr>
          <w:rFonts w:ascii="Symbol" w:hAnsi="Symbol"/>
          <w:b/>
          <w:i/>
          <w:sz w:val="24"/>
        </w:rPr>
        <w:t></w:t>
      </w:r>
      <w:r>
        <w:rPr>
          <w:rFonts w:ascii="Symbol" w:hAnsi="Symbol"/>
          <w:b/>
          <w:sz w:val="31"/>
        </w:rPr>
        <w:t></w:t>
      </w:r>
    </w:p>
    <w:p>
      <w:pPr>
        <w:pStyle w:val="BodyText"/>
        <w:spacing w:line="276" w:lineRule="auto" w:before="272"/>
        <w:ind w:left="220" w:right="42"/>
        <w:jc w:val="both"/>
      </w:pPr>
      <w:r>
        <w:rPr/>
        <w:t>Obtain the ductility factors that are calculated</w:t>
      </w:r>
      <w:r>
        <w:rPr>
          <w:spacing w:val="1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Interval Arithmetic</w:t>
      </w:r>
      <w:r>
        <w:rPr>
          <w:spacing w:val="-1"/>
        </w:rPr>
        <w:t> </w:t>
      </w:r>
      <w:r>
        <w:rPr/>
        <w:t>Operations.</w:t>
      </w:r>
    </w:p>
    <w:p>
      <w:pPr>
        <w:spacing w:line="253" w:lineRule="exact" w:before="214"/>
        <w:ind w:left="837" w:right="0" w:firstLine="0"/>
        <w:jc w:val="left"/>
        <w:rPr>
          <w:b/>
          <w:sz w:val="23"/>
        </w:rPr>
      </w:pPr>
      <w:r>
        <w:rPr/>
        <w:pict>
          <v:shape style="position:absolute;margin-left:75.469543pt;margin-top:16.256886pt;width:27.45pt;height:20.25pt;mso-position-horizontal-relative:page;mso-position-vertical-relative:paragraph;z-index:-16377344" type="#_x0000_t202" id="docshape18" filled="false" stroked="false">
            <v:textbox inset="0,0,0,0">
              <w:txbxContent>
                <w:p>
                  <w:pPr>
                    <w:tabs>
                      <w:tab w:pos="497" w:val="left" w:leader="none"/>
                    </w:tabs>
                    <w:spacing w:before="1"/>
                    <w:ind w:left="0" w:right="0" w:firstLine="0"/>
                    <w:jc w:val="left"/>
                    <w:rPr>
                      <w:rFonts w:ascii="Symbol" w:hAnsi="Symbol"/>
                      <w:b/>
                      <w:i/>
                      <w:sz w:val="25"/>
                    </w:rPr>
                  </w:pPr>
                  <w:r>
                    <w:rPr>
                      <w:b/>
                      <w:w w:val="105"/>
                      <w:position w:val="-9"/>
                      <w:sz w:val="23"/>
                    </w:rPr>
                    <w:t>~</w:t>
                    <w:tab/>
                  </w:r>
                  <w:r>
                    <w:rPr>
                      <w:rFonts w:ascii="Symbol" w:hAnsi="Symbol"/>
                      <w:b/>
                      <w:i/>
                      <w:spacing w:val="-89"/>
                      <w:w w:val="105"/>
                      <w:sz w:val="25"/>
                    </w:rPr>
                    <w:t>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23"/>
        </w:rPr>
        <w:t>~</w:t>
      </w:r>
    </w:p>
    <w:p>
      <w:pPr>
        <w:spacing w:line="160" w:lineRule="auto" w:before="29"/>
        <w:ind w:left="261" w:right="0" w:firstLine="0"/>
        <w:jc w:val="both"/>
        <w:rPr>
          <w:rFonts w:ascii="Symbol" w:hAnsi="Symbol"/>
          <w:b/>
          <w:sz w:val="18"/>
        </w:rPr>
      </w:pPr>
      <w:r>
        <w:rPr/>
        <w:pict>
          <v:shape style="position:absolute;margin-left:81.868576pt;margin-top:7.354798pt;width:46.95pt;height:20.8pt;mso-position-horizontal-relative:page;mso-position-vertical-relative:paragraph;z-index:-16378880" type="#_x0000_t202" id="docshape19" filled="false" stroked="false">
            <v:textbox inset="0,0,0,0">
              <w:txbxContent>
                <w:p>
                  <w:pPr>
                    <w:tabs>
                      <w:tab w:pos="760" w:val="left" w:leader="none"/>
                    </w:tabs>
                    <w:spacing w:before="1"/>
                    <w:ind w:left="0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i/>
                      <w:sz w:val="14"/>
                    </w:rPr>
                    <w:t>d</w:t>
                    <w:tab/>
                  </w:r>
                  <w:r>
                    <w:rPr>
                      <w:rFonts w:ascii="Symbol" w:hAnsi="Symbol"/>
                      <w:b/>
                      <w:i/>
                      <w:spacing w:val="-36"/>
                      <w:position w:val="-13"/>
                      <w:sz w:val="25"/>
                    </w:rPr>
                    <w:t></w:t>
                  </w:r>
                  <w:r>
                    <w:rPr>
                      <w:b/>
                      <w:spacing w:val="-36"/>
                      <w:sz w:val="23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b/>
          <w:i/>
          <w:position w:val="-12"/>
          <w:sz w:val="25"/>
        </w:rPr>
        <w:t></w:t>
      </w:r>
      <w:r>
        <w:rPr>
          <w:b/>
          <w:i/>
          <w:spacing w:val="67"/>
          <w:position w:val="-12"/>
          <w:sz w:val="25"/>
        </w:rPr>
        <w:t> </w:t>
      </w:r>
      <w:r>
        <w:rPr>
          <w:rFonts w:ascii="Symbol" w:hAnsi="Symbol"/>
          <w:b/>
          <w:position w:val="-12"/>
          <w:sz w:val="23"/>
        </w:rPr>
        <w:t></w:t>
      </w:r>
      <w:r>
        <w:rPr>
          <w:b/>
          <w:sz w:val="23"/>
          <w:u w:val="single"/>
        </w:rPr>
        <w:t>  </w:t>
      </w:r>
      <w:r>
        <w:rPr>
          <w:b/>
          <w:spacing w:val="47"/>
          <w:sz w:val="23"/>
          <w:u w:val="single"/>
        </w:rPr>
        <w:t> </w:t>
      </w:r>
      <w:r>
        <w:rPr>
          <w:b/>
          <w:sz w:val="14"/>
          <w:u w:val="single"/>
        </w:rPr>
        <w:t>max</w:t>
      </w:r>
      <w:r>
        <w:rPr>
          <w:rFonts w:ascii="Symbol" w:hAnsi="Symbol"/>
          <w:b/>
          <w:sz w:val="18"/>
          <w:u w:val="single"/>
        </w:rPr>
        <w:t></w:t>
      </w:r>
      <w:r>
        <w:rPr>
          <w:b/>
          <w:i/>
          <w:sz w:val="14"/>
          <w:u w:val="single"/>
        </w:rPr>
        <w:t>dynamic</w:t>
      </w:r>
      <w:r>
        <w:rPr>
          <w:rFonts w:ascii="Symbol" w:hAnsi="Symbol"/>
          <w:b/>
          <w:sz w:val="18"/>
          <w:u w:val="single"/>
        </w:rPr>
        <w:t></w:t>
      </w:r>
    </w:p>
    <w:p>
      <w:pPr>
        <w:spacing w:line="129" w:lineRule="exact" w:before="142"/>
        <w:ind w:left="1351" w:right="0" w:firstLine="0"/>
        <w:jc w:val="left"/>
        <w:rPr>
          <w:b/>
          <w:i/>
          <w:sz w:val="14"/>
        </w:rPr>
      </w:pPr>
      <w:r>
        <w:rPr>
          <w:b/>
          <w:i/>
          <w:w w:val="101"/>
          <w:sz w:val="14"/>
        </w:rPr>
        <w:t>y</w:t>
      </w:r>
    </w:p>
    <w:p>
      <w:pPr>
        <w:tabs>
          <w:tab w:pos="1232" w:val="left" w:leader="none"/>
          <w:tab w:pos="1614" w:val="left" w:leader="none"/>
        </w:tabs>
        <w:spacing w:line="227" w:lineRule="exact" w:before="0"/>
        <w:ind w:left="810" w:right="0" w:firstLine="0"/>
        <w:jc w:val="left"/>
        <w:rPr>
          <w:rFonts w:ascii="Symbol" w:hAnsi="Symbol"/>
          <w:b/>
          <w:sz w:val="18"/>
        </w:rPr>
      </w:pPr>
      <w:r>
        <w:rPr>
          <w:rFonts w:ascii="Symbol" w:hAnsi="Symbol"/>
          <w:b/>
          <w:i/>
          <w:position w:val="6"/>
          <w:sz w:val="25"/>
        </w:rPr>
        <w:t></w:t>
      </w:r>
      <w:r>
        <w:rPr>
          <w:b/>
          <w:position w:val="21"/>
          <w:sz w:val="24"/>
        </w:rPr>
        <w:t>~</w:t>
        <w:tab/>
      </w:r>
      <w:r>
        <w:rPr>
          <w:rFonts w:ascii="Symbol" w:hAnsi="Symbol"/>
          <w:b/>
          <w:sz w:val="18"/>
        </w:rPr>
        <w:t></w:t>
      </w:r>
      <w:r>
        <w:rPr>
          <w:sz w:val="18"/>
        </w:rPr>
        <w:tab/>
      </w:r>
      <w:r>
        <w:rPr>
          <w:rFonts w:ascii="Symbol" w:hAnsi="Symbol"/>
          <w:b/>
          <w:sz w:val="18"/>
        </w:rPr>
        <w:t></w:t>
      </w:r>
    </w:p>
    <w:p>
      <w:pPr>
        <w:pStyle w:val="BodyText"/>
        <w:spacing w:line="276" w:lineRule="auto" w:before="91"/>
        <w:ind w:left="220" w:right="214"/>
        <w:jc w:val="both"/>
      </w:pPr>
      <w:r>
        <w:rPr/>
        <w:br w:type="column"/>
      </w:r>
      <w:r>
        <w:rPr/>
        <w:t>consideration,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exceedance</w:t>
      </w:r>
      <w:r>
        <w:rPr>
          <w:spacing w:val="1"/>
        </w:rPr>
        <w:t> </w:t>
      </w:r>
      <w:r>
        <w:rPr/>
        <w:t>when subjected to 0.4g are as follows: For X-</w:t>
      </w:r>
      <w:r>
        <w:rPr>
          <w:spacing w:val="1"/>
        </w:rPr>
        <w:t> </w:t>
      </w:r>
      <w:r>
        <w:rPr/>
        <w:t>direction,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exceedance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10.96%,</w:t>
      </w:r>
      <w:r>
        <w:rPr>
          <w:spacing w:val="1"/>
        </w:rPr>
        <w:t> </w:t>
      </w:r>
      <w:r>
        <w:rPr/>
        <w:t>6.56%,</w:t>
      </w:r>
      <w:r>
        <w:rPr>
          <w:spacing w:val="1"/>
        </w:rPr>
        <w:t> </w:t>
      </w:r>
      <w:r>
        <w:rPr/>
        <w:t>6.15%,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6.23%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slight</w:t>
      </w:r>
      <w:r>
        <w:rPr>
          <w:spacing w:val="-52"/>
        </w:rPr>
        <w:t> </w:t>
      </w:r>
      <w:r>
        <w:rPr/>
        <w:t>damage</w:t>
      </w:r>
      <w:r>
        <w:rPr>
          <w:spacing w:val="1"/>
        </w:rPr>
        <w:t> </w:t>
      </w:r>
      <w:r>
        <w:rPr/>
        <w:t>(C),</w:t>
      </w:r>
      <w:r>
        <w:rPr>
          <w:spacing w:val="1"/>
        </w:rPr>
        <w:t> </w:t>
      </w:r>
      <w:r>
        <w:rPr/>
        <w:t>moderate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(B),</w:t>
      </w:r>
      <w:r>
        <w:rPr>
          <w:spacing w:val="1"/>
        </w:rPr>
        <w:t> </w:t>
      </w:r>
      <w:r>
        <w:rPr/>
        <w:t>extensive</w:t>
      </w:r>
      <w:r>
        <w:rPr>
          <w:spacing w:val="1"/>
        </w:rPr>
        <w:t> </w:t>
      </w:r>
      <w:r>
        <w:rPr>
          <w:position w:val="2"/>
        </w:rPr>
        <w:t>damage</w:t>
      </w:r>
      <w:r>
        <w:rPr>
          <w:spacing w:val="1"/>
          <w:position w:val="2"/>
        </w:rPr>
        <w:t> </w:t>
      </w:r>
      <w:r>
        <w:rPr>
          <w:position w:val="2"/>
        </w:rPr>
        <w:t>(A),</w:t>
      </w:r>
      <w:r>
        <w:rPr>
          <w:spacing w:val="1"/>
          <w:position w:val="2"/>
        </w:rPr>
        <w:t> </w:t>
      </w:r>
      <w:r>
        <w:rPr>
          <w:position w:val="2"/>
        </w:rPr>
        <w:t>and</w:t>
      </w:r>
      <w:r>
        <w:rPr>
          <w:spacing w:val="1"/>
          <w:position w:val="2"/>
        </w:rPr>
        <w:t> </w:t>
      </w:r>
      <w:r>
        <w:rPr>
          <w:position w:val="2"/>
        </w:rPr>
        <w:t>complete</w:t>
      </w:r>
      <w:r>
        <w:rPr>
          <w:spacing w:val="1"/>
          <w:position w:val="2"/>
        </w:rPr>
        <w:t> </w:t>
      </w:r>
      <w:r>
        <w:rPr>
          <w:position w:val="2"/>
        </w:rPr>
        <w:t>damage</w:t>
      </w:r>
      <w:r>
        <w:rPr>
          <w:spacing w:val="1"/>
          <w:position w:val="2"/>
        </w:rPr>
        <w:t> </w:t>
      </w:r>
      <w:r>
        <w:rPr>
          <w:position w:val="2"/>
        </w:rPr>
        <w:t>(A</w:t>
      </w:r>
      <w:r>
        <w:rPr>
          <w:sz w:val="14"/>
        </w:rPr>
        <w:t>S</w:t>
      </w:r>
      <w:r>
        <w:rPr>
          <w:position w:val="2"/>
        </w:rPr>
        <w:t>)</w:t>
      </w:r>
      <w:r>
        <w:rPr>
          <w:spacing w:val="1"/>
          <w:position w:val="2"/>
        </w:rPr>
        <w:t> </w:t>
      </w:r>
      <w:r>
        <w:rPr/>
        <w:t>respectively. For Y-direction, the probability of</w:t>
      </w:r>
      <w:r>
        <w:rPr>
          <w:spacing w:val="1"/>
        </w:rPr>
        <w:t> </w:t>
      </w:r>
      <w:r>
        <w:rPr/>
        <w:t>exceedance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11.62%,</w:t>
      </w:r>
      <w:r>
        <w:rPr>
          <w:spacing w:val="1"/>
        </w:rPr>
        <w:t> </w:t>
      </w:r>
      <w:r>
        <w:rPr/>
        <w:t>6.66%,</w:t>
      </w:r>
      <w:r>
        <w:rPr>
          <w:spacing w:val="1"/>
        </w:rPr>
        <w:t> </w:t>
      </w:r>
      <w:r>
        <w:rPr/>
        <w:t>6.18%,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6.16% for slight damage (C), moderate damage</w:t>
      </w:r>
      <w:r>
        <w:rPr>
          <w:spacing w:val="1"/>
        </w:rPr>
        <w:t> </w:t>
      </w:r>
      <w:r>
        <w:rPr/>
        <w:t>(B),</w:t>
      </w:r>
      <w:r>
        <w:rPr>
          <w:spacing w:val="1"/>
        </w:rPr>
        <w:t> </w:t>
      </w:r>
      <w:r>
        <w:rPr/>
        <w:t>extensive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(A),</w:t>
      </w:r>
      <w:r>
        <w:rPr>
          <w:spacing w:val="1"/>
        </w:rPr>
        <w:t> </w:t>
      </w:r>
      <w:r>
        <w:rPr/>
        <w:t>and</w:t>
      </w:r>
      <w:r>
        <w:rPr>
          <w:spacing w:val="56"/>
        </w:rPr>
        <w:t> </w:t>
      </w:r>
      <w:r>
        <w:rPr/>
        <w:t>complete</w:t>
      </w:r>
      <w:r>
        <w:rPr>
          <w:spacing w:val="1"/>
        </w:rPr>
        <w:t> </w:t>
      </w:r>
      <w:r>
        <w:rPr>
          <w:position w:val="2"/>
        </w:rPr>
        <w:t>damage (A</w:t>
      </w:r>
      <w:r>
        <w:rPr>
          <w:sz w:val="14"/>
        </w:rPr>
        <w:t>S</w:t>
      </w:r>
      <w:r>
        <w:rPr>
          <w:position w:val="2"/>
        </w:rPr>
        <w:t>), respectively. The west valley fault</w:t>
      </w:r>
      <w:r>
        <w:rPr>
          <w:spacing w:val="1"/>
          <w:position w:val="2"/>
        </w:rPr>
        <w:t> </w:t>
      </w:r>
      <w:r>
        <w:rPr/>
        <w:t>will</w:t>
      </w:r>
      <w:r>
        <w:rPr>
          <w:spacing w:val="1"/>
        </w:rPr>
        <w:t> </w:t>
      </w:r>
      <w:r>
        <w:rPr/>
        <w:t>probably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7.2</w:t>
      </w:r>
      <w:r>
        <w:rPr>
          <w:spacing w:val="1"/>
        </w:rPr>
        <w:t> </w:t>
      </w:r>
      <w:r>
        <w:rPr/>
        <w:t>magnitude</w:t>
      </w:r>
      <w:r>
        <w:rPr>
          <w:spacing w:val="1"/>
        </w:rPr>
        <w:t> </w:t>
      </w:r>
      <w:r>
        <w:rPr/>
        <w:t>earthquake</w:t>
      </w:r>
      <w:r>
        <w:rPr>
          <w:spacing w:val="-1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 Solidum</w:t>
      </w:r>
      <w:r>
        <w:rPr>
          <w:spacing w:val="-5"/>
        </w:rPr>
        <w:t> </w:t>
      </w:r>
      <w:r>
        <w:rPr/>
        <w:t>Jr.</w:t>
      </w:r>
      <w:r>
        <w:rPr>
          <w:spacing w:val="1"/>
        </w:rPr>
        <w:t> </w:t>
      </w:r>
      <w:r>
        <w:rPr/>
        <w:t>(2013).</w:t>
      </w:r>
    </w:p>
    <w:p>
      <w:pPr>
        <w:pStyle w:val="BodyText"/>
        <w:spacing w:line="276" w:lineRule="auto"/>
        <w:ind w:left="220" w:right="214" w:firstLine="271"/>
        <w:jc w:val="both"/>
      </w:pPr>
      <w:r>
        <w:rPr/>
        <w:t>A 7.2 magnitude earthquake is equivalent to</w:t>
      </w:r>
      <w:r>
        <w:rPr>
          <w:spacing w:val="1"/>
        </w:rPr>
        <w:t> </w:t>
      </w:r>
      <w:r>
        <w:rPr/>
        <w:t>0.18g-0.34g in PGA (see Table 4). In that case,</w:t>
      </w:r>
      <w:r>
        <w:rPr>
          <w:spacing w:val="1"/>
        </w:rPr>
        <w:t> </w:t>
      </w:r>
      <w:r>
        <w:rPr/>
        <w:t>the probability of exceedance are 1.31% slight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(C),</w:t>
      </w:r>
      <w:r>
        <w:rPr>
          <w:spacing w:val="1"/>
        </w:rPr>
        <w:t> </w:t>
      </w:r>
      <w:r>
        <w:rPr/>
        <w:t>0.85%</w:t>
      </w:r>
      <w:r>
        <w:rPr>
          <w:spacing w:val="1"/>
        </w:rPr>
        <w:t> </w:t>
      </w:r>
      <w:r>
        <w:rPr/>
        <w:t>moderate</w:t>
      </w:r>
      <w:r>
        <w:rPr>
          <w:spacing w:val="1"/>
        </w:rPr>
        <w:t> </w:t>
      </w:r>
      <w:r>
        <w:rPr/>
        <w:t>damage</w:t>
      </w:r>
      <w:r>
        <w:rPr>
          <w:spacing w:val="56"/>
        </w:rPr>
        <w:t> </w:t>
      </w:r>
      <w:r>
        <w:rPr/>
        <w:t>(B),</w:t>
      </w:r>
      <w:r>
        <w:rPr>
          <w:spacing w:val="-52"/>
        </w:rPr>
        <w:t> </w:t>
      </w:r>
      <w:r>
        <w:rPr/>
        <w:t>1.03%</w:t>
      </w:r>
      <w:r>
        <w:rPr>
          <w:spacing w:val="1"/>
        </w:rPr>
        <w:t> </w:t>
      </w:r>
      <w:r>
        <w:rPr/>
        <w:t>extensive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(A),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1.29%</w:t>
      </w:r>
      <w:r>
        <w:rPr>
          <w:spacing w:val="1"/>
        </w:rPr>
        <w:t> </w:t>
      </w:r>
      <w:r>
        <w:rPr>
          <w:position w:val="2"/>
        </w:rPr>
        <w:t>complete damage (A</w:t>
      </w:r>
      <w:r>
        <w:rPr>
          <w:sz w:val="14"/>
        </w:rPr>
        <w:t>S</w:t>
      </w:r>
      <w:r>
        <w:rPr>
          <w:position w:val="2"/>
        </w:rPr>
        <w:t>), and 1.42% slight damage</w:t>
      </w:r>
      <w:r>
        <w:rPr>
          <w:spacing w:val="-52"/>
          <w:position w:val="2"/>
        </w:rPr>
        <w:t> </w:t>
      </w:r>
      <w:r>
        <w:rPr/>
        <w:t>(C),</w:t>
      </w:r>
      <w:r>
        <w:rPr>
          <w:spacing w:val="30"/>
        </w:rPr>
        <w:t> </w:t>
      </w:r>
      <w:r>
        <w:rPr/>
        <w:t>0.84%</w:t>
      </w:r>
      <w:r>
        <w:rPr>
          <w:spacing w:val="31"/>
        </w:rPr>
        <w:t> </w:t>
      </w:r>
      <w:r>
        <w:rPr/>
        <w:t>moderate</w:t>
      </w:r>
      <w:r>
        <w:rPr>
          <w:spacing w:val="30"/>
        </w:rPr>
        <w:t> </w:t>
      </w:r>
      <w:r>
        <w:rPr/>
        <w:t>damage</w:t>
      </w:r>
      <w:r>
        <w:rPr>
          <w:spacing w:val="34"/>
        </w:rPr>
        <w:t> </w:t>
      </w:r>
      <w:r>
        <w:rPr/>
        <w:t>(B),</w:t>
      </w:r>
      <w:r>
        <w:rPr>
          <w:spacing w:val="30"/>
        </w:rPr>
        <w:t> </w:t>
      </w:r>
      <w:r>
        <w:rPr/>
        <w:t>0.97%</w:t>
      </w:r>
    </w:p>
    <w:p>
      <w:pPr>
        <w:spacing w:after="0" w:line="276" w:lineRule="auto"/>
        <w:jc w:val="both"/>
        <w:sectPr>
          <w:type w:val="continuous"/>
          <w:pgSz w:w="12240" w:h="15840"/>
          <w:pgMar w:header="716" w:footer="913" w:top="1080" w:bottom="280" w:left="1220" w:right="1220"/>
          <w:cols w:num="2" w:equalWidth="0">
            <w:col w:w="4583" w:space="457"/>
            <w:col w:w="4760"/>
          </w:cols>
        </w:sectPr>
      </w:pPr>
    </w:p>
    <w:p>
      <w:pPr>
        <w:spacing w:line="111" w:lineRule="exact" w:before="0"/>
        <w:ind w:left="261" w:right="0" w:firstLine="0"/>
        <w:jc w:val="left"/>
        <w:rPr>
          <w:rFonts w:ascii="Symbol" w:hAnsi="Symbol"/>
          <w:b/>
          <w:sz w:val="24"/>
        </w:rPr>
      </w:pPr>
      <w:r>
        <w:rPr>
          <w:rFonts w:ascii="Symbol" w:hAnsi="Symbol"/>
          <w:b/>
          <w:i/>
          <w:spacing w:val="-114"/>
          <w:w w:val="97"/>
          <w:sz w:val="25"/>
        </w:rPr>
        <w:t></w:t>
      </w:r>
      <w:r>
        <w:rPr>
          <w:b/>
          <w:w w:val="102"/>
          <w:position w:val="9"/>
          <w:sz w:val="24"/>
        </w:rPr>
        <w:t>~</w:t>
      </w:r>
      <w:r>
        <w:rPr>
          <w:b/>
          <w:position w:val="9"/>
          <w:sz w:val="24"/>
        </w:rPr>
        <w:t>  </w:t>
      </w:r>
      <w:r>
        <w:rPr>
          <w:b/>
          <w:spacing w:val="1"/>
          <w:position w:val="9"/>
          <w:sz w:val="24"/>
        </w:rPr>
        <w:t> </w:t>
      </w:r>
      <w:r>
        <w:rPr>
          <w:rFonts w:ascii="Symbol" w:hAnsi="Symbol"/>
          <w:b/>
          <w:spacing w:val="-19"/>
          <w:w w:val="102"/>
          <w:sz w:val="24"/>
        </w:rPr>
        <w:t></w:t>
      </w:r>
    </w:p>
    <w:p>
      <w:pPr>
        <w:spacing w:line="101" w:lineRule="exact" w:before="10"/>
        <w:ind w:left="189" w:right="0" w:firstLine="0"/>
        <w:jc w:val="left"/>
        <w:rPr>
          <w:b/>
          <w:i/>
          <w:sz w:val="14"/>
        </w:rPr>
      </w:pPr>
      <w:r>
        <w:rPr/>
        <w:br w:type="column"/>
      </w:r>
      <w:r>
        <w:rPr>
          <w:b/>
          <w:sz w:val="14"/>
        </w:rPr>
        <w:t>max</w:t>
      </w:r>
      <w:r>
        <w:rPr>
          <w:b/>
          <w:spacing w:val="51"/>
          <w:sz w:val="14"/>
        </w:rPr>
        <w:t> </w:t>
      </w:r>
      <w:r>
        <w:rPr>
          <w:b/>
          <w:i/>
          <w:sz w:val="14"/>
        </w:rPr>
        <w:t>static</w:t>
      </w:r>
    </w:p>
    <w:p>
      <w:pPr>
        <w:pStyle w:val="BodyText"/>
        <w:spacing w:line="111" w:lineRule="exact"/>
        <w:ind w:left="261"/>
      </w:pPr>
      <w:r>
        <w:rPr/>
        <w:br w:type="column"/>
      </w:r>
      <w:r>
        <w:rPr/>
        <w:t>extensive</w:t>
      </w:r>
      <w:r>
        <w:rPr>
          <w:spacing w:val="93"/>
        </w:rPr>
        <w:t> </w:t>
      </w:r>
      <w:r>
        <w:rPr/>
        <w:t>damage</w:t>
      </w:r>
      <w:r>
        <w:rPr>
          <w:spacing w:val="95"/>
        </w:rPr>
        <w:t> </w:t>
      </w:r>
      <w:r>
        <w:rPr/>
        <w:t>(A),</w:t>
      </w:r>
      <w:r>
        <w:rPr>
          <w:spacing w:val="93"/>
        </w:rPr>
        <w:t> </w:t>
      </w:r>
      <w:r>
        <w:rPr/>
        <w:t>and</w:t>
      </w:r>
      <w:r>
        <w:rPr>
          <w:spacing w:val="94"/>
        </w:rPr>
        <w:t> </w:t>
      </w:r>
      <w:r>
        <w:rPr/>
        <w:t>1.16%</w:t>
      </w:r>
      <w:r>
        <w:rPr>
          <w:spacing w:val="95"/>
        </w:rPr>
        <w:t> </w:t>
      </w:r>
      <w:r>
        <w:rPr/>
        <w:t>complete</w:t>
      </w:r>
    </w:p>
    <w:p>
      <w:pPr>
        <w:spacing w:after="0" w:line="111" w:lineRule="exact"/>
        <w:sectPr>
          <w:type w:val="continuous"/>
          <w:pgSz w:w="12240" w:h="15840"/>
          <w:pgMar w:header="716" w:footer="913" w:top="1080" w:bottom="280" w:left="1220" w:right="1220"/>
          <w:cols w:num="3" w:equalWidth="0">
            <w:col w:w="733" w:space="40"/>
            <w:col w:w="882" w:space="3345"/>
            <w:col w:w="4800"/>
          </w:cols>
        </w:sectPr>
      </w:pPr>
    </w:p>
    <w:p>
      <w:pPr>
        <w:tabs>
          <w:tab w:pos="1161" w:val="left" w:leader="none"/>
        </w:tabs>
        <w:spacing w:line="260" w:lineRule="exact" w:before="0"/>
        <w:ind w:left="420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-16381440" from="101.462547pt,4.756622pt" to="145.975285pt,4.756622pt" stroked="true" strokeweight=".483603pt" strokecolor="#000000">
            <v:stroke dashstyle="solid"/>
            <w10:wrap type="none"/>
          </v:line>
        </w:pict>
      </w:r>
      <w:r>
        <w:rPr/>
        <w:pict>
          <v:shape style="position:absolute;margin-left:116.57373pt;margin-top:5.419224pt;width:2.550pt;height:15.45pt;mso-position-horizontal-relative:page;mso-position-vertical-relative:paragraph;z-index:-16378368" type="#_x0000_t202" id="docshape20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Symbol" w:hAnsi="Symbol"/>
                      <w:b/>
                      <w:i/>
                      <w:sz w:val="25"/>
                    </w:rPr>
                  </w:pPr>
                  <w:r>
                    <w:rPr>
                      <w:rFonts w:ascii="Symbol" w:hAnsi="Symbol"/>
                      <w:b/>
                      <w:i/>
                      <w:spacing w:val="-71"/>
                      <w:w w:val="97"/>
                      <w:sz w:val="25"/>
                    </w:rPr>
                    <w:t></w:t>
                  </w:r>
                </w:p>
              </w:txbxContent>
            </v:textbox>
            <w10:wrap type="none"/>
          </v:shape>
        </w:pict>
      </w:r>
      <w:r>
        <w:rPr>
          <w:b/>
          <w:i/>
          <w:sz w:val="14"/>
        </w:rPr>
        <w:t>u</w:t>
        <w:tab/>
      </w:r>
      <w:r>
        <w:rPr>
          <w:b/>
          <w:position w:val="1"/>
          <w:sz w:val="24"/>
        </w:rPr>
        <w:t>~</w:t>
      </w:r>
    </w:p>
    <w:p>
      <w:pPr>
        <w:spacing w:line="137" w:lineRule="exact" w:before="30"/>
        <w:ind w:left="0" w:right="516" w:firstLine="0"/>
        <w:jc w:val="right"/>
        <w:rPr>
          <w:b/>
          <w:i/>
          <w:sz w:val="14"/>
        </w:rPr>
      </w:pPr>
      <w:r>
        <w:rPr>
          <w:b/>
          <w:i/>
          <w:w w:val="101"/>
          <w:sz w:val="14"/>
        </w:rPr>
        <w:t>y</w:t>
      </w:r>
    </w:p>
    <w:p>
      <w:pPr>
        <w:spacing w:line="190" w:lineRule="exact" w:before="0"/>
        <w:ind w:left="0" w:right="43" w:firstLine="0"/>
        <w:jc w:val="center"/>
        <w:rPr>
          <w:b/>
          <w:sz w:val="24"/>
        </w:rPr>
      </w:pPr>
      <w:r>
        <w:rPr>
          <w:b/>
          <w:w w:val="101"/>
          <w:sz w:val="24"/>
        </w:rPr>
        <w:t>~</w:t>
      </w:r>
    </w:p>
    <w:p>
      <w:pPr>
        <w:spacing w:line="352" w:lineRule="exact" w:before="0"/>
        <w:ind w:left="261" w:right="0" w:firstLine="0"/>
        <w:jc w:val="left"/>
        <w:rPr>
          <w:b/>
          <w:i/>
          <w:sz w:val="14"/>
        </w:rPr>
      </w:pPr>
      <w:r>
        <w:rPr/>
        <w:pict>
          <v:line style="position:absolute;mso-position-horizontal-relative:page;mso-position-vertical-relative:paragraph;z-index:-16380928" from="100.144958pt,13.316371pt" to="116.773248pt,13.316371pt" stroked="true" strokeweight=".498841pt" strokecolor="#000000">
            <v:stroke dashstyle="solid"/>
            <w10:wrap type="none"/>
          </v:line>
        </w:pict>
      </w:r>
      <w:r>
        <w:rPr/>
        <w:pict>
          <v:shape style="position:absolute;margin-left:82.062027pt;margin-top:8.462518pt;width:27.95pt;height:13.65pt;mso-position-horizontal-relative:page;mso-position-vertical-relative:paragraph;z-index:-16376832" type="#_x0000_t202" id="docshape21" filled="false" stroked="false">
            <v:textbox inset="0,0,0,0">
              <w:txbxContent>
                <w:p>
                  <w:pPr>
                    <w:tabs>
                      <w:tab w:pos="431" w:val="left" w:leader="none"/>
                    </w:tabs>
                    <w:spacing w:line="273" w:lineRule="exact" w:before="0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i/>
                      <w:sz w:val="14"/>
                    </w:rPr>
                    <w:t>h</w:t>
                    <w:tab/>
                  </w:r>
                  <w:r>
                    <w:rPr>
                      <w:b/>
                      <w:spacing w:val="-4"/>
                      <w:sz w:val="24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b/>
          <w:i/>
          <w:spacing w:val="-113"/>
          <w:w w:val="93"/>
          <w:sz w:val="26"/>
        </w:rPr>
        <w:t></w:t>
      </w:r>
      <w:r>
        <w:rPr>
          <w:b/>
          <w:w w:val="101"/>
          <w:position w:val="10"/>
          <w:sz w:val="24"/>
        </w:rPr>
        <w:t>~</w:t>
      </w:r>
      <w:r>
        <w:rPr>
          <w:b/>
          <w:position w:val="10"/>
          <w:sz w:val="24"/>
        </w:rPr>
        <w:t>  </w:t>
      </w:r>
      <w:r>
        <w:rPr>
          <w:b/>
          <w:spacing w:val="-11"/>
          <w:position w:val="10"/>
          <w:sz w:val="24"/>
        </w:rPr>
        <w:t> </w:t>
      </w:r>
      <w:r>
        <w:rPr>
          <w:rFonts w:ascii="Symbol" w:hAnsi="Symbol"/>
          <w:b/>
          <w:w w:val="101"/>
          <w:sz w:val="24"/>
        </w:rPr>
        <w:t>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b/>
          <w:i/>
          <w:spacing w:val="18"/>
          <w:w w:val="101"/>
          <w:position w:val="17"/>
          <w:sz w:val="24"/>
        </w:rPr>
        <w:t>E</w:t>
      </w:r>
      <w:r>
        <w:rPr>
          <w:b/>
          <w:i/>
          <w:w w:val="101"/>
          <w:position w:val="11"/>
          <w:sz w:val="14"/>
        </w:rPr>
        <w:t>h</w:t>
      </w:r>
    </w:p>
    <w:p>
      <w:pPr>
        <w:spacing w:line="253" w:lineRule="exact" w:before="0"/>
        <w:ind w:left="806" w:right="798" w:firstLine="0"/>
        <w:jc w:val="center"/>
        <w:rPr>
          <w:b/>
          <w:i/>
          <w:sz w:val="14"/>
        </w:rPr>
      </w:pPr>
      <w:r>
        <w:rPr>
          <w:b/>
          <w:i/>
          <w:sz w:val="24"/>
        </w:rPr>
        <w:t>E</w:t>
      </w:r>
      <w:r>
        <w:rPr>
          <w:b/>
          <w:i/>
          <w:position w:val="-5"/>
          <w:sz w:val="14"/>
        </w:rPr>
        <w:t>e</w:t>
      </w:r>
    </w:p>
    <w:p>
      <w:pPr>
        <w:tabs>
          <w:tab w:pos="829" w:val="left" w:leader="none"/>
        </w:tabs>
        <w:spacing w:line="213" w:lineRule="exact" w:before="0"/>
        <w:ind w:left="273" w:right="0" w:firstLine="0"/>
        <w:jc w:val="left"/>
        <w:rPr>
          <w:b/>
          <w:sz w:val="24"/>
        </w:rPr>
      </w:pPr>
      <w:r>
        <w:rPr>
          <w:b/>
          <w:w w:val="102"/>
          <w:sz w:val="24"/>
        </w:rPr>
        <w:t>~</w:t>
      </w:r>
      <w:r>
        <w:rPr>
          <w:b/>
          <w:sz w:val="24"/>
        </w:rPr>
        <w:tab/>
      </w:r>
      <w:r>
        <w:rPr>
          <w:rFonts w:ascii="Symbol" w:hAnsi="Symbol"/>
          <w:b/>
          <w:i/>
          <w:spacing w:val="-115"/>
          <w:w w:val="98"/>
          <w:position w:val="2"/>
          <w:sz w:val="25"/>
        </w:rPr>
        <w:t></w:t>
      </w:r>
      <w:r>
        <w:rPr>
          <w:b/>
          <w:w w:val="102"/>
          <w:position w:val="11"/>
          <w:sz w:val="24"/>
        </w:rPr>
        <w:t>~</w:t>
      </w:r>
      <w:r>
        <w:rPr>
          <w:b/>
          <w:position w:val="11"/>
          <w:sz w:val="24"/>
        </w:rPr>
        <w:t>  </w:t>
      </w:r>
      <w:r>
        <w:rPr>
          <w:b/>
          <w:spacing w:val="-11"/>
          <w:position w:val="11"/>
          <w:sz w:val="24"/>
        </w:rPr>
        <w:t> </w:t>
      </w:r>
      <w:r>
        <w:rPr>
          <w:rFonts w:ascii="Symbol" w:hAnsi="Symbol"/>
          <w:b/>
          <w:w w:val="102"/>
          <w:position w:val="2"/>
          <w:sz w:val="24"/>
        </w:rPr>
        <w:t></w:t>
      </w:r>
      <w:r>
        <w:rPr>
          <w:spacing w:val="3"/>
          <w:position w:val="2"/>
          <w:sz w:val="24"/>
        </w:rPr>
        <w:t> </w:t>
      </w:r>
      <w:r>
        <w:rPr>
          <w:rFonts w:ascii="Symbol" w:hAnsi="Symbol"/>
          <w:b/>
          <w:i/>
          <w:w w:val="98"/>
          <w:position w:val="2"/>
          <w:sz w:val="25"/>
        </w:rPr>
        <w:t></w:t>
      </w:r>
      <w:r>
        <w:rPr>
          <w:spacing w:val="11"/>
          <w:position w:val="2"/>
          <w:sz w:val="25"/>
        </w:rPr>
        <w:t> </w:t>
      </w:r>
      <w:r>
        <w:rPr>
          <w:rFonts w:ascii="Symbol" w:hAnsi="Symbol"/>
          <w:b/>
          <w:w w:val="102"/>
          <w:position w:val="2"/>
          <w:sz w:val="24"/>
        </w:rPr>
        <w:t></w:t>
      </w:r>
      <w:r>
        <w:rPr>
          <w:spacing w:val="-10"/>
          <w:position w:val="2"/>
          <w:sz w:val="24"/>
        </w:rPr>
        <w:t> </w:t>
      </w:r>
      <w:r>
        <w:rPr>
          <w:rFonts w:ascii="Symbol" w:hAnsi="Symbol"/>
          <w:b/>
          <w:i/>
          <w:spacing w:val="-115"/>
          <w:w w:val="98"/>
          <w:position w:val="2"/>
          <w:sz w:val="25"/>
        </w:rPr>
        <w:t></w:t>
      </w:r>
      <w:r>
        <w:rPr>
          <w:b/>
          <w:w w:val="102"/>
          <w:position w:val="11"/>
          <w:sz w:val="24"/>
        </w:rPr>
        <w:t>~</w:t>
      </w:r>
    </w:p>
    <w:p>
      <w:pPr>
        <w:pStyle w:val="BodyText"/>
        <w:spacing w:line="273" w:lineRule="auto" w:before="174"/>
        <w:ind w:left="261"/>
      </w:pPr>
      <w:r>
        <w:rPr/>
        <w:br w:type="column"/>
      </w:r>
      <w:r>
        <w:rPr>
          <w:position w:val="2"/>
        </w:rPr>
        <w:t>damage</w:t>
      </w:r>
      <w:r>
        <w:rPr>
          <w:spacing w:val="8"/>
          <w:position w:val="2"/>
        </w:rPr>
        <w:t> </w:t>
      </w:r>
      <w:r>
        <w:rPr>
          <w:position w:val="2"/>
        </w:rPr>
        <w:t>(A</w:t>
      </w:r>
      <w:r>
        <w:rPr>
          <w:sz w:val="14"/>
        </w:rPr>
        <w:t>S</w:t>
      </w:r>
      <w:r>
        <w:rPr>
          <w:position w:val="2"/>
        </w:rPr>
        <w:t>)</w:t>
      </w:r>
      <w:r>
        <w:rPr>
          <w:spacing w:val="8"/>
          <w:position w:val="2"/>
        </w:rPr>
        <w:t> </w:t>
      </w:r>
      <w:r>
        <w:rPr>
          <w:position w:val="2"/>
        </w:rPr>
        <w:t>for</w:t>
      </w:r>
      <w:r>
        <w:rPr>
          <w:spacing w:val="7"/>
          <w:position w:val="2"/>
        </w:rPr>
        <w:t> </w:t>
      </w:r>
      <w:r>
        <w:rPr>
          <w:position w:val="2"/>
        </w:rPr>
        <w:t>X-direction</w:t>
      </w:r>
      <w:r>
        <w:rPr>
          <w:spacing w:val="6"/>
          <w:position w:val="2"/>
        </w:rPr>
        <w:t> </w:t>
      </w:r>
      <w:r>
        <w:rPr>
          <w:position w:val="2"/>
        </w:rPr>
        <w:t>and</w:t>
      </w:r>
      <w:r>
        <w:rPr>
          <w:spacing w:val="8"/>
          <w:position w:val="2"/>
        </w:rPr>
        <w:t> </w:t>
      </w:r>
      <w:r>
        <w:rPr>
          <w:position w:val="2"/>
        </w:rPr>
        <w:t>Y-direction,</w:t>
      </w:r>
      <w:r>
        <w:rPr>
          <w:spacing w:val="-52"/>
          <w:position w:val="2"/>
        </w:rPr>
        <w:t> </w:t>
      </w:r>
      <w:r>
        <w:rPr/>
        <w:t>respectively.</w:t>
      </w:r>
    </w:p>
    <w:p>
      <w:pPr>
        <w:pStyle w:val="BodyText"/>
        <w:spacing w:line="276" w:lineRule="auto" w:before="2"/>
        <w:ind w:left="261" w:right="213" w:firstLine="271"/>
      </w:pPr>
      <w:r>
        <w:rPr/>
        <w:t>Comparing the</w:t>
      </w:r>
      <w:r>
        <w:rPr>
          <w:spacing w:val="1"/>
        </w:rPr>
        <w:t> </w:t>
      </w:r>
      <w:r>
        <w:rPr/>
        <w:t>probability of</w:t>
      </w:r>
      <w:r>
        <w:rPr>
          <w:spacing w:val="1"/>
        </w:rPr>
        <w:t> </w:t>
      </w:r>
      <w:r>
        <w:rPr/>
        <w:t>exceedance</w:t>
      </w:r>
      <w:r>
        <w:rPr>
          <w:spacing w:val="55"/>
        </w:rPr>
        <w:t> </w:t>
      </w:r>
      <w:r>
        <w:rPr/>
        <w:t>of</w:t>
      </w:r>
      <w:r>
        <w:rPr>
          <w:spacing w:val="-52"/>
        </w:rPr>
        <w:t> </w:t>
      </w:r>
      <w:r>
        <w:rPr/>
        <w:t>X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Y</w:t>
      </w:r>
      <w:r>
        <w:rPr>
          <w:spacing w:val="27"/>
        </w:rPr>
        <w:t> </w:t>
      </w:r>
      <w:r>
        <w:rPr/>
        <w:t>Fragility</w:t>
      </w:r>
      <w:r>
        <w:rPr>
          <w:spacing w:val="25"/>
        </w:rPr>
        <w:t> </w:t>
      </w:r>
      <w:r>
        <w:rPr/>
        <w:t>Curves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0.4g</w:t>
      </w:r>
      <w:r>
        <w:rPr>
          <w:spacing w:val="26"/>
        </w:rPr>
        <w:t> </w:t>
      </w:r>
      <w:r>
        <w:rPr/>
        <w:t>PGA,</w:t>
      </w:r>
      <w:r>
        <w:rPr>
          <w:spacing w:val="25"/>
        </w:rPr>
        <w:t> </w:t>
      </w:r>
      <w:r>
        <w:rPr/>
        <w:t>The</w:t>
      </w:r>
      <w:r>
        <w:rPr>
          <w:spacing w:val="29"/>
        </w:rPr>
        <w:t> </w:t>
      </w:r>
      <w:r>
        <w:rPr/>
        <w:t>Y</w:t>
      </w:r>
    </w:p>
    <w:p>
      <w:pPr>
        <w:pStyle w:val="BodyText"/>
        <w:spacing w:line="99" w:lineRule="exact"/>
        <w:ind w:left="261"/>
      </w:pPr>
      <w:r>
        <w:rPr/>
        <w:t>fragility   curve  </w:t>
      </w:r>
      <w:r>
        <w:rPr>
          <w:spacing w:val="4"/>
        </w:rPr>
        <w:t> </w:t>
      </w:r>
      <w:r>
        <w:rPr/>
        <w:t>has  </w:t>
      </w:r>
      <w:r>
        <w:rPr>
          <w:spacing w:val="4"/>
        </w:rPr>
        <w:t> </w:t>
      </w:r>
      <w:r>
        <w:rPr/>
        <w:t>a  </w:t>
      </w:r>
      <w:r>
        <w:rPr>
          <w:spacing w:val="2"/>
        </w:rPr>
        <w:t> </w:t>
      </w:r>
      <w:r>
        <w:rPr/>
        <w:t>higher  </w:t>
      </w:r>
      <w:r>
        <w:rPr>
          <w:spacing w:val="5"/>
        </w:rPr>
        <w:t> </w:t>
      </w:r>
      <w:r>
        <w:rPr/>
        <w:t>probability   of</w:t>
      </w:r>
    </w:p>
    <w:p>
      <w:pPr>
        <w:spacing w:after="0" w:line="99" w:lineRule="exact"/>
        <w:sectPr>
          <w:type w:val="continuous"/>
          <w:pgSz w:w="12240" w:h="15840"/>
          <w:pgMar w:header="716" w:footer="913" w:top="1080" w:bottom="280" w:left="1220" w:right="1220"/>
          <w:cols w:num="2" w:equalWidth="0">
            <w:col w:w="1867" w:space="3132"/>
            <w:col w:w="4801"/>
          </w:cols>
        </w:sectPr>
      </w:pPr>
    </w:p>
    <w:p>
      <w:pPr>
        <w:spacing w:before="2"/>
        <w:ind w:left="268" w:right="0" w:firstLine="0"/>
        <w:jc w:val="left"/>
        <w:rPr>
          <w:rFonts w:ascii="Symbol" w:hAnsi="Symbol"/>
          <w:b/>
          <w:sz w:val="24"/>
        </w:rPr>
      </w:pPr>
      <w:r>
        <w:rPr/>
        <w:pict>
          <v:shape style="position:absolute;margin-left:110.211884pt;margin-top:.587011pt;width:46.3pt;height:7.85pt;mso-position-horizontal-relative:page;mso-position-vertical-relative:paragraph;z-index:-16377856" type="#_x0000_t202" id="docshape22" filled="false" stroked="false">
            <v:textbox inset="0,0,0,0">
              <w:txbxContent>
                <w:p>
                  <w:pPr>
                    <w:tabs>
                      <w:tab w:pos="845" w:val="left" w:leader="none"/>
                    </w:tabs>
                    <w:spacing w:line="156" w:lineRule="exact" w:before="0"/>
                    <w:ind w:left="0" w:right="0" w:firstLine="0"/>
                    <w:jc w:val="left"/>
                    <w:rPr>
                      <w:b/>
                      <w:i/>
                      <w:sz w:val="14"/>
                    </w:rPr>
                  </w:pPr>
                  <w:r>
                    <w:rPr>
                      <w:b/>
                      <w:i/>
                      <w:sz w:val="14"/>
                    </w:rPr>
                    <w:t>d</w:t>
                    <w:tab/>
                  </w:r>
                  <w:r>
                    <w:rPr>
                      <w:b/>
                      <w:i/>
                      <w:spacing w:val="-4"/>
                      <w:sz w:val="14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b/>
          <w:i/>
          <w:spacing w:val="15"/>
          <w:sz w:val="24"/>
        </w:rPr>
        <w:t>I</w:t>
      </w:r>
      <w:r>
        <w:rPr>
          <w:b/>
          <w:i/>
          <w:spacing w:val="15"/>
          <w:position w:val="-5"/>
          <w:sz w:val="14"/>
        </w:rPr>
        <w:t>D</w:t>
      </w:r>
      <w:r>
        <w:rPr>
          <w:b/>
          <w:i/>
          <w:spacing w:val="56"/>
          <w:position w:val="-5"/>
          <w:sz w:val="14"/>
        </w:rPr>
        <w:t> </w:t>
      </w:r>
      <w:r>
        <w:rPr>
          <w:rFonts w:ascii="Symbol" w:hAnsi="Symbol"/>
          <w:b/>
          <w:sz w:val="24"/>
        </w:rPr>
        <w:t></w:t>
      </w:r>
    </w:p>
    <w:p>
      <w:pPr>
        <w:spacing w:line="125" w:lineRule="exact" w:before="279"/>
        <w:ind w:left="297" w:right="0" w:firstLine="0"/>
        <w:jc w:val="left"/>
        <w:rPr>
          <w:b/>
          <w:sz w:val="24"/>
        </w:rPr>
      </w:pPr>
      <w:r>
        <w:rPr>
          <w:b/>
          <w:w w:val="101"/>
          <w:sz w:val="24"/>
        </w:rPr>
        <w:t>~</w:t>
      </w:r>
    </w:p>
    <w:p>
      <w:pPr>
        <w:spacing w:line="213" w:lineRule="auto" w:before="123"/>
        <w:ind w:left="475" w:right="0" w:firstLine="0"/>
        <w:jc w:val="left"/>
        <w:rPr>
          <w:b/>
          <w:i/>
          <w:sz w:val="14"/>
        </w:rPr>
      </w:pPr>
      <w:r>
        <w:rPr/>
        <w:br w:type="column"/>
      </w:r>
      <w:r>
        <w:rPr>
          <w:rFonts w:ascii="Symbol" w:hAnsi="Symbol"/>
          <w:b/>
          <w:i/>
          <w:spacing w:val="-115"/>
          <w:w w:val="98"/>
          <w:position w:val="-8"/>
          <w:sz w:val="25"/>
        </w:rPr>
        <w:t></w:t>
      </w:r>
      <w:r>
        <w:rPr>
          <w:b/>
          <w:spacing w:val="2"/>
          <w:w w:val="102"/>
          <w:sz w:val="24"/>
        </w:rPr>
        <w:t>~</w:t>
      </w:r>
      <w:r>
        <w:rPr>
          <w:b/>
          <w:i/>
          <w:w w:val="102"/>
          <w:position w:val="-15"/>
          <w:sz w:val="14"/>
        </w:rPr>
        <w:t>u</w:t>
      </w:r>
    </w:p>
    <w:p>
      <w:pPr>
        <w:spacing w:line="233" w:lineRule="exact" w:before="0"/>
        <w:ind w:left="38" w:right="0" w:firstLine="0"/>
        <w:jc w:val="left"/>
        <w:rPr>
          <w:rFonts w:ascii="Symbol" w:hAnsi="Symbol"/>
          <w:b/>
          <w:sz w:val="24"/>
        </w:rPr>
      </w:pPr>
      <w:r>
        <w:rPr/>
        <w:pict>
          <v:line style="position:absolute;mso-position-horizontal-relative:page;mso-position-vertical-relative:paragraph;z-index:-16380416" from="101.455421pt,-16.251591pt" to="158.558122pt,-16.251591pt" stroked="true" strokeweight=".48844pt" strokecolor="#000000">
            <v:stroke dashstyle="solid"/>
            <w10:wrap type="none"/>
          </v:line>
        </w:pict>
      </w:r>
      <w:r>
        <w:rPr>
          <w:b/>
          <w:spacing w:val="14"/>
          <w:w w:val="95"/>
          <w:sz w:val="24"/>
        </w:rPr>
        <w:t>~</w:t>
      </w:r>
      <w:r>
        <w:rPr>
          <w:rFonts w:ascii="Symbol" w:hAnsi="Symbol"/>
          <w:b/>
          <w:spacing w:val="14"/>
          <w:w w:val="95"/>
          <w:position w:val="2"/>
          <w:sz w:val="24"/>
        </w:rPr>
        <w:t></w:t>
      </w:r>
      <w:r>
        <w:rPr>
          <w:b/>
          <w:spacing w:val="-2"/>
          <w:w w:val="95"/>
          <w:position w:val="2"/>
          <w:sz w:val="24"/>
        </w:rPr>
        <w:t> </w:t>
      </w:r>
      <w:r>
        <w:rPr>
          <w:b/>
          <w:w w:val="95"/>
          <w:position w:val="1"/>
          <w:sz w:val="24"/>
          <w:u w:val="single"/>
        </w:rPr>
        <w:t>ln</w:t>
      </w:r>
      <w:r>
        <w:rPr>
          <w:rFonts w:ascii="Symbol" w:hAnsi="Symbol"/>
          <w:b/>
          <w:w w:val="95"/>
          <w:position w:val="2"/>
          <w:sz w:val="32"/>
          <w:u w:val="single"/>
        </w:rPr>
        <w:t></w:t>
      </w:r>
      <w:r>
        <w:rPr>
          <w:b/>
          <w:i/>
          <w:w w:val="95"/>
          <w:position w:val="1"/>
          <w:sz w:val="24"/>
          <w:u w:val="single"/>
        </w:rPr>
        <w:t>X</w:t>
      </w:r>
      <w:r>
        <w:rPr>
          <w:b/>
          <w:i/>
          <w:spacing w:val="-14"/>
          <w:w w:val="95"/>
          <w:position w:val="1"/>
          <w:sz w:val="24"/>
          <w:u w:val="single"/>
        </w:rPr>
        <w:t> </w:t>
      </w:r>
      <w:r>
        <w:rPr>
          <w:rFonts w:ascii="Symbol" w:hAnsi="Symbol"/>
          <w:b/>
          <w:w w:val="95"/>
          <w:position w:val="2"/>
          <w:sz w:val="32"/>
          <w:u w:val="single"/>
        </w:rPr>
        <w:t></w:t>
      </w:r>
      <w:r>
        <w:rPr>
          <w:b/>
          <w:spacing w:val="-38"/>
          <w:w w:val="95"/>
          <w:position w:val="2"/>
          <w:sz w:val="32"/>
          <w:u w:val="single"/>
        </w:rPr>
        <w:t> </w:t>
      </w:r>
      <w:r>
        <w:rPr>
          <w:rFonts w:ascii="Symbol" w:hAnsi="Symbol"/>
          <w:b/>
          <w:w w:val="95"/>
          <w:position w:val="1"/>
          <w:sz w:val="24"/>
          <w:u w:val="single"/>
        </w:rPr>
        <w:t></w:t>
      </w:r>
      <w:r>
        <w:rPr>
          <w:b/>
          <w:spacing w:val="4"/>
          <w:w w:val="95"/>
          <w:position w:val="1"/>
          <w:sz w:val="24"/>
          <w:u w:val="single"/>
        </w:rPr>
        <w:t> </w:t>
      </w:r>
      <w:r>
        <w:rPr>
          <w:rFonts w:ascii="Symbol" w:hAnsi="Symbol"/>
          <w:b/>
          <w:i/>
          <w:w w:val="95"/>
          <w:position w:val="1"/>
          <w:sz w:val="25"/>
          <w:u w:val="single"/>
        </w:rPr>
        <w:t></w:t>
      </w:r>
      <w:r>
        <w:rPr>
          <w:b/>
          <w:i/>
          <w:spacing w:val="10"/>
          <w:w w:val="95"/>
          <w:position w:val="1"/>
          <w:sz w:val="25"/>
        </w:rPr>
        <w:t> </w:t>
      </w:r>
      <w:r>
        <w:rPr>
          <w:rFonts w:ascii="Symbol" w:hAnsi="Symbol"/>
          <w:b/>
          <w:w w:val="95"/>
          <w:position w:val="2"/>
          <w:sz w:val="24"/>
        </w:rPr>
        <w:t></w:t>
      </w:r>
    </w:p>
    <w:p>
      <w:pPr>
        <w:pStyle w:val="BodyText"/>
        <w:spacing w:line="276" w:lineRule="auto" w:before="188"/>
        <w:ind w:left="268" w:right="216"/>
      </w:pPr>
      <w:r>
        <w:rPr/>
        <w:br w:type="column"/>
      </w:r>
      <w:r>
        <w:rPr/>
        <w:t>exceedance</w:t>
      </w:r>
      <w:r>
        <w:rPr>
          <w:spacing w:val="14"/>
        </w:rPr>
        <w:t> </w:t>
      </w:r>
      <w:r>
        <w:rPr/>
        <w:t>than</w:t>
      </w:r>
      <w:r>
        <w:rPr>
          <w:spacing w:val="12"/>
        </w:rPr>
        <w:t> </w:t>
      </w:r>
      <w:r>
        <w:rPr/>
        <w:t>X.</w:t>
      </w:r>
      <w:r>
        <w:rPr>
          <w:spacing w:val="9"/>
        </w:rPr>
        <w:t> </w:t>
      </w:r>
      <w:r>
        <w:rPr/>
        <w:t>The</w:t>
      </w:r>
      <w:r>
        <w:rPr>
          <w:spacing w:val="12"/>
        </w:rPr>
        <w:t> </w:t>
      </w:r>
      <w:r>
        <w:rPr/>
        <w:t>reason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that</w:t>
      </w:r>
      <w:r>
        <w:rPr>
          <w:spacing w:val="15"/>
        </w:rPr>
        <w:t> </w:t>
      </w:r>
      <w:r>
        <w:rPr/>
        <w:t>either</w:t>
      </w:r>
      <w:r>
        <w:rPr>
          <w:spacing w:val="13"/>
        </w:rPr>
        <w:t> </w:t>
      </w:r>
      <w:r>
        <w:rPr/>
        <w:t>the</w:t>
      </w:r>
      <w:r>
        <w:rPr>
          <w:spacing w:val="-52"/>
        </w:rPr>
        <w:t> </w:t>
      </w:r>
      <w:r>
        <w:rPr/>
        <w:t>Y-direction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weak</w:t>
      </w:r>
      <w:r>
        <w:rPr>
          <w:spacing w:val="18"/>
        </w:rPr>
        <w:t> </w:t>
      </w:r>
      <w:r>
        <w:rPr/>
        <w:t>axis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structure,</w:t>
      </w:r>
      <w:r>
        <w:rPr>
          <w:spacing w:val="17"/>
        </w:rPr>
        <w:t> </w:t>
      </w:r>
      <w:r>
        <w:rPr/>
        <w:t>or</w:t>
      </w:r>
    </w:p>
    <w:p>
      <w:pPr>
        <w:spacing w:after="0" w:line="276" w:lineRule="auto"/>
        <w:sectPr>
          <w:type w:val="continuous"/>
          <w:pgSz w:w="12240" w:h="15840"/>
          <w:pgMar w:header="716" w:footer="913" w:top="1080" w:bottom="280" w:left="1220" w:right="1220"/>
          <w:cols w:num="3" w:equalWidth="0">
            <w:col w:w="735" w:space="40"/>
            <w:col w:w="1479" w:space="2739"/>
            <w:col w:w="4807"/>
          </w:cols>
        </w:sectPr>
      </w:pPr>
    </w:p>
    <w:p>
      <w:pPr>
        <w:tabs>
          <w:tab w:pos="2118" w:val="left" w:leader="none"/>
        </w:tabs>
        <w:spacing w:line="223" w:lineRule="exact" w:before="0"/>
        <w:ind w:left="268" w:right="0" w:firstLine="0"/>
        <w:jc w:val="left"/>
        <w:rPr>
          <w:rFonts w:ascii="Symbol" w:hAnsi="Symbol"/>
          <w:b/>
          <w:sz w:val="24"/>
        </w:rPr>
      </w:pPr>
      <w:r>
        <w:rPr>
          <w:b/>
          <w:i/>
          <w:sz w:val="24"/>
        </w:rPr>
        <w:t>P</w:t>
      </w:r>
      <w:r>
        <w:rPr>
          <w:b/>
          <w:i/>
          <w:position w:val="-5"/>
          <w:sz w:val="14"/>
        </w:rPr>
        <w:t>R</w:t>
      </w:r>
      <w:r>
        <w:rPr>
          <w:b/>
          <w:i/>
          <w:spacing w:val="54"/>
          <w:position w:val="-5"/>
          <w:sz w:val="14"/>
        </w:rPr>
        <w:t> </w:t>
      </w:r>
      <w:r>
        <w:rPr>
          <w:rFonts w:ascii="Symbol" w:hAnsi="Symbol"/>
          <w:b/>
          <w:sz w:val="24"/>
        </w:rPr>
        <w:t></w:t>
      </w:r>
      <w:r>
        <w:rPr>
          <w:b/>
          <w:spacing w:val="-6"/>
          <w:sz w:val="24"/>
        </w:rPr>
        <w:t> </w:t>
      </w:r>
      <w:r>
        <w:rPr>
          <w:rFonts w:ascii="Symbol" w:hAnsi="Symbol"/>
          <w:b/>
          <w:sz w:val="24"/>
        </w:rPr>
        <w:t></w:t>
      </w:r>
      <w:r>
        <w:rPr>
          <w:rFonts w:ascii="Symbol" w:hAnsi="Symbol"/>
          <w:b/>
          <w:position w:val="1"/>
          <w:sz w:val="24"/>
        </w:rPr>
        <w:t></w:t>
      </w:r>
      <w:r>
        <w:rPr>
          <w:position w:val="1"/>
          <w:sz w:val="24"/>
        </w:rPr>
        <w:tab/>
      </w:r>
      <w:r>
        <w:rPr>
          <w:rFonts w:ascii="Symbol" w:hAnsi="Symbol"/>
          <w:b/>
          <w:position w:val="1"/>
          <w:sz w:val="24"/>
        </w:rPr>
        <w:t></w:t>
      </w:r>
    </w:p>
    <w:p>
      <w:pPr>
        <w:tabs>
          <w:tab w:pos="1514" w:val="left" w:leader="none"/>
          <w:tab w:pos="2118" w:val="left" w:leader="none"/>
        </w:tabs>
        <w:spacing w:line="275" w:lineRule="exact" w:before="0"/>
        <w:ind w:left="969" w:right="0" w:firstLine="0"/>
        <w:jc w:val="left"/>
        <w:rPr>
          <w:rFonts w:ascii="Symbol" w:hAnsi="Symbol"/>
          <w:b/>
          <w:sz w:val="24"/>
        </w:rPr>
      </w:pPr>
      <w:r>
        <w:rPr>
          <w:rFonts w:ascii="Symbol" w:hAnsi="Symbol"/>
          <w:b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b/>
          <w:i/>
          <w:position w:val="5"/>
          <w:sz w:val="25"/>
        </w:rPr>
        <w:t></w:t>
      </w:r>
      <w:r>
        <w:rPr>
          <w:position w:val="5"/>
          <w:sz w:val="25"/>
        </w:rPr>
        <w:tab/>
      </w:r>
      <w:r>
        <w:rPr>
          <w:rFonts w:ascii="Symbol" w:hAnsi="Symbol"/>
          <w:b/>
          <w:sz w:val="24"/>
        </w:rPr>
        <w:t></w:t>
      </w:r>
    </w:p>
    <w:p>
      <w:pPr>
        <w:pStyle w:val="BodyText"/>
        <w:spacing w:line="276" w:lineRule="auto" w:before="4"/>
        <w:ind w:left="268"/>
      </w:pPr>
      <w:r>
        <w:rPr/>
        <w:br w:type="column"/>
      </w:r>
      <w:r>
        <w:rPr/>
        <w:t>the</w:t>
      </w:r>
      <w:r>
        <w:rPr>
          <w:spacing w:val="1"/>
        </w:rPr>
        <w:t> </w:t>
      </w:r>
      <w:r>
        <w:rPr/>
        <w:t>ground</w:t>
      </w:r>
      <w:r>
        <w:rPr>
          <w:spacing w:val="1"/>
        </w:rPr>
        <w:t> </w:t>
      </w:r>
      <w:r>
        <w:rPr/>
        <w:t>motion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prominent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Y-</w:t>
      </w:r>
      <w:r>
        <w:rPr>
          <w:spacing w:val="-52"/>
        </w:rPr>
        <w:t> </w:t>
      </w:r>
      <w:r>
        <w:rPr/>
        <w:t>direction</w:t>
      </w:r>
      <w:r>
        <w:rPr>
          <w:spacing w:val="-4"/>
        </w:rPr>
        <w:t> </w:t>
      </w:r>
      <w:r>
        <w:rPr/>
        <w:t>than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that in the</w:t>
      </w:r>
      <w:r>
        <w:rPr>
          <w:spacing w:val="-2"/>
        </w:rPr>
        <w:t> </w:t>
      </w:r>
      <w:r>
        <w:rPr/>
        <w:t>X-direction.</w:t>
      </w:r>
    </w:p>
    <w:p>
      <w:pPr>
        <w:spacing w:after="0" w:line="276" w:lineRule="auto"/>
        <w:sectPr>
          <w:type w:val="continuous"/>
          <w:pgSz w:w="12240" w:h="15840"/>
          <w:pgMar w:header="716" w:footer="913" w:top="1080" w:bottom="280" w:left="1220" w:right="1220"/>
          <w:cols w:num="2" w:equalWidth="0">
            <w:col w:w="2253" w:space="2739"/>
            <w:col w:w="4808"/>
          </w:cols>
        </w:sectPr>
      </w:pPr>
    </w:p>
    <w:p>
      <w:pPr>
        <w:pStyle w:val="BodyText"/>
        <w:spacing w:before="4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15840"/>
          <w:pgMar w:header="716" w:footer="913" w:top="1080" w:bottom="280" w:left="1220" w:right="1220"/>
        </w:sectPr>
      </w:pPr>
    </w:p>
    <w:p>
      <w:pPr>
        <w:pStyle w:val="Heading1"/>
        <w:tabs>
          <w:tab w:pos="940" w:val="left" w:leader="none"/>
        </w:tabs>
        <w:spacing w:before="92"/>
      </w:pPr>
      <w:r>
        <w:rPr/>
        <w:t>4.0</w:t>
        <w:tab/>
        <w:t>RESULTS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DISCUSSION</w:t>
      </w:r>
    </w:p>
    <w:p>
      <w:pPr>
        <w:pStyle w:val="BodyText"/>
        <w:spacing w:before="10"/>
        <w:rPr>
          <w:b/>
          <w:sz w:val="24"/>
        </w:rPr>
      </w:pPr>
    </w:p>
    <w:p>
      <w:pPr>
        <w:pStyle w:val="BodyText"/>
        <w:spacing w:line="276" w:lineRule="auto" w:before="1"/>
        <w:ind w:left="220" w:right="38"/>
        <w:jc w:val="both"/>
      </w:pPr>
      <w:r>
        <w:rPr/>
        <w:t>The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seismic</w:t>
      </w:r>
      <w:r>
        <w:rPr>
          <w:spacing w:val="1"/>
        </w:rPr>
        <w:t> </w:t>
      </w:r>
      <w:r>
        <w:rPr/>
        <w:t>fragility</w:t>
      </w:r>
      <w:r>
        <w:rPr>
          <w:spacing w:val="1"/>
        </w:rPr>
        <w:t> </w:t>
      </w:r>
      <w:r>
        <w:rPr/>
        <w:t>curves</w:t>
      </w:r>
      <w:r>
        <w:rPr>
          <w:spacing w:val="-52"/>
        </w:rPr>
        <w:t> </w:t>
      </w:r>
      <w:r>
        <w:rPr/>
        <w:t>(Figures 6 and 7) show the different amount of</w:t>
      </w:r>
      <w:r>
        <w:rPr>
          <w:spacing w:val="1"/>
        </w:rPr>
        <w:t> </w:t>
      </w:r>
      <w:r>
        <w:rPr/>
        <w:t>damages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pier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LRT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located</w:t>
      </w:r>
      <w:r>
        <w:rPr>
          <w:spacing w:val="1"/>
        </w:rPr>
        <w:t> </w:t>
      </w:r>
      <w:r>
        <w:rPr/>
        <w:t>between the 5</w:t>
      </w:r>
      <w:r>
        <w:rPr>
          <w:vertAlign w:val="superscript"/>
        </w:rPr>
        <w:t>th</w:t>
      </w:r>
      <w:r>
        <w:rPr>
          <w:vertAlign w:val="baseline"/>
        </w:rPr>
        <w:t> Avenue to Monumento Station</w:t>
      </w:r>
      <w:r>
        <w:rPr>
          <w:spacing w:val="1"/>
          <w:vertAlign w:val="baseline"/>
        </w:rPr>
        <w:t> </w:t>
      </w:r>
      <w:r>
        <w:rPr>
          <w:vertAlign w:val="baseline"/>
        </w:rPr>
        <w:t>when</w:t>
      </w:r>
      <w:r>
        <w:rPr>
          <w:spacing w:val="1"/>
          <w:vertAlign w:val="baseline"/>
        </w:rPr>
        <w:t> </w:t>
      </w:r>
      <w:r>
        <w:rPr>
          <w:vertAlign w:val="baseline"/>
        </w:rPr>
        <w:t>subjected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1"/>
          <w:vertAlign w:val="baseline"/>
        </w:rPr>
        <w:t> </w:t>
      </w:r>
      <w:r>
        <w:rPr>
          <w:vertAlign w:val="baseline"/>
        </w:rPr>
        <w:t>peak</w:t>
      </w:r>
      <w:r>
        <w:rPr>
          <w:spacing w:val="1"/>
          <w:vertAlign w:val="baseline"/>
        </w:rPr>
        <w:t> </w:t>
      </w:r>
      <w:r>
        <w:rPr>
          <w:vertAlign w:val="baseline"/>
        </w:rPr>
        <w:t>ground</w:t>
      </w:r>
      <w:r>
        <w:rPr>
          <w:spacing w:val="1"/>
          <w:vertAlign w:val="baseline"/>
        </w:rPr>
        <w:t> </w:t>
      </w:r>
      <w:r>
        <w:rPr>
          <w:vertAlign w:val="baseline"/>
        </w:rPr>
        <w:t>acceleration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shear</w:t>
      </w:r>
      <w:r>
        <w:rPr>
          <w:spacing w:val="1"/>
          <w:vertAlign w:val="baseline"/>
        </w:rPr>
        <w:t> </w:t>
      </w:r>
      <w:r>
        <w:rPr>
          <w:vertAlign w:val="baseline"/>
        </w:rPr>
        <w:t>being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mode</w:t>
      </w:r>
      <w:r>
        <w:rPr>
          <w:spacing w:val="56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failure. Lifelines in the Philippines such as the</w:t>
      </w:r>
      <w:r>
        <w:rPr>
          <w:spacing w:val="1"/>
          <w:vertAlign w:val="baseline"/>
        </w:rPr>
        <w:t> </w:t>
      </w:r>
      <w:r>
        <w:rPr>
          <w:vertAlign w:val="baseline"/>
        </w:rPr>
        <w:t>LRT are designed to withstand a peak ground</w:t>
      </w:r>
      <w:r>
        <w:rPr>
          <w:spacing w:val="1"/>
          <w:vertAlign w:val="baseline"/>
        </w:rPr>
        <w:t> </w:t>
      </w:r>
      <w:r>
        <w:rPr>
          <w:vertAlign w:val="baseline"/>
        </w:rPr>
        <w:t>acceleration of 0.4g according to the Department</w:t>
      </w:r>
      <w:r>
        <w:rPr>
          <w:spacing w:val="-5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Public</w:t>
      </w:r>
      <w:r>
        <w:rPr>
          <w:spacing w:val="1"/>
          <w:vertAlign w:val="baseline"/>
        </w:rPr>
        <w:t> </w:t>
      </w:r>
      <w:r>
        <w:rPr>
          <w:vertAlign w:val="baseline"/>
        </w:rPr>
        <w:t>Works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Highways</w:t>
      </w:r>
      <w:r>
        <w:rPr>
          <w:spacing w:val="1"/>
          <w:vertAlign w:val="baseline"/>
        </w:rPr>
        <w:t> </w:t>
      </w:r>
      <w:r>
        <w:rPr>
          <w:vertAlign w:val="baseline"/>
        </w:rPr>
        <w:t>-</w:t>
      </w:r>
      <w:r>
        <w:rPr>
          <w:spacing w:val="1"/>
          <w:vertAlign w:val="baseline"/>
        </w:rPr>
        <w:t> </w:t>
      </w:r>
      <w:r>
        <w:rPr>
          <w:vertAlign w:val="baseline"/>
        </w:rPr>
        <w:t>Bureau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Design</w:t>
      </w:r>
      <w:r>
        <w:rPr>
          <w:spacing w:val="46"/>
          <w:vertAlign w:val="baseline"/>
        </w:rPr>
        <w:t> </w:t>
      </w:r>
      <w:r>
        <w:rPr>
          <w:vertAlign w:val="baseline"/>
        </w:rPr>
        <w:t>(DPWH-BoD).</w:t>
      </w:r>
      <w:r>
        <w:rPr>
          <w:spacing w:val="46"/>
          <w:vertAlign w:val="baseline"/>
        </w:rPr>
        <w:t> </w:t>
      </w:r>
      <w:r>
        <w:rPr>
          <w:vertAlign w:val="baseline"/>
        </w:rPr>
        <w:t>Taking</w:t>
      </w:r>
      <w:r>
        <w:rPr>
          <w:spacing w:val="44"/>
          <w:vertAlign w:val="baseline"/>
        </w:rPr>
        <w:t> </w:t>
      </w:r>
      <w:r>
        <w:rPr>
          <w:vertAlign w:val="baseline"/>
        </w:rPr>
        <w:t>this</w:t>
      </w:r>
      <w:r>
        <w:rPr>
          <w:spacing w:val="47"/>
          <w:vertAlign w:val="baseline"/>
        </w:rPr>
        <w:t> </w:t>
      </w:r>
      <w:r>
        <w:rPr>
          <w:vertAlign w:val="baseline"/>
        </w:rPr>
        <w:t>into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spacing w:line="276" w:lineRule="auto" w:before="1"/>
        <w:ind w:left="937" w:right="434" w:hanging="498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4114800</wp:posOffset>
            </wp:positionH>
            <wp:positionV relativeFrom="paragraph">
              <wp:posOffset>-1967154</wp:posOffset>
            </wp:positionV>
            <wp:extent cx="2743200" cy="1792223"/>
            <wp:effectExtent l="0" t="0" r="0" b="0"/>
            <wp:wrapNone/>
            <wp:docPr id="1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92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Figure</w:t>
      </w:r>
      <w:r>
        <w:rPr>
          <w:spacing w:val="-3"/>
          <w:sz w:val="20"/>
        </w:rPr>
        <w:t> </w:t>
      </w:r>
      <w:r>
        <w:rPr>
          <w:sz w:val="20"/>
        </w:rPr>
        <w:t>9:</w:t>
      </w:r>
      <w:r>
        <w:rPr>
          <w:spacing w:val="-2"/>
          <w:sz w:val="20"/>
        </w:rPr>
        <w:t> </w:t>
      </w:r>
      <w:r>
        <w:rPr>
          <w:sz w:val="20"/>
        </w:rPr>
        <w:t>Bounded</w:t>
      </w:r>
      <w:r>
        <w:rPr>
          <w:spacing w:val="-1"/>
          <w:sz w:val="20"/>
        </w:rPr>
        <w:t> </w:t>
      </w:r>
      <w:r>
        <w:rPr>
          <w:sz w:val="20"/>
        </w:rPr>
        <w:t>Seismic</w:t>
      </w:r>
      <w:r>
        <w:rPr>
          <w:spacing w:val="-3"/>
          <w:sz w:val="20"/>
        </w:rPr>
        <w:t> </w:t>
      </w:r>
      <w:r>
        <w:rPr>
          <w:sz w:val="20"/>
        </w:rPr>
        <w:t>Fragility</w:t>
      </w:r>
      <w:r>
        <w:rPr>
          <w:spacing w:val="-4"/>
          <w:sz w:val="20"/>
        </w:rPr>
        <w:t> </w:t>
      </w:r>
      <w:r>
        <w:rPr>
          <w:sz w:val="20"/>
        </w:rPr>
        <w:t>Curve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r>
        <w:rPr>
          <w:sz w:val="20"/>
        </w:rPr>
        <w:t>Damage</w:t>
      </w:r>
      <w:r>
        <w:rPr>
          <w:spacing w:val="-1"/>
          <w:sz w:val="20"/>
        </w:rPr>
        <w:t> </w:t>
      </w:r>
      <w:r>
        <w:rPr>
          <w:sz w:val="20"/>
        </w:rPr>
        <w:t>Rank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Moderate Damage</w:t>
      </w:r>
    </w:p>
    <w:p>
      <w:pPr>
        <w:spacing w:after="0" w:line="276" w:lineRule="auto"/>
        <w:jc w:val="left"/>
        <w:rPr>
          <w:sz w:val="20"/>
        </w:rPr>
        <w:sectPr>
          <w:type w:val="continuous"/>
          <w:pgSz w:w="12240" w:h="15840"/>
          <w:pgMar w:header="716" w:footer="913" w:top="1080" w:bottom="280" w:left="1220" w:right="1220"/>
          <w:cols w:num="2" w:equalWidth="0">
            <w:col w:w="4583" w:space="456"/>
            <w:col w:w="4761"/>
          </w:cols>
        </w:sect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716" w:footer="913" w:top="1120" w:bottom="1100" w:left="1220" w:right="1220"/>
        </w:sect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2737927" cy="1781175"/>
            <wp:effectExtent l="0" t="0" r="0" b="0"/>
            <wp:docPr id="1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927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76" w:lineRule="auto" w:before="50"/>
        <w:ind w:left="436" w:right="256" w:firstLine="28"/>
        <w:jc w:val="left"/>
        <w:rPr>
          <w:sz w:val="20"/>
        </w:rPr>
      </w:pPr>
      <w:r>
        <w:rPr>
          <w:sz w:val="20"/>
        </w:rPr>
        <w:t>Figure 10: Probability of Exceedance for the X-</w:t>
      </w:r>
      <w:r>
        <w:rPr>
          <w:spacing w:val="-47"/>
          <w:sz w:val="20"/>
        </w:rPr>
        <w:t> </w:t>
      </w:r>
      <w:r>
        <w:rPr>
          <w:sz w:val="20"/>
        </w:rPr>
        <w:t>direction,</w:t>
      </w:r>
      <w:r>
        <w:rPr>
          <w:spacing w:val="-4"/>
          <w:sz w:val="20"/>
        </w:rPr>
        <w:t> </w:t>
      </w:r>
      <w:r>
        <w:rPr>
          <w:sz w:val="20"/>
        </w:rPr>
        <w:t>Ground</w:t>
      </w:r>
      <w:r>
        <w:rPr>
          <w:spacing w:val="-2"/>
          <w:sz w:val="20"/>
        </w:rPr>
        <w:t> </w:t>
      </w:r>
      <w:r>
        <w:rPr>
          <w:sz w:val="20"/>
        </w:rPr>
        <w:t>motion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vs.</w:t>
      </w:r>
      <w:r>
        <w:rPr>
          <w:spacing w:val="-4"/>
          <w:sz w:val="20"/>
        </w:rPr>
        <w:t> </w:t>
      </w:r>
      <w:r>
        <w:rPr>
          <w:sz w:val="20"/>
        </w:rPr>
        <w:t>Damage</w:t>
      </w:r>
      <w:r>
        <w:rPr>
          <w:spacing w:val="-1"/>
          <w:sz w:val="20"/>
        </w:rPr>
        <w:t> </w:t>
      </w:r>
      <w:r>
        <w:rPr>
          <w:sz w:val="20"/>
        </w:rPr>
        <w:t>Rank</w:t>
      </w: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914400</wp:posOffset>
            </wp:positionH>
            <wp:positionV relativeFrom="paragraph">
              <wp:posOffset>186267</wp:posOffset>
            </wp:positionV>
            <wp:extent cx="2733260" cy="1781175"/>
            <wp:effectExtent l="0" t="0" r="0" b="0"/>
            <wp:wrapTopAndBottom/>
            <wp:docPr id="2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26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 w:before="50"/>
        <w:ind w:left="436" w:right="256" w:firstLine="28"/>
        <w:jc w:val="left"/>
        <w:rPr>
          <w:sz w:val="20"/>
        </w:rPr>
      </w:pPr>
      <w:r>
        <w:rPr>
          <w:sz w:val="20"/>
        </w:rPr>
        <w:t>Figure 11: Probability of Exceedance for the Y-</w:t>
      </w:r>
      <w:r>
        <w:rPr>
          <w:spacing w:val="-47"/>
          <w:sz w:val="20"/>
        </w:rPr>
        <w:t> </w:t>
      </w:r>
      <w:r>
        <w:rPr>
          <w:sz w:val="20"/>
        </w:rPr>
        <w:t>direction,</w:t>
      </w:r>
      <w:r>
        <w:rPr>
          <w:spacing w:val="-4"/>
          <w:sz w:val="20"/>
        </w:rPr>
        <w:t> </w:t>
      </w:r>
      <w:r>
        <w:rPr>
          <w:sz w:val="20"/>
        </w:rPr>
        <w:t>Ground</w:t>
      </w:r>
      <w:r>
        <w:rPr>
          <w:spacing w:val="-2"/>
          <w:sz w:val="20"/>
        </w:rPr>
        <w:t> </w:t>
      </w:r>
      <w:r>
        <w:rPr>
          <w:sz w:val="20"/>
        </w:rPr>
        <w:t>motion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vs.</w:t>
      </w:r>
      <w:r>
        <w:rPr>
          <w:spacing w:val="-4"/>
          <w:sz w:val="20"/>
        </w:rPr>
        <w:t> </w:t>
      </w:r>
      <w:r>
        <w:rPr>
          <w:sz w:val="20"/>
        </w:rPr>
        <w:t>Damage</w:t>
      </w:r>
      <w:r>
        <w:rPr>
          <w:spacing w:val="-1"/>
          <w:sz w:val="20"/>
        </w:rPr>
        <w:t> </w:t>
      </w:r>
      <w:r>
        <w:rPr>
          <w:sz w:val="20"/>
        </w:rPr>
        <w:t>Rank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76" w:lineRule="auto" w:before="1"/>
        <w:ind w:left="220" w:right="38" w:firstLine="271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 a seismic fragility curve for both x and y</w:t>
      </w:r>
      <w:r>
        <w:rPr>
          <w:spacing w:val="-52"/>
        </w:rPr>
        <w:t> </w:t>
      </w:r>
      <w:r>
        <w:rPr/>
        <w:t>directions of the asset. These seismic fragility</w:t>
      </w:r>
      <w:r>
        <w:rPr>
          <w:spacing w:val="1"/>
        </w:rPr>
        <w:t> </w:t>
      </w:r>
      <w:r>
        <w:rPr/>
        <w:t>curves gives a plot which relates the probability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exceedance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pier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peak</w:t>
      </w:r>
      <w:r>
        <w:rPr>
          <w:spacing w:val="1"/>
        </w:rPr>
        <w:t> </w:t>
      </w:r>
      <w:r>
        <w:rPr/>
        <w:t>ground acceleration. This plot alone can give an</w:t>
      </w:r>
      <w:r>
        <w:rPr>
          <w:spacing w:val="1"/>
        </w:rPr>
        <w:t> </w:t>
      </w:r>
      <w:r>
        <w:rPr/>
        <w:t>approximation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damaged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will be if a certain intensity of earthquake takes</w:t>
      </w:r>
      <w:r>
        <w:rPr>
          <w:spacing w:val="1"/>
        </w:rPr>
        <w:t> </w:t>
      </w:r>
      <w:r>
        <w:rPr/>
        <w:t>place.</w:t>
      </w:r>
    </w:p>
    <w:p>
      <w:pPr>
        <w:pStyle w:val="BodyText"/>
        <w:spacing w:line="276" w:lineRule="auto"/>
        <w:ind w:left="220" w:right="38" w:firstLine="271"/>
        <w:jc w:val="both"/>
      </w:pPr>
      <w:r>
        <w:rPr/>
        <w:t>The</w:t>
      </w:r>
      <w:r>
        <w:rPr>
          <w:spacing w:val="1"/>
        </w:rPr>
        <w:t> </w:t>
      </w:r>
      <w:r>
        <w:rPr/>
        <w:t>Figures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graphical</w:t>
      </w:r>
      <w:r>
        <w:rPr>
          <w:spacing w:val="1"/>
        </w:rPr>
        <w:t> </w:t>
      </w:r>
      <w:r>
        <w:rPr/>
        <w:t>representation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probability</w:t>
      </w:r>
      <w:r>
        <w:rPr>
          <w:spacing w:val="32"/>
        </w:rPr>
        <w:t> </w:t>
      </w:r>
      <w:r>
        <w:rPr/>
        <w:t>of</w:t>
      </w:r>
      <w:r>
        <w:rPr>
          <w:spacing w:val="34"/>
        </w:rPr>
        <w:t> </w:t>
      </w:r>
      <w:r>
        <w:rPr/>
        <w:t>exceedance</w:t>
      </w:r>
      <w:r>
        <w:rPr>
          <w:spacing w:val="-53"/>
        </w:rPr>
        <w:t> </w:t>
      </w:r>
      <w:r>
        <w:rPr/>
        <w:t>of the structure for a corresponding earthquake’s</w:t>
      </w:r>
      <w:r>
        <w:rPr>
          <w:spacing w:val="-52"/>
        </w:rPr>
        <w:t> </w:t>
      </w:r>
      <w:r>
        <w:rPr/>
        <w:t>intensity measure, i.e., peak ground acceleration</w:t>
      </w:r>
      <w:r>
        <w:rPr>
          <w:spacing w:val="1"/>
        </w:rPr>
        <w:t> </w:t>
      </w:r>
      <w:r>
        <w:rPr/>
        <w:t>(PGA).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graph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there’s</w:t>
      </w:r>
      <w:r>
        <w:rPr>
          <w:spacing w:val="56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Japan</w:t>
      </w:r>
      <w:r>
        <w:rPr>
          <w:spacing w:val="1"/>
        </w:rPr>
        <w:t> </w:t>
      </w:r>
      <w:r>
        <w:rPr/>
        <w:t>earthquakes,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earthquakes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Japan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severely</w:t>
      </w:r>
      <w:r>
        <w:rPr>
          <w:spacing w:val="1"/>
        </w:rPr>
        <w:t> </w:t>
      </w:r>
      <w:r>
        <w:rPr/>
        <w:t>damage the structure. To give a more detailed</w:t>
      </w:r>
      <w:r>
        <w:rPr>
          <w:spacing w:val="1"/>
        </w:rPr>
        <w:t> </w:t>
      </w:r>
      <w:r>
        <w:rPr/>
        <w:t>explanation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how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structure</w:t>
      </w:r>
      <w:r>
        <w:rPr>
          <w:spacing w:val="24"/>
        </w:rPr>
        <w:t> </w:t>
      </w:r>
      <w:r>
        <w:rPr/>
        <w:t>will</w:t>
      </w:r>
      <w:r>
        <w:rPr>
          <w:spacing w:val="25"/>
        </w:rPr>
        <w:t> </w:t>
      </w:r>
      <w:r>
        <w:rPr/>
        <w:t>be</w:t>
      </w:r>
    </w:p>
    <w:p>
      <w:pPr>
        <w:pStyle w:val="BodyText"/>
        <w:spacing w:line="276" w:lineRule="auto" w:before="91"/>
        <w:ind w:left="327" w:right="215"/>
        <w:jc w:val="both"/>
      </w:pPr>
      <w:r>
        <w:rPr/>
        <w:br w:type="column"/>
      </w:r>
      <w:r>
        <w:rPr/>
        <w:t>damaged when it struck by a certain intensity of</w:t>
      </w:r>
      <w:r>
        <w:rPr>
          <w:spacing w:val="1"/>
        </w:rPr>
        <w:t> </w:t>
      </w:r>
      <w:r>
        <w:rPr/>
        <w:t>earthquake, Table 4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 relation of the</w:t>
      </w:r>
      <w:r>
        <w:rPr>
          <w:spacing w:val="1"/>
        </w:rPr>
        <w:t> </w:t>
      </w:r>
      <w:r>
        <w:rPr/>
        <w:t>peak</w:t>
      </w:r>
      <w:r>
        <w:rPr>
          <w:spacing w:val="1"/>
        </w:rPr>
        <w:t> </w:t>
      </w:r>
      <w:r>
        <w:rPr/>
        <w:t>ground</w:t>
      </w:r>
      <w:r>
        <w:rPr>
          <w:spacing w:val="1"/>
        </w:rPr>
        <w:t> </w:t>
      </w:r>
      <w:r>
        <w:rPr/>
        <w:t>acceleration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intensity,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figure also shows the average earthquake effects</w:t>
      </w:r>
      <w:r>
        <w:rPr>
          <w:spacing w:val="1"/>
        </w:rPr>
        <w:t> </w:t>
      </w:r>
      <w:r>
        <w:rPr/>
        <w:t>and the potential damage of the structure due to</w:t>
      </w:r>
      <w:r>
        <w:rPr>
          <w:spacing w:val="1"/>
        </w:rPr>
        <w:t> </w:t>
      </w:r>
      <w:r>
        <w:rPr/>
        <w:t>earthquake.</w:t>
      </w:r>
    </w:p>
    <w:p>
      <w:pPr>
        <w:pStyle w:val="BodyText"/>
        <w:spacing w:before="7"/>
        <w:rPr>
          <w:sz w:val="25"/>
        </w:rPr>
      </w:pPr>
    </w:p>
    <w:p>
      <w:pPr>
        <w:spacing w:line="276" w:lineRule="auto" w:before="0"/>
        <w:ind w:left="2137" w:right="395" w:hanging="1633"/>
        <w:jc w:val="left"/>
        <w:rPr>
          <w:sz w:val="20"/>
        </w:rPr>
      </w:pPr>
      <w:r>
        <w:rPr>
          <w:sz w:val="20"/>
        </w:rPr>
        <w:t>Table</w:t>
      </w:r>
      <w:r>
        <w:rPr>
          <w:spacing w:val="-4"/>
          <w:sz w:val="20"/>
        </w:rPr>
        <w:t> </w:t>
      </w:r>
      <w:r>
        <w:rPr>
          <w:sz w:val="20"/>
        </w:rPr>
        <w:t>4:</w:t>
      </w:r>
      <w:r>
        <w:rPr>
          <w:spacing w:val="-2"/>
          <w:sz w:val="20"/>
        </w:rPr>
        <w:t> </w:t>
      </w:r>
      <w:r>
        <w:rPr>
          <w:sz w:val="20"/>
        </w:rPr>
        <w:t>PGA</w:t>
      </w:r>
      <w:r>
        <w:rPr>
          <w:spacing w:val="-3"/>
          <w:sz w:val="20"/>
        </w:rPr>
        <w:t> </w:t>
      </w:r>
      <w:r>
        <w:rPr>
          <w:sz w:val="20"/>
        </w:rPr>
        <w:t>Relation</w:t>
      </w:r>
      <w:r>
        <w:rPr>
          <w:spacing w:val="-2"/>
          <w:sz w:val="20"/>
        </w:rPr>
        <w:t> </w:t>
      </w:r>
      <w:r>
        <w:rPr>
          <w:sz w:val="20"/>
        </w:rPr>
        <w:t>to that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Instrumental</w:t>
      </w:r>
      <w:r>
        <w:rPr>
          <w:spacing w:val="-47"/>
          <w:sz w:val="20"/>
        </w:rPr>
        <w:t> </w:t>
      </w:r>
      <w:r>
        <w:rPr>
          <w:sz w:val="20"/>
        </w:rPr>
        <w:t>Intensity</w:t>
      </w: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"/>
        <w:gridCol w:w="785"/>
        <w:gridCol w:w="871"/>
        <w:gridCol w:w="1496"/>
        <w:gridCol w:w="874"/>
      </w:tblGrid>
      <w:tr>
        <w:trPr>
          <w:trHeight w:val="1339" w:hRule="atLeast"/>
        </w:trPr>
        <w:tc>
          <w:tcPr>
            <w:tcW w:w="512" w:type="dxa"/>
            <w:textDirection w:val="btLr"/>
          </w:tcPr>
          <w:p>
            <w:pPr>
              <w:pStyle w:val="TableParagraph"/>
              <w:spacing w:line="230" w:lineRule="atLeast" w:before="88"/>
              <w:ind w:left="112" w:right="16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Instrumenta</w:t>
            </w:r>
            <w:r>
              <w:rPr>
                <w:b/>
                <w:spacing w:val="1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Intensity</w:t>
            </w:r>
          </w:p>
        </w:tc>
        <w:tc>
          <w:tcPr>
            <w:tcW w:w="785" w:type="dxa"/>
            <w:textDirection w:val="btLr"/>
          </w:tcPr>
          <w:p>
            <w:pPr>
              <w:pStyle w:val="TableParagraph"/>
              <w:spacing w:line="244" w:lineRule="auto" w:before="108"/>
              <w:ind w:left="112" w:right="129"/>
              <w:rPr>
                <w:b/>
                <w:sz w:val="20"/>
              </w:rPr>
            </w:pPr>
            <w:r>
              <w:rPr>
                <w:b/>
                <w:sz w:val="20"/>
              </w:rPr>
              <w:t>Acceleration</w:t>
            </w:r>
            <w:r>
              <w:rPr>
                <w:b/>
                <w:w w:val="99"/>
                <w:sz w:val="20"/>
              </w:rPr>
              <w:t> </w:t>
            </w:r>
            <w:r>
              <w:rPr>
                <w:b/>
                <w:sz w:val="20"/>
              </w:rPr>
              <w:t>(g)</w:t>
            </w:r>
          </w:p>
        </w:tc>
        <w:tc>
          <w:tcPr>
            <w:tcW w:w="871" w:type="dxa"/>
            <w:textDirection w:val="btLr"/>
          </w:tcPr>
          <w:p>
            <w:pPr>
              <w:pStyle w:val="TableParagraph"/>
              <w:spacing w:line="244" w:lineRule="auto" w:before="107"/>
              <w:ind w:left="112" w:right="374"/>
              <w:rPr>
                <w:b/>
                <w:sz w:val="20"/>
              </w:rPr>
            </w:pPr>
            <w:r>
              <w:rPr>
                <w:b/>
                <w:sz w:val="20"/>
              </w:rPr>
              <w:t>Perceived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Shaking</w:t>
            </w:r>
          </w:p>
        </w:tc>
        <w:tc>
          <w:tcPr>
            <w:tcW w:w="1496" w:type="dxa"/>
            <w:textDirection w:val="btLr"/>
          </w:tcPr>
          <w:p>
            <w:pPr>
              <w:pStyle w:val="TableParagraph"/>
              <w:spacing w:line="247" w:lineRule="auto" w:before="108"/>
              <w:ind w:left="112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earthquake</w:t>
            </w:r>
            <w:r>
              <w:rPr>
                <w:b/>
                <w:spacing w:val="1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effects</w:t>
            </w:r>
          </w:p>
        </w:tc>
        <w:tc>
          <w:tcPr>
            <w:tcW w:w="874" w:type="dxa"/>
            <w:textDirection w:val="btLr"/>
          </w:tcPr>
          <w:p>
            <w:pPr>
              <w:pStyle w:val="TableParagraph"/>
              <w:spacing w:line="247" w:lineRule="auto" w:before="107"/>
              <w:ind w:left="112" w:right="440"/>
              <w:rPr>
                <w:b/>
                <w:sz w:val="20"/>
              </w:rPr>
            </w:pPr>
            <w:r>
              <w:rPr>
                <w:b/>
                <w:sz w:val="20"/>
              </w:rPr>
              <w:t>Potential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Damage</w:t>
            </w:r>
          </w:p>
        </w:tc>
      </w:tr>
      <w:tr>
        <w:trPr>
          <w:trHeight w:val="1610" w:hRule="atLeast"/>
        </w:trPr>
        <w:tc>
          <w:tcPr>
            <w:tcW w:w="51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I</w:t>
            </w:r>
          </w:p>
        </w:tc>
        <w:tc>
          <w:tcPr>
            <w:tcW w:w="785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&lt;0.001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7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felt</w:t>
            </w:r>
          </w:p>
        </w:tc>
        <w:tc>
          <w:tcPr>
            <w:tcW w:w="1496" w:type="dxa"/>
          </w:tcPr>
          <w:p>
            <w:pPr>
              <w:pStyle w:val="TableParagraph"/>
              <w:spacing w:line="240" w:lineRule="auto"/>
              <w:ind w:right="96"/>
              <w:rPr>
                <w:sz w:val="20"/>
              </w:rPr>
            </w:pPr>
            <w:r>
              <w:rPr>
                <w:sz w:val="20"/>
              </w:rPr>
              <w:t>Microearthquak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es,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felt,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felt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rarely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sensitive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people.</w:t>
            </w:r>
          </w:p>
          <w:p>
            <w:pPr>
              <w:pStyle w:val="TableParagraph"/>
              <w:tabs>
                <w:tab w:pos="1186" w:val="left" w:leader="none"/>
              </w:tabs>
              <w:spacing w:line="230" w:lineRule="exact"/>
              <w:ind w:right="97"/>
              <w:rPr>
                <w:sz w:val="20"/>
              </w:rPr>
            </w:pPr>
            <w:r>
              <w:rPr>
                <w:sz w:val="20"/>
              </w:rPr>
              <w:t>Recorded</w:t>
              <w:tab/>
            </w:r>
            <w:r>
              <w:rPr>
                <w:spacing w:val="-2"/>
                <w:sz w:val="20"/>
              </w:rPr>
              <w:t>by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seismographs</w:t>
            </w:r>
          </w:p>
        </w:tc>
        <w:tc>
          <w:tcPr>
            <w:tcW w:w="874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>
        <w:trPr>
          <w:trHeight w:val="921" w:hRule="atLeast"/>
        </w:trPr>
        <w:tc>
          <w:tcPr>
            <w:tcW w:w="512" w:type="dxa"/>
          </w:tcPr>
          <w:p>
            <w:pPr>
              <w:pStyle w:val="TableParagraph"/>
              <w:spacing w:line="237" w:lineRule="auto"/>
              <w:ind w:right="91"/>
              <w:rPr>
                <w:sz w:val="20"/>
              </w:rPr>
            </w:pPr>
            <w:r>
              <w:rPr>
                <w:sz w:val="20"/>
              </w:rPr>
              <w:t>II –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III</w:t>
            </w:r>
          </w:p>
        </w:tc>
        <w:tc>
          <w:tcPr>
            <w:tcW w:w="785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0.0017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–0.014</w:t>
            </w:r>
          </w:p>
        </w:tc>
        <w:tc>
          <w:tcPr>
            <w:tcW w:w="87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Weak</w:t>
            </w:r>
          </w:p>
        </w:tc>
        <w:tc>
          <w:tcPr>
            <w:tcW w:w="1496" w:type="dxa"/>
          </w:tcPr>
          <w:p>
            <w:pPr>
              <w:pStyle w:val="TableParagraph"/>
              <w:spacing w:line="240" w:lineRule="auto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Felt slightly 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people.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damage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to</w:t>
            </w:r>
          </w:p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buildings.</w:t>
            </w:r>
          </w:p>
        </w:tc>
        <w:tc>
          <w:tcPr>
            <w:tcW w:w="874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>
        <w:trPr>
          <w:trHeight w:val="1840" w:hRule="atLeast"/>
        </w:trPr>
        <w:tc>
          <w:tcPr>
            <w:tcW w:w="512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IV</w:t>
            </w:r>
          </w:p>
        </w:tc>
        <w:tc>
          <w:tcPr>
            <w:tcW w:w="785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0.014–</w:t>
            </w: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0.039</w:t>
            </w:r>
          </w:p>
        </w:tc>
        <w:tc>
          <w:tcPr>
            <w:tcW w:w="871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Light</w:t>
            </w:r>
          </w:p>
        </w:tc>
        <w:tc>
          <w:tcPr>
            <w:tcW w:w="1496" w:type="dxa"/>
          </w:tcPr>
          <w:p>
            <w:pPr>
              <w:pStyle w:val="TableParagraph"/>
              <w:tabs>
                <w:tab w:pos="1196" w:val="left" w:leader="none"/>
              </w:tabs>
              <w:spacing w:line="240" w:lineRule="auto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Often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felt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people,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but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very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rarely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causes damage.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Shaking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indoor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objects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can</w:t>
              <w:tab/>
            </w:r>
            <w:r>
              <w:rPr>
                <w:spacing w:val="-1"/>
                <w:sz w:val="20"/>
              </w:rPr>
              <w:t>be</w:t>
            </w:r>
          </w:p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noticeable.</w:t>
            </w:r>
          </w:p>
        </w:tc>
        <w:tc>
          <w:tcPr>
            <w:tcW w:w="874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>
        <w:trPr>
          <w:trHeight w:val="227" w:hRule="atLeast"/>
        </w:trPr>
        <w:tc>
          <w:tcPr>
            <w:tcW w:w="512" w:type="dxa"/>
            <w:tcBorders>
              <w:bottom w:val="nil"/>
            </w:tcBorders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785" w:type="dxa"/>
            <w:tcBorders>
              <w:bottom w:val="nil"/>
            </w:tcBorders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0.039–</w:t>
            </w:r>
          </w:p>
        </w:tc>
        <w:tc>
          <w:tcPr>
            <w:tcW w:w="871" w:type="dxa"/>
            <w:tcBorders>
              <w:bottom w:val="nil"/>
            </w:tcBorders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Modera</w:t>
            </w:r>
          </w:p>
        </w:tc>
        <w:tc>
          <w:tcPr>
            <w:tcW w:w="1496" w:type="dxa"/>
            <w:tcBorders>
              <w:bottom w:val="nil"/>
            </w:tcBorders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Noticeable</w:t>
            </w:r>
          </w:p>
        </w:tc>
        <w:tc>
          <w:tcPr>
            <w:tcW w:w="874" w:type="dxa"/>
            <w:tcBorders>
              <w:bottom w:val="nil"/>
            </w:tcBorders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Very</w:t>
            </w:r>
          </w:p>
        </w:tc>
      </w:tr>
      <w:tr>
        <w:trPr>
          <w:trHeight w:val="229" w:hRule="atLeast"/>
        </w:trPr>
        <w:tc>
          <w:tcPr>
            <w:tcW w:w="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0.092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te</w:t>
            </w:r>
          </w:p>
        </w:tc>
        <w:tc>
          <w:tcPr>
            <w:tcW w:w="14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17" w:val="left" w:leader="none"/>
              </w:tabs>
              <w:spacing w:line="209" w:lineRule="exact"/>
              <w:rPr>
                <w:sz w:val="20"/>
              </w:rPr>
            </w:pPr>
            <w:r>
              <w:rPr>
                <w:sz w:val="20"/>
              </w:rPr>
              <w:t>shaking</w:t>
              <w:tab/>
              <w:t>of</w:t>
            </w:r>
          </w:p>
        </w:tc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Light</w:t>
            </w:r>
          </w:p>
        </w:tc>
      </w:tr>
      <w:tr>
        <w:trPr>
          <w:trHeight w:val="229" w:hRule="atLeast"/>
        </w:trPr>
        <w:tc>
          <w:tcPr>
            <w:tcW w:w="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8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indoor</w:t>
            </w:r>
            <w:r>
              <w:rPr>
                <w:spacing w:val="89"/>
                <w:sz w:val="20"/>
              </w:rPr>
              <w:t> </w:t>
            </w:r>
            <w:r>
              <w:rPr>
                <w:sz w:val="20"/>
              </w:rPr>
              <w:t>objects</w:t>
            </w:r>
          </w:p>
        </w:tc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8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07" w:val="left" w:leader="none"/>
              </w:tabs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and</w:t>
              <w:tab/>
              <w:t>rattling</w:t>
            </w:r>
          </w:p>
        </w:tc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8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noises.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Felt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by</w:t>
            </w:r>
          </w:p>
        </w:tc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8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most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people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in</w:t>
            </w:r>
          </w:p>
        </w:tc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8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40" w:val="left" w:leader="none"/>
              </w:tabs>
              <w:rPr>
                <w:sz w:val="20"/>
              </w:rPr>
            </w:pPr>
            <w:r>
              <w:rPr>
                <w:sz w:val="20"/>
              </w:rPr>
              <w:t>the</w:t>
              <w:tab/>
              <w:t>affected</w:t>
            </w:r>
          </w:p>
        </w:tc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8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54" w:val="left" w:leader="none"/>
              </w:tabs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area.</w:t>
              <w:tab/>
              <w:t>Slightly</w:t>
            </w:r>
          </w:p>
        </w:tc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8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55" w:val="left" w:leader="none"/>
              </w:tabs>
              <w:spacing w:line="209" w:lineRule="exact"/>
              <w:rPr>
                <w:sz w:val="20"/>
              </w:rPr>
            </w:pPr>
            <w:r>
              <w:rPr>
                <w:sz w:val="20"/>
              </w:rPr>
              <w:t>felt</w:t>
              <w:tab/>
              <w:t>outside.</w:t>
            </w:r>
          </w:p>
        </w:tc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8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17" w:val="left" w:leader="none"/>
              </w:tabs>
              <w:rPr>
                <w:sz w:val="20"/>
              </w:rPr>
            </w:pPr>
            <w:r>
              <w:rPr>
                <w:sz w:val="20"/>
              </w:rPr>
              <w:t>Some</w:t>
              <w:tab/>
              <w:t>objects</w:t>
            </w:r>
          </w:p>
        </w:tc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8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68" w:val="left" w:leader="none"/>
                <w:tab w:pos="1150" w:val="left" w:leader="none"/>
              </w:tabs>
              <w:rPr>
                <w:sz w:val="20"/>
              </w:rPr>
            </w:pPr>
            <w:r>
              <w:rPr>
                <w:sz w:val="20"/>
              </w:rPr>
              <w:t>may</w:t>
              <w:tab/>
              <w:t>fall</w:t>
              <w:tab/>
              <w:t>off</w:t>
            </w:r>
          </w:p>
        </w:tc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8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shelves</w:t>
            </w:r>
            <w:r>
              <w:rPr>
                <w:spacing w:val="66"/>
                <w:sz w:val="20"/>
              </w:rPr>
              <w:t> </w:t>
            </w:r>
            <w:r>
              <w:rPr>
                <w:sz w:val="20"/>
              </w:rPr>
              <w:t>or  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be</w:t>
            </w:r>
          </w:p>
        </w:tc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512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871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496" w:type="dxa"/>
            <w:tcBorders>
              <w:top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knocked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over.</w:t>
            </w:r>
          </w:p>
        </w:tc>
        <w:tc>
          <w:tcPr>
            <w:tcW w:w="87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>
        <w:trPr>
          <w:trHeight w:val="250" w:hRule="atLeast"/>
        </w:trPr>
        <w:tc>
          <w:tcPr>
            <w:tcW w:w="512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VI</w:t>
            </w:r>
          </w:p>
        </w:tc>
        <w:tc>
          <w:tcPr>
            <w:tcW w:w="785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0.092</w:t>
            </w:r>
          </w:p>
        </w:tc>
        <w:tc>
          <w:tcPr>
            <w:tcW w:w="871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Strong</w:t>
            </w:r>
          </w:p>
        </w:tc>
        <w:tc>
          <w:tcPr>
            <w:tcW w:w="1496" w:type="dxa"/>
            <w:tcBorders>
              <w:bottom w:val="nil"/>
            </w:tcBorders>
          </w:tcPr>
          <w:p>
            <w:pPr>
              <w:pStyle w:val="TableParagraph"/>
              <w:tabs>
                <w:tab w:pos="1167" w:val="left" w:leader="none"/>
              </w:tabs>
              <w:spacing w:line="231" w:lineRule="exact"/>
              <w:rPr>
                <w:sz w:val="22"/>
              </w:rPr>
            </w:pPr>
            <w:r>
              <w:rPr>
                <w:sz w:val="22"/>
              </w:rPr>
              <w:t>Felt</w:t>
              <w:tab/>
              <w:t>by</w:t>
            </w:r>
          </w:p>
        </w:tc>
        <w:tc>
          <w:tcPr>
            <w:tcW w:w="874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Light</w:t>
            </w:r>
          </w:p>
        </w:tc>
      </w:tr>
      <w:tr>
        <w:trPr>
          <w:trHeight w:val="252" w:hRule="atLeast"/>
        </w:trPr>
        <w:tc>
          <w:tcPr>
            <w:tcW w:w="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–0.18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everyone.</w:t>
            </w:r>
          </w:p>
        </w:tc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8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Casualties</w:t>
            </w:r>
          </w:p>
        </w:tc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8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58" w:val="left" w:leader="none"/>
              </w:tabs>
              <w:spacing w:line="233" w:lineRule="exact"/>
              <w:rPr>
                <w:sz w:val="22"/>
              </w:rPr>
            </w:pPr>
            <w:r>
              <w:rPr>
                <w:sz w:val="22"/>
              </w:rPr>
              <w:t>range</w:t>
              <w:tab/>
              <w:t>from</w:t>
            </w:r>
          </w:p>
        </w:tc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512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871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496" w:type="dxa"/>
            <w:tcBorders>
              <w:top w:val="nil"/>
            </w:tcBorders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none to 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few.</w:t>
            </w:r>
          </w:p>
        </w:tc>
        <w:tc>
          <w:tcPr>
            <w:tcW w:w="87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30" w:hRule="atLeast"/>
        </w:trPr>
        <w:tc>
          <w:tcPr>
            <w:tcW w:w="51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VII</w:t>
            </w:r>
          </w:p>
        </w:tc>
        <w:tc>
          <w:tcPr>
            <w:tcW w:w="7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0.18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–</w:t>
            </w:r>
          </w:p>
        </w:tc>
        <w:tc>
          <w:tcPr>
            <w:tcW w:w="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Very</w:t>
            </w:r>
          </w:p>
        </w:tc>
        <w:tc>
          <w:tcPr>
            <w:tcW w:w="14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Felt</w:t>
            </w:r>
            <w:r>
              <w:rPr>
                <w:spacing w:val="77"/>
                <w:sz w:val="20"/>
              </w:rPr>
              <w:t> </w:t>
            </w:r>
            <w:r>
              <w:rPr>
                <w:sz w:val="20"/>
              </w:rPr>
              <w:t>in  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wider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Modera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header="716" w:footer="913" w:top="1080" w:bottom="280" w:left="1220" w:right="1220"/>
          <w:cols w:num="2" w:equalWidth="0">
            <w:col w:w="4583" w:space="350"/>
            <w:col w:w="4867"/>
          </w:cols>
        </w:sect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76" w:lineRule="auto" w:before="91"/>
        <w:ind w:left="5261" w:right="219"/>
        <w:jc w:val="both"/>
      </w:pPr>
      <w:r>
        <w:rPr/>
        <w:pict>
          <v:shape style="position:absolute;margin-left:66.360001pt;margin-top:4.839551pt;width:227.6pt;height:381.95pt;mso-position-horizontal-relative:page;mso-position-vertical-relative:paragraph;z-index:15744000" type="#_x0000_t202" id="docshape2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2"/>
                    <w:gridCol w:w="785"/>
                    <w:gridCol w:w="871"/>
                    <w:gridCol w:w="1496"/>
                    <w:gridCol w:w="874"/>
                  </w:tblGrid>
                  <w:tr>
                    <w:trPr>
                      <w:trHeight w:val="2529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0.34</w:t>
                        </w:r>
                      </w:p>
                    </w:tc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strong</w:t>
                        </w:r>
                      </w:p>
                    </w:tc>
                    <w:tc>
                      <w:tcPr>
                        <w:tcW w:w="1496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99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areas;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up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hundreds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miles/kilometer</w:t>
                        </w:r>
                        <w:r>
                          <w:rPr>
                            <w:spacing w:val="-4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from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epicenter.</w:t>
                        </w:r>
                      </w:p>
                      <w:p>
                        <w:pPr>
                          <w:pStyle w:val="TableParagraph"/>
                          <w:tabs>
                            <w:tab w:pos="1227" w:val="left" w:leader="none"/>
                          </w:tabs>
                          <w:spacing w:line="240" w:lineRule="auto"/>
                          <w:ind w:right="97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Strong</w:t>
                          <w:tab/>
                        </w:r>
                        <w:r>
                          <w:rPr>
                            <w:spacing w:val="-1"/>
                            <w:sz w:val="20"/>
                          </w:rPr>
                          <w:t>to</w:t>
                        </w:r>
                        <w:r>
                          <w:rPr>
                            <w:spacing w:val="-4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violent shaking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epicentral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area.</w:t>
                        </w:r>
                        <w:r>
                          <w:rPr>
                            <w:spacing w:val="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Death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toll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right="97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ranges</w:t>
                        </w:r>
                        <w:r>
                          <w:rPr>
                            <w:spacing w:val="5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from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one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 25,000.</w:t>
                        </w:r>
                      </w:p>
                    </w:tc>
                    <w:tc>
                      <w:tcPr>
                        <w:tcW w:w="874" w:type="dxa"/>
                      </w:tcPr>
                      <w:p>
                        <w:pPr>
                          <w:pStyle w:val="TableParagraph"/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</w:t>
                        </w:r>
                      </w:p>
                    </w:tc>
                  </w:tr>
                  <w:tr>
                    <w:trPr>
                      <w:trHeight w:val="2071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108" w:righ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VII</w:t>
                        </w:r>
                        <w:r>
                          <w:rPr>
                            <w:spacing w:val="-4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0.34</w:t>
                        </w:r>
                        <w:r>
                          <w:rPr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–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0.65</w:t>
                        </w:r>
                      </w:p>
                    </w:tc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Severe</w:t>
                        </w:r>
                      </w:p>
                    </w:tc>
                    <w:tc>
                      <w:tcPr>
                        <w:tcW w:w="1496" w:type="dxa"/>
                      </w:tcPr>
                      <w:p>
                        <w:pPr>
                          <w:pStyle w:val="TableParagraph"/>
                          <w:tabs>
                            <w:tab w:pos="997" w:val="left" w:leader="none"/>
                          </w:tabs>
                          <w:spacing w:line="240" w:lineRule="auto"/>
                          <w:ind w:right="96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Felt</w:t>
                        </w:r>
                        <w:r>
                          <w:rPr>
                            <w:spacing w:val="5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across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great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distance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major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damage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mostly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limited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250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km</w:t>
                          <w:tab/>
                        </w:r>
                        <w:r>
                          <w:rPr>
                            <w:spacing w:val="-1"/>
                            <w:sz w:val="20"/>
                          </w:rPr>
                          <w:t>from</w:t>
                        </w:r>
                        <w:r>
                          <w:rPr>
                            <w:spacing w:val="-4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epicenter.</w:t>
                        </w:r>
                      </w:p>
                      <w:p>
                        <w:pPr>
                          <w:pStyle w:val="TableParagraph"/>
                          <w:spacing w:line="230" w:lineRule="atLeast"/>
                          <w:ind w:right="501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Significant</w:t>
                        </w:r>
                        <w:r>
                          <w:rPr>
                            <w:spacing w:val="-4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death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toll.</w:t>
                        </w:r>
                      </w:p>
                    </w:tc>
                    <w:tc>
                      <w:tcPr>
                        <w:tcW w:w="874" w:type="dxa"/>
                      </w:tcPr>
                      <w:p>
                        <w:pPr>
                          <w:pStyle w:val="TableParagraph"/>
                          <w:tabs>
                            <w:tab w:pos="608" w:val="left" w:leader="none"/>
                          </w:tabs>
                          <w:spacing w:line="240" w:lineRule="auto"/>
                          <w:ind w:righ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Modera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te</w:t>
                          <w:tab/>
                        </w:r>
                        <w:r>
                          <w:rPr>
                            <w:spacing w:val="-3"/>
                            <w:sz w:val="20"/>
                          </w:rPr>
                          <w:t>to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Heavy</w:t>
                        </w:r>
                      </w:p>
                    </w:tc>
                  </w:tr>
                  <w:tr>
                    <w:trPr>
                      <w:trHeight w:val="1610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line="223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IX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0.65</w:t>
                        </w:r>
                        <w:r>
                          <w:rPr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–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1.24</w:t>
                        </w:r>
                      </w:p>
                    </w:tc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Violent</w:t>
                        </w:r>
                      </w:p>
                    </w:tc>
                    <w:tc>
                      <w:tcPr>
                        <w:tcW w:w="1496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98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Damaging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large        areas.</w:t>
                        </w:r>
                      </w:p>
                      <w:p>
                        <w:pPr>
                          <w:pStyle w:val="TableParagraph"/>
                          <w:tabs>
                            <w:tab w:pos="1230" w:val="left" w:leader="none"/>
                          </w:tabs>
                          <w:spacing w:line="229" w:lineRule="exact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Felt</w:t>
                          <w:tab/>
                          <w:t>in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99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extremely large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regions.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Death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toll    </w:t>
                        </w:r>
                        <w:r>
                          <w:rPr>
                            <w:spacing w:val="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    </w:t>
                        </w:r>
                        <w:r>
                          <w:rPr>
                            <w:spacing w:val="4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line="21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thousands.</w:t>
                        </w:r>
                      </w:p>
                    </w:tc>
                    <w:tc>
                      <w:tcPr>
                        <w:tcW w:w="874" w:type="dxa"/>
                      </w:tcPr>
                      <w:p>
                        <w:pPr>
                          <w:pStyle w:val="TableParagraph"/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Heavy</w:t>
                        </w:r>
                      </w:p>
                    </w:tc>
                  </w:tr>
                  <w:tr>
                    <w:trPr>
                      <w:trHeight w:val="1379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line="223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X+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&gt; 1.24</w:t>
                        </w:r>
                      </w:p>
                    </w:tc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1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Extrem</w:t>
                        </w:r>
                        <w:r>
                          <w:rPr>
                            <w:spacing w:val="-4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1496" w:type="dxa"/>
                      </w:tcPr>
                      <w:p>
                        <w:pPr>
                          <w:pStyle w:val="TableParagraph"/>
                          <w:tabs>
                            <w:tab w:pos="1227" w:val="left" w:leader="none"/>
                          </w:tabs>
                          <w:spacing w:line="240" w:lineRule="auto"/>
                          <w:ind w:righ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Permanent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changes</w:t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in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ground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topography.</w:t>
                        </w:r>
                      </w:p>
                      <w:p>
                        <w:pPr>
                          <w:pStyle w:val="TableParagraph"/>
                          <w:spacing w:line="230" w:lineRule="exact"/>
                          <w:ind w:righ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Death</w:t>
                        </w:r>
                        <w:r>
                          <w:rPr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toll</w:t>
                        </w:r>
                        <w:r>
                          <w:rPr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surpass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10,000.</w:t>
                        </w:r>
                      </w:p>
                    </w:tc>
                    <w:tc>
                      <w:tcPr>
                        <w:tcW w:w="874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Very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Heavy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earthquake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likely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occur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Philippines, hence the structure is relatively safe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strong.</w:t>
      </w: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716" w:footer="913" w:top="1120" w:bottom="1100" w:left="1220" w:right="12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197"/>
        <w:ind w:firstLine="0"/>
      </w:pPr>
      <w:r>
        <w:rPr/>
        <w:t>5.0</w:t>
      </w:r>
    </w:p>
    <w:p>
      <w:pPr>
        <w:spacing w:line="240" w:lineRule="auto" w:before="0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20"/>
        </w:rPr>
      </w:pPr>
    </w:p>
    <w:p>
      <w:pPr>
        <w:spacing w:before="0"/>
        <w:ind w:left="1038" w:right="0" w:firstLine="0"/>
        <w:jc w:val="left"/>
        <w:rPr>
          <w:sz w:val="20"/>
        </w:rPr>
      </w:pPr>
      <w:r>
        <w:rPr>
          <w:i/>
          <w:sz w:val="20"/>
        </w:rPr>
        <w:t>Source: </w:t>
      </w:r>
      <w:r>
        <w:rPr>
          <w:sz w:val="20"/>
        </w:rPr>
        <w:t>Murphy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O'Brien (1977)</w:t>
      </w:r>
    </w:p>
    <w:p>
      <w:pPr>
        <w:pStyle w:val="BodyText"/>
        <w:spacing w:before="2"/>
        <w:rPr>
          <w:sz w:val="26"/>
        </w:rPr>
      </w:pPr>
    </w:p>
    <w:p>
      <w:pPr>
        <w:pStyle w:val="Heading1"/>
      </w:pPr>
      <w:r>
        <w:rPr/>
        <w:t>CONCLUSION</w:t>
      </w:r>
    </w:p>
    <w:p>
      <w:pPr>
        <w:spacing w:before="92"/>
        <w:ind w:left="1621" w:right="1619" w:firstLine="0"/>
        <w:jc w:val="center"/>
        <w:rPr>
          <w:b/>
          <w:sz w:val="22"/>
        </w:rPr>
      </w:pPr>
      <w:r>
        <w:rPr/>
        <w:br w:type="column"/>
      </w:r>
      <w:r>
        <w:rPr>
          <w:b/>
          <w:sz w:val="22"/>
        </w:rPr>
        <w:t>REFERENCES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spacing w:line="276" w:lineRule="auto"/>
        <w:ind w:left="940" w:right="215" w:hanging="721"/>
        <w:jc w:val="both"/>
      </w:pPr>
      <w:r>
        <w:rPr/>
        <w:t>Baylon,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B.</w:t>
      </w:r>
      <w:r>
        <w:rPr>
          <w:spacing w:val="1"/>
        </w:rPr>
        <w:t> </w:t>
      </w:r>
      <w:r>
        <w:rPr/>
        <w:t>(2015).</w:t>
      </w:r>
      <w:r>
        <w:rPr>
          <w:spacing w:val="1"/>
        </w:rPr>
        <w:t> </w:t>
      </w:r>
      <w:r>
        <w:rPr/>
        <w:t>Seismic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of</w:t>
      </w:r>
      <w:r>
        <w:rPr>
          <w:spacing w:val="-52"/>
        </w:rPr>
        <w:t> </w:t>
      </w:r>
      <w:r>
        <w:rPr/>
        <w:t>bridge</w:t>
      </w:r>
      <w:r>
        <w:rPr>
          <w:spacing w:val="1"/>
        </w:rPr>
        <w:t> </w:t>
      </w:r>
      <w:r>
        <w:rPr/>
        <w:t>piers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CAMANAVA.</w:t>
      </w:r>
      <w:r>
        <w:rPr>
          <w:spacing w:val="1"/>
        </w:rPr>
        <w:t> </w:t>
      </w:r>
      <w:r>
        <w:rPr>
          <w:i/>
        </w:rPr>
        <w:t>CAMANAVA</w:t>
      </w:r>
      <w:r>
        <w:rPr>
          <w:i/>
          <w:spacing w:val="1"/>
        </w:rPr>
        <w:t> </w:t>
      </w:r>
      <w:r>
        <w:rPr>
          <w:i/>
        </w:rPr>
        <w:t>Studies.</w:t>
      </w:r>
      <w:r>
        <w:rPr>
          <w:i/>
          <w:spacing w:val="1"/>
        </w:rPr>
        <w:t> </w:t>
      </w:r>
      <w:r>
        <w:rPr/>
        <w:t>Caloocan:</w:t>
      </w:r>
      <w:r>
        <w:rPr>
          <w:spacing w:val="1"/>
        </w:rPr>
        <w:t> </w:t>
      </w:r>
      <w:r>
        <w:rPr/>
        <w:t>University</w:t>
      </w:r>
      <w:r>
        <w:rPr>
          <w:spacing w:val="-4"/>
        </w:rPr>
        <w:t> </w:t>
      </w:r>
      <w:r>
        <w:rPr/>
        <w:t>of the East</w:t>
      </w:r>
      <w:r>
        <w:rPr>
          <w:spacing w:val="2"/>
        </w:rPr>
        <w:t> </w:t>
      </w:r>
      <w:r>
        <w:rPr/>
        <w:t>-</w:t>
      </w:r>
      <w:r>
        <w:rPr>
          <w:spacing w:val="-4"/>
        </w:rPr>
        <w:t> </w:t>
      </w:r>
      <w:r>
        <w:rPr/>
        <w:t>Caloocan.</w:t>
      </w:r>
    </w:p>
    <w:p>
      <w:pPr>
        <w:spacing w:line="276" w:lineRule="auto" w:before="0"/>
        <w:ind w:left="940" w:right="214" w:hanging="721"/>
        <w:jc w:val="both"/>
        <w:rPr>
          <w:sz w:val="22"/>
        </w:rPr>
      </w:pPr>
      <w:r>
        <w:rPr>
          <w:sz w:val="22"/>
        </w:rPr>
        <w:t>Baylon,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B.</w:t>
      </w:r>
      <w:r>
        <w:rPr>
          <w:spacing w:val="1"/>
          <w:sz w:val="22"/>
        </w:rPr>
        <w:t> </w:t>
      </w:r>
      <w:r>
        <w:rPr>
          <w:sz w:val="22"/>
        </w:rPr>
        <w:t>(2016).</w:t>
      </w:r>
      <w:r>
        <w:rPr>
          <w:spacing w:val="1"/>
          <w:sz w:val="22"/>
        </w:rPr>
        <w:t> </w:t>
      </w:r>
      <w:r>
        <w:rPr>
          <w:i/>
          <w:sz w:val="22"/>
        </w:rPr>
        <w:t>Reliability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analysis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bridge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pier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interval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uncertainty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analysis (MSCE thesis). </w:t>
      </w:r>
      <w:r>
        <w:rPr>
          <w:sz w:val="22"/>
        </w:rPr>
        <w:t>Manila: De La</w:t>
      </w:r>
      <w:r>
        <w:rPr>
          <w:spacing w:val="1"/>
          <w:sz w:val="22"/>
        </w:rPr>
        <w:t> </w:t>
      </w:r>
      <w:r>
        <w:rPr>
          <w:sz w:val="22"/>
        </w:rPr>
        <w:t>Salle</w:t>
      </w:r>
      <w:r>
        <w:rPr>
          <w:spacing w:val="-1"/>
          <w:sz w:val="22"/>
        </w:rPr>
        <w:t> </w:t>
      </w:r>
      <w:r>
        <w:rPr>
          <w:sz w:val="22"/>
        </w:rPr>
        <w:t>University.</w:t>
      </w:r>
    </w:p>
    <w:p>
      <w:pPr>
        <w:pStyle w:val="BodyText"/>
        <w:spacing w:line="276" w:lineRule="auto"/>
        <w:ind w:left="940" w:right="213" w:hanging="721"/>
        <w:jc w:val="both"/>
      </w:pPr>
      <w:r>
        <w:rPr/>
        <w:t>Baylon, M. B., Garciano, L. O., &amp; Koike, T.</w:t>
      </w:r>
      <w:r>
        <w:rPr>
          <w:spacing w:val="1"/>
        </w:rPr>
        <w:t> </w:t>
      </w:r>
      <w:r>
        <w:rPr/>
        <w:t>(2012). Assessing the Performance of a</w:t>
      </w:r>
      <w:r>
        <w:rPr>
          <w:spacing w:val="1"/>
        </w:rPr>
        <w:t> </w:t>
      </w:r>
      <w:r>
        <w:rPr/>
        <w:t>Transportation</w:t>
      </w:r>
      <w:r>
        <w:rPr>
          <w:spacing w:val="1"/>
        </w:rPr>
        <w:t> </w:t>
      </w:r>
      <w:r>
        <w:rPr/>
        <w:t>Lifeline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Philippines,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Rail</w:t>
      </w:r>
      <w:r>
        <w:rPr>
          <w:spacing w:val="56"/>
        </w:rPr>
        <w:t> </w:t>
      </w:r>
      <w:r>
        <w:rPr/>
        <w:t>Transit</w:t>
      </w:r>
      <w:r>
        <w:rPr>
          <w:spacing w:val="1"/>
        </w:rPr>
        <w:t> </w:t>
      </w:r>
      <w:r>
        <w:rPr/>
        <w:t>(LRT) System Under a Large Magnitude</w:t>
      </w:r>
      <w:r>
        <w:rPr>
          <w:spacing w:val="-52"/>
        </w:rPr>
        <w:t> </w:t>
      </w:r>
      <w:r>
        <w:rPr/>
        <w:t>Earthquake.</w:t>
      </w:r>
      <w:r>
        <w:rPr>
          <w:spacing w:val="1"/>
        </w:rPr>
        <w:t> </w:t>
      </w:r>
      <w:r>
        <w:rPr>
          <w:i/>
        </w:rPr>
        <w:t>Proceedings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the</w:t>
      </w:r>
      <w:r>
        <w:rPr>
          <w:i/>
          <w:spacing w:val="1"/>
        </w:rPr>
        <w:t> </w:t>
      </w:r>
      <w:r>
        <w:rPr>
          <w:i/>
        </w:rPr>
        <w:t>18th</w:t>
      </w:r>
      <w:r>
        <w:rPr>
          <w:i/>
          <w:spacing w:val="1"/>
        </w:rPr>
        <w:t> </w:t>
      </w:r>
      <w:r>
        <w:rPr>
          <w:i/>
        </w:rPr>
        <w:t>Congress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IABSE</w:t>
      </w:r>
      <w:r>
        <w:rPr>
          <w:i/>
          <w:spacing w:val="1"/>
        </w:rPr>
        <w:t> </w:t>
      </w:r>
      <w:r>
        <w:rPr>
          <w:i/>
        </w:rPr>
        <w:t>Seoul</w:t>
      </w:r>
      <w:r>
        <w:rPr>
          <w:i/>
          <w:spacing w:val="1"/>
        </w:rPr>
        <w:t> </w:t>
      </w:r>
      <w:r>
        <w:rPr>
          <w:i/>
        </w:rPr>
        <w:t>2012</w:t>
      </w:r>
      <w:r>
        <w:rPr>
          <w:i/>
          <w:spacing w:val="1"/>
        </w:rPr>
        <w:t> </w:t>
      </w:r>
      <w:r>
        <w:rPr/>
        <w:t>(pp.</w:t>
      </w:r>
      <w:r>
        <w:rPr>
          <w:spacing w:val="1"/>
        </w:rPr>
        <w:t> </w:t>
      </w:r>
      <w:r>
        <w:rPr/>
        <w:t>1710-1717).</w:t>
      </w:r>
      <w:r>
        <w:rPr>
          <w:spacing w:val="1"/>
        </w:rPr>
        <w:t> </w:t>
      </w:r>
      <w:r>
        <w:rPr/>
        <w:t>Seoul: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Bridge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Structural</w:t>
      </w:r>
      <w:r>
        <w:rPr>
          <w:spacing w:val="1"/>
        </w:rPr>
        <w:t> </w:t>
      </w:r>
      <w:r>
        <w:rPr/>
        <w:t>Engineering.</w:t>
      </w:r>
    </w:p>
    <w:p>
      <w:pPr>
        <w:tabs>
          <w:tab w:pos="3772" w:val="left" w:leader="none"/>
        </w:tabs>
        <w:spacing w:line="276" w:lineRule="auto" w:before="0"/>
        <w:ind w:left="940" w:right="215" w:hanging="721"/>
        <w:jc w:val="both"/>
        <w:rPr>
          <w:sz w:val="22"/>
        </w:rPr>
      </w:pPr>
      <w:r>
        <w:rPr>
          <w:sz w:val="22"/>
        </w:rPr>
        <w:t>Brizuela, M. B. (27 April, 2015). </w:t>
      </w:r>
      <w:r>
        <w:rPr>
          <w:i/>
          <w:sz w:val="22"/>
        </w:rPr>
        <w:t>Palafox calls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structural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audit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all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Metro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buildings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Retrieved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Philippine</w:t>
      </w:r>
      <w:r>
        <w:rPr>
          <w:spacing w:val="-52"/>
          <w:sz w:val="22"/>
        </w:rPr>
        <w:t> </w:t>
      </w:r>
      <w:r>
        <w:rPr>
          <w:sz w:val="22"/>
        </w:rPr>
        <w:t>Daily</w:t>
        <w:tab/>
      </w:r>
      <w:r>
        <w:rPr>
          <w:spacing w:val="-1"/>
          <w:sz w:val="22"/>
        </w:rPr>
        <w:t>Inquirer:</w:t>
      </w:r>
    </w:p>
    <w:p>
      <w:pPr>
        <w:pStyle w:val="BodyText"/>
        <w:spacing w:line="278" w:lineRule="auto"/>
        <w:ind w:left="940" w:right="259"/>
      </w:pPr>
      <w:hyperlink r:id="rId20">
        <w:r>
          <w:rPr>
            <w:spacing w:val="-1"/>
          </w:rPr>
          <w:t>http://newsinfo.inquirer.net/687999/pala</w:t>
        </w:r>
      </w:hyperlink>
      <w:r>
        <w:rPr>
          <w:spacing w:val="-52"/>
        </w:rPr>
        <w:t> </w:t>
      </w:r>
      <w:r>
        <w:rPr/>
        <w:t>fox-calls-for-structural-audit-of-all-</w:t>
      </w:r>
    </w:p>
    <w:p>
      <w:pPr>
        <w:spacing w:after="0" w:line="278" w:lineRule="auto"/>
        <w:sectPr>
          <w:type w:val="continuous"/>
          <w:pgSz w:w="12240" w:h="15840"/>
          <w:pgMar w:header="716" w:footer="913" w:top="1080" w:bottom="280" w:left="1220" w:right="1220"/>
          <w:cols w:num="3" w:equalWidth="0">
            <w:col w:w="537" w:space="183"/>
            <w:col w:w="3862" w:space="458"/>
            <w:col w:w="4760"/>
          </w:cols>
        </w:sectPr>
      </w:pPr>
    </w:p>
    <w:p>
      <w:pPr>
        <w:pStyle w:val="BodyText"/>
        <w:spacing w:line="276" w:lineRule="auto" w:before="17"/>
        <w:ind w:left="220" w:right="38"/>
        <w:jc w:val="both"/>
      </w:pP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Philippine</w:t>
      </w:r>
      <w:r>
        <w:rPr>
          <w:spacing w:val="1"/>
        </w:rPr>
        <w:t> </w:t>
      </w:r>
      <w:r>
        <w:rPr/>
        <w:t>structures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withstand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0.4g</w:t>
      </w:r>
      <w:r>
        <w:rPr>
          <w:spacing w:val="1"/>
        </w:rPr>
        <w:t> </w:t>
      </w:r>
      <w:r>
        <w:rPr/>
        <w:t>earthquake,</w:t>
      </w:r>
      <w:r>
        <w:rPr>
          <w:spacing w:val="1"/>
        </w:rPr>
        <w:t> </w:t>
      </w:r>
      <w:r>
        <w:rPr/>
        <w:t>referring to Table 3, a 0.4g earthquake can cause</w:t>
      </w:r>
      <w:r>
        <w:rPr>
          <w:spacing w:val="-52"/>
        </w:rPr>
        <w:t> </w:t>
      </w:r>
      <w:r>
        <w:rPr/>
        <w:t>a</w:t>
      </w:r>
      <w:r>
        <w:rPr>
          <w:spacing w:val="1"/>
        </w:rPr>
        <w:t> </w:t>
      </w:r>
      <w:r>
        <w:rPr/>
        <w:t>moderate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heavy damage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structure.</w:t>
      </w:r>
      <w:r>
        <w:rPr>
          <w:spacing w:val="-52"/>
        </w:rPr>
        <w:t> </w:t>
      </w:r>
      <w:r>
        <w:rPr/>
        <w:t>Checking the validity of the constructed fragility</w:t>
      </w:r>
      <w:r>
        <w:rPr>
          <w:spacing w:val="-52"/>
        </w:rPr>
        <w:t> </w:t>
      </w:r>
      <w:r>
        <w:rPr/>
        <w:t>curve, at 0.4g (PGA) the plot shows a relatively</w:t>
      </w:r>
      <w:r>
        <w:rPr>
          <w:spacing w:val="1"/>
        </w:rPr>
        <w:t> </w:t>
      </w:r>
      <w:r>
        <w:rPr/>
        <w:t>small percentage of probability of exceedance. It</w:t>
      </w:r>
      <w:r>
        <w:rPr>
          <w:spacing w:val="-52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thru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constructed</w:t>
      </w:r>
      <w:r>
        <w:rPr>
          <w:spacing w:val="1"/>
        </w:rPr>
        <w:t> </w:t>
      </w:r>
      <w:r>
        <w:rPr/>
        <w:t>fragility curve that the structure will have a high</w:t>
      </w:r>
      <w:r>
        <w:rPr>
          <w:spacing w:val="1"/>
        </w:rPr>
        <w:t> </w:t>
      </w:r>
      <w:r>
        <w:rPr/>
        <w:t>percentage of probability of exceedance, that the</w:t>
      </w:r>
      <w:r>
        <w:rPr>
          <w:spacing w:val="-52"/>
        </w:rPr>
        <w:t> </w:t>
      </w:r>
      <w:r>
        <w:rPr/>
        <w:t>structure will have an extensive damage at 2.0g</w:t>
      </w:r>
      <w:r>
        <w:rPr>
          <w:spacing w:val="1"/>
        </w:rPr>
        <w:t> </w:t>
      </w:r>
      <w:r>
        <w:rPr/>
        <w:t>(PGA). Which is acceptable since it is only an</w:t>
      </w:r>
      <w:r>
        <w:rPr>
          <w:spacing w:val="1"/>
        </w:rPr>
        <w:t> </w:t>
      </w:r>
      <w:r>
        <w:rPr/>
        <w:t>approximation. Based from the</w:t>
      </w:r>
      <w:r>
        <w:rPr>
          <w:spacing w:val="1"/>
        </w:rPr>
        <w:t> </w:t>
      </w:r>
      <w:r>
        <w:rPr/>
        <w:t>observation of</w:t>
      </w:r>
      <w:r>
        <w:rPr>
          <w:spacing w:val="1"/>
        </w:rPr>
        <w:t> </w:t>
      </w:r>
      <w:r>
        <w:rPr/>
        <w:t>this</w:t>
      </w:r>
      <w:r>
        <w:rPr>
          <w:spacing w:val="45"/>
        </w:rPr>
        <w:t> </w:t>
      </w:r>
      <w:r>
        <w:rPr/>
        <w:t>study,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structure</w:t>
      </w:r>
      <w:r>
        <w:rPr>
          <w:spacing w:val="45"/>
        </w:rPr>
        <w:t> </w:t>
      </w:r>
      <w:r>
        <w:rPr/>
        <w:t>can</w:t>
      </w:r>
      <w:r>
        <w:rPr>
          <w:spacing w:val="42"/>
        </w:rPr>
        <w:t> </w:t>
      </w:r>
      <w:r>
        <w:rPr/>
        <w:t>tolerate</w:t>
      </w:r>
      <w:r>
        <w:rPr>
          <w:spacing w:val="43"/>
        </w:rPr>
        <w:t> </w:t>
      </w:r>
      <w:r>
        <w:rPr/>
        <w:t>an</w:t>
      </w:r>
    </w:p>
    <w:p>
      <w:pPr>
        <w:pStyle w:val="BodyText"/>
        <w:spacing w:line="249" w:lineRule="exact"/>
        <w:ind w:left="940"/>
      </w:pPr>
      <w:r>
        <w:rPr/>
        <w:br w:type="column"/>
      </w:r>
      <w:r>
        <w:rPr/>
        <w:t>metro-buildings</w:t>
      </w:r>
    </w:p>
    <w:p>
      <w:pPr>
        <w:pStyle w:val="BodyText"/>
        <w:spacing w:line="276" w:lineRule="auto" w:before="38"/>
        <w:ind w:left="940" w:right="217" w:hanging="721"/>
        <w:jc w:val="both"/>
      </w:pPr>
      <w:r>
        <w:rPr/>
        <w:t>Estella, V. A., Gamit, J. D., Liolio, R. L., &amp;</w:t>
      </w:r>
      <w:r>
        <w:rPr>
          <w:spacing w:val="1"/>
        </w:rPr>
        <w:t> </w:t>
      </w:r>
      <w:r>
        <w:rPr/>
        <w:t>Reyes, J. V. (2015). Seismic Assessment</w:t>
      </w:r>
      <w:r>
        <w:rPr>
          <w:spacing w:val="-52"/>
        </w:rPr>
        <w:t> </w:t>
      </w:r>
      <w:r>
        <w:rPr/>
        <w:t>of</w:t>
      </w:r>
      <w:r>
        <w:rPr>
          <w:spacing w:val="-1"/>
        </w:rPr>
        <w:t> </w:t>
      </w:r>
      <w:r>
        <w:rPr/>
        <w:t>Lambingan Bridge.</w:t>
      </w:r>
    </w:p>
    <w:p>
      <w:pPr>
        <w:spacing w:line="276" w:lineRule="auto" w:before="1"/>
        <w:ind w:left="940" w:right="215" w:hanging="721"/>
        <w:jc w:val="both"/>
        <w:rPr>
          <w:sz w:val="22"/>
        </w:rPr>
      </w:pPr>
      <w:r>
        <w:rPr>
          <w:sz w:val="22"/>
        </w:rPr>
        <w:t>Girard, Légeron, &amp; Roy. (2012). </w:t>
      </w:r>
      <w:r>
        <w:rPr>
          <w:i/>
          <w:sz w:val="22"/>
        </w:rPr>
        <w:t>A Model 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Seismic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Performance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Assessment</w:t>
      </w:r>
      <w:r>
        <w:rPr>
          <w:sz w:val="22"/>
        </w:rPr>
        <w:t>, n.p.</w:t>
      </w:r>
    </w:p>
    <w:p>
      <w:pPr>
        <w:spacing w:line="276" w:lineRule="auto" w:before="0"/>
        <w:ind w:left="940" w:right="216" w:hanging="721"/>
        <w:jc w:val="both"/>
        <w:rPr>
          <w:sz w:val="22"/>
        </w:rPr>
      </w:pPr>
      <w:r>
        <w:rPr>
          <w:sz w:val="22"/>
        </w:rPr>
        <w:t>Govind, M., Shetty, K. K., &amp; Anil Hegde, K.</w:t>
      </w:r>
      <w:r>
        <w:rPr>
          <w:spacing w:val="1"/>
          <w:sz w:val="22"/>
        </w:rPr>
        <w:t> </w:t>
      </w:r>
      <w:r>
        <w:rPr>
          <w:sz w:val="22"/>
        </w:rPr>
        <w:t>(2014).</w:t>
      </w:r>
      <w:r>
        <w:rPr>
          <w:spacing w:val="1"/>
          <w:sz w:val="22"/>
        </w:rPr>
        <w:t> </w:t>
      </w:r>
      <w:r>
        <w:rPr>
          <w:sz w:val="22"/>
        </w:rPr>
        <w:t>Nonlinear</w:t>
      </w:r>
      <w:r>
        <w:rPr>
          <w:spacing w:val="1"/>
          <w:sz w:val="22"/>
        </w:rPr>
        <w:t> </w:t>
      </w:r>
      <w:r>
        <w:rPr>
          <w:sz w:val="22"/>
        </w:rPr>
        <w:t>static</w:t>
      </w:r>
      <w:r>
        <w:rPr>
          <w:spacing w:val="1"/>
          <w:sz w:val="22"/>
        </w:rPr>
        <w:t> </w:t>
      </w:r>
      <w:r>
        <w:rPr>
          <w:sz w:val="22"/>
        </w:rPr>
        <w:t>pushover</w:t>
      </w:r>
      <w:r>
        <w:rPr>
          <w:spacing w:val="1"/>
          <w:sz w:val="22"/>
        </w:rPr>
        <w:t> </w:t>
      </w:r>
      <w:r>
        <w:rPr>
          <w:sz w:val="22"/>
        </w:rPr>
        <w:t>analysis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irregular</w:t>
      </w:r>
      <w:r>
        <w:rPr>
          <w:spacing w:val="1"/>
          <w:sz w:val="22"/>
        </w:rPr>
        <w:t> </w:t>
      </w:r>
      <w:r>
        <w:rPr>
          <w:sz w:val="22"/>
        </w:rPr>
        <w:t>space</w:t>
      </w:r>
      <w:r>
        <w:rPr>
          <w:spacing w:val="1"/>
          <w:sz w:val="22"/>
        </w:rPr>
        <w:t> </w:t>
      </w:r>
      <w:r>
        <w:rPr>
          <w:sz w:val="22"/>
        </w:rPr>
        <w:t>frame</w:t>
      </w:r>
      <w:r>
        <w:rPr>
          <w:spacing w:val="1"/>
          <w:sz w:val="22"/>
        </w:rPr>
        <w:t> </w:t>
      </w:r>
      <w:r>
        <w:rPr>
          <w:sz w:val="22"/>
        </w:rPr>
        <w:t>structure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without</w:t>
      </w:r>
      <w:r>
        <w:rPr>
          <w:spacing w:val="1"/>
          <w:sz w:val="22"/>
        </w:rPr>
        <w:t> </w:t>
      </w:r>
      <w:r>
        <w:rPr>
          <w:sz w:val="22"/>
        </w:rPr>
        <w:t>shape</w:t>
      </w:r>
      <w:r>
        <w:rPr>
          <w:spacing w:val="1"/>
          <w:sz w:val="22"/>
        </w:rPr>
        <w:t> </w:t>
      </w:r>
      <w:r>
        <w:rPr>
          <w:sz w:val="22"/>
        </w:rPr>
        <w:t>columns.</w:t>
      </w:r>
      <w:r>
        <w:rPr>
          <w:spacing w:val="1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Engineering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Technology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663-667.</w:t>
      </w:r>
    </w:p>
    <w:p>
      <w:pPr>
        <w:spacing w:after="0" w:line="276" w:lineRule="auto"/>
        <w:jc w:val="both"/>
        <w:rPr>
          <w:sz w:val="22"/>
        </w:rPr>
        <w:sectPr>
          <w:type w:val="continuous"/>
          <w:pgSz w:w="12240" w:h="15840"/>
          <w:pgMar w:header="716" w:footer="913" w:top="1080" w:bottom="280" w:left="1220" w:right="1220"/>
          <w:cols w:num="2" w:equalWidth="0">
            <w:col w:w="4583" w:space="457"/>
            <w:col w:w="4760"/>
          </w:cols>
        </w:sect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716" w:footer="913" w:top="1120" w:bottom="1100" w:left="1220" w:right="1220"/>
        </w:sectPr>
      </w:pPr>
    </w:p>
    <w:p>
      <w:pPr>
        <w:spacing w:line="276" w:lineRule="auto" w:before="91"/>
        <w:ind w:left="940" w:right="38" w:hanging="720"/>
        <w:jc w:val="both"/>
        <w:rPr>
          <w:sz w:val="22"/>
        </w:rPr>
      </w:pPr>
      <w:r>
        <w:rPr>
          <w:sz w:val="22"/>
        </w:rPr>
        <w:t>Karim, K. R., &amp; Yamazaki, F. (2001). Effect of</w:t>
      </w:r>
      <w:r>
        <w:rPr>
          <w:spacing w:val="1"/>
          <w:sz w:val="22"/>
        </w:rPr>
        <w:t> </w:t>
      </w:r>
      <w:r>
        <w:rPr>
          <w:sz w:val="22"/>
        </w:rPr>
        <w:t>earthquake ground motions on fragility</w:t>
      </w:r>
      <w:r>
        <w:rPr>
          <w:spacing w:val="1"/>
          <w:sz w:val="22"/>
        </w:rPr>
        <w:t> </w:t>
      </w:r>
      <w:r>
        <w:rPr>
          <w:sz w:val="22"/>
        </w:rPr>
        <w:t>curves of highway bridge piers based on</w:t>
      </w:r>
      <w:r>
        <w:rPr>
          <w:spacing w:val="-52"/>
          <w:sz w:val="22"/>
        </w:rPr>
        <w:t> </w:t>
      </w:r>
      <w:r>
        <w:rPr>
          <w:sz w:val="22"/>
        </w:rPr>
        <w:t>numerical</w:t>
      </w:r>
      <w:r>
        <w:rPr>
          <w:spacing w:val="1"/>
          <w:sz w:val="22"/>
        </w:rPr>
        <w:t> </w:t>
      </w:r>
      <w:r>
        <w:rPr>
          <w:sz w:val="22"/>
        </w:rPr>
        <w:t>simulation.</w:t>
      </w:r>
      <w:r>
        <w:rPr>
          <w:spacing w:val="1"/>
          <w:sz w:val="22"/>
        </w:rPr>
        <w:t> </w:t>
      </w:r>
      <w:r>
        <w:rPr>
          <w:i/>
          <w:sz w:val="22"/>
        </w:rPr>
        <w:t>Earthquake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engineering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structural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dynamics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1839–1856.</w:t>
      </w:r>
    </w:p>
    <w:p>
      <w:pPr>
        <w:spacing w:line="276" w:lineRule="auto" w:before="0"/>
        <w:ind w:left="940" w:right="38" w:hanging="720"/>
        <w:jc w:val="both"/>
        <w:rPr>
          <w:sz w:val="22"/>
        </w:rPr>
      </w:pPr>
      <w:r>
        <w:rPr>
          <w:sz w:val="22"/>
        </w:rPr>
        <w:t>Matsuoka, K., &amp; Ikenishi, N. (2004). </w:t>
      </w:r>
      <w:r>
        <w:rPr>
          <w:i/>
          <w:sz w:val="22"/>
        </w:rPr>
        <w:t>Study 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Earthquake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Impact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Reduction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Metropolitan Manila in the Republic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Philippines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(MMEIRS).</w:t>
      </w:r>
      <w:r>
        <w:rPr>
          <w:i/>
          <w:spacing w:val="1"/>
          <w:sz w:val="22"/>
        </w:rPr>
        <w:t> </w:t>
      </w:r>
      <w:r>
        <w:rPr>
          <w:sz w:val="22"/>
        </w:rPr>
        <w:t>Manila:</w:t>
      </w:r>
      <w:r>
        <w:rPr>
          <w:spacing w:val="1"/>
          <w:sz w:val="22"/>
        </w:rPr>
        <w:t> </w:t>
      </w:r>
      <w:r>
        <w:rPr>
          <w:sz w:val="22"/>
        </w:rPr>
        <w:t>Japan</w:t>
      </w:r>
      <w:r>
        <w:rPr>
          <w:spacing w:val="1"/>
          <w:sz w:val="22"/>
        </w:rPr>
        <w:t> </w:t>
      </w:r>
      <w:r>
        <w:rPr>
          <w:sz w:val="22"/>
        </w:rPr>
        <w:t>International</w:t>
      </w:r>
      <w:r>
        <w:rPr>
          <w:spacing w:val="56"/>
          <w:sz w:val="22"/>
        </w:rPr>
        <w:t> </w:t>
      </w:r>
      <w:r>
        <w:rPr>
          <w:sz w:val="22"/>
        </w:rPr>
        <w:t>Cooperation</w:t>
      </w:r>
      <w:r>
        <w:rPr>
          <w:spacing w:val="-52"/>
          <w:sz w:val="22"/>
        </w:rPr>
        <w:t> </w:t>
      </w:r>
      <w:r>
        <w:rPr>
          <w:sz w:val="22"/>
        </w:rPr>
        <w:t>Agency.</w:t>
      </w:r>
    </w:p>
    <w:p>
      <w:pPr>
        <w:pStyle w:val="BodyText"/>
        <w:spacing w:line="276" w:lineRule="auto" w:before="2"/>
        <w:ind w:left="940" w:right="38" w:hanging="720"/>
        <w:jc w:val="both"/>
      </w:pPr>
      <w:r>
        <w:rPr/>
        <w:t>Murphy, J. R., &amp; O'Brien. (1 November, 1977).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correlation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peak</w:t>
      </w:r>
      <w:r>
        <w:rPr>
          <w:spacing w:val="1"/>
        </w:rPr>
        <w:t> </w:t>
      </w:r>
      <w:r>
        <w:rPr/>
        <w:t>ground</w:t>
      </w:r>
      <w:r>
        <w:rPr>
          <w:spacing w:val="1"/>
        </w:rPr>
        <w:t> </w:t>
      </w:r>
      <w:r>
        <w:rPr/>
        <w:t>acceleration</w:t>
      </w:r>
      <w:r>
        <w:rPr>
          <w:spacing w:val="1"/>
        </w:rPr>
        <w:t> </w:t>
      </w:r>
      <w:r>
        <w:rPr/>
        <w:t>amplitude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seismic</w:t>
      </w:r>
      <w:r>
        <w:rPr>
          <w:spacing w:val="1"/>
        </w:rPr>
        <w:t> </w:t>
      </w:r>
      <w:r>
        <w:rPr/>
        <w:t>intensity and other physical parameters.</w:t>
      </w:r>
      <w:r>
        <w:rPr>
          <w:spacing w:val="1"/>
        </w:rPr>
        <w:t> </w:t>
      </w:r>
      <w:r>
        <w:rPr>
          <w:i/>
        </w:rPr>
        <w:t>Bulletin of the Seismological Society of</w:t>
      </w:r>
      <w:r>
        <w:rPr>
          <w:i/>
          <w:spacing w:val="1"/>
        </w:rPr>
        <w:t> </w:t>
      </w:r>
      <w:r>
        <w:rPr>
          <w:i/>
        </w:rPr>
        <w:t>America</w:t>
      </w:r>
      <w:r>
        <w:rPr/>
        <w:t>,</w:t>
      </w:r>
      <w:r>
        <w:rPr>
          <w:spacing w:val="1"/>
        </w:rPr>
        <w:t> </w:t>
      </w:r>
      <w:r>
        <w:rPr/>
        <w:t>877-915.</w:t>
      </w:r>
      <w:r>
        <w:rPr>
          <w:spacing w:val="1"/>
        </w:rPr>
        <w:t> </w:t>
      </w:r>
      <w:r>
        <w:rPr/>
        <w:t>Retrieved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https://en.wikipedia.org/wiki/Peak_grou</w:t>
      </w:r>
      <w:r>
        <w:rPr>
          <w:spacing w:val="1"/>
        </w:rPr>
        <w:t> </w:t>
      </w:r>
      <w:r>
        <w:rPr/>
        <w:t>nd_acceleration</w:t>
      </w:r>
    </w:p>
    <w:p>
      <w:pPr>
        <w:pStyle w:val="BodyText"/>
        <w:spacing w:line="276" w:lineRule="auto"/>
        <w:ind w:left="940" w:right="38" w:hanging="720"/>
        <w:jc w:val="both"/>
      </w:pPr>
      <w:r>
        <w:rPr/>
        <w:t>Requiso, D. (2013). The generation of fragility</w:t>
      </w:r>
      <w:r>
        <w:rPr>
          <w:spacing w:val="1"/>
        </w:rPr>
        <w:t> </w:t>
      </w:r>
      <w:r>
        <w:rPr/>
        <w:t>curves of a pier under high magnitude</w:t>
      </w:r>
      <w:r>
        <w:rPr>
          <w:spacing w:val="1"/>
        </w:rPr>
        <w:t> </w:t>
      </w:r>
      <w:r>
        <w:rPr/>
        <w:t>earthquakes: A case study of the Metro</w:t>
      </w:r>
      <w:r>
        <w:rPr>
          <w:spacing w:val="1"/>
        </w:rPr>
        <w:t> </w:t>
      </w:r>
      <w:r>
        <w:rPr/>
        <w:t>Rail</w:t>
      </w:r>
      <w:r>
        <w:rPr>
          <w:spacing w:val="1"/>
        </w:rPr>
        <w:t> </w:t>
      </w:r>
      <w:r>
        <w:rPr/>
        <w:t>Transit-3</w:t>
      </w:r>
      <w:r>
        <w:rPr>
          <w:spacing w:val="1"/>
        </w:rPr>
        <w:t> </w:t>
      </w:r>
      <w:r>
        <w:rPr/>
        <w:t>pier.</w:t>
      </w:r>
      <w:r>
        <w:rPr>
          <w:spacing w:val="1"/>
        </w:rPr>
        <w:t> </w:t>
      </w:r>
      <w:r>
        <w:rPr>
          <w:i/>
        </w:rPr>
        <w:t>Undergraduate</w:t>
      </w:r>
      <w:r>
        <w:rPr>
          <w:i/>
          <w:spacing w:val="-52"/>
        </w:rPr>
        <w:t> </w:t>
      </w:r>
      <w:r>
        <w:rPr>
          <w:i/>
        </w:rPr>
        <w:t>thesis</w:t>
      </w:r>
      <w:r>
        <w:rPr/>
        <w:t>. Manila, Philippines: De La Salle</w:t>
      </w:r>
      <w:r>
        <w:rPr>
          <w:spacing w:val="1"/>
        </w:rPr>
        <w:t> </w:t>
      </w:r>
      <w:r>
        <w:rPr/>
        <w:t>University.</w:t>
      </w:r>
    </w:p>
    <w:p>
      <w:pPr>
        <w:spacing w:line="276" w:lineRule="auto" w:before="118"/>
        <w:ind w:left="940" w:right="213" w:hanging="721"/>
        <w:jc w:val="left"/>
        <w:rPr>
          <w:sz w:val="22"/>
        </w:rPr>
      </w:pPr>
      <w:r>
        <w:rPr/>
        <w:br w:type="column"/>
      </w:r>
      <w:r>
        <w:rPr>
          <w:sz w:val="22"/>
        </w:rPr>
        <w:t>Salaverria,</w:t>
      </w:r>
      <w:r>
        <w:rPr>
          <w:spacing w:val="10"/>
          <w:sz w:val="22"/>
        </w:rPr>
        <w:t> </w:t>
      </w:r>
      <w:r>
        <w:rPr>
          <w:sz w:val="22"/>
        </w:rPr>
        <w:t>L.</w:t>
      </w:r>
      <w:r>
        <w:rPr>
          <w:spacing w:val="10"/>
          <w:sz w:val="22"/>
        </w:rPr>
        <w:t> </w:t>
      </w:r>
      <w:r>
        <w:rPr>
          <w:sz w:val="22"/>
        </w:rPr>
        <w:t>B.</w:t>
      </w:r>
      <w:r>
        <w:rPr>
          <w:spacing w:val="8"/>
          <w:sz w:val="22"/>
        </w:rPr>
        <w:t> </w:t>
      </w:r>
      <w:r>
        <w:rPr>
          <w:sz w:val="22"/>
        </w:rPr>
        <w:t>(20</w:t>
      </w:r>
      <w:r>
        <w:rPr>
          <w:spacing w:val="9"/>
          <w:sz w:val="22"/>
        </w:rPr>
        <w:t> </w:t>
      </w:r>
      <w:r>
        <w:rPr>
          <w:sz w:val="22"/>
        </w:rPr>
        <w:t>May,</w:t>
      </w:r>
      <w:r>
        <w:rPr>
          <w:spacing w:val="10"/>
          <w:sz w:val="22"/>
        </w:rPr>
        <w:t> </w:t>
      </w:r>
      <w:r>
        <w:rPr>
          <w:sz w:val="22"/>
        </w:rPr>
        <w:t>2015).</w:t>
      </w:r>
      <w:r>
        <w:rPr>
          <w:spacing w:val="12"/>
          <w:sz w:val="22"/>
        </w:rPr>
        <w:t> </w:t>
      </w:r>
      <w:r>
        <w:rPr>
          <w:i/>
          <w:sz w:val="22"/>
        </w:rPr>
        <w:t>Senators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want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42"/>
          <w:sz w:val="22"/>
        </w:rPr>
        <w:t> </w:t>
      </w:r>
      <w:r>
        <w:rPr>
          <w:i/>
          <w:sz w:val="22"/>
        </w:rPr>
        <w:t>know</w:t>
      </w:r>
      <w:r>
        <w:rPr>
          <w:i/>
          <w:spacing w:val="41"/>
          <w:sz w:val="22"/>
        </w:rPr>
        <w:t> </w:t>
      </w:r>
      <w:r>
        <w:rPr>
          <w:i/>
          <w:sz w:val="22"/>
        </w:rPr>
        <w:t>if</w:t>
      </w:r>
      <w:r>
        <w:rPr>
          <w:i/>
          <w:spacing w:val="42"/>
          <w:sz w:val="22"/>
        </w:rPr>
        <w:t> </w:t>
      </w:r>
      <w:r>
        <w:rPr>
          <w:i/>
          <w:sz w:val="22"/>
        </w:rPr>
        <w:t>PH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ready</w:t>
      </w:r>
      <w:r>
        <w:rPr>
          <w:i/>
          <w:spacing w:val="42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42"/>
          <w:sz w:val="22"/>
        </w:rPr>
        <w:t> </w:t>
      </w:r>
      <w:r>
        <w:rPr>
          <w:i/>
          <w:sz w:val="22"/>
        </w:rPr>
        <w:t>Big</w:t>
      </w:r>
      <w:r>
        <w:rPr>
          <w:i/>
          <w:spacing w:val="42"/>
          <w:sz w:val="22"/>
        </w:rPr>
        <w:t> </w:t>
      </w:r>
      <w:r>
        <w:rPr>
          <w:i/>
          <w:sz w:val="22"/>
        </w:rPr>
        <w:t>One</w:t>
      </w:r>
      <w:r>
        <w:rPr>
          <w:sz w:val="22"/>
        </w:rPr>
        <w:t>.</w:t>
      </w:r>
      <w:r>
        <w:rPr>
          <w:spacing w:val="-52"/>
          <w:sz w:val="22"/>
        </w:rPr>
        <w:t> </w:t>
      </w:r>
      <w:r>
        <w:rPr>
          <w:sz w:val="22"/>
        </w:rPr>
        <w:t>Retrieved from philippine daily inquirer:</w:t>
      </w:r>
      <w:r>
        <w:rPr>
          <w:spacing w:val="-52"/>
          <w:sz w:val="22"/>
        </w:rPr>
        <w:t> </w:t>
      </w:r>
      <w:hyperlink r:id="rId21">
        <w:r>
          <w:rPr>
            <w:sz w:val="22"/>
          </w:rPr>
          <w:t>http://newsinfo.inquirer.net/692375/sena</w:t>
        </w:r>
      </w:hyperlink>
      <w:r>
        <w:rPr>
          <w:spacing w:val="-52"/>
          <w:sz w:val="22"/>
        </w:rPr>
        <w:t> </w:t>
      </w:r>
      <w:r>
        <w:rPr>
          <w:sz w:val="22"/>
        </w:rPr>
        <w:t>tors-want-to-know-if-ph-ready-for-big-</w:t>
      </w:r>
      <w:r>
        <w:rPr>
          <w:spacing w:val="1"/>
          <w:sz w:val="22"/>
        </w:rPr>
        <w:t> </w:t>
      </w:r>
      <w:r>
        <w:rPr>
          <w:sz w:val="22"/>
        </w:rPr>
        <w:t>one</w:t>
      </w:r>
    </w:p>
    <w:p>
      <w:pPr>
        <w:spacing w:line="276" w:lineRule="auto" w:before="0"/>
        <w:ind w:left="940" w:right="213" w:hanging="721"/>
        <w:jc w:val="both"/>
        <w:rPr>
          <w:sz w:val="22"/>
        </w:rPr>
      </w:pPr>
      <w:r>
        <w:rPr>
          <w:sz w:val="22"/>
        </w:rPr>
        <w:t>Satre,</w:t>
      </w:r>
      <w:r>
        <w:rPr>
          <w:spacing w:val="1"/>
          <w:sz w:val="22"/>
        </w:rPr>
        <w:t> </w:t>
      </w:r>
      <w:r>
        <w:rPr>
          <w:sz w:val="22"/>
        </w:rPr>
        <w:t>G.</w:t>
      </w:r>
      <w:r>
        <w:rPr>
          <w:spacing w:val="1"/>
          <w:sz w:val="22"/>
        </w:rPr>
        <w:t> </w:t>
      </w:r>
      <w:r>
        <w:rPr>
          <w:sz w:val="22"/>
        </w:rPr>
        <w:t>L.</w:t>
      </w:r>
      <w:r>
        <w:rPr>
          <w:spacing w:val="1"/>
          <w:sz w:val="22"/>
        </w:rPr>
        <w:t> </w:t>
      </w:r>
      <w:r>
        <w:rPr>
          <w:sz w:val="22"/>
        </w:rPr>
        <w:t>(1998).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Metro</w:t>
      </w:r>
      <w:r>
        <w:rPr>
          <w:spacing w:val="1"/>
          <w:sz w:val="22"/>
        </w:rPr>
        <w:t> </w:t>
      </w:r>
      <w:r>
        <w:rPr>
          <w:sz w:val="22"/>
        </w:rPr>
        <w:t>Manila</w:t>
      </w:r>
      <w:r>
        <w:rPr>
          <w:spacing w:val="1"/>
          <w:sz w:val="22"/>
        </w:rPr>
        <w:t> </w:t>
      </w:r>
      <w:r>
        <w:rPr>
          <w:sz w:val="22"/>
        </w:rPr>
        <w:t>LRT</w:t>
      </w:r>
      <w:r>
        <w:rPr>
          <w:spacing w:val="1"/>
          <w:sz w:val="22"/>
        </w:rPr>
        <w:t> </w:t>
      </w:r>
      <w:r>
        <w:rPr>
          <w:sz w:val="22"/>
        </w:rPr>
        <w:t>System - A Historical Perspective. </w:t>
      </w:r>
      <w:r>
        <w:rPr>
          <w:i/>
          <w:sz w:val="22"/>
        </w:rPr>
        <w:t>New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Urban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Transit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Systems</w:t>
      </w:r>
      <w:r>
        <w:rPr>
          <w:sz w:val="22"/>
        </w:rPr>
        <w:t>, 36.</w:t>
      </w:r>
    </w:p>
    <w:p>
      <w:pPr>
        <w:spacing w:line="276" w:lineRule="auto" w:before="0"/>
        <w:ind w:left="940" w:right="216" w:hanging="721"/>
        <w:jc w:val="both"/>
        <w:rPr>
          <w:sz w:val="22"/>
        </w:rPr>
      </w:pPr>
      <w:r>
        <w:rPr>
          <w:sz w:val="22"/>
        </w:rPr>
        <w:t>Shinozuka,</w:t>
      </w:r>
      <w:r>
        <w:rPr>
          <w:spacing w:val="1"/>
          <w:sz w:val="22"/>
        </w:rPr>
        <w:t> </w:t>
      </w:r>
      <w:r>
        <w:rPr>
          <w:sz w:val="22"/>
        </w:rPr>
        <w:t>M.,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Banerjee,</w:t>
      </w:r>
      <w:r>
        <w:rPr>
          <w:spacing w:val="1"/>
          <w:sz w:val="22"/>
        </w:rPr>
        <w:t> </w:t>
      </w:r>
      <w:r>
        <w:rPr>
          <w:sz w:val="22"/>
        </w:rPr>
        <w:t>S.</w:t>
      </w:r>
      <w:r>
        <w:rPr>
          <w:spacing w:val="56"/>
          <w:sz w:val="22"/>
        </w:rPr>
        <w:t> </w:t>
      </w:r>
      <w:r>
        <w:rPr>
          <w:sz w:val="22"/>
        </w:rPr>
        <w:t>(2007).</w:t>
      </w:r>
      <w:r>
        <w:rPr>
          <w:spacing w:val="1"/>
          <w:sz w:val="22"/>
        </w:rPr>
        <w:t> </w:t>
      </w:r>
      <w:r>
        <w:rPr>
          <w:sz w:val="22"/>
        </w:rPr>
        <w:t>Nonlinear Static Procedure for Seismic</w:t>
      </w:r>
      <w:r>
        <w:rPr>
          <w:spacing w:val="1"/>
          <w:sz w:val="22"/>
        </w:rPr>
        <w:t> </w:t>
      </w:r>
      <w:r>
        <w:rPr>
          <w:sz w:val="22"/>
        </w:rPr>
        <w:t>Vulnerability</w:t>
      </w:r>
      <w:r>
        <w:rPr>
          <w:spacing w:val="1"/>
          <w:sz w:val="22"/>
        </w:rPr>
        <w:t> </w:t>
      </w:r>
      <w:r>
        <w:rPr>
          <w:sz w:val="22"/>
        </w:rPr>
        <w:t>Assessment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Bridges.</w:t>
      </w:r>
      <w:r>
        <w:rPr>
          <w:spacing w:val="1"/>
          <w:sz w:val="22"/>
        </w:rPr>
        <w:t> </w:t>
      </w:r>
      <w:r>
        <w:rPr>
          <w:i/>
          <w:sz w:val="22"/>
        </w:rPr>
        <w:t>Computer-aided civil and infrastructure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engineering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293-305.</w:t>
      </w:r>
    </w:p>
    <w:p>
      <w:pPr>
        <w:pStyle w:val="BodyText"/>
        <w:spacing w:line="276" w:lineRule="auto"/>
        <w:ind w:left="940" w:right="217" w:hanging="721"/>
        <w:jc w:val="both"/>
      </w:pPr>
      <w:r>
        <w:rPr/>
        <w:t>Siddiquee, K. N. (2015). Seismic vulnerability</w:t>
      </w:r>
      <w:r>
        <w:rPr>
          <w:spacing w:val="1"/>
        </w:rPr>
        <w:t> </w:t>
      </w:r>
      <w:r>
        <w:rPr/>
        <w:t>assessment of wall pier highway bridges</w:t>
      </w:r>
      <w:r>
        <w:rPr>
          <w:spacing w:val="-52"/>
        </w:rPr>
        <w:t> </w:t>
      </w:r>
      <w:r>
        <w:rPr/>
        <w:t>in</w:t>
      </w:r>
      <w:r>
        <w:rPr>
          <w:spacing w:val="-1"/>
        </w:rPr>
        <w:t> </w:t>
      </w:r>
      <w:r>
        <w:rPr/>
        <w:t>british</w:t>
      </w:r>
      <w:r>
        <w:rPr>
          <w:spacing w:val="-2"/>
        </w:rPr>
        <w:t> </w:t>
      </w:r>
      <w:r>
        <w:rPr/>
        <w:t>columbia. n.p.</w:t>
      </w:r>
    </w:p>
    <w:p>
      <w:pPr>
        <w:spacing w:line="276" w:lineRule="auto" w:before="1"/>
        <w:ind w:left="940" w:right="214" w:hanging="721"/>
        <w:jc w:val="both"/>
        <w:rPr>
          <w:i/>
          <w:sz w:val="22"/>
        </w:rPr>
      </w:pPr>
      <w:r>
        <w:rPr>
          <w:sz w:val="22"/>
        </w:rPr>
        <w:t>Solidum Jr., R. (2015). </w:t>
      </w:r>
      <w:r>
        <w:rPr>
          <w:i/>
          <w:sz w:val="22"/>
        </w:rPr>
        <w:t>Earthquake Hazards and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Risk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Scenario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Metro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Manila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Vicinity: the Need for Whole of Society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Preparedness.</w:t>
      </w:r>
    </w:p>
    <w:p>
      <w:pPr>
        <w:pStyle w:val="BodyText"/>
        <w:spacing w:line="276" w:lineRule="auto" w:before="1"/>
        <w:ind w:left="940" w:right="216" w:hanging="721"/>
        <w:jc w:val="both"/>
      </w:pPr>
      <w:r>
        <w:rPr/>
        <w:t>Yamazaki,</w:t>
      </w:r>
      <w:r>
        <w:rPr>
          <w:spacing w:val="1"/>
        </w:rPr>
        <w:t> </w:t>
      </w:r>
      <w:r>
        <w:rPr/>
        <w:t>F.;</w:t>
      </w:r>
      <w:r>
        <w:rPr>
          <w:spacing w:val="1"/>
        </w:rPr>
        <w:t> </w:t>
      </w:r>
      <w:r>
        <w:rPr/>
        <w:t>Molas,</w:t>
      </w:r>
      <w:r>
        <w:rPr>
          <w:spacing w:val="1"/>
        </w:rPr>
        <w:t> </w:t>
      </w:r>
      <w:r>
        <w:rPr/>
        <w:t>G.</w:t>
      </w:r>
      <w:r>
        <w:rPr>
          <w:spacing w:val="1"/>
        </w:rPr>
        <w:t> </w:t>
      </w:r>
      <w:r>
        <w:rPr/>
        <w:t>L;</w:t>
      </w:r>
      <w:r>
        <w:rPr>
          <w:spacing w:val="1"/>
        </w:rPr>
        <w:t> </w:t>
      </w:r>
      <w:r>
        <w:rPr/>
        <w:t>Tomatsu,</w:t>
      </w:r>
      <w:r>
        <w:rPr>
          <w:spacing w:val="1"/>
        </w:rPr>
        <w:t> </w:t>
      </w:r>
      <w:r>
        <w:rPr/>
        <w:t>Y.;.</w:t>
      </w:r>
      <w:r>
        <w:rPr>
          <w:spacing w:val="1"/>
        </w:rPr>
        <w:t> </w:t>
      </w:r>
      <w:r>
        <w:rPr/>
        <w:t>(1992). Seismic hazard analysis in the</w:t>
      </w:r>
      <w:r>
        <w:rPr>
          <w:spacing w:val="1"/>
        </w:rPr>
        <w:t> </w:t>
      </w:r>
      <w:r>
        <w:rPr/>
        <w:t>Philippines using earthquake occurence</w:t>
      </w:r>
      <w:r>
        <w:rPr>
          <w:spacing w:val="1"/>
        </w:rPr>
        <w:t> </w:t>
      </w:r>
      <w:r>
        <w:rPr/>
        <w:t>data. </w:t>
      </w:r>
      <w:r>
        <w:rPr>
          <w:i/>
        </w:rPr>
        <w:t>Earthquake Engineering</w:t>
      </w:r>
      <w:r>
        <w:rPr/>
        <w:t>, 1.</w:t>
      </w:r>
    </w:p>
    <w:sectPr>
      <w:type w:val="continuous"/>
      <w:pgSz w:w="12240" w:h="15840"/>
      <w:pgMar w:header="716" w:footer="913" w:top="1080" w:bottom="280" w:left="1220" w:right="1220"/>
      <w:cols w:num="2" w:equalWidth="0">
        <w:col w:w="4584" w:space="457"/>
        <w:col w:w="475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84pt;margin-top:732.359985pt;width:470.95pt;height:.72003pt;mso-position-horizontal-relative:page;mso-position-vertical-relative:page;z-index:-16390656" id="docshape8" filled="true" fillcolor="#000000" stroked="false">
          <v:fill type="solid"/>
          <w10:wrap type="none"/>
        </v:rect>
      </w:pict>
    </w:r>
    <w:r>
      <w:rPr/>
      <w:pict>
        <v:shape style="position:absolute;margin-left:71.024002pt;margin-top:732.219971pt;width:240.8pt;height:12pt;mso-position-horizontal-relative:page;mso-position-vertical-relative:page;z-index:-16390144" type="#_x0000_t202" id="docshape9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i/>
                    <w:spacing w:val="-7"/>
                    <w:sz w:val="18"/>
                  </w:rPr>
                  <w:t>International</w:t>
                </w:r>
                <w:r>
                  <w:rPr>
                    <w:i/>
                    <w:spacing w:val="-16"/>
                    <w:sz w:val="18"/>
                  </w:rPr>
                  <w:t> </w:t>
                </w:r>
                <w:r>
                  <w:rPr>
                    <w:i/>
                    <w:spacing w:val="-7"/>
                    <w:sz w:val="18"/>
                  </w:rPr>
                  <w:t>Journal</w:t>
                </w:r>
                <w:r>
                  <w:rPr>
                    <w:i/>
                    <w:spacing w:val="-16"/>
                    <w:sz w:val="18"/>
                  </w:rPr>
                  <w:t> </w:t>
                </w:r>
                <w:r>
                  <w:rPr>
                    <w:i/>
                    <w:spacing w:val="-7"/>
                    <w:sz w:val="18"/>
                  </w:rPr>
                  <w:t>of</w:t>
                </w:r>
                <w:r>
                  <w:rPr>
                    <w:i/>
                    <w:spacing w:val="-16"/>
                    <w:sz w:val="18"/>
                  </w:rPr>
                  <w:t> </w:t>
                </w:r>
                <w:r>
                  <w:rPr>
                    <w:i/>
                    <w:spacing w:val="-7"/>
                    <w:sz w:val="18"/>
                  </w:rPr>
                  <w:t>Real</w:t>
                </w:r>
                <w:r>
                  <w:rPr>
                    <w:i/>
                    <w:spacing w:val="-19"/>
                    <w:sz w:val="18"/>
                  </w:rPr>
                  <w:t> </w:t>
                </w:r>
                <w:r>
                  <w:rPr>
                    <w:i/>
                    <w:spacing w:val="-7"/>
                    <w:sz w:val="18"/>
                  </w:rPr>
                  <w:t>Estate</w:t>
                </w:r>
                <w:r>
                  <w:rPr>
                    <w:i/>
                    <w:spacing w:val="-17"/>
                    <w:sz w:val="18"/>
                  </w:rPr>
                  <w:t> </w:t>
                </w:r>
                <w:r>
                  <w:rPr>
                    <w:i/>
                    <w:spacing w:val="-7"/>
                    <w:sz w:val="18"/>
                  </w:rPr>
                  <w:t>Studies,</w:t>
                </w:r>
                <w:r>
                  <w:rPr>
                    <w:i/>
                    <w:spacing w:val="-18"/>
                    <w:sz w:val="18"/>
                  </w:rPr>
                  <w:t> </w:t>
                </w:r>
                <w:r>
                  <w:rPr>
                    <w:spacing w:val="-7"/>
                    <w:sz w:val="18"/>
                  </w:rPr>
                  <w:t>Volume</w:t>
                </w:r>
                <w:r>
                  <w:rPr>
                    <w:spacing w:val="-17"/>
                    <w:sz w:val="18"/>
                  </w:rPr>
                  <w:t> </w:t>
                </w:r>
                <w:r>
                  <w:rPr>
                    <w:spacing w:val="-7"/>
                    <w:sz w:val="18"/>
                  </w:rPr>
                  <w:t>11,</w:t>
                </w:r>
                <w:r>
                  <w:rPr>
                    <w:spacing w:val="-16"/>
                    <w:sz w:val="18"/>
                  </w:rPr>
                  <w:t> </w:t>
                </w:r>
                <w:r>
                  <w:rPr>
                    <w:spacing w:val="-6"/>
                    <w:sz w:val="18"/>
                  </w:rPr>
                  <w:t>Number</w:t>
                </w:r>
                <w:r>
                  <w:rPr>
                    <w:spacing w:val="-17"/>
                    <w:sz w:val="18"/>
                  </w:rPr>
                  <w:t> </w:t>
                </w:r>
                <w:r>
                  <w:rPr>
                    <w:spacing w:val="-6"/>
                    <w:sz w:val="18"/>
                  </w:rPr>
                  <w:t>1,</w:t>
                </w:r>
                <w:r>
                  <w:rPr>
                    <w:spacing w:val="-16"/>
                    <w:sz w:val="18"/>
                  </w:rPr>
                  <w:t> </w:t>
                </w:r>
                <w:r>
                  <w:rPr>
                    <w:spacing w:val="-6"/>
                    <w:sz w:val="18"/>
                  </w:rPr>
                  <w:t>2017</w:t>
                </w:r>
              </w:p>
            </w:txbxContent>
          </v:textbox>
          <w10:wrap type="none"/>
        </v:shape>
      </w:pict>
    </w:r>
    <w:r>
      <w:rPr/>
      <w:pict>
        <v:shape style="position:absolute;margin-left:514.380005pt;margin-top:732.219971pt;width:29.5pt;height:12pt;mso-position-horizontal-relative:page;mso-position-vertical-relative:page;z-index:-16389632" type="#_x0000_t202" id="docshape10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1.609985pt;margin-top:34.813320pt;width:219.55pt;height:22.65pt;mso-position-horizontal-relative:page;mso-position-vertical-relative:page;z-index:-16391168" type="#_x0000_t202" id="docshape7" filled="false" stroked="false">
          <v:textbox inset="0,0,0,0">
            <w:txbxContent>
              <w:p>
                <w:pPr>
                  <w:spacing w:line="207" w:lineRule="exact" w:before="19"/>
                  <w:ind w:left="0" w:right="18" w:firstLine="0"/>
                  <w:jc w:val="righ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Seismic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Assessment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of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LRT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Line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1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Monumento</w:t>
                </w:r>
                <w:r>
                  <w:rPr>
                    <w:i/>
                    <w:spacing w:val="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to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5</w:t>
                </w:r>
                <w:r>
                  <w:rPr>
                    <w:i/>
                    <w:sz w:val="18"/>
                    <w:vertAlign w:val="superscript"/>
                  </w:rPr>
                  <w:t>th</w:t>
                </w:r>
                <w:r>
                  <w:rPr>
                    <w:i/>
                    <w:spacing w:val="-1"/>
                    <w:sz w:val="18"/>
                    <w:vertAlign w:val="baseline"/>
                  </w:rPr>
                  <w:t> </w:t>
                </w:r>
                <w:r>
                  <w:rPr>
                    <w:i/>
                    <w:sz w:val="18"/>
                    <w:vertAlign w:val="baseline"/>
                  </w:rPr>
                  <w:t>Avenue</w:t>
                </w:r>
              </w:p>
              <w:p>
                <w:pPr>
                  <w:spacing w:line="207" w:lineRule="exact" w:before="0"/>
                  <w:ind w:left="0" w:right="23" w:firstLine="0"/>
                  <w:jc w:val="righ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Carriageway</w:t>
                </w:r>
                <w:r>
                  <w:rPr>
                    <w:i/>
                    <w:spacing w:val="-5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Pier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Using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Fragility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Curves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491" w:hanging="27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8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6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4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2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1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9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7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5" w:hanging="27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91" w:hanging="27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1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7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3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9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5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1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07" w:hanging="27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92" w:hanging="27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1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7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3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9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5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1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07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760" w:hanging="54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760" w:hanging="540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4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9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1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3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6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8" w:hanging="54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0" w:hanging="541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873" w:right="872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1" w:right="216" w:hanging="27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ikingbalon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hyperlink" Target="http://newsinfo.inquirer.net/687999/pala" TargetMode="External"/><Relationship Id="rId21" Type="http://schemas.openxmlformats.org/officeDocument/2006/relationships/hyperlink" Target="http://newsinfo.inquirer.net/692375/sena" TargetMode="Externa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mbbaylon</dc:creator>
  <dc:title>USER</dc:title>
  <dcterms:created xsi:type="dcterms:W3CDTF">2022-02-09T05:48:02Z</dcterms:created>
  <dcterms:modified xsi:type="dcterms:W3CDTF">2022-02-09T05:48:02Z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2022-02-09T00:00:00Z</vt:filetime>
  </property>
</Properties>
</file>