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85445" w14:textId="77777777" w:rsidR="00EB1B55" w:rsidRPr="005C3CE7" w:rsidRDefault="00000000" w:rsidP="00424C58">
      <w:pPr>
        <w:jc w:val="center"/>
        <w:rPr>
          <w:rFonts w:ascii="Times New Roman" w:hAnsi="Times New Roman" w:cs="Times New Roman"/>
        </w:rPr>
      </w:pPr>
      <w:r w:rsidRPr="005C3CE7">
        <w:rPr>
          <w:rFonts w:ascii="Times New Roman" w:hAnsi="Times New Roman" w:cs="Times New Roman"/>
          <w:b/>
          <w:bCs/>
          <w:color w:val="2E4057"/>
          <w:sz w:val="36"/>
          <w:szCs w:val="36"/>
        </w:rPr>
        <w:t>Capstone Project</w:t>
      </w:r>
    </w:p>
    <w:p w14:paraId="639597E8" w14:textId="77777777" w:rsidR="00EB1B55" w:rsidRDefault="00000000" w:rsidP="00424C58">
      <w:pPr>
        <w:jc w:val="center"/>
        <w:rPr>
          <w:rFonts w:ascii="Times New Roman" w:hAnsi="Times New Roman" w:cs="Times New Roman"/>
          <w:i/>
          <w:iCs/>
          <w:color w:val="555555"/>
          <w:sz w:val="26"/>
          <w:szCs w:val="26"/>
        </w:rPr>
      </w:pPr>
      <w:r w:rsidRPr="005C3CE7">
        <w:rPr>
          <w:rFonts w:ascii="Times New Roman" w:hAnsi="Times New Roman" w:cs="Times New Roman"/>
          <w:i/>
          <w:iCs/>
          <w:color w:val="555555"/>
          <w:sz w:val="26"/>
          <w:szCs w:val="26"/>
        </w:rPr>
        <w:t>Breast Cancer Tumor Classification Using Machine Learning and Generative AI</w:t>
      </w:r>
    </w:p>
    <w:p w14:paraId="1B215DF6" w14:textId="33165680" w:rsidR="00424C58" w:rsidRDefault="00424C58" w:rsidP="008E1304">
      <w:pPr>
        <w:jc w:val="center"/>
        <w:rPr>
          <w:rFonts w:ascii="Times New Roman" w:hAnsi="Times New Roman" w:cs="Times New Roman"/>
        </w:rPr>
      </w:pPr>
      <w:r>
        <w:rPr>
          <w:rFonts w:ascii="Times New Roman" w:hAnsi="Times New Roman" w:cs="Times New Roman"/>
          <w:i/>
          <w:iCs/>
          <w:color w:val="555555"/>
          <w:sz w:val="26"/>
          <w:szCs w:val="26"/>
        </w:rPr>
        <w:t>By Dr. S M Kawser Zafor Prince (ID: DA21126)</w:t>
      </w:r>
    </w:p>
    <w:p w14:paraId="7CF18C00" w14:textId="2A5F0A78" w:rsidR="00EB1B55" w:rsidRPr="005C3CE7" w:rsidRDefault="00000000">
      <w:pPr>
        <w:pStyle w:val="Heading1"/>
        <w:rPr>
          <w:rFonts w:ascii="Times New Roman" w:hAnsi="Times New Roman" w:cs="Times New Roman"/>
        </w:rPr>
      </w:pPr>
      <w:r w:rsidRPr="005C3CE7">
        <w:rPr>
          <w:rFonts w:ascii="Times New Roman" w:hAnsi="Times New Roman" w:cs="Times New Roman"/>
        </w:rPr>
        <w:t>Question 1: Problem Definition</w:t>
      </w:r>
    </w:p>
    <w:p w14:paraId="5994CB58" w14:textId="77777777" w:rsidR="00EB1B55" w:rsidRPr="005C3CE7" w:rsidRDefault="00000000">
      <w:pPr>
        <w:spacing w:after="160"/>
        <w:rPr>
          <w:rFonts w:ascii="Times New Roman" w:hAnsi="Times New Roman" w:cs="Times New Roman"/>
        </w:rPr>
      </w:pPr>
      <w:r w:rsidRPr="005C3CE7">
        <w:rPr>
          <w:rFonts w:ascii="Times New Roman" w:hAnsi="Times New Roman" w:cs="Times New Roman"/>
        </w:rPr>
        <w:t>Breast cancer is one of the most common cancers in the world. What makes it different from many other diseases is that catching it early makes a huge difference. When a tumor is detected at an early stage, the chances of successful treatment go up significantly. The problem, though, is that figuring out whether a tumor is malignant (cancerous) or benign (non-cancerous) usually depends on having access to experienced medical specialists. Not every hospital or clinic has that level of expertise readily available, and this creates delays that can be harmful to patients.</w:t>
      </w:r>
    </w:p>
    <w:p w14:paraId="3C49C5D0" w14:textId="77777777" w:rsidR="00EB1B55" w:rsidRPr="005C3CE7" w:rsidRDefault="00000000">
      <w:pPr>
        <w:spacing w:after="160"/>
        <w:rPr>
          <w:rFonts w:ascii="Times New Roman" w:hAnsi="Times New Roman" w:cs="Times New Roman"/>
        </w:rPr>
      </w:pPr>
      <w:r w:rsidRPr="005C3CE7">
        <w:rPr>
          <w:rFonts w:ascii="Times New Roman" w:hAnsi="Times New Roman" w:cs="Times New Roman"/>
        </w:rPr>
        <w:t>This project looks at a specific question: can a machine learning model accurately classify breast tumors based on measurable cell characteristics, and can Generative AI then present those results in a way that makes sense to people who are not data scientists?</w:t>
      </w:r>
    </w:p>
    <w:p w14:paraId="7536840B" w14:textId="77777777" w:rsidR="00EB1B55" w:rsidRPr="005C3CE7" w:rsidRDefault="00000000">
      <w:pPr>
        <w:spacing w:after="160"/>
        <w:rPr>
          <w:rFonts w:ascii="Times New Roman" w:hAnsi="Times New Roman" w:cs="Times New Roman"/>
        </w:rPr>
      </w:pPr>
      <w:r w:rsidRPr="005C3CE7">
        <w:rPr>
          <w:rFonts w:ascii="Times New Roman" w:hAnsi="Times New Roman" w:cs="Times New Roman"/>
        </w:rPr>
        <w:t>The dataset used is the Wisconsin Breast Cancer Dataset, which is a well-known and widely trusted dataset in the medical research community. It contains 569 real patient samples with 30 numerical features taken from digitized images of tumor cell biopsies. Each sample is already labeled as malignant or benign, which makes it a reliable foundation for building a classification model.</w:t>
      </w:r>
    </w:p>
    <w:p w14:paraId="47747EC6" w14:textId="77777777" w:rsidR="00EB1B55" w:rsidRPr="005C3CE7" w:rsidRDefault="00000000">
      <w:pPr>
        <w:spacing w:after="100"/>
        <w:rPr>
          <w:rFonts w:ascii="Times New Roman" w:hAnsi="Times New Roman" w:cs="Times New Roman"/>
        </w:rPr>
      </w:pPr>
      <w:r w:rsidRPr="005C3CE7">
        <w:rPr>
          <w:rFonts w:ascii="Times New Roman" w:hAnsi="Times New Roman" w:cs="Times New Roman"/>
        </w:rPr>
        <w:t>This project is useful for several groups of people:</w:t>
      </w:r>
    </w:p>
    <w:p w14:paraId="5B30579B" w14:textId="77777777" w:rsidR="00EB1B55" w:rsidRPr="005C3CE7" w:rsidRDefault="00000000">
      <w:pPr>
        <w:pStyle w:val="ListParagraph"/>
        <w:numPr>
          <w:ilvl w:val="0"/>
          <w:numId w:val="2"/>
        </w:numPr>
        <w:spacing w:after="80"/>
        <w:rPr>
          <w:rFonts w:ascii="Times New Roman" w:hAnsi="Times New Roman" w:cs="Times New Roman"/>
        </w:rPr>
      </w:pPr>
      <w:r w:rsidRPr="005C3CE7">
        <w:rPr>
          <w:rFonts w:ascii="Times New Roman" w:hAnsi="Times New Roman" w:cs="Times New Roman"/>
        </w:rPr>
        <w:t>Clinicians and radiologists who could use a fast, data-driven second opinion to help prioritize which cases need urgent attention.</w:t>
      </w:r>
    </w:p>
    <w:p w14:paraId="689DC1CD" w14:textId="77777777" w:rsidR="00EB1B55" w:rsidRPr="005C3CE7" w:rsidRDefault="00000000">
      <w:pPr>
        <w:pStyle w:val="ListParagraph"/>
        <w:numPr>
          <w:ilvl w:val="0"/>
          <w:numId w:val="2"/>
        </w:numPr>
        <w:spacing w:after="80"/>
        <w:rPr>
          <w:rFonts w:ascii="Times New Roman" w:hAnsi="Times New Roman" w:cs="Times New Roman"/>
        </w:rPr>
      </w:pPr>
      <w:r w:rsidRPr="005C3CE7">
        <w:rPr>
          <w:rFonts w:ascii="Times New Roman" w:hAnsi="Times New Roman" w:cs="Times New Roman"/>
        </w:rPr>
        <w:t>Healthcare administrators looking for scalable tools that can reduce bottlenecks in the diagnostic process.</w:t>
      </w:r>
    </w:p>
    <w:p w14:paraId="0720D647" w14:textId="77777777" w:rsidR="00EB1B55" w:rsidRPr="005C3CE7" w:rsidRDefault="00000000">
      <w:pPr>
        <w:pStyle w:val="ListParagraph"/>
        <w:numPr>
          <w:ilvl w:val="0"/>
          <w:numId w:val="2"/>
        </w:numPr>
        <w:spacing w:after="200"/>
        <w:rPr>
          <w:rFonts w:ascii="Times New Roman" w:hAnsi="Times New Roman" w:cs="Times New Roman"/>
        </w:rPr>
      </w:pPr>
      <w:r w:rsidRPr="005C3CE7">
        <w:rPr>
          <w:rFonts w:ascii="Times New Roman" w:hAnsi="Times New Roman" w:cs="Times New Roman"/>
        </w:rPr>
        <w:t>Patients who might benefit from faster and more consistent preliminary assessments, regardless of where they live or what resources their local hospital has.</w:t>
      </w:r>
    </w:p>
    <w:p w14:paraId="11C91E7D" w14:textId="77777777" w:rsidR="00EB1B55" w:rsidRPr="005C3CE7" w:rsidRDefault="00000000">
      <w:pPr>
        <w:spacing w:after="400"/>
        <w:rPr>
          <w:rFonts w:ascii="Times New Roman" w:hAnsi="Times New Roman" w:cs="Times New Roman"/>
        </w:rPr>
      </w:pPr>
      <w:r w:rsidRPr="005C3CE7">
        <w:rPr>
          <w:rFonts w:ascii="Times New Roman" w:hAnsi="Times New Roman" w:cs="Times New Roman"/>
        </w:rPr>
        <w:t>A good outcome for this project would be a model that performs well, especially when it comes to correctly identifying malignant tumors, paired with an AI-generated summary that communicates the results in plain, clear language. The goal is not to replace doctors. It is to give them a reliable, easy-to-understand tool that supports their decision-making.</w:t>
      </w:r>
    </w:p>
    <w:p w14:paraId="6BA359D4" w14:textId="28AEBDAC" w:rsidR="00EB1B55" w:rsidRPr="005C3CE7" w:rsidRDefault="00000000">
      <w:pPr>
        <w:pStyle w:val="Heading1"/>
        <w:rPr>
          <w:rFonts w:ascii="Times New Roman" w:hAnsi="Times New Roman" w:cs="Times New Roman"/>
        </w:rPr>
      </w:pPr>
      <w:r w:rsidRPr="005C3CE7">
        <w:rPr>
          <w:rFonts w:ascii="Times New Roman" w:hAnsi="Times New Roman" w:cs="Times New Roman"/>
        </w:rPr>
        <w:t>Question 2: Approach and Tool Selection</w:t>
      </w:r>
    </w:p>
    <w:p w14:paraId="74BA1199" w14:textId="77777777" w:rsidR="00EB1B55" w:rsidRPr="005C3CE7" w:rsidRDefault="00000000">
      <w:pPr>
        <w:spacing w:after="160"/>
        <w:rPr>
          <w:rFonts w:ascii="Times New Roman" w:hAnsi="Times New Roman" w:cs="Times New Roman"/>
        </w:rPr>
      </w:pPr>
      <w:r w:rsidRPr="005C3CE7">
        <w:rPr>
          <w:rFonts w:ascii="Times New Roman" w:hAnsi="Times New Roman" w:cs="Times New Roman"/>
        </w:rPr>
        <w:t xml:space="preserve">The overall approach followed a straightforward data science pipeline: load and check the data, visualize it to understand patterns, train a machine learning model to classify tumors, and then use Generative AI to communicate the results in simple language. Each step was chosen specifically to </w:t>
      </w:r>
      <w:proofErr w:type="gramStart"/>
      <w:r w:rsidRPr="005C3CE7">
        <w:rPr>
          <w:rFonts w:ascii="Times New Roman" w:hAnsi="Times New Roman" w:cs="Times New Roman"/>
        </w:rPr>
        <w:t>serve</w:t>
      </w:r>
      <w:proofErr w:type="gramEnd"/>
      <w:r w:rsidRPr="005C3CE7">
        <w:rPr>
          <w:rFonts w:ascii="Times New Roman" w:hAnsi="Times New Roman" w:cs="Times New Roman"/>
        </w:rPr>
        <w:t xml:space="preserve"> the healthcare problem being solved.</w:t>
      </w:r>
    </w:p>
    <w:p w14:paraId="717263CE" w14:textId="77777777" w:rsidR="008E1304" w:rsidRDefault="008E1304">
      <w:pPr>
        <w:pStyle w:val="Heading2"/>
        <w:rPr>
          <w:rFonts w:ascii="Times New Roman" w:hAnsi="Times New Roman" w:cs="Times New Roman"/>
        </w:rPr>
      </w:pPr>
    </w:p>
    <w:p w14:paraId="5FCE31A7" w14:textId="77777777" w:rsidR="008E1304" w:rsidRDefault="008E1304">
      <w:pPr>
        <w:pStyle w:val="Heading2"/>
        <w:rPr>
          <w:rFonts w:ascii="Times New Roman" w:hAnsi="Times New Roman" w:cs="Times New Roman"/>
        </w:rPr>
      </w:pPr>
    </w:p>
    <w:p w14:paraId="214216E4" w14:textId="4C6BD4C4" w:rsidR="00EB1B55" w:rsidRPr="005C3CE7" w:rsidRDefault="00000000">
      <w:pPr>
        <w:pStyle w:val="Heading2"/>
        <w:rPr>
          <w:rFonts w:ascii="Times New Roman" w:hAnsi="Times New Roman" w:cs="Times New Roman"/>
        </w:rPr>
      </w:pPr>
      <w:r w:rsidRPr="005C3CE7">
        <w:rPr>
          <w:rFonts w:ascii="Times New Roman" w:hAnsi="Times New Roman" w:cs="Times New Roman"/>
        </w:rPr>
        <w:lastRenderedPageBreak/>
        <w:t>Tools and Why They Were Chosen</w:t>
      </w:r>
    </w:p>
    <w:p w14:paraId="7F74E97D" w14:textId="77777777" w:rsidR="00EB1B55" w:rsidRPr="005C3CE7" w:rsidRDefault="00000000">
      <w:pPr>
        <w:spacing w:after="80"/>
        <w:rPr>
          <w:rFonts w:ascii="Times New Roman" w:hAnsi="Times New Roman" w:cs="Times New Roman"/>
        </w:rPr>
      </w:pPr>
      <w:r w:rsidRPr="005C3CE7">
        <w:rPr>
          <w:rFonts w:ascii="Times New Roman" w:hAnsi="Times New Roman" w:cs="Times New Roman"/>
          <w:b/>
          <w:bCs/>
        </w:rPr>
        <w:t xml:space="preserve">Python on Google </w:t>
      </w:r>
      <w:proofErr w:type="spellStart"/>
      <w:r w:rsidRPr="005C3CE7">
        <w:rPr>
          <w:rFonts w:ascii="Times New Roman" w:hAnsi="Times New Roman" w:cs="Times New Roman"/>
          <w:b/>
          <w:bCs/>
        </w:rPr>
        <w:t>Colab</w:t>
      </w:r>
      <w:proofErr w:type="spellEnd"/>
    </w:p>
    <w:p w14:paraId="432E573F" w14:textId="77777777" w:rsidR="00EB1B55" w:rsidRPr="005C3CE7" w:rsidRDefault="00000000">
      <w:pPr>
        <w:spacing w:after="160"/>
        <w:rPr>
          <w:rFonts w:ascii="Times New Roman" w:hAnsi="Times New Roman" w:cs="Times New Roman"/>
        </w:rPr>
      </w:pPr>
      <w:proofErr w:type="spellStart"/>
      <w:r w:rsidRPr="005C3CE7">
        <w:rPr>
          <w:rFonts w:ascii="Times New Roman" w:hAnsi="Times New Roman" w:cs="Times New Roman"/>
        </w:rPr>
        <w:t>Colab</w:t>
      </w:r>
      <w:proofErr w:type="spellEnd"/>
      <w:r w:rsidRPr="005C3CE7">
        <w:rPr>
          <w:rFonts w:ascii="Times New Roman" w:hAnsi="Times New Roman" w:cs="Times New Roman"/>
        </w:rPr>
        <w:t xml:space="preserve"> was used because it runs entirely in the browser, needs no installation, and keeps the work reproducible. It is also the kind of environment commonly used in real-world data science teams.</w:t>
      </w:r>
    </w:p>
    <w:p w14:paraId="63D5E905" w14:textId="77777777" w:rsidR="00EB1B55" w:rsidRPr="005C3CE7" w:rsidRDefault="00000000">
      <w:pPr>
        <w:spacing w:after="80"/>
        <w:rPr>
          <w:rFonts w:ascii="Times New Roman" w:hAnsi="Times New Roman" w:cs="Times New Roman"/>
        </w:rPr>
      </w:pPr>
      <w:r w:rsidRPr="005C3CE7">
        <w:rPr>
          <w:rFonts w:ascii="Times New Roman" w:hAnsi="Times New Roman" w:cs="Times New Roman"/>
          <w:b/>
          <w:bCs/>
        </w:rPr>
        <w:t>Pandas, Matplotlib, and Seaborn</w:t>
      </w:r>
    </w:p>
    <w:p w14:paraId="20595C8E" w14:textId="77777777" w:rsidR="00EB1B55" w:rsidRPr="005C3CE7" w:rsidRDefault="00000000">
      <w:pPr>
        <w:spacing w:after="160"/>
        <w:rPr>
          <w:rFonts w:ascii="Times New Roman" w:hAnsi="Times New Roman" w:cs="Times New Roman"/>
        </w:rPr>
      </w:pPr>
      <w:r w:rsidRPr="005C3CE7">
        <w:rPr>
          <w:rFonts w:ascii="Times New Roman" w:hAnsi="Times New Roman" w:cs="Times New Roman"/>
        </w:rPr>
        <w:t xml:space="preserve">These libraries handled </w:t>
      </w:r>
      <w:proofErr w:type="gramStart"/>
      <w:r w:rsidRPr="005C3CE7">
        <w:rPr>
          <w:rFonts w:ascii="Times New Roman" w:hAnsi="Times New Roman" w:cs="Times New Roman"/>
        </w:rPr>
        <w:t>the data</w:t>
      </w:r>
      <w:proofErr w:type="gramEnd"/>
      <w:r w:rsidRPr="005C3CE7">
        <w:rPr>
          <w:rFonts w:ascii="Times New Roman" w:hAnsi="Times New Roman" w:cs="Times New Roman"/>
        </w:rPr>
        <w:t xml:space="preserve"> processing and visualization. Pandas </w:t>
      </w:r>
      <w:proofErr w:type="gramStart"/>
      <w:r w:rsidRPr="005C3CE7">
        <w:rPr>
          <w:rFonts w:ascii="Times New Roman" w:hAnsi="Times New Roman" w:cs="Times New Roman"/>
        </w:rPr>
        <w:t>was</w:t>
      </w:r>
      <w:proofErr w:type="gramEnd"/>
      <w:r w:rsidRPr="005C3CE7">
        <w:rPr>
          <w:rFonts w:ascii="Times New Roman" w:hAnsi="Times New Roman" w:cs="Times New Roman"/>
        </w:rPr>
        <w:t xml:space="preserve"> used to load the dataset and check data quality. Matplotlib and Seaborn were used to build three charts: a diagnosis distribution bar chart, feature distribution histograms, and a correlation heatmap. Each chart was chosen to answer a specific question about the data rather than just being decorative.</w:t>
      </w:r>
    </w:p>
    <w:p w14:paraId="1F40711B" w14:textId="77777777" w:rsidR="00EB1B55" w:rsidRPr="005C3CE7" w:rsidRDefault="00000000">
      <w:pPr>
        <w:spacing w:after="80"/>
        <w:rPr>
          <w:rFonts w:ascii="Times New Roman" w:hAnsi="Times New Roman" w:cs="Times New Roman"/>
        </w:rPr>
      </w:pPr>
      <w:r w:rsidRPr="005C3CE7">
        <w:rPr>
          <w:rFonts w:ascii="Times New Roman" w:hAnsi="Times New Roman" w:cs="Times New Roman"/>
          <w:b/>
          <w:bCs/>
        </w:rPr>
        <w:t>Random Forest Classifier (scikit-learn)</w:t>
      </w:r>
    </w:p>
    <w:p w14:paraId="063FD129" w14:textId="77777777" w:rsidR="00EB1B55" w:rsidRPr="005C3CE7" w:rsidRDefault="00000000">
      <w:pPr>
        <w:spacing w:after="160"/>
        <w:rPr>
          <w:rFonts w:ascii="Times New Roman" w:hAnsi="Times New Roman" w:cs="Times New Roman"/>
        </w:rPr>
      </w:pPr>
      <w:r w:rsidRPr="005C3CE7">
        <w:rPr>
          <w:rFonts w:ascii="Times New Roman" w:hAnsi="Times New Roman" w:cs="Times New Roman"/>
        </w:rPr>
        <w:t>Random Forest was selected as the machine learning model because it handles correlated features well, which is common in medical datasets, and because it produces feature importance scores. Those scores show which tumor measurements matter most, which adds real clinical value beyond just a prediction. It also performs well out of the box without heavy tuning.</w:t>
      </w:r>
    </w:p>
    <w:p w14:paraId="5947B5C9" w14:textId="77777777" w:rsidR="00EB1B55" w:rsidRPr="005C3CE7" w:rsidRDefault="00000000">
      <w:pPr>
        <w:spacing w:after="80"/>
        <w:rPr>
          <w:rFonts w:ascii="Times New Roman" w:hAnsi="Times New Roman" w:cs="Times New Roman"/>
        </w:rPr>
      </w:pPr>
      <w:r w:rsidRPr="005C3CE7">
        <w:rPr>
          <w:rFonts w:ascii="Times New Roman" w:hAnsi="Times New Roman" w:cs="Times New Roman"/>
          <w:b/>
          <w:bCs/>
        </w:rPr>
        <w:t>Google Gemini API</w:t>
      </w:r>
    </w:p>
    <w:p w14:paraId="2F15BA16" w14:textId="77777777" w:rsidR="00EB1B55" w:rsidRPr="005C3CE7" w:rsidRDefault="00000000">
      <w:pPr>
        <w:spacing w:after="160"/>
        <w:rPr>
          <w:rFonts w:ascii="Times New Roman" w:hAnsi="Times New Roman" w:cs="Times New Roman"/>
        </w:rPr>
      </w:pPr>
      <w:r w:rsidRPr="005C3CE7">
        <w:rPr>
          <w:rFonts w:ascii="Times New Roman" w:hAnsi="Times New Roman" w:cs="Times New Roman"/>
        </w:rPr>
        <w:t>The Gemini API was used to generate a plain-English clinical summary from the model's results. In a real healthcare setting, data scientists do not hand raw classification reports to doctors. The results need to be explained in a way that is meaningful to a clinical audience. Gemini automates that translation, which is a realistic and practical use of Generative AI.</w:t>
      </w:r>
    </w:p>
    <w:p w14:paraId="6F909E34" w14:textId="77777777" w:rsidR="00EB1B55" w:rsidRPr="005C3CE7" w:rsidRDefault="00000000">
      <w:pPr>
        <w:pStyle w:val="Heading2"/>
        <w:rPr>
          <w:rFonts w:ascii="Times New Roman" w:hAnsi="Times New Roman" w:cs="Times New Roman"/>
        </w:rPr>
      </w:pPr>
      <w:r w:rsidRPr="005C3CE7">
        <w:rPr>
          <w:rFonts w:ascii="Times New Roman" w:hAnsi="Times New Roman" w:cs="Times New Roman"/>
        </w:rPr>
        <w:t>Alternatives That Were Considered</w:t>
      </w:r>
    </w:p>
    <w:p w14:paraId="1A122448" w14:textId="77777777" w:rsidR="00EB1B55" w:rsidRPr="005C3CE7" w:rsidRDefault="00000000">
      <w:pPr>
        <w:spacing w:after="160"/>
        <w:rPr>
          <w:rFonts w:ascii="Times New Roman" w:hAnsi="Times New Roman" w:cs="Times New Roman"/>
        </w:rPr>
      </w:pPr>
      <w:r w:rsidRPr="005C3CE7">
        <w:rPr>
          <w:rFonts w:ascii="Times New Roman" w:hAnsi="Times New Roman" w:cs="Times New Roman"/>
        </w:rPr>
        <w:t>Logistic Regression was considered as an alternative because it is very interpretable and commonly used in clinical research. It was not selected because Random Forest handles non-linear relationships better and gives feature importance scores, which added more value to the project.</w:t>
      </w:r>
    </w:p>
    <w:p w14:paraId="4506AD81" w14:textId="77777777" w:rsidR="00EB1B55" w:rsidRPr="005C3CE7" w:rsidRDefault="00000000">
      <w:pPr>
        <w:spacing w:after="400"/>
        <w:rPr>
          <w:rFonts w:ascii="Times New Roman" w:hAnsi="Times New Roman" w:cs="Times New Roman"/>
        </w:rPr>
      </w:pPr>
      <w:r w:rsidRPr="005C3CE7">
        <w:rPr>
          <w:rFonts w:ascii="Times New Roman" w:hAnsi="Times New Roman" w:cs="Times New Roman"/>
        </w:rPr>
        <w:t xml:space="preserve">A neural network was also considered but set aside. Neural networks are </w:t>
      </w:r>
      <w:proofErr w:type="gramStart"/>
      <w:r w:rsidRPr="005C3CE7">
        <w:rPr>
          <w:rFonts w:ascii="Times New Roman" w:hAnsi="Times New Roman" w:cs="Times New Roman"/>
        </w:rPr>
        <w:t>powerful</w:t>
      </w:r>
      <w:proofErr w:type="gramEnd"/>
      <w:r w:rsidRPr="005C3CE7">
        <w:rPr>
          <w:rFonts w:ascii="Times New Roman" w:hAnsi="Times New Roman" w:cs="Times New Roman"/>
        </w:rPr>
        <w:t xml:space="preserve"> but they are much harder to interpret, and in healthcare, being able to explain why a model made a prediction matters a lot. Choosing a simpler, more interpretable model was the right call for this use case.</w:t>
      </w:r>
    </w:p>
    <w:p w14:paraId="2C3B156A" w14:textId="77777777" w:rsidR="00EB1B55" w:rsidRPr="005C3CE7" w:rsidRDefault="00000000">
      <w:pPr>
        <w:pStyle w:val="Heading1"/>
        <w:rPr>
          <w:rFonts w:ascii="Times New Roman" w:hAnsi="Times New Roman" w:cs="Times New Roman"/>
        </w:rPr>
      </w:pPr>
      <w:r w:rsidRPr="005C3CE7">
        <w:rPr>
          <w:rFonts w:ascii="Times New Roman" w:hAnsi="Times New Roman" w:cs="Times New Roman"/>
        </w:rPr>
        <w:t>Question 3: Reflection</w:t>
      </w:r>
    </w:p>
    <w:p w14:paraId="71B15E65" w14:textId="77777777" w:rsidR="00EB1B55" w:rsidRPr="005C3CE7" w:rsidRDefault="00000000">
      <w:pPr>
        <w:pStyle w:val="Heading2"/>
        <w:rPr>
          <w:rFonts w:ascii="Times New Roman" w:hAnsi="Times New Roman" w:cs="Times New Roman"/>
        </w:rPr>
      </w:pPr>
      <w:r w:rsidRPr="005C3CE7">
        <w:rPr>
          <w:rFonts w:ascii="Times New Roman" w:hAnsi="Times New Roman" w:cs="Times New Roman"/>
        </w:rPr>
        <w:t>What Worked Well</w:t>
      </w:r>
    </w:p>
    <w:p w14:paraId="3C7F2F32" w14:textId="77777777" w:rsidR="00EB1B55" w:rsidRPr="005C3CE7" w:rsidRDefault="00000000">
      <w:pPr>
        <w:spacing w:after="160"/>
        <w:rPr>
          <w:rFonts w:ascii="Times New Roman" w:hAnsi="Times New Roman" w:cs="Times New Roman"/>
        </w:rPr>
      </w:pPr>
      <w:r w:rsidRPr="005C3CE7">
        <w:rPr>
          <w:rFonts w:ascii="Times New Roman" w:hAnsi="Times New Roman" w:cs="Times New Roman"/>
        </w:rPr>
        <w:t>The Random Forest model performed better than I expected. It achieved over 96% accuracy and the recall on malignant cases was high, meaning the model correctly flagged most of the actual cancerous tumors. Getting that right on the first try without any complex tuning was a good result.</w:t>
      </w:r>
    </w:p>
    <w:p w14:paraId="76425738" w14:textId="77777777" w:rsidR="00EB1B55" w:rsidRPr="005C3CE7" w:rsidRDefault="00000000">
      <w:pPr>
        <w:spacing w:after="160"/>
        <w:rPr>
          <w:rFonts w:ascii="Times New Roman" w:hAnsi="Times New Roman" w:cs="Times New Roman"/>
        </w:rPr>
      </w:pPr>
      <w:r w:rsidRPr="005C3CE7">
        <w:rPr>
          <w:rFonts w:ascii="Times New Roman" w:hAnsi="Times New Roman" w:cs="Times New Roman"/>
        </w:rPr>
        <w:t>The Gemini integration also went smoothly. The AI-generated summary was clear, used the right tone for a healthcare context, and even added a medical disclaimer on its own without being told to. That was a pleasant surprise and showed how capable the model is when given a well-structured prompt.</w:t>
      </w:r>
    </w:p>
    <w:p w14:paraId="6A18F92D" w14:textId="77777777" w:rsidR="00EB1B55" w:rsidRPr="005C3CE7" w:rsidRDefault="00000000">
      <w:pPr>
        <w:spacing w:after="80"/>
        <w:rPr>
          <w:rFonts w:ascii="Times New Roman" w:hAnsi="Times New Roman" w:cs="Times New Roman"/>
        </w:rPr>
      </w:pPr>
      <w:r w:rsidRPr="005C3CE7">
        <w:rPr>
          <w:rFonts w:ascii="Times New Roman" w:hAnsi="Times New Roman" w:cs="Times New Roman"/>
        </w:rPr>
        <w:lastRenderedPageBreak/>
        <w:t xml:space="preserve">The feature </w:t>
      </w:r>
      <w:proofErr w:type="gramStart"/>
      <w:r w:rsidRPr="005C3CE7">
        <w:rPr>
          <w:rFonts w:ascii="Times New Roman" w:hAnsi="Times New Roman" w:cs="Times New Roman"/>
        </w:rPr>
        <w:t>importance</w:t>
      </w:r>
      <w:proofErr w:type="gramEnd"/>
      <w:r w:rsidRPr="005C3CE7">
        <w:rPr>
          <w:rFonts w:ascii="Times New Roman" w:hAnsi="Times New Roman" w:cs="Times New Roman"/>
        </w:rPr>
        <w:t xml:space="preserve"> output was one of the most useful parts of the project. Seeing that mean concave points, mean perimeter, and mean radius were the top predictors matched what is already known in medical literature about malignant tumors. That kind of real-world alignment gave me more confidence in the model.</w:t>
      </w:r>
    </w:p>
    <w:p w14:paraId="5B1C1AAC" w14:textId="77777777" w:rsidR="00EB1B55" w:rsidRPr="005C3CE7" w:rsidRDefault="00000000">
      <w:pPr>
        <w:pStyle w:val="Heading2"/>
        <w:rPr>
          <w:rFonts w:ascii="Times New Roman" w:hAnsi="Times New Roman" w:cs="Times New Roman"/>
        </w:rPr>
      </w:pPr>
      <w:r w:rsidRPr="005C3CE7">
        <w:rPr>
          <w:rFonts w:ascii="Times New Roman" w:hAnsi="Times New Roman" w:cs="Times New Roman"/>
        </w:rPr>
        <w:t>Challenges I Ran Into</w:t>
      </w:r>
    </w:p>
    <w:p w14:paraId="603824D4" w14:textId="77777777" w:rsidR="00EB1B55" w:rsidRPr="005C3CE7" w:rsidRDefault="00000000">
      <w:pPr>
        <w:spacing w:after="160"/>
        <w:rPr>
          <w:rFonts w:ascii="Times New Roman" w:hAnsi="Times New Roman" w:cs="Times New Roman"/>
        </w:rPr>
      </w:pPr>
      <w:r w:rsidRPr="005C3CE7">
        <w:rPr>
          <w:rFonts w:ascii="Times New Roman" w:hAnsi="Times New Roman" w:cs="Times New Roman"/>
        </w:rPr>
        <w:t xml:space="preserve">The biggest thing I had to rethink was how I looked at model performance. Early on, I was focused mainly on overall accuracy. As I worked through the project, I came to understand that in cancer detection, recall for the malignant class is </w:t>
      </w:r>
      <w:proofErr w:type="gramStart"/>
      <w:r w:rsidRPr="005C3CE7">
        <w:rPr>
          <w:rFonts w:ascii="Times New Roman" w:hAnsi="Times New Roman" w:cs="Times New Roman"/>
        </w:rPr>
        <w:t>actually more</w:t>
      </w:r>
      <w:proofErr w:type="gramEnd"/>
      <w:r w:rsidRPr="005C3CE7">
        <w:rPr>
          <w:rFonts w:ascii="Times New Roman" w:hAnsi="Times New Roman" w:cs="Times New Roman"/>
        </w:rPr>
        <w:t xml:space="preserve"> important. A false negative, where the model predicts a cancerous tumor is benign, is far more serious than a false positive. This changed how I read the classification report and what I chose to highlight.</w:t>
      </w:r>
    </w:p>
    <w:p w14:paraId="64E9CBE1" w14:textId="77777777" w:rsidR="00EB1B55" w:rsidRPr="005C3CE7" w:rsidRDefault="00000000">
      <w:pPr>
        <w:spacing w:after="80"/>
        <w:rPr>
          <w:rFonts w:ascii="Times New Roman" w:hAnsi="Times New Roman" w:cs="Times New Roman"/>
        </w:rPr>
      </w:pPr>
      <w:r w:rsidRPr="005C3CE7">
        <w:rPr>
          <w:rFonts w:ascii="Times New Roman" w:hAnsi="Times New Roman" w:cs="Times New Roman"/>
        </w:rPr>
        <w:t>I also had a small technical issue early on where the Gemini API was throwing errors because the package name had changed. Getting that sorted took some time, but it was a useful reminder that tools and libraries update frequently and staying on top of that is part of the job.</w:t>
      </w:r>
    </w:p>
    <w:p w14:paraId="783F6208" w14:textId="77777777" w:rsidR="00EB1B55" w:rsidRPr="005C3CE7" w:rsidRDefault="00000000">
      <w:pPr>
        <w:pStyle w:val="Heading2"/>
        <w:rPr>
          <w:rFonts w:ascii="Times New Roman" w:hAnsi="Times New Roman" w:cs="Times New Roman"/>
        </w:rPr>
      </w:pPr>
      <w:r w:rsidRPr="005C3CE7">
        <w:rPr>
          <w:rFonts w:ascii="Times New Roman" w:hAnsi="Times New Roman" w:cs="Times New Roman"/>
        </w:rPr>
        <w:t>Limitations of This Project</w:t>
      </w:r>
    </w:p>
    <w:p w14:paraId="32A0D14E" w14:textId="77777777" w:rsidR="00EB1B55" w:rsidRPr="005C3CE7" w:rsidRDefault="00000000">
      <w:pPr>
        <w:pStyle w:val="ListParagraph"/>
        <w:numPr>
          <w:ilvl w:val="0"/>
          <w:numId w:val="2"/>
        </w:numPr>
        <w:spacing w:after="80"/>
        <w:rPr>
          <w:rFonts w:ascii="Times New Roman" w:hAnsi="Times New Roman" w:cs="Times New Roman"/>
        </w:rPr>
      </w:pPr>
      <w:r w:rsidRPr="005C3CE7">
        <w:rPr>
          <w:rFonts w:ascii="Times New Roman" w:hAnsi="Times New Roman" w:cs="Times New Roman"/>
        </w:rPr>
        <w:t>The dataset has 569 samples from a single institution. That is enough to train a working model, but a real deployment would need much larger and more diverse data to be trustworthy across different patient populations.</w:t>
      </w:r>
    </w:p>
    <w:p w14:paraId="5E8A75AD" w14:textId="77777777" w:rsidR="00EB1B55" w:rsidRPr="005C3CE7" w:rsidRDefault="00000000">
      <w:pPr>
        <w:pStyle w:val="ListParagraph"/>
        <w:numPr>
          <w:ilvl w:val="0"/>
          <w:numId w:val="2"/>
        </w:numPr>
        <w:spacing w:after="80"/>
        <w:rPr>
          <w:rFonts w:ascii="Times New Roman" w:hAnsi="Times New Roman" w:cs="Times New Roman"/>
        </w:rPr>
      </w:pPr>
      <w:r w:rsidRPr="005C3CE7">
        <w:rPr>
          <w:rFonts w:ascii="Times New Roman" w:hAnsi="Times New Roman" w:cs="Times New Roman"/>
        </w:rPr>
        <w:t>The model used a fixed classification threshold. Adjusting that threshold could increase malignant recall even further, which would likely be preferable in a real screening environment.</w:t>
      </w:r>
    </w:p>
    <w:p w14:paraId="00D14D9C" w14:textId="77777777" w:rsidR="00EB1B55" w:rsidRPr="005C3CE7" w:rsidRDefault="00000000">
      <w:pPr>
        <w:pStyle w:val="ListParagraph"/>
        <w:numPr>
          <w:ilvl w:val="0"/>
          <w:numId w:val="2"/>
        </w:numPr>
        <w:spacing w:after="200"/>
        <w:rPr>
          <w:rFonts w:ascii="Times New Roman" w:hAnsi="Times New Roman" w:cs="Times New Roman"/>
        </w:rPr>
      </w:pPr>
      <w:r w:rsidRPr="005C3CE7">
        <w:rPr>
          <w:rFonts w:ascii="Times New Roman" w:hAnsi="Times New Roman" w:cs="Times New Roman"/>
        </w:rPr>
        <w:t xml:space="preserve">The quality of the Gemini output depends entirely on how the prompt is written. A poorly written prompt would produce a vague or misleading summary. Prompt design is a </w:t>
      </w:r>
      <w:proofErr w:type="gramStart"/>
      <w:r w:rsidRPr="005C3CE7">
        <w:rPr>
          <w:rFonts w:ascii="Times New Roman" w:hAnsi="Times New Roman" w:cs="Times New Roman"/>
        </w:rPr>
        <w:t>skill in itself</w:t>
      </w:r>
      <w:proofErr w:type="gramEnd"/>
      <w:r w:rsidRPr="005C3CE7">
        <w:rPr>
          <w:rFonts w:ascii="Times New Roman" w:hAnsi="Times New Roman" w:cs="Times New Roman"/>
        </w:rPr>
        <w:t>.</w:t>
      </w:r>
    </w:p>
    <w:p w14:paraId="789B1264" w14:textId="77777777" w:rsidR="00EB1B55" w:rsidRPr="005C3CE7" w:rsidRDefault="00000000">
      <w:pPr>
        <w:pStyle w:val="Heading2"/>
        <w:rPr>
          <w:rFonts w:ascii="Times New Roman" w:hAnsi="Times New Roman" w:cs="Times New Roman"/>
        </w:rPr>
      </w:pPr>
      <w:r w:rsidRPr="005C3CE7">
        <w:rPr>
          <w:rFonts w:ascii="Times New Roman" w:hAnsi="Times New Roman" w:cs="Times New Roman"/>
        </w:rPr>
        <w:t>What I Would Do Differently</w:t>
      </w:r>
    </w:p>
    <w:p w14:paraId="701D736C" w14:textId="77777777" w:rsidR="00EB1B55" w:rsidRPr="005C3CE7" w:rsidRDefault="00000000">
      <w:pPr>
        <w:spacing w:after="160"/>
        <w:rPr>
          <w:rFonts w:ascii="Times New Roman" w:hAnsi="Times New Roman" w:cs="Times New Roman"/>
        </w:rPr>
      </w:pPr>
      <w:r w:rsidRPr="005C3CE7">
        <w:rPr>
          <w:rFonts w:ascii="Times New Roman" w:hAnsi="Times New Roman" w:cs="Times New Roman"/>
        </w:rPr>
        <w:t xml:space="preserve">With more time, I would use cross-validation instead of a single train-test split to get more reliable performance estimates. I would also compare multiple </w:t>
      </w:r>
      <w:proofErr w:type="gramStart"/>
      <w:r w:rsidRPr="005C3CE7">
        <w:rPr>
          <w:rFonts w:ascii="Times New Roman" w:hAnsi="Times New Roman" w:cs="Times New Roman"/>
        </w:rPr>
        <w:t>models</w:t>
      </w:r>
      <w:proofErr w:type="gramEnd"/>
      <w:r w:rsidRPr="005C3CE7">
        <w:rPr>
          <w:rFonts w:ascii="Times New Roman" w:hAnsi="Times New Roman" w:cs="Times New Roman"/>
        </w:rPr>
        <w:t xml:space="preserve"> side by side so the choice of Random Forest would be supported by actual evidence rather than reasoning alone.</w:t>
      </w:r>
    </w:p>
    <w:p w14:paraId="34E1ED99" w14:textId="77777777" w:rsidR="00EB1B55" w:rsidRPr="005C3CE7" w:rsidRDefault="00000000">
      <w:pPr>
        <w:spacing w:after="160"/>
        <w:rPr>
          <w:rFonts w:ascii="Times New Roman" w:hAnsi="Times New Roman" w:cs="Times New Roman"/>
        </w:rPr>
      </w:pPr>
      <w:r w:rsidRPr="005C3CE7">
        <w:rPr>
          <w:rFonts w:ascii="Times New Roman" w:hAnsi="Times New Roman" w:cs="Times New Roman"/>
        </w:rPr>
        <w:t xml:space="preserve">I would also build a simple interactive interface where a user could enter tumor measurements and receive both a model prediction and a Gemini-generated explanation in plain language. That would make the project feel much more like something that could </w:t>
      </w:r>
      <w:proofErr w:type="gramStart"/>
      <w:r w:rsidRPr="005C3CE7">
        <w:rPr>
          <w:rFonts w:ascii="Times New Roman" w:hAnsi="Times New Roman" w:cs="Times New Roman"/>
        </w:rPr>
        <w:t>actually be</w:t>
      </w:r>
      <w:proofErr w:type="gramEnd"/>
      <w:r w:rsidRPr="005C3CE7">
        <w:rPr>
          <w:rFonts w:ascii="Times New Roman" w:hAnsi="Times New Roman" w:cs="Times New Roman"/>
        </w:rPr>
        <w:t xml:space="preserve"> used, rather than a notebook demonstration.</w:t>
      </w:r>
    </w:p>
    <w:p w14:paraId="5A64C7B2" w14:textId="77777777" w:rsidR="00EB1B55" w:rsidRPr="005C3CE7" w:rsidRDefault="00000000">
      <w:pPr>
        <w:spacing w:after="160"/>
        <w:rPr>
          <w:rFonts w:ascii="Times New Roman" w:hAnsi="Times New Roman" w:cs="Times New Roman"/>
        </w:rPr>
      </w:pPr>
      <w:r w:rsidRPr="005C3CE7">
        <w:rPr>
          <w:rFonts w:ascii="Times New Roman" w:hAnsi="Times New Roman" w:cs="Times New Roman"/>
        </w:rPr>
        <w:t>The biggest lesson from this project was that picking the right tool means thinking about the problem first, not reaching for what sounds most impressive. A neural network would have sounded more advanced, but Random Forest was the better fit here because interpretability matters in a medical context. Generative AI was not added to check a box. It solved a real problem in how results get communicated. That way of thinking is something I will carry into future projects.</w:t>
      </w:r>
    </w:p>
    <w:sectPr w:rsidR="00EB1B55" w:rsidRPr="005C3CE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D54E97"/>
    <w:multiLevelType w:val="hybridMultilevel"/>
    <w:tmpl w:val="9984F9B0"/>
    <w:lvl w:ilvl="0" w:tplc="97B2348A">
      <w:start w:val="1"/>
      <w:numFmt w:val="bullet"/>
      <w:lvlText w:val="●"/>
      <w:lvlJc w:val="left"/>
      <w:pPr>
        <w:ind w:left="720" w:hanging="360"/>
      </w:pPr>
    </w:lvl>
    <w:lvl w:ilvl="1" w:tplc="DB2CA098">
      <w:start w:val="1"/>
      <w:numFmt w:val="bullet"/>
      <w:lvlText w:val="○"/>
      <w:lvlJc w:val="left"/>
      <w:pPr>
        <w:ind w:left="1440" w:hanging="360"/>
      </w:pPr>
    </w:lvl>
    <w:lvl w:ilvl="2" w:tplc="62DE390C">
      <w:start w:val="1"/>
      <w:numFmt w:val="bullet"/>
      <w:lvlText w:val="■"/>
      <w:lvlJc w:val="left"/>
      <w:pPr>
        <w:ind w:left="2160" w:hanging="360"/>
      </w:pPr>
    </w:lvl>
    <w:lvl w:ilvl="3" w:tplc="C990244A">
      <w:start w:val="1"/>
      <w:numFmt w:val="bullet"/>
      <w:lvlText w:val="●"/>
      <w:lvlJc w:val="left"/>
      <w:pPr>
        <w:ind w:left="2880" w:hanging="360"/>
      </w:pPr>
    </w:lvl>
    <w:lvl w:ilvl="4" w:tplc="8CE48C7A">
      <w:start w:val="1"/>
      <w:numFmt w:val="bullet"/>
      <w:lvlText w:val="○"/>
      <w:lvlJc w:val="left"/>
      <w:pPr>
        <w:ind w:left="3600" w:hanging="360"/>
      </w:pPr>
    </w:lvl>
    <w:lvl w:ilvl="5" w:tplc="CBEE0722">
      <w:start w:val="1"/>
      <w:numFmt w:val="bullet"/>
      <w:lvlText w:val="■"/>
      <w:lvlJc w:val="left"/>
      <w:pPr>
        <w:ind w:left="4320" w:hanging="360"/>
      </w:pPr>
    </w:lvl>
    <w:lvl w:ilvl="6" w:tplc="16983BF4">
      <w:start w:val="1"/>
      <w:numFmt w:val="bullet"/>
      <w:lvlText w:val="●"/>
      <w:lvlJc w:val="left"/>
      <w:pPr>
        <w:ind w:left="5040" w:hanging="360"/>
      </w:pPr>
    </w:lvl>
    <w:lvl w:ilvl="7" w:tplc="70C6DECA">
      <w:start w:val="1"/>
      <w:numFmt w:val="bullet"/>
      <w:lvlText w:val="●"/>
      <w:lvlJc w:val="left"/>
      <w:pPr>
        <w:ind w:left="5760" w:hanging="360"/>
      </w:pPr>
    </w:lvl>
    <w:lvl w:ilvl="8" w:tplc="82905CA2">
      <w:start w:val="1"/>
      <w:numFmt w:val="bullet"/>
      <w:lvlText w:val="●"/>
      <w:lvlJc w:val="left"/>
      <w:pPr>
        <w:ind w:left="6480" w:hanging="360"/>
      </w:pPr>
    </w:lvl>
  </w:abstractNum>
  <w:abstractNum w:abstractNumId="1" w15:restartNumberingAfterBreak="0">
    <w:nsid w:val="7A015113"/>
    <w:multiLevelType w:val="hybridMultilevel"/>
    <w:tmpl w:val="217CE510"/>
    <w:lvl w:ilvl="0" w:tplc="3736A3DA">
      <w:start w:val="1"/>
      <w:numFmt w:val="bullet"/>
      <w:lvlText w:val="•"/>
      <w:lvlJc w:val="left"/>
      <w:pPr>
        <w:ind w:left="720" w:hanging="360"/>
      </w:pPr>
    </w:lvl>
    <w:lvl w:ilvl="1" w:tplc="4BC09870">
      <w:numFmt w:val="decimal"/>
      <w:lvlText w:val=""/>
      <w:lvlJc w:val="left"/>
    </w:lvl>
    <w:lvl w:ilvl="2" w:tplc="94F28E52">
      <w:numFmt w:val="decimal"/>
      <w:lvlText w:val=""/>
      <w:lvlJc w:val="left"/>
    </w:lvl>
    <w:lvl w:ilvl="3" w:tplc="61845A2E">
      <w:numFmt w:val="decimal"/>
      <w:lvlText w:val=""/>
      <w:lvlJc w:val="left"/>
    </w:lvl>
    <w:lvl w:ilvl="4" w:tplc="12162DC8">
      <w:numFmt w:val="decimal"/>
      <w:lvlText w:val=""/>
      <w:lvlJc w:val="left"/>
    </w:lvl>
    <w:lvl w:ilvl="5" w:tplc="C764D8AE">
      <w:numFmt w:val="decimal"/>
      <w:lvlText w:val=""/>
      <w:lvlJc w:val="left"/>
    </w:lvl>
    <w:lvl w:ilvl="6" w:tplc="30CC702E">
      <w:numFmt w:val="decimal"/>
      <w:lvlText w:val=""/>
      <w:lvlJc w:val="left"/>
    </w:lvl>
    <w:lvl w:ilvl="7" w:tplc="2CAC15D0">
      <w:numFmt w:val="decimal"/>
      <w:lvlText w:val=""/>
      <w:lvlJc w:val="left"/>
    </w:lvl>
    <w:lvl w:ilvl="8" w:tplc="3D323178">
      <w:numFmt w:val="decimal"/>
      <w:lvlText w:val=""/>
      <w:lvlJc w:val="left"/>
    </w:lvl>
  </w:abstractNum>
  <w:num w:numId="1" w16cid:durableId="1223952940">
    <w:abstractNumId w:val="0"/>
    <w:lvlOverride w:ilvl="0">
      <w:startOverride w:val="1"/>
    </w:lvlOverride>
  </w:num>
  <w:num w:numId="2" w16cid:durableId="11456587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B55"/>
    <w:rsid w:val="00406007"/>
    <w:rsid w:val="00424C58"/>
    <w:rsid w:val="005C3CE7"/>
    <w:rsid w:val="008E1304"/>
    <w:rsid w:val="00BB6CE9"/>
    <w:rsid w:val="00EB1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55B1A"/>
  <w15:docId w15:val="{45FBBA2A-A4F3-44D6-A3CE-852692DAD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4057"/>
      <w:sz w:val="28"/>
      <w:szCs w:val="28"/>
    </w:rPr>
  </w:style>
  <w:style w:type="paragraph" w:styleId="Heading2">
    <w:name w:val="heading 2"/>
    <w:uiPriority w:val="9"/>
    <w:unhideWhenUsed/>
    <w:qFormat/>
    <w:pPr>
      <w:spacing w:before="240" w:after="120"/>
      <w:outlineLvl w:val="1"/>
    </w:pPr>
    <w:rPr>
      <w:b/>
      <w:bCs/>
      <w:color w:val="1A6B4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3</Pages>
  <Words>1199</Words>
  <Characters>6837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 Prince Kawser</cp:lastModifiedBy>
  <cp:revision>8</cp:revision>
  <dcterms:created xsi:type="dcterms:W3CDTF">2026-03-14T21:39:00Z</dcterms:created>
  <dcterms:modified xsi:type="dcterms:W3CDTF">2026-03-15T00:56:00Z</dcterms:modified>
</cp:coreProperties>
</file>