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f2hobc92m6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Itemised Bill (IB) Table Patterns – Standard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multi-page inpatient itemised bills, tables may appear in different structural forms.</w:t>
        <w:br w:type="textWrapping"/>
        <w:t xml:space="preserve"> To simplify classification and automation.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nlg1np74y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Type A – Fully Structured Tables (Headers on All Pages)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page contains a complete and consistent header.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 alignment is preserved across all pages.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OCR or formatting noise.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structure is grid-like, highly regular, and predictable.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Notes: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Easiest type to process automatically.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 digitally generated hospital bills.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accuracy in direct extraction.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iawxpynxv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Type B – Continuation Tables (Headers on First Page Only)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page shows full header.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Subsequent pages contain rows only (no header lines).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Sometimes marked with words like </w:t>
      </w:r>
      <w:r w:rsidDel="00000000" w:rsidR="00000000" w:rsidRPr="00000000">
        <w:rPr>
          <w:i w:val="1"/>
          <w:rtl w:val="0"/>
        </w:rPr>
        <w:t xml:space="preserve">“continued”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“carried forward”</w:t>
      </w:r>
      <w:r w:rsidDel="00000000" w:rsidR="00000000" w:rsidRPr="00000000">
        <w:rPr>
          <w:rtl w:val="0"/>
        </w:rPr>
        <w:t xml:space="preserve">, or page numbering (</w:t>
      </w:r>
      <w:r w:rsidDel="00000000" w:rsidR="00000000" w:rsidRPr="00000000">
        <w:rPr>
          <w:i w:val="1"/>
          <w:rtl w:val="0"/>
        </w:rPr>
        <w:t xml:space="preserve">Page 2 of 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Rows are still aligned in multiple columns.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Notes: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Requires carrying forward headers from Page 1.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9xzal046f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Type C – Inconsistent Headers Across Pages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Headers exist but change between pages.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Variations may include: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wording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Description → Service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column count (</w:t>
      </w:r>
      <w:r w:rsidDel="00000000" w:rsidR="00000000" w:rsidRPr="00000000">
        <w:rPr>
          <w:i w:val="1"/>
          <w:rtl w:val="0"/>
        </w:rPr>
        <w:t xml:space="preserve">Page 1 has 4 columns, Page 2 has 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ordering of columns (</w:t>
      </w:r>
      <w:r w:rsidDel="00000000" w:rsidR="00000000" w:rsidRPr="00000000">
        <w:rPr>
          <w:i w:val="1"/>
          <w:rtl w:val="0"/>
        </w:rPr>
        <w:t xml:space="preserve">Amount before Date</w:t>
      </w:r>
      <w:r w:rsidDel="00000000" w:rsidR="00000000" w:rsidRPr="00000000">
        <w:rPr>
          <w:rtl w:val="0"/>
        </w:rPr>
        <w:t xml:space="preserve"> on one page).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table remains structured, but schema is unstable.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Notes: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Requires reconciliation across pages.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Type D – Noisy / Corrupted Tables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 missing</w:t>
      </w:r>
      <w:r w:rsidDel="00000000" w:rsidR="00000000" w:rsidRPr="00000000">
        <w:rPr>
          <w:rtl w:val="0"/>
        </w:rPr>
        <w:t xml:space="preserve">, broken, or unreadable.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OCR/scan issues introduce merged cells, uneven spacing, or fragmented text.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Rows may not align vertically → table structure is unreliable.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some cases, headers may partially appear but be corrupted.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Notes: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Requires additional cleaning or manual review.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ifurjcvn8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Type E – Hybrid Tables (Mixed Patterns)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contains a </w:t>
      </w:r>
      <w:r w:rsidDel="00000000" w:rsidR="00000000" w:rsidRPr="00000000">
        <w:rPr>
          <w:b w:val="1"/>
          <w:rtl w:val="0"/>
        </w:rPr>
        <w:t xml:space="preserve">combination of multiple patterns</w:t>
      </w:r>
      <w:r w:rsidDel="00000000" w:rsidR="00000000" w:rsidRPr="00000000">
        <w:rPr>
          <w:rtl w:val="0"/>
        </w:rPr>
        <w:t xml:space="preserve"> across different pages.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1 follows Type A.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2 follows Type B.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3 is corrupted like Type 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Notes: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Most complex case → needs page-wise classification before merging.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lpdqb33pl2q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📑 Rules for Each Pattern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qwd04zpok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Pattern A – Fully Structured Tables ✅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🔎 Detection Rules: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page contains a </w:t>
      </w:r>
      <w:r w:rsidDel="00000000" w:rsidR="00000000" w:rsidRPr="00000000">
        <w:rPr>
          <w:b w:val="1"/>
          <w:rtl w:val="0"/>
        </w:rPr>
        <w:t xml:space="preserve">header row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Description, Qty, Rate, Amount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Headers are </w:t>
      </w: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 (same names, same order) across all pages.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row is </w:t>
      </w:r>
      <w:r w:rsidDel="00000000" w:rsidR="00000000" w:rsidRPr="00000000">
        <w:rPr>
          <w:b w:val="1"/>
          <w:rtl w:val="0"/>
        </w:rPr>
        <w:t xml:space="preserve">aligned with its respective column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have </w:t>
      </w:r>
      <w:r w:rsidDel="00000000" w:rsidR="00000000" w:rsidRPr="00000000">
        <w:rPr>
          <w:b w:val="1"/>
          <w:rtl w:val="0"/>
        </w:rPr>
        <w:t xml:space="preserve">clear boundaries</w:t>
      </w:r>
      <w:r w:rsidDel="00000000" w:rsidR="00000000" w:rsidRPr="00000000">
        <w:rPr>
          <w:rtl w:val="0"/>
        </w:rPr>
        <w:t xml:space="preserve"> (no merged/missing columns).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Totals are usually given at the end of the table.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📖 Description Rules: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Cleanest, most structured pattern.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digital, not scanned.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table behaves like an Excel sheet.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Edge Cases: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Sometimes hospitals add </w:t>
      </w:r>
      <w:r w:rsidDel="00000000" w:rsidR="00000000" w:rsidRPr="00000000">
        <w:rPr>
          <w:b w:val="1"/>
          <w:rtl w:val="0"/>
        </w:rPr>
        <w:t xml:space="preserve">extra notes</w:t>
      </w:r>
      <w:r w:rsidDel="00000000" w:rsidR="00000000" w:rsidRPr="00000000">
        <w:rPr>
          <w:rtl w:val="0"/>
        </w:rPr>
        <w:t xml:space="preserve"> at the bottom (e.g., “</w:t>
      </w:r>
      <w:r w:rsidDel="00000000" w:rsidR="00000000" w:rsidRPr="00000000">
        <w:rPr>
          <w:i w:val="1"/>
          <w:rtl w:val="0"/>
        </w:rPr>
        <w:t xml:space="preserve">All charges inclusive of tax</w:t>
      </w:r>
      <w:r w:rsidDel="00000000" w:rsidR="00000000" w:rsidRPr="00000000">
        <w:rPr>
          <w:rtl w:val="0"/>
        </w:rPr>
        <w:t xml:space="preserve">”). These should not be confused with table rows.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10tf1o45d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Pattern B – Continuation Tables ➡️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🔎 Detection Rules: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page has a </w:t>
      </w:r>
      <w:r w:rsidDel="00000000" w:rsidR="00000000" w:rsidRPr="00000000">
        <w:rPr>
          <w:b w:val="1"/>
          <w:rtl w:val="0"/>
        </w:rPr>
        <w:t xml:space="preserve">full header row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Subsequent pages contain </w:t>
      </w:r>
      <w:r w:rsidDel="00000000" w:rsidR="00000000" w:rsidRPr="00000000">
        <w:rPr>
          <w:b w:val="1"/>
          <w:rtl w:val="0"/>
        </w:rPr>
        <w:t xml:space="preserve">only rows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headers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markers like </w:t>
      </w:r>
      <w:r w:rsidDel="00000000" w:rsidR="00000000" w:rsidRPr="00000000">
        <w:rPr>
          <w:i w:val="1"/>
          <w:rtl w:val="0"/>
        </w:rPr>
        <w:t xml:space="preserve">“Continued…”</w:t>
      </w:r>
      <w:r w:rsidDel="00000000" w:rsidR="00000000" w:rsidRPr="00000000">
        <w:rPr>
          <w:rtl w:val="0"/>
        </w:rPr>
        <w:t xml:space="preserve"> or page numbers may appear.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remain </w:t>
      </w: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 across pages (same number/order as Page 1).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usually appears at the very end, not on every page.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📖 Description Rules: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bills are split across multiple pages.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first page sets the schema</w:t>
      </w:r>
      <w:r w:rsidDel="00000000" w:rsidR="00000000" w:rsidRPr="00000000">
        <w:rPr>
          <w:rtl w:val="0"/>
        </w:rPr>
        <w:t xml:space="preserve">, and later pages follow it.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Edge Cases: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Sometimes continuation pages have </w:t>
      </w:r>
      <w:r w:rsidDel="00000000" w:rsidR="00000000" w:rsidRPr="00000000">
        <w:rPr>
          <w:b w:val="1"/>
          <w:rtl w:val="0"/>
        </w:rPr>
        <w:t xml:space="preserve">partial headers</w:t>
      </w:r>
      <w:r w:rsidDel="00000000" w:rsidR="00000000" w:rsidRPr="00000000">
        <w:rPr>
          <w:rtl w:val="0"/>
        </w:rPr>
        <w:t xml:space="preserve"> (e.g., only “Description | Amount”).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be careful that page numbers or footnotes are not captured as table rows.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bn0i8i66n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Pattern C – Inconsistent Headers ⚠️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🔎 Detection Rules: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page has a header, </w:t>
      </w:r>
      <w:r w:rsidDel="00000000" w:rsidR="00000000" w:rsidRPr="00000000">
        <w:rPr>
          <w:b w:val="1"/>
          <w:rtl w:val="0"/>
        </w:rPr>
        <w:t xml:space="preserve">but header names/order vary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Page 1 → “Description, Qty, Amount”; Page 2 → “Service, Amount, Date”.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may be </w:t>
      </w:r>
      <w:r w:rsidDel="00000000" w:rsidR="00000000" w:rsidRPr="00000000">
        <w:rPr>
          <w:b w:val="1"/>
          <w:rtl w:val="0"/>
        </w:rPr>
        <w:t xml:space="preserve">added/removed</w:t>
      </w:r>
      <w:r w:rsidDel="00000000" w:rsidR="00000000" w:rsidRPr="00000000">
        <w:rPr>
          <w:rtl w:val="0"/>
        </w:rPr>
        <w:t xml:space="preserve"> on different pages.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 naming may be </w:t>
      </w:r>
      <w:r w:rsidDel="00000000" w:rsidR="00000000" w:rsidRPr="00000000">
        <w:rPr>
          <w:b w:val="1"/>
          <w:rtl w:val="0"/>
        </w:rPr>
        <w:t xml:space="preserve">different words but same meaning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“Service” vs. “Procedure”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rows are aligned, but the schema keeps shifting.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📖 Description Rules: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Still structured as a table, but </w:t>
      </w:r>
      <w:r w:rsidDel="00000000" w:rsidR="00000000" w:rsidRPr="00000000">
        <w:rPr>
          <w:b w:val="1"/>
          <w:rtl w:val="0"/>
        </w:rPr>
        <w:t xml:space="preserve">unstable schema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Happens when bills are generated from </w:t>
      </w:r>
      <w:r w:rsidDel="00000000" w:rsidR="00000000" w:rsidRPr="00000000">
        <w:rPr>
          <w:b w:val="1"/>
          <w:rtl w:val="0"/>
        </w:rPr>
        <w:t xml:space="preserve">different hospital departments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Edge Cases: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Sometimes inconsistent headers come only from a </w:t>
      </w:r>
      <w:r w:rsidDel="00000000" w:rsidR="00000000" w:rsidRPr="00000000">
        <w:rPr>
          <w:b w:val="1"/>
          <w:rtl w:val="0"/>
        </w:rPr>
        <w:t xml:space="preserve">minor variation in spacing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“Qty” vs. “Quantity”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distinguish between </w:t>
      </w:r>
      <w:r w:rsidDel="00000000" w:rsidR="00000000" w:rsidRPr="00000000">
        <w:rPr>
          <w:b w:val="1"/>
          <w:rtl w:val="0"/>
        </w:rPr>
        <w:t xml:space="preserve">true inconsistency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spelling differences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wnyq1aqslr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Pattern D – Noisy / Corrupted Tables ❌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🔎 Detection Rules: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Headers may be </w:t>
      </w:r>
      <w:r w:rsidDel="00000000" w:rsidR="00000000" w:rsidRPr="00000000">
        <w:rPr>
          <w:b w:val="1"/>
          <w:rtl w:val="0"/>
        </w:rPr>
        <w:t xml:space="preserve">missing, merged, or broken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“Rev Code Date” instead of two separate columns.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Rows may be </w:t>
      </w:r>
      <w:r w:rsidDel="00000000" w:rsidR="00000000" w:rsidRPr="00000000">
        <w:rPr>
          <w:b w:val="1"/>
          <w:rtl w:val="0"/>
        </w:rPr>
        <w:t xml:space="preserve">misaligned</w:t>
      </w:r>
      <w:r w:rsidDel="00000000" w:rsidR="00000000" w:rsidRPr="00000000">
        <w:rPr>
          <w:rtl w:val="0"/>
        </w:rPr>
        <w:t xml:space="preserve"> (data spills across wrong columns).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OCR/scan errors may merge text or split words incorrectly.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 count may vary between rows.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data may appear as </w:t>
      </w:r>
      <w:r w:rsidDel="00000000" w:rsidR="00000000" w:rsidRPr="00000000">
        <w:rPr>
          <w:b w:val="1"/>
          <w:rtl w:val="0"/>
        </w:rPr>
        <w:t xml:space="preserve">floating text</w:t>
      </w:r>
      <w:r w:rsidDel="00000000" w:rsidR="00000000" w:rsidRPr="00000000">
        <w:rPr>
          <w:rtl w:val="0"/>
        </w:rPr>
        <w:t xml:space="preserve"> instead of inside the table.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📖 Description Rules: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most difficult pattern.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caused by </w:t>
      </w:r>
      <w:r w:rsidDel="00000000" w:rsidR="00000000" w:rsidRPr="00000000">
        <w:rPr>
          <w:b w:val="1"/>
          <w:rtl w:val="0"/>
        </w:rPr>
        <w:t xml:space="preserve">scanning + OCR issues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fully structured — needs cleaning and reconstruction.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Edge Cases: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Sometimes only </w:t>
      </w:r>
      <w:r w:rsidDel="00000000" w:rsidR="00000000" w:rsidRPr="00000000">
        <w:rPr>
          <w:b w:val="1"/>
          <w:rtl w:val="0"/>
        </w:rPr>
        <w:t xml:space="preserve">part of the bill</w:t>
      </w:r>
      <w:r w:rsidDel="00000000" w:rsidR="00000000" w:rsidRPr="00000000">
        <w:rPr>
          <w:rtl w:val="0"/>
        </w:rPr>
        <w:t xml:space="preserve"> is corrupted (rest may be Pattern A or B).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confirm whether corruption is </w:t>
      </w:r>
      <w:r w:rsidDel="00000000" w:rsidR="00000000" w:rsidRPr="00000000">
        <w:rPr>
          <w:b w:val="1"/>
          <w:rtl w:val="0"/>
        </w:rPr>
        <w:t xml:space="preserve">global (all pages)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local (few pages only)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jdye5as1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Pattern E – Hybrid Tables 🔄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🔎 Detection Rules: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 pages of the same document follow </w:t>
      </w:r>
      <w:r w:rsidDel="00000000" w:rsidR="00000000" w:rsidRPr="00000000">
        <w:rPr>
          <w:b w:val="1"/>
          <w:rtl w:val="0"/>
        </w:rPr>
        <w:t xml:space="preserve">different patterns</w:t>
      </w:r>
      <w:r w:rsidDel="00000000" w:rsidR="00000000" w:rsidRPr="00000000">
        <w:rPr>
          <w:rtl w:val="0"/>
        </w:rPr>
        <w:t xml:space="preserve"> (A–D).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Page 1 = Fully Structured (A), Page 2 = Continuation (B), Page 3 = Noisy (D).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pages may have </w:t>
      </w:r>
      <w:r w:rsidDel="00000000" w:rsidR="00000000" w:rsidRPr="00000000">
        <w:rPr>
          <w:b w:val="1"/>
          <w:rtl w:val="0"/>
        </w:rPr>
        <w:t xml:space="preserve">multiple mini-tables</w:t>
      </w:r>
      <w:r w:rsidDel="00000000" w:rsidR="00000000" w:rsidRPr="00000000">
        <w:rPr>
          <w:rtl w:val="0"/>
        </w:rPr>
        <w:t xml:space="preserve"> with different schemas.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document may include </w:t>
      </w:r>
      <w:r w:rsidDel="00000000" w:rsidR="00000000" w:rsidRPr="00000000">
        <w:rPr>
          <w:b w:val="1"/>
          <w:rtl w:val="0"/>
        </w:rPr>
        <w:t xml:space="preserve">both digital + scanned pages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📖 Description Rules: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mixture</w:t>
      </w:r>
      <w:r w:rsidDel="00000000" w:rsidR="00000000" w:rsidRPr="00000000">
        <w:rPr>
          <w:rtl w:val="0"/>
        </w:rPr>
        <w:t xml:space="preserve"> of two or more patterns.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 </w:t>
      </w:r>
      <w:r w:rsidDel="00000000" w:rsidR="00000000" w:rsidRPr="00000000">
        <w:rPr>
          <w:b w:val="1"/>
          <w:rtl w:val="0"/>
        </w:rPr>
        <w:t xml:space="preserve">insurance/compiled bills</w:t>
      </w:r>
      <w:r w:rsidDel="00000000" w:rsidR="00000000" w:rsidRPr="00000000">
        <w:rPr>
          <w:rtl w:val="0"/>
        </w:rPr>
        <w:t xml:space="preserve"> (where hospital, lab, pharmacy records are merged).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Edge Cases: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Sometimes 90% of the document is one pattern (e.g., A), but 1–2 pages are inconsistent.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be labeled as </w:t>
      </w:r>
      <w:r w:rsidDel="00000000" w:rsidR="00000000" w:rsidRPr="00000000">
        <w:rPr>
          <w:b w:val="1"/>
          <w:rtl w:val="0"/>
        </w:rPr>
        <w:t xml:space="preserve">Hybrid</w:t>
      </w:r>
      <w:r w:rsidDel="00000000" w:rsidR="00000000" w:rsidRPr="00000000">
        <w:rPr>
          <w:rtl w:val="0"/>
        </w:rPr>
        <w:t xml:space="preserve"> if more than 1 pattern exists in the same document.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gues2x9mvk4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📌 Summary of Rules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8.5350318471337"/>
        <w:gridCol w:w="3790.700636942675"/>
        <w:gridCol w:w="3000.7643312101914"/>
        <w:tblGridChange w:id="0">
          <w:tblGrid>
            <w:gridCol w:w="2568.5350318471337"/>
            <w:gridCol w:w="3790.700636942675"/>
            <w:gridCol w:w="3000.76433121019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Detect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Challenge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– Fully Structured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Headers on every page, consistent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Very clean, easy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 – Continuation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Headers only on first page, rows continue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Must carry schema forward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 – Inconsistent 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Headers change (names/order/columns)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Schema unstable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 – Noisy/Corrupted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Headers missing/broken, OCR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Cleaning &amp; reconstruction needed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– Hybrid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Mix of A–D in 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Page-by-page handling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