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244"/>
        <w:gridCol w:w="1540"/>
        <w:gridCol w:w="2330"/>
        <w:gridCol w:w="2358"/>
      </w:tblGrid>
      <w:tr w:rsidR="00266AB9" w:rsidRPr="00965C8D" w14:paraId="65138184" w14:textId="38FC01F3" w:rsidTr="0092479F">
        <w:tc>
          <w:tcPr>
            <w:tcW w:w="544" w:type="dxa"/>
          </w:tcPr>
          <w:p w14:paraId="2403A9E8" w14:textId="77777777" w:rsidR="00266AB9" w:rsidRPr="00965C8D" w:rsidRDefault="00266AB9" w:rsidP="00023E33">
            <w:pPr>
              <w:jc w:val="center"/>
              <w:rPr>
                <w:b/>
                <w:sz w:val="21"/>
              </w:rPr>
            </w:pPr>
            <w:r w:rsidRPr="00965C8D">
              <w:rPr>
                <w:b/>
                <w:sz w:val="21"/>
              </w:rPr>
              <w:t>S/N</w:t>
            </w:r>
          </w:p>
        </w:tc>
        <w:tc>
          <w:tcPr>
            <w:tcW w:w="2244" w:type="dxa"/>
          </w:tcPr>
          <w:p w14:paraId="3B99F3D6" w14:textId="3DA02281" w:rsidR="00266AB9" w:rsidRPr="00965C8D" w:rsidRDefault="00266AB9" w:rsidP="00023E33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Topic</w:t>
            </w:r>
          </w:p>
        </w:tc>
        <w:tc>
          <w:tcPr>
            <w:tcW w:w="1540" w:type="dxa"/>
          </w:tcPr>
          <w:p w14:paraId="57009860" w14:textId="40F87D44" w:rsidR="00266AB9" w:rsidRDefault="00266AB9" w:rsidP="00023E33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Module/Folder</w:t>
            </w:r>
          </w:p>
        </w:tc>
        <w:tc>
          <w:tcPr>
            <w:tcW w:w="2330" w:type="dxa"/>
          </w:tcPr>
          <w:p w14:paraId="1C2C2852" w14:textId="41C5A966" w:rsidR="00266AB9" w:rsidRPr="00965C8D" w:rsidRDefault="00266AB9" w:rsidP="00023E33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HTML file to be linked</w:t>
            </w:r>
          </w:p>
        </w:tc>
        <w:tc>
          <w:tcPr>
            <w:tcW w:w="2358" w:type="dxa"/>
          </w:tcPr>
          <w:p w14:paraId="36E38BFD" w14:textId="6AFD4BF4" w:rsidR="00266AB9" w:rsidRDefault="0092479F" w:rsidP="00023E33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Topics</w:t>
            </w:r>
            <w:r w:rsidR="00266AB9">
              <w:rPr>
                <w:b/>
                <w:sz w:val="21"/>
              </w:rPr>
              <w:t xml:space="preserve"> to be covered</w:t>
            </w:r>
          </w:p>
        </w:tc>
      </w:tr>
      <w:tr w:rsidR="00266AB9" w:rsidRPr="004E0759" w14:paraId="5EF866C3" w14:textId="527E320A" w:rsidTr="0092479F">
        <w:tc>
          <w:tcPr>
            <w:tcW w:w="544" w:type="dxa"/>
          </w:tcPr>
          <w:p w14:paraId="385C99D8" w14:textId="77777777" w:rsidR="00266AB9" w:rsidRPr="004E0759" w:rsidRDefault="00266AB9" w:rsidP="00266AB9">
            <w:pPr>
              <w:jc w:val="center"/>
              <w:rPr>
                <w:bCs/>
                <w:sz w:val="21"/>
              </w:rPr>
            </w:pPr>
            <w:r w:rsidRPr="004E0759">
              <w:rPr>
                <w:bCs/>
                <w:sz w:val="21"/>
              </w:rPr>
              <w:t>1</w:t>
            </w:r>
          </w:p>
        </w:tc>
        <w:tc>
          <w:tcPr>
            <w:tcW w:w="2244" w:type="dxa"/>
          </w:tcPr>
          <w:p w14:paraId="5386B4BB" w14:textId="77777777" w:rsidR="00266AB9" w:rsidRPr="004E0759" w:rsidRDefault="00266AB9" w:rsidP="00266AB9">
            <w:pPr>
              <w:rPr>
                <w:bCs/>
                <w:sz w:val="21"/>
              </w:rPr>
            </w:pPr>
            <w:r w:rsidRPr="004E0759">
              <w:rPr>
                <w:bCs/>
                <w:sz w:val="21"/>
              </w:rPr>
              <w:t>Create a Fund</w:t>
            </w:r>
          </w:p>
        </w:tc>
        <w:tc>
          <w:tcPr>
            <w:tcW w:w="1540" w:type="dxa"/>
          </w:tcPr>
          <w:p w14:paraId="2AF1509F" w14:textId="327292CC" w:rsidR="00266AB9" w:rsidRDefault="00266AB9" w:rsidP="00266AB9">
            <w:r w:rsidRPr="004E0759">
              <w:rPr>
                <w:bCs/>
                <w:sz w:val="21"/>
              </w:rPr>
              <w:t>Funds</w:t>
            </w:r>
          </w:p>
        </w:tc>
        <w:tc>
          <w:tcPr>
            <w:tcW w:w="2330" w:type="dxa"/>
          </w:tcPr>
          <w:p w14:paraId="71D04BCA" w14:textId="4CE29169" w:rsidR="00266AB9" w:rsidRPr="004E075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67C57E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61" type="#_x0000_t75" style="width:75.5pt;height:49pt" o:ole="">
                  <v:imagedata r:id="rId5" o:title=""/>
                </v:shape>
                <o:OLEObject Type="Embed" ProgID="Package" ShapeID="_x0000_i1761" DrawAspect="Icon" ObjectID="_1650986895" r:id="rId6"/>
              </w:object>
            </w:r>
          </w:p>
        </w:tc>
        <w:tc>
          <w:tcPr>
            <w:tcW w:w="2358" w:type="dxa"/>
          </w:tcPr>
          <w:p w14:paraId="4E528E43" w14:textId="77777777" w:rsidR="00266AB9" w:rsidRDefault="00266AB9" w:rsidP="00266AB9"/>
        </w:tc>
      </w:tr>
      <w:tr w:rsidR="00266AB9" w:rsidRPr="004E0759" w14:paraId="498E6280" w14:textId="50287801" w:rsidTr="0092479F">
        <w:tc>
          <w:tcPr>
            <w:tcW w:w="544" w:type="dxa"/>
          </w:tcPr>
          <w:p w14:paraId="7A8B33B5" w14:textId="77777777" w:rsidR="00266AB9" w:rsidRPr="004E0759" w:rsidRDefault="00266AB9" w:rsidP="00266AB9">
            <w:pPr>
              <w:jc w:val="center"/>
              <w:rPr>
                <w:bCs/>
                <w:sz w:val="21"/>
              </w:rPr>
            </w:pPr>
            <w:r w:rsidRPr="004E0759">
              <w:rPr>
                <w:bCs/>
                <w:sz w:val="21"/>
              </w:rPr>
              <w:t>2</w:t>
            </w:r>
          </w:p>
        </w:tc>
        <w:tc>
          <w:tcPr>
            <w:tcW w:w="2244" w:type="dxa"/>
          </w:tcPr>
          <w:p w14:paraId="494BA409" w14:textId="77777777" w:rsidR="00266AB9" w:rsidRPr="004E0759" w:rsidRDefault="00266AB9" w:rsidP="00266AB9">
            <w:pPr>
              <w:rPr>
                <w:bCs/>
                <w:sz w:val="21"/>
              </w:rPr>
            </w:pPr>
            <w:r w:rsidRPr="004E0759">
              <w:rPr>
                <w:sz w:val="21"/>
              </w:rPr>
              <w:t>Create an Investor</w:t>
            </w:r>
          </w:p>
        </w:tc>
        <w:tc>
          <w:tcPr>
            <w:tcW w:w="1540" w:type="dxa"/>
          </w:tcPr>
          <w:p w14:paraId="77C978D5" w14:textId="707667C9" w:rsidR="00266AB9" w:rsidRDefault="00266AB9" w:rsidP="00266AB9">
            <w:r w:rsidRPr="004E0759">
              <w:rPr>
                <w:bCs/>
                <w:sz w:val="21"/>
              </w:rPr>
              <w:t>Investor</w:t>
            </w:r>
          </w:p>
        </w:tc>
        <w:tc>
          <w:tcPr>
            <w:tcW w:w="2330" w:type="dxa"/>
          </w:tcPr>
          <w:p w14:paraId="75E0BBB7" w14:textId="06AEB7AF" w:rsidR="00266AB9" w:rsidRPr="004E075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6B3463B5">
                <v:shape id="_x0000_i1762" type="#_x0000_t75" style="width:75.5pt;height:49pt" o:ole="">
                  <v:imagedata r:id="rId7" o:title=""/>
                </v:shape>
                <o:OLEObject Type="Embed" ProgID="Package" ShapeID="_x0000_i1762" DrawAspect="Icon" ObjectID="_1650986896" r:id="rId8"/>
              </w:object>
            </w:r>
          </w:p>
        </w:tc>
        <w:tc>
          <w:tcPr>
            <w:tcW w:w="2358" w:type="dxa"/>
          </w:tcPr>
          <w:p w14:paraId="3B90AC22" w14:textId="77777777" w:rsidR="00266AB9" w:rsidRDefault="00266AB9" w:rsidP="00266AB9"/>
        </w:tc>
      </w:tr>
      <w:tr w:rsidR="00266AB9" w:rsidRPr="004E0759" w14:paraId="0B9B804C" w14:textId="3828722A" w:rsidTr="0092479F">
        <w:tc>
          <w:tcPr>
            <w:tcW w:w="544" w:type="dxa"/>
          </w:tcPr>
          <w:p w14:paraId="7665AEA0" w14:textId="77777777" w:rsidR="00266AB9" w:rsidRPr="004E0759" w:rsidRDefault="00266AB9" w:rsidP="00266AB9">
            <w:pPr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3</w:t>
            </w:r>
          </w:p>
        </w:tc>
        <w:tc>
          <w:tcPr>
            <w:tcW w:w="2244" w:type="dxa"/>
          </w:tcPr>
          <w:p w14:paraId="35E92012" w14:textId="77777777" w:rsidR="00266AB9" w:rsidRPr="004E0759" w:rsidRDefault="00266AB9" w:rsidP="00266AB9">
            <w:pPr>
              <w:rPr>
                <w:sz w:val="21"/>
              </w:rPr>
            </w:pPr>
            <w:r>
              <w:rPr>
                <w:sz w:val="21"/>
              </w:rPr>
              <w:t>Link Investor to a Fund</w:t>
            </w:r>
          </w:p>
        </w:tc>
        <w:tc>
          <w:tcPr>
            <w:tcW w:w="1540" w:type="dxa"/>
          </w:tcPr>
          <w:p w14:paraId="75187FBD" w14:textId="1CDC19A6" w:rsidR="00266AB9" w:rsidRDefault="00266AB9" w:rsidP="00266AB9">
            <w:r>
              <w:rPr>
                <w:bCs/>
                <w:sz w:val="21"/>
              </w:rPr>
              <w:t>Investo</w:t>
            </w:r>
            <w:r>
              <w:rPr>
                <w:bCs/>
                <w:sz w:val="21"/>
              </w:rPr>
              <w:t>r</w:t>
            </w:r>
          </w:p>
        </w:tc>
        <w:tc>
          <w:tcPr>
            <w:tcW w:w="2330" w:type="dxa"/>
          </w:tcPr>
          <w:p w14:paraId="4B801467" w14:textId="072D6F6E" w:rsidR="00266AB9" w:rsidRPr="004E075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4CCF3FB3">
                <v:shape id="_x0000_i1763" type="#_x0000_t75" style="width:75.5pt;height:49pt" o:ole="">
                  <v:imagedata r:id="rId9" o:title=""/>
                </v:shape>
                <o:OLEObject Type="Embed" ProgID="Package" ShapeID="_x0000_i1763" DrawAspect="Icon" ObjectID="_1650986897" r:id="rId10"/>
              </w:object>
            </w:r>
          </w:p>
        </w:tc>
        <w:tc>
          <w:tcPr>
            <w:tcW w:w="2358" w:type="dxa"/>
          </w:tcPr>
          <w:p w14:paraId="02B0789F" w14:textId="77777777" w:rsidR="00266AB9" w:rsidRDefault="00266AB9" w:rsidP="00266AB9"/>
        </w:tc>
      </w:tr>
      <w:tr w:rsidR="00266AB9" w14:paraId="2EB6A4D2" w14:textId="47102A8D" w:rsidTr="0092479F">
        <w:tc>
          <w:tcPr>
            <w:tcW w:w="544" w:type="dxa"/>
          </w:tcPr>
          <w:p w14:paraId="6795A505" w14:textId="77777777" w:rsidR="00266AB9" w:rsidRDefault="00266AB9" w:rsidP="00266AB9">
            <w:pPr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4</w:t>
            </w:r>
          </w:p>
        </w:tc>
        <w:tc>
          <w:tcPr>
            <w:tcW w:w="2244" w:type="dxa"/>
          </w:tcPr>
          <w:p w14:paraId="72E8A09B" w14:textId="77777777" w:rsidR="00266AB9" w:rsidRDefault="00266AB9" w:rsidP="00266AB9">
            <w:pPr>
              <w:rPr>
                <w:sz w:val="21"/>
              </w:rPr>
            </w:pPr>
            <w:r>
              <w:rPr>
                <w:sz w:val="21"/>
              </w:rPr>
              <w:t>Create a Deal</w:t>
            </w:r>
          </w:p>
        </w:tc>
        <w:tc>
          <w:tcPr>
            <w:tcW w:w="1540" w:type="dxa"/>
          </w:tcPr>
          <w:p w14:paraId="5E08C2E5" w14:textId="6D3C6267" w:rsidR="00266AB9" w:rsidRDefault="00266AB9" w:rsidP="00266AB9">
            <w:r>
              <w:rPr>
                <w:bCs/>
                <w:sz w:val="21"/>
              </w:rPr>
              <w:t>Deal Pipeline</w:t>
            </w:r>
          </w:p>
        </w:tc>
        <w:tc>
          <w:tcPr>
            <w:tcW w:w="2330" w:type="dxa"/>
          </w:tcPr>
          <w:p w14:paraId="61665ACF" w14:textId="47E95904" w:rsidR="00266AB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354E54C8">
                <v:shape id="_x0000_i1764" type="#_x0000_t75" style="width:75.5pt;height:49pt" o:ole="">
                  <v:imagedata r:id="rId11" o:title=""/>
                </v:shape>
                <o:OLEObject Type="Embed" ProgID="Package" ShapeID="_x0000_i1764" DrawAspect="Icon" ObjectID="_1650986898" r:id="rId12"/>
              </w:object>
            </w:r>
          </w:p>
        </w:tc>
        <w:tc>
          <w:tcPr>
            <w:tcW w:w="2358" w:type="dxa"/>
          </w:tcPr>
          <w:p w14:paraId="523D454E" w14:textId="77777777" w:rsidR="00266AB9" w:rsidRDefault="00266AB9" w:rsidP="00266AB9"/>
        </w:tc>
      </w:tr>
      <w:tr w:rsidR="00266AB9" w14:paraId="23D9D747" w14:textId="1398A944" w:rsidTr="0092479F">
        <w:tc>
          <w:tcPr>
            <w:tcW w:w="544" w:type="dxa"/>
          </w:tcPr>
          <w:p w14:paraId="2FDDDC2A" w14:textId="77777777" w:rsidR="00266AB9" w:rsidRDefault="00266AB9" w:rsidP="00266AB9">
            <w:pPr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5</w:t>
            </w:r>
          </w:p>
        </w:tc>
        <w:tc>
          <w:tcPr>
            <w:tcW w:w="2244" w:type="dxa"/>
          </w:tcPr>
          <w:p w14:paraId="6D5402DC" w14:textId="77777777" w:rsidR="00266AB9" w:rsidRDefault="00266AB9" w:rsidP="00266AB9">
            <w:pPr>
              <w:rPr>
                <w:sz w:val="21"/>
              </w:rPr>
            </w:pPr>
            <w:r>
              <w:rPr>
                <w:sz w:val="21"/>
              </w:rPr>
              <w:t>Link Deal to a Fund</w:t>
            </w:r>
          </w:p>
        </w:tc>
        <w:tc>
          <w:tcPr>
            <w:tcW w:w="1540" w:type="dxa"/>
          </w:tcPr>
          <w:p w14:paraId="09C066A3" w14:textId="40980AE5" w:rsidR="00266AB9" w:rsidRDefault="00266AB9" w:rsidP="00266AB9">
            <w:r>
              <w:rPr>
                <w:bCs/>
                <w:sz w:val="21"/>
              </w:rPr>
              <w:t>Deal Pipeline</w:t>
            </w:r>
          </w:p>
        </w:tc>
        <w:tc>
          <w:tcPr>
            <w:tcW w:w="2330" w:type="dxa"/>
          </w:tcPr>
          <w:p w14:paraId="4AFE9653" w14:textId="1129C03C" w:rsidR="00266AB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53FBED4D">
                <v:shape id="_x0000_i1765" type="#_x0000_t75" style="width:75.5pt;height:49pt" o:ole="">
                  <v:imagedata r:id="rId13" o:title=""/>
                </v:shape>
                <o:OLEObject Type="Embed" ProgID="Package" ShapeID="_x0000_i1765" DrawAspect="Icon" ObjectID="_1650986899" r:id="rId14"/>
              </w:object>
            </w:r>
          </w:p>
        </w:tc>
        <w:tc>
          <w:tcPr>
            <w:tcW w:w="2358" w:type="dxa"/>
          </w:tcPr>
          <w:p w14:paraId="62A246B4" w14:textId="77777777" w:rsidR="00266AB9" w:rsidRDefault="00266AB9" w:rsidP="00266AB9"/>
        </w:tc>
      </w:tr>
      <w:tr w:rsidR="00266AB9" w14:paraId="1B864637" w14:textId="067F5FA8" w:rsidTr="0092479F">
        <w:tc>
          <w:tcPr>
            <w:tcW w:w="544" w:type="dxa"/>
          </w:tcPr>
          <w:p w14:paraId="7724928F" w14:textId="77777777" w:rsidR="00266AB9" w:rsidRDefault="00266AB9" w:rsidP="00266AB9">
            <w:pPr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6</w:t>
            </w:r>
          </w:p>
        </w:tc>
        <w:tc>
          <w:tcPr>
            <w:tcW w:w="2244" w:type="dxa"/>
          </w:tcPr>
          <w:p w14:paraId="51177B00" w14:textId="77777777" w:rsidR="00266AB9" w:rsidRDefault="00266AB9" w:rsidP="00266AB9">
            <w:pPr>
              <w:rPr>
                <w:sz w:val="21"/>
              </w:rPr>
            </w:pPr>
            <w:r w:rsidRPr="004E0759">
              <w:rPr>
                <w:sz w:val="21"/>
              </w:rPr>
              <w:t xml:space="preserve">Create a </w:t>
            </w:r>
            <w:r>
              <w:rPr>
                <w:sz w:val="21"/>
              </w:rPr>
              <w:t>P</w:t>
            </w:r>
            <w:r w:rsidRPr="004E0759">
              <w:rPr>
                <w:sz w:val="21"/>
              </w:rPr>
              <w:t xml:space="preserve">ortfolio </w:t>
            </w:r>
            <w:r>
              <w:rPr>
                <w:sz w:val="21"/>
              </w:rPr>
              <w:t>C</w:t>
            </w:r>
            <w:r w:rsidRPr="004E0759">
              <w:rPr>
                <w:sz w:val="21"/>
              </w:rPr>
              <w:t>ompany</w:t>
            </w:r>
          </w:p>
        </w:tc>
        <w:tc>
          <w:tcPr>
            <w:tcW w:w="1540" w:type="dxa"/>
          </w:tcPr>
          <w:p w14:paraId="47B96E5C" w14:textId="23E6C83D" w:rsidR="00266AB9" w:rsidRDefault="00266AB9" w:rsidP="00266AB9">
            <w:r>
              <w:rPr>
                <w:bCs/>
                <w:sz w:val="21"/>
              </w:rPr>
              <w:t>Portfolio Company</w:t>
            </w:r>
          </w:p>
        </w:tc>
        <w:tc>
          <w:tcPr>
            <w:tcW w:w="2330" w:type="dxa"/>
          </w:tcPr>
          <w:p w14:paraId="0CD67D01" w14:textId="352E2E77" w:rsidR="00266AB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67710617">
                <v:shape id="_x0000_i1766" type="#_x0000_t75" style="width:75.5pt;height:49pt" o:ole="">
                  <v:imagedata r:id="rId15" o:title=""/>
                </v:shape>
                <o:OLEObject Type="Embed" ProgID="Package" ShapeID="_x0000_i1766" DrawAspect="Icon" ObjectID="_1650986900" r:id="rId16"/>
              </w:object>
            </w:r>
          </w:p>
        </w:tc>
        <w:tc>
          <w:tcPr>
            <w:tcW w:w="2358" w:type="dxa"/>
          </w:tcPr>
          <w:p w14:paraId="5F855199" w14:textId="77777777" w:rsidR="00266AB9" w:rsidRDefault="00266AB9" w:rsidP="00266AB9"/>
        </w:tc>
      </w:tr>
      <w:tr w:rsidR="00266AB9" w14:paraId="367B3CD5" w14:textId="189842CF" w:rsidTr="0092479F">
        <w:tc>
          <w:tcPr>
            <w:tcW w:w="544" w:type="dxa"/>
          </w:tcPr>
          <w:p w14:paraId="09405DF6" w14:textId="77777777" w:rsidR="00266AB9" w:rsidRDefault="00266AB9" w:rsidP="00266AB9">
            <w:pPr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7</w:t>
            </w:r>
          </w:p>
        </w:tc>
        <w:tc>
          <w:tcPr>
            <w:tcW w:w="2244" w:type="dxa"/>
          </w:tcPr>
          <w:p w14:paraId="05615FC4" w14:textId="77777777" w:rsidR="00266AB9" w:rsidRDefault="00266AB9" w:rsidP="00266AB9">
            <w:pPr>
              <w:rPr>
                <w:sz w:val="21"/>
              </w:rPr>
            </w:pPr>
            <w:r>
              <w:rPr>
                <w:sz w:val="21"/>
              </w:rPr>
              <w:t>Link Portfolio Company to a Deal</w:t>
            </w:r>
          </w:p>
        </w:tc>
        <w:tc>
          <w:tcPr>
            <w:tcW w:w="1540" w:type="dxa"/>
          </w:tcPr>
          <w:p w14:paraId="328C7C73" w14:textId="679C85DA" w:rsidR="00266AB9" w:rsidRDefault="00266AB9" w:rsidP="00266AB9">
            <w:r>
              <w:rPr>
                <w:bCs/>
                <w:sz w:val="21"/>
              </w:rPr>
              <w:t>Portfolio Company</w:t>
            </w:r>
          </w:p>
        </w:tc>
        <w:tc>
          <w:tcPr>
            <w:tcW w:w="2330" w:type="dxa"/>
          </w:tcPr>
          <w:p w14:paraId="03A39AEE" w14:textId="430C61A2" w:rsidR="00266AB9" w:rsidRDefault="00266AB9" w:rsidP="00266AB9">
            <w:pPr>
              <w:rPr>
                <w:bCs/>
                <w:sz w:val="21"/>
              </w:rPr>
            </w:pPr>
            <w:r w:rsidRPr="00266AB9">
              <w:rPr>
                <w:bCs/>
                <w:sz w:val="21"/>
              </w:rPr>
              <w:t>While creating the Portfolio Company, select the deal in the Associated Deal field under the Deal Information Panel and click on Get Deal Details.</w:t>
            </w:r>
            <w:r>
              <w:rPr>
                <w:bCs/>
                <w:sz w:val="21"/>
              </w:rPr>
              <w:t xml:space="preserve"> – Create a new HTML file with this text</w:t>
            </w:r>
            <w:r w:rsidR="0092479F">
              <w:rPr>
                <w:bCs/>
                <w:sz w:val="21"/>
              </w:rPr>
              <w:t xml:space="preserve"> as content</w:t>
            </w:r>
          </w:p>
        </w:tc>
        <w:tc>
          <w:tcPr>
            <w:tcW w:w="2358" w:type="dxa"/>
          </w:tcPr>
          <w:p w14:paraId="2447CC14" w14:textId="77777777" w:rsidR="00266AB9" w:rsidRDefault="00266AB9" w:rsidP="00266AB9">
            <w:pPr>
              <w:spacing w:after="0" w:line="240" w:lineRule="auto"/>
            </w:pPr>
          </w:p>
        </w:tc>
      </w:tr>
      <w:tr w:rsidR="00266AB9" w14:paraId="13F39A8B" w14:textId="716CDCAD" w:rsidTr="0092479F">
        <w:tc>
          <w:tcPr>
            <w:tcW w:w="544" w:type="dxa"/>
          </w:tcPr>
          <w:p w14:paraId="30D97CD7" w14:textId="77777777" w:rsidR="00266AB9" w:rsidRDefault="00266AB9" w:rsidP="00266AB9">
            <w:pPr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8</w:t>
            </w:r>
          </w:p>
        </w:tc>
        <w:tc>
          <w:tcPr>
            <w:tcW w:w="2244" w:type="dxa"/>
          </w:tcPr>
          <w:p w14:paraId="22970632" w14:textId="77777777" w:rsidR="00266AB9" w:rsidRDefault="00266AB9" w:rsidP="00266AB9">
            <w:pPr>
              <w:rPr>
                <w:sz w:val="21"/>
              </w:rPr>
            </w:pPr>
            <w:r>
              <w:rPr>
                <w:sz w:val="21"/>
              </w:rPr>
              <w:t>Enter Drawdown/Distribution</w:t>
            </w:r>
          </w:p>
        </w:tc>
        <w:tc>
          <w:tcPr>
            <w:tcW w:w="1540" w:type="dxa"/>
          </w:tcPr>
          <w:p w14:paraId="57826226" w14:textId="7AC7F726" w:rsidR="00266AB9" w:rsidRDefault="00266AB9" w:rsidP="00266AB9">
            <w:r>
              <w:rPr>
                <w:bCs/>
                <w:sz w:val="21"/>
              </w:rPr>
              <w:t>Funds</w:t>
            </w:r>
          </w:p>
        </w:tc>
        <w:tc>
          <w:tcPr>
            <w:tcW w:w="2330" w:type="dxa"/>
          </w:tcPr>
          <w:p w14:paraId="16D56796" w14:textId="528F1E18" w:rsidR="00266AB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4262C99D">
                <v:shape id="_x0000_i1767" type="#_x0000_t75" style="width:75.5pt;height:49pt" o:ole="">
                  <v:imagedata r:id="rId17" o:title=""/>
                </v:shape>
                <o:OLEObject Type="Embed" ProgID="Package" ShapeID="_x0000_i1767" DrawAspect="Icon" ObjectID="_1650986901" r:id="rId18"/>
              </w:object>
            </w:r>
          </w:p>
        </w:tc>
        <w:tc>
          <w:tcPr>
            <w:tcW w:w="2358" w:type="dxa"/>
          </w:tcPr>
          <w:p w14:paraId="785AC8A3" w14:textId="77777777" w:rsidR="00266AB9" w:rsidRDefault="00266AB9" w:rsidP="00266AB9"/>
        </w:tc>
      </w:tr>
      <w:tr w:rsidR="00266AB9" w14:paraId="52F1A3EA" w14:textId="4DD015B7" w:rsidTr="0092479F">
        <w:tc>
          <w:tcPr>
            <w:tcW w:w="544" w:type="dxa"/>
          </w:tcPr>
          <w:p w14:paraId="037C910E" w14:textId="77777777" w:rsidR="00266AB9" w:rsidRDefault="00266AB9" w:rsidP="00266AB9">
            <w:pPr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9</w:t>
            </w:r>
          </w:p>
        </w:tc>
        <w:tc>
          <w:tcPr>
            <w:tcW w:w="2244" w:type="dxa"/>
          </w:tcPr>
          <w:p w14:paraId="5CD56F4C" w14:textId="77777777" w:rsidR="00266AB9" w:rsidRDefault="00266AB9" w:rsidP="00266AB9">
            <w:pPr>
              <w:rPr>
                <w:sz w:val="21"/>
              </w:rPr>
            </w:pPr>
            <w:r>
              <w:rPr>
                <w:sz w:val="21"/>
              </w:rPr>
              <w:t>Link Fund to a Portfolio</w:t>
            </w:r>
          </w:p>
        </w:tc>
        <w:tc>
          <w:tcPr>
            <w:tcW w:w="1540" w:type="dxa"/>
          </w:tcPr>
          <w:p w14:paraId="47739A28" w14:textId="64616FC7" w:rsidR="00266AB9" w:rsidRDefault="00266AB9" w:rsidP="00266AB9">
            <w:r>
              <w:rPr>
                <w:bCs/>
                <w:sz w:val="21"/>
              </w:rPr>
              <w:t>Portfolio Company</w:t>
            </w:r>
          </w:p>
        </w:tc>
        <w:tc>
          <w:tcPr>
            <w:tcW w:w="2330" w:type="dxa"/>
          </w:tcPr>
          <w:p w14:paraId="031B8CB5" w14:textId="3FFC2711" w:rsidR="00266AB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27503BBA">
                <v:shape id="_x0000_i1768" type="#_x0000_t75" style="width:75.5pt;height:49pt" o:ole="">
                  <v:imagedata r:id="rId19" o:title=""/>
                </v:shape>
                <o:OLEObject Type="Embed" ProgID="Package" ShapeID="_x0000_i1768" DrawAspect="Icon" ObjectID="_1650986902" r:id="rId20"/>
              </w:object>
            </w:r>
          </w:p>
        </w:tc>
        <w:tc>
          <w:tcPr>
            <w:tcW w:w="2358" w:type="dxa"/>
          </w:tcPr>
          <w:p w14:paraId="42DDFB1A" w14:textId="00ED13C8" w:rsidR="00266AB9" w:rsidRDefault="0092479F" w:rsidP="00266AB9">
            <w:r>
              <w:t>Instrument Summary Panel, Add Instrument, View Instrument and Funds</w:t>
            </w:r>
          </w:p>
        </w:tc>
      </w:tr>
      <w:tr w:rsidR="00266AB9" w14:paraId="77970E94" w14:textId="58F6E451" w:rsidTr="0092479F">
        <w:tc>
          <w:tcPr>
            <w:tcW w:w="544" w:type="dxa"/>
          </w:tcPr>
          <w:p w14:paraId="1B2A2FA3" w14:textId="77777777" w:rsidR="00266AB9" w:rsidRDefault="00266AB9" w:rsidP="00266AB9">
            <w:pPr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lastRenderedPageBreak/>
              <w:t>10</w:t>
            </w:r>
          </w:p>
        </w:tc>
        <w:tc>
          <w:tcPr>
            <w:tcW w:w="2244" w:type="dxa"/>
          </w:tcPr>
          <w:p w14:paraId="3C7252B6" w14:textId="77777777" w:rsidR="00266AB9" w:rsidRDefault="00266AB9" w:rsidP="00266AB9">
            <w:pPr>
              <w:rPr>
                <w:sz w:val="21"/>
              </w:rPr>
            </w:pPr>
            <w:r>
              <w:rPr>
                <w:sz w:val="21"/>
              </w:rPr>
              <w:t>Enter the Cashflows</w:t>
            </w:r>
          </w:p>
        </w:tc>
        <w:tc>
          <w:tcPr>
            <w:tcW w:w="1540" w:type="dxa"/>
          </w:tcPr>
          <w:p w14:paraId="152BD3AE" w14:textId="090A129E" w:rsidR="00266AB9" w:rsidRDefault="00266AB9" w:rsidP="00266AB9">
            <w:r>
              <w:rPr>
                <w:bCs/>
                <w:sz w:val="21"/>
              </w:rPr>
              <w:t>Portfolio Company</w:t>
            </w:r>
          </w:p>
        </w:tc>
        <w:tc>
          <w:tcPr>
            <w:tcW w:w="2330" w:type="dxa"/>
          </w:tcPr>
          <w:p w14:paraId="08DBE96F" w14:textId="38EDC859" w:rsidR="00266AB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7C255D2B">
                <v:shape id="_x0000_i1769" type="#_x0000_t75" style="width:75.5pt;height:49pt" o:ole="">
                  <v:imagedata r:id="rId21" o:title=""/>
                </v:shape>
                <o:OLEObject Type="Embed" ProgID="Package" ShapeID="_x0000_i1769" DrawAspect="Icon" ObjectID="_1650986903" r:id="rId22"/>
              </w:object>
            </w:r>
          </w:p>
        </w:tc>
        <w:tc>
          <w:tcPr>
            <w:tcW w:w="2358" w:type="dxa"/>
          </w:tcPr>
          <w:p w14:paraId="12A1E965" w14:textId="6857D10D" w:rsidR="00266AB9" w:rsidRDefault="0092479F" w:rsidP="00266AB9">
            <w:r>
              <w:t xml:space="preserve">Amortization Schedule Panel, View Amortization Schedule History, Actual Cashflow Panel, Expected Cashflow Panel </w:t>
            </w:r>
          </w:p>
        </w:tc>
      </w:tr>
      <w:tr w:rsidR="00266AB9" w14:paraId="2C0D5821" w14:textId="688385BB" w:rsidTr="0092479F">
        <w:tc>
          <w:tcPr>
            <w:tcW w:w="544" w:type="dxa"/>
          </w:tcPr>
          <w:p w14:paraId="79173A00" w14:textId="77777777" w:rsidR="00266AB9" w:rsidRDefault="00266AB9" w:rsidP="00266AB9">
            <w:pPr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11</w:t>
            </w:r>
          </w:p>
        </w:tc>
        <w:tc>
          <w:tcPr>
            <w:tcW w:w="2244" w:type="dxa"/>
          </w:tcPr>
          <w:p w14:paraId="0B19041F" w14:textId="77777777" w:rsidR="00266AB9" w:rsidRDefault="00266AB9" w:rsidP="00266AB9">
            <w:pPr>
              <w:rPr>
                <w:sz w:val="21"/>
              </w:rPr>
            </w:pPr>
            <w:r>
              <w:rPr>
                <w:sz w:val="21"/>
              </w:rPr>
              <w:t>Enter the Valuation</w:t>
            </w:r>
          </w:p>
        </w:tc>
        <w:tc>
          <w:tcPr>
            <w:tcW w:w="1540" w:type="dxa"/>
          </w:tcPr>
          <w:p w14:paraId="202CF1FC" w14:textId="6278EB66" w:rsidR="00266AB9" w:rsidRDefault="00266AB9" w:rsidP="00266AB9">
            <w:r>
              <w:rPr>
                <w:bCs/>
                <w:sz w:val="21"/>
              </w:rPr>
              <w:t>Portfolio Company</w:t>
            </w:r>
          </w:p>
        </w:tc>
        <w:tc>
          <w:tcPr>
            <w:tcW w:w="2330" w:type="dxa"/>
          </w:tcPr>
          <w:p w14:paraId="59BFBEF3" w14:textId="4D64696A" w:rsidR="00266AB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4A9EDE06">
                <v:shape id="_x0000_i1770" type="#_x0000_t75" style="width:75.5pt;height:49pt" o:ole="">
                  <v:imagedata r:id="rId23" o:title=""/>
                </v:shape>
                <o:OLEObject Type="Embed" ProgID="Package" ShapeID="_x0000_i1770" DrawAspect="Icon" ObjectID="_1650986904" r:id="rId24"/>
              </w:object>
            </w:r>
          </w:p>
        </w:tc>
        <w:tc>
          <w:tcPr>
            <w:tcW w:w="2358" w:type="dxa"/>
          </w:tcPr>
          <w:p w14:paraId="18AE4010" w14:textId="241F76AE" w:rsidR="00266AB9" w:rsidRDefault="0092479F" w:rsidP="00266AB9">
            <w:r>
              <w:t>Valuation (Current &amp; History)</w:t>
            </w:r>
          </w:p>
        </w:tc>
      </w:tr>
      <w:tr w:rsidR="00266AB9" w14:paraId="6A3D3531" w14:textId="6FDC5337" w:rsidTr="0092479F">
        <w:tc>
          <w:tcPr>
            <w:tcW w:w="544" w:type="dxa"/>
          </w:tcPr>
          <w:p w14:paraId="16FABA64" w14:textId="77777777" w:rsidR="00266AB9" w:rsidRDefault="00266AB9" w:rsidP="00266AB9">
            <w:pPr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13</w:t>
            </w:r>
          </w:p>
        </w:tc>
        <w:tc>
          <w:tcPr>
            <w:tcW w:w="2244" w:type="dxa"/>
          </w:tcPr>
          <w:p w14:paraId="2BCD3DFC" w14:textId="77777777" w:rsidR="00266AB9" w:rsidRDefault="00266AB9" w:rsidP="00266AB9">
            <w:pPr>
              <w:rPr>
                <w:sz w:val="21"/>
              </w:rPr>
            </w:pPr>
            <w:r>
              <w:rPr>
                <w:sz w:val="21"/>
              </w:rPr>
              <w:t>Capture quarterly Portfolio level performance</w:t>
            </w:r>
          </w:p>
        </w:tc>
        <w:tc>
          <w:tcPr>
            <w:tcW w:w="1540" w:type="dxa"/>
          </w:tcPr>
          <w:p w14:paraId="3AE7047B" w14:textId="53EB8424" w:rsidR="00266AB9" w:rsidRDefault="00266AB9" w:rsidP="00266AB9">
            <w:r>
              <w:rPr>
                <w:bCs/>
                <w:sz w:val="21"/>
              </w:rPr>
              <w:t xml:space="preserve">Portfolio company </w:t>
            </w:r>
          </w:p>
        </w:tc>
        <w:tc>
          <w:tcPr>
            <w:tcW w:w="2330" w:type="dxa"/>
          </w:tcPr>
          <w:p w14:paraId="7BCFB41A" w14:textId="774C084A" w:rsidR="00266AB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2313F1B0">
                <v:shape id="_x0000_i1771" type="#_x0000_t75" style="width:75.5pt;height:49pt" o:ole="">
                  <v:imagedata r:id="rId25" o:title=""/>
                </v:shape>
                <o:OLEObject Type="Embed" ProgID="Package" ShapeID="_x0000_i1771" DrawAspect="Icon" ObjectID="_1650986905" r:id="rId26"/>
              </w:object>
            </w:r>
          </w:p>
        </w:tc>
        <w:tc>
          <w:tcPr>
            <w:tcW w:w="2358" w:type="dxa"/>
          </w:tcPr>
          <w:p w14:paraId="72716807" w14:textId="2A237A35" w:rsidR="0092479F" w:rsidRDefault="0092479F" w:rsidP="00266AB9">
            <w:r>
              <w:t xml:space="preserve">IRR and </w:t>
            </w:r>
            <w:proofErr w:type="spellStart"/>
            <w:r>
              <w:t>MoC</w:t>
            </w:r>
            <w:proofErr w:type="spellEnd"/>
            <w:r>
              <w:t xml:space="preserve"> History</w:t>
            </w:r>
          </w:p>
        </w:tc>
      </w:tr>
      <w:tr w:rsidR="00266AB9" w14:paraId="11D22DE5" w14:textId="03B0C8E9" w:rsidTr="0092479F">
        <w:tc>
          <w:tcPr>
            <w:tcW w:w="544" w:type="dxa"/>
          </w:tcPr>
          <w:p w14:paraId="492E7A6F" w14:textId="77777777" w:rsidR="00266AB9" w:rsidRDefault="00266AB9" w:rsidP="00266AB9">
            <w:pPr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14</w:t>
            </w:r>
          </w:p>
        </w:tc>
        <w:tc>
          <w:tcPr>
            <w:tcW w:w="2244" w:type="dxa"/>
          </w:tcPr>
          <w:p w14:paraId="171BC1CE" w14:textId="77777777" w:rsidR="00266AB9" w:rsidRDefault="00266AB9" w:rsidP="00266AB9">
            <w:pPr>
              <w:rPr>
                <w:sz w:val="21"/>
              </w:rPr>
            </w:pPr>
            <w:r>
              <w:rPr>
                <w:sz w:val="21"/>
              </w:rPr>
              <w:t>Capture quarterly Fund level performance</w:t>
            </w:r>
          </w:p>
        </w:tc>
        <w:tc>
          <w:tcPr>
            <w:tcW w:w="1540" w:type="dxa"/>
          </w:tcPr>
          <w:p w14:paraId="62C0BB25" w14:textId="0D393BFD" w:rsidR="00266AB9" w:rsidRDefault="00266AB9" w:rsidP="00266AB9">
            <w:r>
              <w:rPr>
                <w:bCs/>
                <w:sz w:val="21"/>
              </w:rPr>
              <w:t>Funds</w:t>
            </w:r>
          </w:p>
        </w:tc>
        <w:tc>
          <w:tcPr>
            <w:tcW w:w="2330" w:type="dxa"/>
          </w:tcPr>
          <w:p w14:paraId="1EE6A845" w14:textId="4BA3B76D" w:rsidR="00266AB9" w:rsidRDefault="00266AB9" w:rsidP="00266AB9">
            <w:pPr>
              <w:rPr>
                <w:bCs/>
                <w:sz w:val="21"/>
              </w:rPr>
            </w:pPr>
            <w:r>
              <w:object w:dxaOrig="1508" w:dyaOrig="983" w14:anchorId="1E88859B">
                <v:shape id="_x0000_i1772" type="#_x0000_t75" style="width:75.5pt;height:49pt" o:ole="">
                  <v:imagedata r:id="rId27" o:title=""/>
                </v:shape>
                <o:OLEObject Type="Embed" ProgID="Package" ShapeID="_x0000_i1772" DrawAspect="Icon" ObjectID="_1650986906" r:id="rId28"/>
              </w:object>
            </w:r>
          </w:p>
        </w:tc>
        <w:tc>
          <w:tcPr>
            <w:tcW w:w="2358" w:type="dxa"/>
          </w:tcPr>
          <w:p w14:paraId="30184991" w14:textId="77777777" w:rsidR="00266AB9" w:rsidRDefault="00266AB9" w:rsidP="00266AB9"/>
        </w:tc>
      </w:tr>
    </w:tbl>
    <w:p w14:paraId="3FE2591E" w14:textId="77777777" w:rsidR="00700F5E" w:rsidRDefault="0092479F"/>
    <w:sectPr w:rsidR="0070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D2725"/>
    <w:multiLevelType w:val="hybridMultilevel"/>
    <w:tmpl w:val="EEFCD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04"/>
    <w:rsid w:val="00266AB9"/>
    <w:rsid w:val="00683604"/>
    <w:rsid w:val="008F3C64"/>
    <w:rsid w:val="0092479F"/>
    <w:rsid w:val="009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FE50"/>
  <w15:chartTrackingRefBased/>
  <w15:docId w15:val="{DF8346F1-0800-4EEF-B73D-4F9EF1B9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60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60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Gupta</dc:creator>
  <cp:keywords/>
  <dc:description/>
  <cp:lastModifiedBy>Vasundhara Gupta</cp:lastModifiedBy>
  <cp:revision>1</cp:revision>
  <dcterms:created xsi:type="dcterms:W3CDTF">2020-05-14T12:46:00Z</dcterms:created>
  <dcterms:modified xsi:type="dcterms:W3CDTF">2020-05-14T13:11:00Z</dcterms:modified>
</cp:coreProperties>
</file>