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140" w:rsidRDefault="00E314C3">
      <w:pPr>
        <w:autoSpaceDE w:val="0"/>
        <w:autoSpaceDN w:val="0"/>
        <w:adjustRightInd w:val="0"/>
        <w:rPr>
          <w:rFonts w:ascii="Tahoma" w:hAnsi="Tahoma" w:cs="Tahoma"/>
          <w:b/>
          <w:bCs/>
          <w:sz w:val="22"/>
          <w:szCs w:val="22"/>
        </w:rPr>
      </w:pPr>
      <w:bookmarkStart w:id="0" w:name="_GoBack"/>
      <w:bookmarkEnd w:id="0"/>
      <w:r>
        <w:rPr>
          <w:noProof/>
        </w:rPr>
        <w:drawing>
          <wp:anchor distT="0" distB="0" distL="114300" distR="114300" simplePos="0" relativeHeight="251659776" behindDoc="1" locked="0" layoutInCell="1" allowOverlap="1">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rsidR="008C7140" w:rsidRDefault="008C7140">
      <w:pPr>
        <w:pStyle w:val="Heading2"/>
        <w:rPr>
          <w:rFonts w:ascii="Tahoma" w:hAnsi="Tahoma" w:cs="Tahoma"/>
        </w:rPr>
      </w:pPr>
    </w:p>
    <w:p w:rsidR="008C7140" w:rsidRDefault="008C7140">
      <w:pPr>
        <w:pStyle w:val="Heading3"/>
        <w:rPr>
          <w:rFonts w:ascii="Tahoma" w:hAnsi="Tahoma" w:cs="Tahoma"/>
          <w:highlight w:val="yellow"/>
        </w:rPr>
      </w:pPr>
    </w:p>
    <w:p w:rsidR="008C7140" w:rsidRDefault="008C7140">
      <w:pPr>
        <w:pStyle w:val="Heading3"/>
        <w:jc w:val="left"/>
        <w:rPr>
          <w:rFonts w:ascii="Tahoma" w:hAnsi="Tahoma" w:cs="Tahoma"/>
          <w:sz w:val="52"/>
        </w:rPr>
      </w:pPr>
    </w:p>
    <w:p w:rsidR="008C7140" w:rsidRDefault="00E314C3">
      <w:pPr>
        <w:pStyle w:val="Heading3"/>
        <w:rPr>
          <w:rFonts w:ascii="Tahoma" w:hAnsi="Tahoma" w:cs="Tahoma"/>
        </w:rPr>
      </w:pPr>
      <w:r>
        <w:rPr>
          <w:rFonts w:ascii="Tahoma" w:hAnsi="Tahoma" w:cs="Tahoma"/>
        </w:rPr>
        <w:t>Faculty oF information AND COMMUNICATION technology</w:t>
      </w:r>
    </w:p>
    <w:p w:rsidR="008C7140" w:rsidRDefault="00E314C3">
      <w:pPr>
        <w:jc w:val="center"/>
        <w:rPr>
          <w:rFonts w:ascii="Tahoma" w:hAnsi="Tahoma" w:cs="Tahoma"/>
          <w:b/>
          <w:bCs/>
          <w:sz w:val="32"/>
        </w:rPr>
      </w:pPr>
      <w:r>
        <w:rPr>
          <w:rFonts w:ascii="Tahoma" w:hAnsi="Tahoma" w:cs="Tahoma"/>
          <w:b/>
          <w:bCs/>
          <w:noProof/>
          <w:sz w:val="32"/>
        </w:rPr>
        <mc:AlternateContent>
          <mc:Choice Requires="wps">
            <w:drawing>
              <wp:anchor distT="0" distB="0" distL="114300" distR="114300" simplePos="0" relativeHeight="251655680" behindDoc="0" locked="0" layoutInCell="1" allowOverlap="1">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xmlns:wpsCustomData="http://www.wps.cn/officeDocument/2013/wpsCustomData">
            <w:pict>
              <v:line id="Line 2" o:spid="_x0000_s1026" o:spt="20" style="position:absolute;left:0pt;margin-left:0pt;margin-top:12.1pt;height:0pt;width:439.2pt;mso-wrap-distance-left:9pt;mso-wrap-distance-right:9pt;z-index:251656192;mso-width-relative:page;mso-height-relative:page;" filled="f" stroked="t" coordsize="21600,21600" wrapcoords="-74 -2147483648 -74 -2147483648 21637 -2147483648 21637 -2147483648 -74 -2147483648" o:gfxdata="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BNS0P&#10;1wAAAAYBAAAPAAAAAAAAAAEAIAAAACIAAABkcnMvZG93bnJldi54bWxQSwECFAAUAAAACACHTuJA&#10;clxz1rABAABTAwAADgAAAAAAAAABACAAAAAmAQAAZHJzL2Uyb0RvYy54bWxQSwUGAAAAAAYABgBZ&#10;AQAASAUAAAAA&#10;">
                <v:fill on="f" focussize="0,0"/>
                <v:stroke weight="4.5pt" color="#000000" joinstyle="round"/>
                <v:imagedata o:title=""/>
                <o:lock v:ext="edit" aspectratio="f"/>
                <w10:wrap type="tight"/>
              </v:line>
            </w:pict>
          </mc:Fallback>
        </mc:AlternateContent>
      </w:r>
      <w:r w:rsidR="00726579">
        <w:rPr>
          <w:rFonts w:ascii="Tahoma" w:hAnsi="Tahoma" w:cs="Tahoma"/>
          <w:b/>
          <w:bCs/>
          <w:sz w:val="32"/>
        </w:rPr>
        <w:t>PRINCIPLES OF STRUCTURED PROGRAMMING-PROG103</w:t>
      </w:r>
    </w:p>
    <w:p w:rsidR="008C7140" w:rsidRDefault="00E314C3">
      <w:pPr>
        <w:rPr>
          <w:rFonts w:ascii="Tahoma" w:hAnsi="Tahoma" w:cs="Tahoma"/>
          <w:b/>
          <w:bCs/>
          <w:sz w:val="32"/>
        </w:rPr>
      </w:pPr>
      <w:r>
        <w:rPr>
          <w:rFonts w:ascii="Tahoma" w:hAnsi="Tahoma" w:cs="Tahoma"/>
          <w:noProof/>
          <w:sz w:val="20"/>
        </w:rPr>
        <mc:AlternateContent>
          <mc:Choice Requires="wps">
            <w:drawing>
              <wp:anchor distT="0" distB="0" distL="114300" distR="114300" simplePos="0" relativeHeight="251656704" behindDoc="0" locked="0" layoutInCell="0" allowOverlap="1">
                <wp:simplePos x="0" y="0"/>
                <wp:positionH relativeFrom="column">
                  <wp:posOffset>0</wp:posOffset>
                </wp:positionH>
                <wp:positionV relativeFrom="paragraph">
                  <wp:posOffset>160020</wp:posOffset>
                </wp:positionV>
                <wp:extent cx="5590540" cy="0"/>
                <wp:effectExtent l="0" t="19050" r="10160" b="38100"/>
                <wp:wrapTight wrapText="bothSides">
                  <wp:wrapPolygon edited="0">
                    <wp:start x="0" y="-1"/>
                    <wp:lineTo x="0" y="-1"/>
                    <wp:lineTo x="21566" y="-1"/>
                    <wp:lineTo x="21566" y="-1"/>
                    <wp:lineTo x="0" y="-1"/>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xmlns:wpsCustomData="http://www.wps.cn/officeDocument/2013/wpsCustomData">
            <w:pict>
              <v:line id="Line 3" o:spid="_x0000_s1026" o:spt="20" style="position:absolute;left:0pt;margin-left:0pt;margin-top:12.6pt;height:0pt;width:440.2pt;mso-wrap-distance-left:9pt;mso-wrap-distance-right:9pt;z-index:251657216;mso-width-relative:page;mso-height-relative:page;" filled="f" stroked="t" coordsize="21600,21600" wrapcoords="0 -1 0 -1 21566 -1 21566 -1 0 -1" o:allowincell="f" o:gfxdata="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89r7vX&#10;AAAABgEAAA8AAAAAAAAAAQAgAAAAIgAAAGRycy9kb3ducmV2LnhtbFBLAQIUABQAAAAIAIdO4kAm&#10;u9wyrwEAAFMDAAAOAAAAAAAAAAEAIAAAACYBAABkcnMvZTJvRG9jLnhtbFBLBQYAAAAABgAGAFkB&#10;AABHBQAAAAAA&#10;">
                <v:fill on="f" focussize="0,0"/>
                <v:stroke weight="4.5pt" color="#000000" joinstyle="round"/>
                <v:imagedata o:title=""/>
                <o:lock v:ext="edit" aspectratio="f"/>
                <w10:wrap type="tight"/>
              </v:line>
            </w:pict>
          </mc:Fallback>
        </mc:AlternateContent>
      </w:r>
    </w:p>
    <w:p w:rsidR="008C7140" w:rsidRDefault="00E314C3">
      <w:pPr>
        <w:rPr>
          <w:rFonts w:ascii="Tahoma" w:hAnsi="Tahoma" w:cs="Tahoma"/>
          <w:b/>
          <w:bCs/>
          <w:sz w:val="32"/>
        </w:rPr>
      </w:pPr>
      <w:r>
        <w:rPr>
          <w:rFonts w:ascii="Tahoma" w:hAnsi="Tahoma" w:cs="Tahoma"/>
          <w:sz w:val="22"/>
        </w:rPr>
        <w:t xml:space="preserve">Title   </w:t>
      </w:r>
      <w:r>
        <w:rPr>
          <w:rFonts w:ascii="Tahoma" w:hAnsi="Tahoma" w:cs="Tahoma"/>
          <w:sz w:val="22"/>
        </w:rPr>
        <w:tab/>
      </w:r>
      <w:r>
        <w:rPr>
          <w:rFonts w:ascii="Tahoma" w:hAnsi="Tahoma" w:cs="Tahoma"/>
          <w:sz w:val="22"/>
        </w:rPr>
        <w:tab/>
        <w:t xml:space="preserve">      </w:t>
      </w:r>
      <w:proofErr w:type="gramStart"/>
      <w:r>
        <w:rPr>
          <w:rFonts w:ascii="Tahoma" w:hAnsi="Tahoma" w:cs="Tahoma"/>
          <w:sz w:val="22"/>
        </w:rPr>
        <w:t xml:space="preserve">  :</w:t>
      </w:r>
      <w:proofErr w:type="gramEnd"/>
      <w:r>
        <w:rPr>
          <w:rFonts w:ascii="Tahoma" w:hAnsi="Tahoma" w:cs="Tahoma"/>
          <w:sz w:val="22"/>
        </w:rPr>
        <w:t xml:space="preserve"> </w:t>
      </w:r>
      <w:r w:rsidR="00726579">
        <w:rPr>
          <w:rFonts w:ascii="Tahoma" w:hAnsi="Tahoma" w:cs="Tahoma"/>
          <w:sz w:val="22"/>
        </w:rPr>
        <w:t>Final Project</w:t>
      </w:r>
    </w:p>
    <w:p w:rsidR="008C7140" w:rsidRDefault="00E314C3">
      <w:pPr>
        <w:tabs>
          <w:tab w:val="left" w:pos="1985"/>
          <w:tab w:val="left" w:pos="2268"/>
        </w:tabs>
        <w:spacing w:line="276" w:lineRule="auto"/>
        <w:rPr>
          <w:rFonts w:ascii="Tahoma" w:hAnsi="Tahoma" w:cs="Tahoma"/>
          <w:sz w:val="22"/>
        </w:rPr>
      </w:pPr>
      <w:r>
        <w:rPr>
          <w:rFonts w:ascii="Tahoma" w:hAnsi="Tahoma" w:cs="Tahoma"/>
          <w:sz w:val="22"/>
        </w:rPr>
        <w:t>Due Date</w:t>
      </w:r>
      <w:r>
        <w:rPr>
          <w:rFonts w:ascii="Tahoma" w:hAnsi="Tahoma" w:cs="Tahoma"/>
          <w:sz w:val="22"/>
        </w:rPr>
        <w:tab/>
        <w:t>:</w:t>
      </w:r>
      <w:r>
        <w:rPr>
          <w:rFonts w:ascii="Tahoma" w:hAnsi="Tahoma" w:cs="Tahoma"/>
          <w:sz w:val="22"/>
        </w:rPr>
        <w:tab/>
        <w:t>Week 12</w:t>
      </w:r>
    </w:p>
    <w:p w:rsidR="008C7140" w:rsidRDefault="00E314C3">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Semester/Year</w:t>
      </w:r>
      <w:r>
        <w:rPr>
          <w:rFonts w:ascii="Tahoma" w:hAnsi="Tahoma" w:cs="Tahoma"/>
          <w:sz w:val="22"/>
          <w:szCs w:val="22"/>
        </w:rPr>
        <w:tab/>
      </w:r>
      <w:r>
        <w:rPr>
          <w:rFonts w:ascii="Tahoma" w:hAnsi="Tahoma" w:cs="Tahoma"/>
          <w:sz w:val="22"/>
          <w:szCs w:val="22"/>
        </w:rPr>
        <w:tab/>
        <w:t xml:space="preserve">: </w:t>
      </w:r>
      <w:r>
        <w:rPr>
          <w:rFonts w:ascii="Tahoma" w:hAnsi="Tahoma" w:cs="Tahoma"/>
          <w:sz w:val="22"/>
          <w:szCs w:val="22"/>
        </w:rPr>
        <w:tab/>
        <w:t>1/1</w:t>
      </w:r>
    </w:p>
    <w:p w:rsidR="008C7140" w:rsidRDefault="00E314C3">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Lecturer</w:t>
      </w:r>
      <w:r>
        <w:rPr>
          <w:rFonts w:ascii="Tahoma" w:hAnsi="Tahoma" w:cs="Tahoma"/>
          <w:sz w:val="22"/>
          <w:szCs w:val="22"/>
        </w:rPr>
        <w:tab/>
      </w:r>
      <w:r>
        <w:rPr>
          <w:rFonts w:ascii="Tahoma" w:hAnsi="Tahoma" w:cs="Tahoma"/>
          <w:sz w:val="22"/>
          <w:szCs w:val="22"/>
        </w:rPr>
        <w:tab/>
        <w:t xml:space="preserve">: </w:t>
      </w:r>
      <w:r>
        <w:rPr>
          <w:rFonts w:ascii="Tahoma" w:hAnsi="Tahoma" w:cs="Tahoma"/>
          <w:sz w:val="22"/>
          <w:szCs w:val="22"/>
        </w:rPr>
        <w:tab/>
        <w:t xml:space="preserve">Mr. </w:t>
      </w:r>
      <w:r w:rsidR="00726579">
        <w:rPr>
          <w:rFonts w:ascii="Tahoma" w:hAnsi="Tahoma" w:cs="Tahoma"/>
          <w:sz w:val="22"/>
          <w:szCs w:val="22"/>
        </w:rPr>
        <w:t xml:space="preserve">Elijah </w:t>
      </w:r>
      <w:proofErr w:type="spellStart"/>
      <w:r w:rsidR="00726579">
        <w:rPr>
          <w:rFonts w:ascii="Tahoma" w:hAnsi="Tahoma" w:cs="Tahoma"/>
          <w:sz w:val="22"/>
          <w:szCs w:val="22"/>
        </w:rPr>
        <w:t>Fullah</w:t>
      </w:r>
      <w:proofErr w:type="spellEnd"/>
    </w:p>
    <w:p w:rsidR="008C7140" w:rsidRDefault="00726579">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Class</w:t>
      </w:r>
      <w:r>
        <w:rPr>
          <w:rFonts w:ascii="Tahoma" w:hAnsi="Tahoma" w:cs="Tahoma"/>
          <w:sz w:val="22"/>
          <w:szCs w:val="22"/>
        </w:rPr>
        <w:tab/>
      </w:r>
      <w:r>
        <w:rPr>
          <w:rFonts w:ascii="Tahoma" w:hAnsi="Tahoma" w:cs="Tahoma"/>
          <w:sz w:val="22"/>
          <w:szCs w:val="22"/>
        </w:rPr>
        <w:tab/>
        <w:t>:   DIT1205</w:t>
      </w:r>
      <w:proofErr w:type="gramStart"/>
      <w:r w:rsidR="00E314C3">
        <w:rPr>
          <w:rFonts w:ascii="Tahoma" w:hAnsi="Tahoma" w:cs="Tahoma"/>
          <w:sz w:val="22"/>
          <w:szCs w:val="22"/>
        </w:rPr>
        <w:t>F  (</w:t>
      </w:r>
      <w:proofErr w:type="gramEnd"/>
      <w:r w:rsidR="00E314C3">
        <w:rPr>
          <w:rFonts w:ascii="Tahoma" w:hAnsi="Tahoma" w:cs="Tahoma"/>
          <w:sz w:val="22"/>
          <w:szCs w:val="22"/>
        </w:rPr>
        <w:t>Group 5)</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8"/>
        <w:gridCol w:w="3012"/>
        <w:gridCol w:w="1923"/>
        <w:gridCol w:w="1848"/>
        <w:gridCol w:w="2137"/>
      </w:tblGrid>
      <w:tr w:rsidR="008C7140">
        <w:trPr>
          <w:trHeight w:val="406"/>
        </w:trPr>
        <w:tc>
          <w:tcPr>
            <w:tcW w:w="588" w:type="dxa"/>
            <w:shd w:val="clear" w:color="auto" w:fill="000000"/>
          </w:tcPr>
          <w:p w:rsidR="008C7140" w:rsidRDefault="00E314C3">
            <w:pPr>
              <w:tabs>
                <w:tab w:val="left" w:pos="1710"/>
                <w:tab w:val="left" w:pos="1985"/>
                <w:tab w:val="left" w:pos="2268"/>
              </w:tabs>
              <w:spacing w:line="360" w:lineRule="auto"/>
              <w:jc w:val="both"/>
              <w:rPr>
                <w:rFonts w:ascii="Tahoma" w:hAnsi="Tahoma" w:cs="Tahoma"/>
                <w:b/>
                <w:sz w:val="22"/>
                <w:szCs w:val="22"/>
              </w:rPr>
            </w:pPr>
            <w:r>
              <w:rPr>
                <w:rFonts w:ascii="Tahoma" w:hAnsi="Tahoma" w:cs="Tahoma"/>
                <w:b/>
                <w:sz w:val="20"/>
                <w:szCs w:val="22"/>
              </w:rPr>
              <w:t>NO.</w:t>
            </w:r>
          </w:p>
        </w:tc>
        <w:tc>
          <w:tcPr>
            <w:tcW w:w="3012" w:type="dxa"/>
            <w:shd w:val="clear" w:color="auto" w:fill="000000"/>
          </w:tcPr>
          <w:p w:rsidR="008C7140" w:rsidRDefault="00E314C3">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Name</w:t>
            </w:r>
          </w:p>
        </w:tc>
        <w:tc>
          <w:tcPr>
            <w:tcW w:w="1923" w:type="dxa"/>
            <w:shd w:val="clear" w:color="auto" w:fill="000000"/>
          </w:tcPr>
          <w:p w:rsidR="008C7140" w:rsidRDefault="00E314C3">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Surname</w:t>
            </w:r>
          </w:p>
        </w:tc>
        <w:tc>
          <w:tcPr>
            <w:tcW w:w="1848" w:type="dxa"/>
            <w:shd w:val="clear" w:color="auto" w:fill="000000"/>
          </w:tcPr>
          <w:p w:rsidR="008C7140" w:rsidRDefault="00E314C3">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ID</w:t>
            </w:r>
          </w:p>
        </w:tc>
        <w:tc>
          <w:tcPr>
            <w:tcW w:w="2137" w:type="dxa"/>
            <w:shd w:val="clear" w:color="auto" w:fill="000000"/>
          </w:tcPr>
          <w:p w:rsidR="008C7140" w:rsidRDefault="00E314C3">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SIGN</w:t>
            </w:r>
          </w:p>
        </w:tc>
      </w:tr>
      <w:tr w:rsidR="008C7140">
        <w:trPr>
          <w:trHeight w:val="462"/>
        </w:trPr>
        <w:tc>
          <w:tcPr>
            <w:tcW w:w="588" w:type="dxa"/>
            <w:shd w:val="clear" w:color="auto" w:fill="auto"/>
          </w:tcPr>
          <w:p w:rsidR="008C7140" w:rsidRDefault="00E314C3">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1</w:t>
            </w:r>
          </w:p>
        </w:tc>
        <w:tc>
          <w:tcPr>
            <w:tcW w:w="3012" w:type="dxa"/>
            <w:shd w:val="clear" w:color="auto" w:fill="auto"/>
            <w:vAlign w:val="center"/>
          </w:tcPr>
          <w:p w:rsidR="008C7140"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NAME</w:t>
            </w:r>
          </w:p>
        </w:tc>
        <w:tc>
          <w:tcPr>
            <w:tcW w:w="1923" w:type="dxa"/>
            <w:shd w:val="clear" w:color="auto" w:fill="auto"/>
            <w:vAlign w:val="center"/>
          </w:tcPr>
          <w:p w:rsidR="008C7140"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SURNAME</w:t>
            </w:r>
          </w:p>
        </w:tc>
        <w:tc>
          <w:tcPr>
            <w:tcW w:w="1848" w:type="dxa"/>
            <w:shd w:val="clear" w:color="auto" w:fill="auto"/>
            <w:vAlign w:val="center"/>
          </w:tcPr>
          <w:p w:rsidR="008C7140"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90500</w:t>
            </w:r>
          </w:p>
        </w:tc>
        <w:tc>
          <w:tcPr>
            <w:tcW w:w="2137" w:type="dxa"/>
            <w:vAlign w:val="center"/>
          </w:tcPr>
          <w:p w:rsidR="008C7140" w:rsidRDefault="008C7140">
            <w:pPr>
              <w:tabs>
                <w:tab w:val="left" w:pos="1710"/>
                <w:tab w:val="left" w:pos="1985"/>
                <w:tab w:val="left" w:pos="2268"/>
              </w:tabs>
              <w:spacing w:line="360" w:lineRule="auto"/>
              <w:rPr>
                <w:rFonts w:ascii="Tahoma" w:hAnsi="Tahoma" w:cs="Tahoma"/>
                <w:sz w:val="22"/>
                <w:szCs w:val="22"/>
              </w:rPr>
            </w:pPr>
          </w:p>
        </w:tc>
      </w:tr>
      <w:tr w:rsidR="008C7140">
        <w:trPr>
          <w:trHeight w:val="462"/>
        </w:trPr>
        <w:tc>
          <w:tcPr>
            <w:tcW w:w="588" w:type="dxa"/>
            <w:shd w:val="clear" w:color="auto" w:fill="auto"/>
          </w:tcPr>
          <w:p w:rsidR="008C7140" w:rsidRDefault="008C7140">
            <w:pPr>
              <w:tabs>
                <w:tab w:val="left" w:pos="1710"/>
                <w:tab w:val="left" w:pos="1985"/>
                <w:tab w:val="left" w:pos="2268"/>
              </w:tabs>
              <w:spacing w:line="360" w:lineRule="auto"/>
              <w:jc w:val="center"/>
              <w:rPr>
                <w:rFonts w:ascii="Tahoma" w:hAnsi="Tahoma" w:cs="Tahoma"/>
                <w:b/>
                <w:sz w:val="22"/>
                <w:szCs w:val="22"/>
              </w:rPr>
            </w:pPr>
          </w:p>
        </w:tc>
        <w:tc>
          <w:tcPr>
            <w:tcW w:w="3012" w:type="dxa"/>
            <w:shd w:val="clear" w:color="auto" w:fill="auto"/>
            <w:vAlign w:val="center"/>
          </w:tcPr>
          <w:p w:rsidR="008C7140"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Mitchell Prince</w:t>
            </w:r>
          </w:p>
        </w:tc>
        <w:tc>
          <w:tcPr>
            <w:tcW w:w="1923" w:type="dxa"/>
            <w:shd w:val="clear" w:color="auto" w:fill="auto"/>
            <w:vAlign w:val="center"/>
          </w:tcPr>
          <w:p w:rsidR="008C7140"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George</w:t>
            </w:r>
          </w:p>
        </w:tc>
        <w:tc>
          <w:tcPr>
            <w:tcW w:w="1848" w:type="dxa"/>
            <w:shd w:val="clear" w:color="auto" w:fill="auto"/>
            <w:vAlign w:val="center"/>
          </w:tcPr>
          <w:p w:rsidR="008C7140" w:rsidRDefault="00726579">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905005958</w:t>
            </w:r>
          </w:p>
        </w:tc>
        <w:tc>
          <w:tcPr>
            <w:tcW w:w="2137" w:type="dxa"/>
            <w:vAlign w:val="center"/>
          </w:tcPr>
          <w:p w:rsidR="008C7140" w:rsidRDefault="008C7140">
            <w:pPr>
              <w:tabs>
                <w:tab w:val="left" w:pos="1710"/>
                <w:tab w:val="left" w:pos="1985"/>
                <w:tab w:val="left" w:pos="2268"/>
              </w:tabs>
              <w:spacing w:line="360" w:lineRule="auto"/>
              <w:rPr>
                <w:rFonts w:ascii="Tahoma" w:hAnsi="Tahoma" w:cs="Tahoma"/>
                <w:sz w:val="22"/>
                <w:szCs w:val="22"/>
              </w:rPr>
            </w:pPr>
          </w:p>
        </w:tc>
      </w:tr>
      <w:tr w:rsidR="00726579">
        <w:trPr>
          <w:trHeight w:val="462"/>
        </w:trPr>
        <w:tc>
          <w:tcPr>
            <w:tcW w:w="588" w:type="dxa"/>
            <w:shd w:val="clear" w:color="auto" w:fill="auto"/>
          </w:tcPr>
          <w:p w:rsidR="00726579" w:rsidRDefault="00726579">
            <w:pPr>
              <w:tabs>
                <w:tab w:val="left" w:pos="1710"/>
                <w:tab w:val="left" w:pos="1985"/>
                <w:tab w:val="left" w:pos="2268"/>
              </w:tabs>
              <w:spacing w:line="360" w:lineRule="auto"/>
              <w:jc w:val="center"/>
              <w:rPr>
                <w:rFonts w:ascii="Tahoma" w:hAnsi="Tahoma" w:cs="Tahoma"/>
                <w:b/>
                <w:sz w:val="22"/>
                <w:szCs w:val="22"/>
              </w:rPr>
            </w:pPr>
          </w:p>
        </w:tc>
        <w:tc>
          <w:tcPr>
            <w:tcW w:w="3012" w:type="dxa"/>
            <w:shd w:val="clear" w:color="auto" w:fill="auto"/>
            <w:vAlign w:val="center"/>
          </w:tcPr>
          <w:p w:rsidR="00726579" w:rsidRDefault="00726579">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SAMUEL</w:t>
            </w:r>
          </w:p>
        </w:tc>
        <w:tc>
          <w:tcPr>
            <w:tcW w:w="1923" w:type="dxa"/>
            <w:shd w:val="clear" w:color="auto" w:fill="auto"/>
            <w:vAlign w:val="center"/>
          </w:tcPr>
          <w:p w:rsidR="00726579" w:rsidRDefault="00726579">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SESAY</w:t>
            </w:r>
          </w:p>
        </w:tc>
        <w:tc>
          <w:tcPr>
            <w:tcW w:w="1848" w:type="dxa"/>
            <w:shd w:val="clear" w:color="auto" w:fill="auto"/>
            <w:vAlign w:val="center"/>
          </w:tcPr>
          <w:p w:rsidR="00726579" w:rsidRDefault="00726579">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905006247</w:t>
            </w:r>
          </w:p>
        </w:tc>
        <w:tc>
          <w:tcPr>
            <w:tcW w:w="2137" w:type="dxa"/>
            <w:vAlign w:val="center"/>
          </w:tcPr>
          <w:p w:rsidR="00726579" w:rsidRDefault="00726579">
            <w:pPr>
              <w:tabs>
                <w:tab w:val="left" w:pos="1710"/>
                <w:tab w:val="left" w:pos="1985"/>
                <w:tab w:val="left" w:pos="2268"/>
              </w:tabs>
              <w:spacing w:line="360" w:lineRule="auto"/>
              <w:rPr>
                <w:rFonts w:ascii="Tahoma" w:hAnsi="Tahoma" w:cs="Tahoma"/>
                <w:sz w:val="22"/>
                <w:szCs w:val="22"/>
              </w:rPr>
            </w:pPr>
          </w:p>
        </w:tc>
      </w:tr>
      <w:tr w:rsidR="00726579">
        <w:trPr>
          <w:trHeight w:val="462"/>
        </w:trPr>
        <w:tc>
          <w:tcPr>
            <w:tcW w:w="588" w:type="dxa"/>
            <w:shd w:val="clear" w:color="auto" w:fill="auto"/>
          </w:tcPr>
          <w:p w:rsidR="00726579" w:rsidRDefault="00726579">
            <w:pPr>
              <w:tabs>
                <w:tab w:val="left" w:pos="1710"/>
                <w:tab w:val="left" w:pos="1985"/>
                <w:tab w:val="left" w:pos="2268"/>
              </w:tabs>
              <w:spacing w:line="360" w:lineRule="auto"/>
              <w:jc w:val="center"/>
              <w:rPr>
                <w:rFonts w:ascii="Tahoma" w:hAnsi="Tahoma" w:cs="Tahoma"/>
                <w:b/>
                <w:sz w:val="22"/>
                <w:szCs w:val="22"/>
              </w:rPr>
            </w:pPr>
          </w:p>
        </w:tc>
        <w:tc>
          <w:tcPr>
            <w:tcW w:w="3012" w:type="dxa"/>
            <w:shd w:val="clear" w:color="auto" w:fill="auto"/>
            <w:vAlign w:val="center"/>
          </w:tcPr>
          <w:p w:rsidR="00726579"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RAMATULAI</w:t>
            </w:r>
          </w:p>
        </w:tc>
        <w:tc>
          <w:tcPr>
            <w:tcW w:w="1923" w:type="dxa"/>
            <w:shd w:val="clear" w:color="auto" w:fill="auto"/>
            <w:vAlign w:val="center"/>
          </w:tcPr>
          <w:p w:rsidR="00726579" w:rsidRDefault="00E314C3">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SESAY</w:t>
            </w:r>
          </w:p>
        </w:tc>
        <w:tc>
          <w:tcPr>
            <w:tcW w:w="1848" w:type="dxa"/>
            <w:shd w:val="clear" w:color="auto" w:fill="auto"/>
            <w:vAlign w:val="center"/>
          </w:tcPr>
          <w:p w:rsidR="00726579" w:rsidRDefault="00726579">
            <w:pPr>
              <w:tabs>
                <w:tab w:val="left" w:pos="1710"/>
                <w:tab w:val="left" w:pos="1985"/>
                <w:tab w:val="left" w:pos="2268"/>
              </w:tabs>
              <w:spacing w:line="360" w:lineRule="auto"/>
              <w:rPr>
                <w:rFonts w:ascii="Tahoma" w:hAnsi="Tahoma" w:cs="Tahoma"/>
                <w:b/>
                <w:sz w:val="22"/>
                <w:szCs w:val="22"/>
              </w:rPr>
            </w:pPr>
          </w:p>
        </w:tc>
        <w:tc>
          <w:tcPr>
            <w:tcW w:w="2137" w:type="dxa"/>
            <w:vAlign w:val="center"/>
          </w:tcPr>
          <w:p w:rsidR="00726579" w:rsidRDefault="00726579">
            <w:pPr>
              <w:tabs>
                <w:tab w:val="left" w:pos="1710"/>
                <w:tab w:val="left" w:pos="1985"/>
                <w:tab w:val="left" w:pos="2268"/>
              </w:tabs>
              <w:spacing w:line="360" w:lineRule="auto"/>
              <w:rPr>
                <w:rFonts w:ascii="Tahoma" w:hAnsi="Tahoma" w:cs="Tahoma"/>
                <w:sz w:val="22"/>
                <w:szCs w:val="22"/>
              </w:rPr>
            </w:pPr>
          </w:p>
        </w:tc>
      </w:tr>
    </w:tbl>
    <w:p w:rsidR="008C7140" w:rsidRDefault="00E314C3">
      <w:pPr>
        <w:tabs>
          <w:tab w:val="left" w:pos="1710"/>
        </w:tabs>
        <w:jc w:val="both"/>
        <w:rPr>
          <w:rFonts w:ascii="Tahoma" w:hAnsi="Tahoma" w:cs="Tahoma"/>
          <w:sz w:val="18"/>
          <w:szCs w:val="20"/>
        </w:rPr>
      </w:pPr>
      <w:r>
        <w:rPr>
          <w:rFonts w:ascii="Tahoma" w:hAnsi="Tahoma" w:cs="Tahoma"/>
          <w:noProof/>
          <w:sz w:val="18"/>
        </w:rPr>
        <mc:AlternateContent>
          <mc:Choice Requires="wps">
            <w:drawing>
              <wp:anchor distT="0" distB="0" distL="114300" distR="114300" simplePos="0" relativeHeight="251657728" behindDoc="0" locked="0" layoutInCell="0" allowOverlap="1">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xmlns:wpsCustomData="http://www.wps.cn/officeDocument/2013/wpsCustomData">
            <w:pict>
              <v:line id="Line 5" o:spid="_x0000_s1026" o:spt="20" style="position:absolute;left:0pt;flip:y;margin-left:-0.9pt;margin-top:14.05pt;height:2.6pt;width:466.5pt;mso-wrap-distance-left:9pt;mso-wrap-distance-right:9pt;z-index:251658240;mso-width-relative:page;mso-height-relative:page;" filled="f" stroked="t" coordsize="21600,21600" wrapcoords="-72 0 -72 0 21637 0 21637 0 -72 0" o:allowincell="f" o:gfxdata="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1bjtnVAAAACAEAAA8AAAAAAAAAAQAgAAAAIgAAAGRycy9kb3ducmV2LnhtbFBLAQIUABQA&#10;AAAIAIdO4kDXhKJ2ugEAAGEDAAAOAAAAAAAAAAEAIAAAACQBAABkcnMvZTJvRG9jLnhtbFBLBQYA&#10;AAAABgAGAFkBAABQBQAAAAAA&#10;">
                <v:fill on="f" focussize="0,0"/>
                <v:stroke weight="3pt" color="#000000" joinstyle="round"/>
                <v:imagedata o:title=""/>
                <o:lock v:ext="edit" aspectratio="f"/>
                <w10:wrap type="tight"/>
              </v:line>
            </w:pict>
          </mc:Fallback>
        </mc:AlternateContent>
      </w:r>
      <w:r>
        <w:rPr>
          <w:rFonts w:ascii="Tahoma" w:hAnsi="Tahoma" w:cs="Tahoma"/>
          <w:sz w:val="18"/>
          <w:szCs w:val="20"/>
        </w:rPr>
        <w:t>Academic Honesty Policy Statement</w:t>
      </w:r>
    </w:p>
    <w:p w:rsidR="008C7140" w:rsidRDefault="00E314C3">
      <w:pPr>
        <w:pStyle w:val="BodyText2"/>
        <w:rPr>
          <w:rFonts w:ascii="Tahoma" w:hAnsi="Tahoma" w:cs="Tahoma"/>
          <w:sz w:val="16"/>
        </w:rPr>
      </w:pPr>
      <w:r>
        <w:rPr>
          <w:rFonts w:ascii="Tahoma" w:hAnsi="Tahoma" w:cs="Tahoma"/>
          <w:sz w:val="16"/>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rsidR="008C7140" w:rsidRDefault="008C7140">
      <w:pPr>
        <w:tabs>
          <w:tab w:val="left" w:pos="1710"/>
        </w:tabs>
        <w:jc w:val="both"/>
        <w:rPr>
          <w:rFonts w:ascii="Tahoma" w:hAnsi="Tahoma" w:cs="Tahoma"/>
          <w:sz w:val="20"/>
        </w:rPr>
      </w:pPr>
    </w:p>
    <w:p w:rsidR="008C7140" w:rsidRDefault="00E314C3">
      <w:pPr>
        <w:tabs>
          <w:tab w:val="left" w:pos="1710"/>
        </w:tabs>
        <w:jc w:val="both"/>
        <w:rPr>
          <w:rFonts w:ascii="Tahoma" w:hAnsi="Tahoma" w:cs="Tahoma"/>
          <w:sz w:val="20"/>
        </w:rPr>
      </w:pPr>
      <w:r>
        <w:rPr>
          <w:rFonts w:ascii="Tahoma" w:hAnsi="Tahoma" w:cs="Tahoma"/>
          <w:noProof/>
          <w:sz w:val="20"/>
        </w:rPr>
        <mc:AlternateContent>
          <mc:Choice Requires="wps">
            <w:drawing>
              <wp:anchor distT="0" distB="0" distL="114300" distR="114300" simplePos="0" relativeHeight="251658752" behindDoc="0" locked="0" layoutInCell="0" allowOverlap="1">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xmlns:wpsCustomData="http://www.wps.cn/officeDocument/2013/wpsCustomData">
            <w:pict>
              <v:line id="Line 6" o:spid="_x0000_s1026" o:spt="20" style="position:absolute;left:0pt;margin-left:-0.9pt;margin-top:13.85pt;height:0pt;width:471.3pt;mso-wrap-distance-left:9pt;mso-wrap-distance-right:9pt;z-index:251658240;mso-width-relative:page;mso-height-relative:page;" filled="f" stroked="t" coordsize="21600,21600" wrapcoords="-71 -2147483648 -71 -2147483648 21637 -2147483648 21637 -2147483648 -71 -2147483648" o:allowincell="f" o:gfxdata="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HpWz3PTAAAA&#10;CAEAAA8AAAAAAAAAAQAgAAAAIgAAAGRycy9kb3ducmV2LnhtbFBLAQIUABQAAAAIAIdO4kAP5kfr&#10;sAEAAFMDAAAOAAAAAAAAAAEAIAAAACIBAABkcnMvZTJvRG9jLnhtbFBLBQYAAAAABgAGAFkBAABE&#10;BQAAAAAA&#10;">
                <v:fill on="f" focussize="0,0"/>
                <v:stroke weight="3pt" color="#000000" joinstyle="round"/>
                <v:imagedata o:title=""/>
                <o:lock v:ext="edit" aspectratio="f"/>
                <w10:wrap type="tight"/>
              </v:line>
            </w:pict>
          </mc:Fallback>
        </mc:AlternateContent>
      </w:r>
      <w:r>
        <w:rPr>
          <w:rFonts w:ascii="Tahoma" w:hAnsi="Tahoma" w:cs="Tahoma"/>
          <w:sz w:val="18"/>
          <w:szCs w:val="18"/>
        </w:rPr>
        <w:t>Submitting Person’s Signature</w:t>
      </w:r>
      <w:r>
        <w:rPr>
          <w:rFonts w:ascii="Tahoma" w:hAnsi="Tahoma" w:cs="Tahoma"/>
          <w:sz w:val="18"/>
          <w:szCs w:val="18"/>
        </w:rPr>
        <w:tab/>
        <w:t>:</w:t>
      </w: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18"/>
        </w:rPr>
        <w:t xml:space="preserve">Date: </w:t>
      </w:r>
    </w:p>
    <w:p w:rsidR="008C7140" w:rsidRDefault="00E314C3">
      <w:pPr>
        <w:tabs>
          <w:tab w:val="left" w:pos="1710"/>
        </w:tabs>
        <w:jc w:val="both"/>
        <w:rPr>
          <w:rFonts w:ascii="Tahoma" w:hAnsi="Tahoma" w:cs="Tahoma"/>
          <w:sz w:val="10"/>
        </w:rPr>
      </w:pPr>
      <w:r>
        <w:rPr>
          <w:rFonts w:ascii="Tahoma" w:hAnsi="Tahoma" w:cs="Tahoma"/>
          <w:sz w:val="10"/>
        </w:rPr>
        <w:t>(</w:t>
      </w:r>
      <w:r>
        <w:rPr>
          <w:rFonts w:ascii="Tahoma" w:hAnsi="Tahoma" w:cs="Tahoma"/>
          <w:sz w:val="16"/>
          <w:szCs w:val="36"/>
        </w:rPr>
        <w:t>If submission is for a group work, all students’ names MUST appear above and put down their signatures here)</w:t>
      </w:r>
    </w:p>
    <w:p w:rsidR="008C7140" w:rsidRDefault="008C7140">
      <w:pPr>
        <w:tabs>
          <w:tab w:val="left" w:pos="1710"/>
        </w:tabs>
        <w:jc w:val="both"/>
        <w:rPr>
          <w:rFonts w:ascii="Tahoma" w:hAnsi="Tahoma" w:cs="Tahoma"/>
          <w:i/>
          <w:sz w:val="10"/>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8C7140">
        <w:trPr>
          <w:trHeight w:val="3021"/>
        </w:trPr>
        <w:tc>
          <w:tcPr>
            <w:tcW w:w="5999" w:type="dxa"/>
            <w:tcBorders>
              <w:top w:val="single" w:sz="4" w:space="0" w:color="auto"/>
              <w:left w:val="single" w:sz="4" w:space="0" w:color="auto"/>
              <w:bottom w:val="single" w:sz="4" w:space="0" w:color="auto"/>
              <w:right w:val="single" w:sz="4" w:space="0" w:color="auto"/>
            </w:tcBorders>
          </w:tcPr>
          <w:p w:rsidR="008C7140" w:rsidRDefault="00E314C3">
            <w:pPr>
              <w:tabs>
                <w:tab w:val="left" w:pos="1710"/>
              </w:tabs>
              <w:spacing w:before="80"/>
              <w:jc w:val="both"/>
              <w:rPr>
                <w:rFonts w:ascii="Tahoma" w:hAnsi="Tahoma" w:cs="Tahoma"/>
                <w:sz w:val="18"/>
              </w:rPr>
            </w:pPr>
            <w:r>
              <w:rPr>
                <w:rFonts w:ascii="Tahoma" w:hAnsi="Tahoma" w:cs="Tahoma"/>
                <w:sz w:val="18"/>
              </w:rPr>
              <w:lastRenderedPageBreak/>
              <w:t>LECTURER’S COMMMENTS/GRADE:</w:t>
            </w: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0"/>
              </w:rPr>
            </w:pPr>
          </w:p>
          <w:p w:rsidR="008C7140" w:rsidRDefault="008C7140">
            <w:pPr>
              <w:tabs>
                <w:tab w:val="left" w:pos="1710"/>
              </w:tabs>
              <w:jc w:val="both"/>
              <w:rPr>
                <w:rFonts w:ascii="Tahoma" w:hAnsi="Tahoma" w:cs="Tahoma"/>
                <w:sz w:val="28"/>
              </w:rPr>
            </w:pPr>
          </w:p>
        </w:tc>
        <w:tc>
          <w:tcPr>
            <w:tcW w:w="2665" w:type="dxa"/>
            <w:tcBorders>
              <w:top w:val="nil"/>
              <w:left w:val="single" w:sz="4" w:space="0" w:color="auto"/>
              <w:bottom w:val="nil"/>
              <w:right w:val="nil"/>
            </w:tcBorders>
          </w:tcPr>
          <w:p w:rsidR="008C7140" w:rsidRDefault="00E314C3">
            <w:pPr>
              <w:tabs>
                <w:tab w:val="left" w:pos="1710"/>
              </w:tabs>
              <w:spacing w:before="80"/>
              <w:rPr>
                <w:rFonts w:ascii="Tahoma" w:hAnsi="Tahoma" w:cs="Tahoma"/>
                <w:i/>
                <w:iCs/>
                <w:szCs w:val="32"/>
              </w:rPr>
            </w:pPr>
            <w:r>
              <w:rPr>
                <w:rFonts w:ascii="Tahoma" w:hAnsi="Tahoma" w:cs="Tahoma"/>
                <w:i/>
                <w:iCs/>
                <w:sz w:val="16"/>
                <w:szCs w:val="32"/>
              </w:rPr>
              <w:t>for office use only upon receive</w:t>
            </w:r>
          </w:p>
          <w:p w:rsidR="008C7140" w:rsidRDefault="00E314C3">
            <w:pPr>
              <w:tabs>
                <w:tab w:val="left" w:pos="1710"/>
              </w:tabs>
              <w:spacing w:before="80"/>
              <w:rPr>
                <w:rFonts w:ascii="Tahoma" w:hAnsi="Tahoma" w:cs="Tahoma"/>
                <w:sz w:val="18"/>
              </w:rPr>
            </w:pPr>
            <w:r>
              <w:rPr>
                <w:rFonts w:ascii="Tahoma" w:hAnsi="Tahoma" w:cs="Tahoma"/>
                <w:sz w:val="18"/>
              </w:rPr>
              <w:t xml:space="preserve">Remark  </w:t>
            </w:r>
          </w:p>
          <w:p w:rsidR="008C7140" w:rsidRDefault="008C7140">
            <w:pPr>
              <w:tabs>
                <w:tab w:val="left" w:pos="1710"/>
              </w:tabs>
              <w:spacing w:before="80"/>
              <w:rPr>
                <w:rFonts w:ascii="Tahoma" w:hAnsi="Tahoma" w:cs="Tahoma"/>
                <w:sz w:val="18"/>
              </w:rPr>
            </w:pPr>
          </w:p>
          <w:p w:rsidR="008C7140" w:rsidRDefault="008C7140">
            <w:pPr>
              <w:tabs>
                <w:tab w:val="left" w:pos="1710"/>
              </w:tabs>
              <w:spacing w:before="80"/>
              <w:rPr>
                <w:rFonts w:ascii="Tahoma" w:hAnsi="Tahoma" w:cs="Tahoma"/>
                <w:sz w:val="18"/>
              </w:rPr>
            </w:pPr>
          </w:p>
          <w:p w:rsidR="008C7140" w:rsidRDefault="008C7140">
            <w:pPr>
              <w:tabs>
                <w:tab w:val="left" w:pos="1710"/>
              </w:tabs>
              <w:spacing w:before="80"/>
              <w:rPr>
                <w:rFonts w:ascii="Tahoma" w:hAnsi="Tahoma" w:cs="Tahoma"/>
                <w:sz w:val="18"/>
              </w:rPr>
            </w:pPr>
          </w:p>
          <w:p w:rsidR="008C7140" w:rsidRDefault="008C7140">
            <w:pPr>
              <w:tabs>
                <w:tab w:val="left" w:pos="1710"/>
              </w:tabs>
              <w:spacing w:before="80"/>
              <w:rPr>
                <w:rFonts w:ascii="Tahoma" w:hAnsi="Tahoma" w:cs="Tahoma"/>
                <w:sz w:val="18"/>
              </w:rPr>
            </w:pPr>
          </w:p>
          <w:p w:rsidR="008C7140" w:rsidRDefault="008C7140">
            <w:pPr>
              <w:tabs>
                <w:tab w:val="left" w:pos="1710"/>
              </w:tabs>
              <w:spacing w:before="80"/>
              <w:rPr>
                <w:rFonts w:ascii="Tahoma" w:hAnsi="Tahoma" w:cs="Tahoma"/>
                <w:sz w:val="18"/>
              </w:rPr>
            </w:pPr>
          </w:p>
          <w:p w:rsidR="008C7140" w:rsidRDefault="00E314C3">
            <w:pPr>
              <w:tabs>
                <w:tab w:val="left" w:pos="1710"/>
              </w:tabs>
              <w:spacing w:before="80"/>
              <w:rPr>
                <w:rFonts w:ascii="Tahoma" w:hAnsi="Tahoma" w:cs="Tahoma"/>
                <w:sz w:val="18"/>
              </w:rPr>
            </w:pPr>
            <w:r>
              <w:rPr>
                <w:rFonts w:ascii="Tahoma" w:hAnsi="Tahoma" w:cs="Tahoma"/>
                <w:sz w:val="18"/>
              </w:rPr>
              <w:t xml:space="preserve">DATE </w:t>
            </w:r>
            <w:proofErr w:type="gramStart"/>
            <w:r>
              <w:rPr>
                <w:rFonts w:ascii="Tahoma" w:hAnsi="Tahoma" w:cs="Tahoma"/>
                <w:sz w:val="18"/>
              </w:rPr>
              <w:t xml:space="preserve">  :</w:t>
            </w:r>
            <w:proofErr w:type="gramEnd"/>
            <w:r>
              <w:rPr>
                <w:rFonts w:ascii="Tahoma" w:hAnsi="Tahoma" w:cs="Tahoma"/>
                <w:sz w:val="18"/>
              </w:rPr>
              <w:t xml:space="preserve">  </w:t>
            </w:r>
          </w:p>
          <w:p w:rsidR="008C7140" w:rsidRDefault="00E314C3">
            <w:pPr>
              <w:tabs>
                <w:tab w:val="left" w:pos="1710"/>
              </w:tabs>
              <w:spacing w:before="80"/>
              <w:rPr>
                <w:rFonts w:ascii="Tahoma" w:hAnsi="Tahoma" w:cs="Tahoma"/>
                <w:sz w:val="18"/>
              </w:rPr>
            </w:pPr>
            <w:r>
              <w:rPr>
                <w:rFonts w:ascii="Tahoma" w:hAnsi="Tahoma" w:cs="Tahoma"/>
                <w:sz w:val="18"/>
              </w:rPr>
              <w:t xml:space="preserve">TIME  </w:t>
            </w:r>
            <w:proofErr w:type="gramStart"/>
            <w:r>
              <w:rPr>
                <w:rFonts w:ascii="Tahoma" w:hAnsi="Tahoma" w:cs="Tahoma"/>
                <w:sz w:val="18"/>
              </w:rPr>
              <w:t xml:space="preserve">  :</w:t>
            </w:r>
            <w:proofErr w:type="gramEnd"/>
            <w:r>
              <w:rPr>
                <w:rFonts w:ascii="Tahoma" w:hAnsi="Tahoma" w:cs="Tahoma"/>
                <w:sz w:val="18"/>
              </w:rPr>
              <w:t xml:space="preserve"> </w:t>
            </w:r>
          </w:p>
          <w:p w:rsidR="008C7140" w:rsidRDefault="00E314C3">
            <w:pPr>
              <w:tabs>
                <w:tab w:val="left" w:pos="1710"/>
              </w:tabs>
              <w:spacing w:before="80"/>
              <w:rPr>
                <w:rFonts w:ascii="Tahoma" w:hAnsi="Tahoma" w:cs="Tahoma"/>
                <w:sz w:val="20"/>
              </w:rPr>
            </w:pPr>
            <w:r>
              <w:rPr>
                <w:rFonts w:ascii="Tahoma" w:hAnsi="Tahoma" w:cs="Tahoma"/>
                <w:sz w:val="18"/>
              </w:rPr>
              <w:t xml:space="preserve">RECEIVER’S NAME : </w:t>
            </w:r>
          </w:p>
        </w:tc>
      </w:tr>
    </w:tbl>
    <w:p w:rsidR="008C7140" w:rsidRDefault="008C7140">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pPr>
        <w:tabs>
          <w:tab w:val="left" w:pos="900"/>
        </w:tabs>
        <w:spacing w:line="360" w:lineRule="auto"/>
        <w:jc w:val="both"/>
        <w:rPr>
          <w:rFonts w:ascii="Tahoma" w:hAnsi="Tahoma" w:cs="Tahoma"/>
        </w:rPr>
      </w:pPr>
    </w:p>
    <w:p w:rsidR="00726579" w:rsidRDefault="00726579" w:rsidP="00726579">
      <w:pPr>
        <w:spacing w:before="300" w:after="150" w:line="276" w:lineRule="auto"/>
      </w:pPr>
      <w:r>
        <w:rPr>
          <w:rFonts w:ascii="Tahoma" w:eastAsia="Tahoma" w:hAnsi="Tahoma" w:cs="Tahoma"/>
          <w:b/>
          <w:bCs/>
        </w:rPr>
        <w:lastRenderedPageBreak/>
        <w:t>1. Problem Description</w:t>
      </w:r>
    </w:p>
    <w:p w:rsidR="00726579" w:rsidRDefault="00726579" w:rsidP="00726579">
      <w:pPr>
        <w:spacing w:after="200" w:line="276" w:lineRule="auto"/>
        <w:jc w:val="both"/>
      </w:pPr>
      <w:r>
        <w:rPr>
          <w:rFonts w:ascii="Tahoma" w:eastAsia="Tahoma" w:hAnsi="Tahoma" w:cs="Tahoma"/>
        </w:rPr>
        <w:t>Across Sierra Leone, the vast majority of small businesses — market stalls, provision shops, tailoring shops, and small service providers — keep little or no organized financial record. Daily sales are often remembered rather than written down, and expenses such as transport, supplies, and rent are rarely tracked against income.</w:t>
      </w:r>
    </w:p>
    <w:p w:rsidR="00726579" w:rsidRDefault="00726579" w:rsidP="00726579">
      <w:pPr>
        <w:spacing w:after="200" w:line="276" w:lineRule="auto"/>
        <w:jc w:val="both"/>
      </w:pPr>
      <w:r>
        <w:rPr>
          <w:rFonts w:ascii="Tahoma" w:eastAsia="Tahoma" w:hAnsi="Tahoma" w:cs="Tahoma"/>
        </w:rPr>
        <w:t>This lack of record-keeping creates several real problems. Owners cannot easily tell whether the business made a profit or a loss in a given period. It becomes difficult to identify which expense categories are eating into income, to plan for restocking, or to present any financial history when seeking a small loan or grant. Over time, poor record-keeping contributes to business failure and limits the growth of the informal economy, which employs a large share of Sierra Leone's workforce.</w:t>
      </w:r>
    </w:p>
    <w:p w:rsidR="00726579" w:rsidRDefault="00726579" w:rsidP="00726579">
      <w:pPr>
        <w:spacing w:after="200" w:line="276" w:lineRule="auto"/>
        <w:jc w:val="both"/>
      </w:pPr>
      <w:r>
        <w:rPr>
          <w:rFonts w:ascii="Tahoma" w:eastAsia="Tahoma" w:hAnsi="Tahoma" w:cs="Tahoma"/>
        </w:rPr>
        <w:t>SL Biz Tracker addresses this gap with a simple, accessible digital tool that does not require accounting knowledge or expensive software — only basic computer literacy — to record transactions and understand business performance at a glance.</w:t>
      </w:r>
    </w:p>
    <w:p w:rsidR="00726579" w:rsidRDefault="00726579" w:rsidP="00726579">
      <w:pPr>
        <w:spacing w:before="300" w:after="150" w:line="276" w:lineRule="auto"/>
      </w:pPr>
      <w:r>
        <w:rPr>
          <w:rFonts w:ascii="Tahoma" w:eastAsia="Tahoma" w:hAnsi="Tahoma" w:cs="Tahoma"/>
          <w:b/>
          <w:bCs/>
        </w:rPr>
        <w:t>2. System Explanation</w:t>
      </w:r>
    </w:p>
    <w:p w:rsidR="00726579" w:rsidRDefault="00726579" w:rsidP="00726579">
      <w:pPr>
        <w:spacing w:after="200" w:line="276" w:lineRule="auto"/>
        <w:jc w:val="both"/>
      </w:pPr>
      <w:r>
        <w:rPr>
          <w:rFonts w:ascii="Tahoma" w:eastAsia="Tahoma" w:hAnsi="Tahoma" w:cs="Tahoma"/>
        </w:rPr>
        <w:t xml:space="preserve">SL Biz Tracker is a desktop GUI application built in Python using the </w:t>
      </w:r>
      <w:proofErr w:type="spellStart"/>
      <w:r>
        <w:rPr>
          <w:rFonts w:ascii="Tahoma" w:eastAsia="Tahoma" w:hAnsi="Tahoma" w:cs="Tahoma"/>
        </w:rPr>
        <w:t>tkinter</w:t>
      </w:r>
      <w:proofErr w:type="spellEnd"/>
      <w:r>
        <w:rPr>
          <w:rFonts w:ascii="Tahoma" w:eastAsia="Tahoma" w:hAnsi="Tahoma" w:cs="Tahoma"/>
        </w:rPr>
        <w:t xml:space="preserve"> library. The interface is organized into three areas: an input section for recording a new transaction, a row of action buttons, and an output section showing all recorded transactions alongside a running summary.</w:t>
      </w:r>
    </w:p>
    <w:p w:rsidR="00726579" w:rsidRDefault="00726579" w:rsidP="00726579">
      <w:pPr>
        <w:spacing w:after="200" w:line="276" w:lineRule="auto"/>
        <w:jc w:val="both"/>
      </w:pPr>
      <w:r>
        <w:rPr>
          <w:rFonts w:ascii="Tahoma" w:eastAsia="Tahoma" w:hAnsi="Tahoma" w:cs="Tahoma"/>
        </w:rPr>
        <w:t>To record a transaction, the user selects a type (Sale or Expense) and a category from dropdown menus, types a short description and an amount, then clicks Add Transaction. The record immediately appears in a table view. Clicking Calculate Summary totals all sales and expenses recorded so far and displays the net profit or loss along with a plain-language status (Profitable, Break-even, or Operating at a Loss). The Export Report button writes a complete, formatted summary to a text file that the owner can keep, print, or share. Delete Selected removes an incorrect entry, Clear resets the input fields, and Exit closes the application safely.</w:t>
      </w:r>
    </w:p>
    <w:p w:rsidR="00726579" w:rsidRDefault="00726579" w:rsidP="00726579">
      <w:pPr>
        <w:spacing w:after="200" w:line="276" w:lineRule="auto"/>
        <w:jc w:val="both"/>
      </w:pPr>
      <w:r>
        <w:rPr>
          <w:rFonts w:ascii="Tahoma" w:eastAsia="Tahoma" w:hAnsi="Tahoma" w:cs="Tahoma"/>
        </w:rPr>
        <w:t>All user input is validated before being accepted: a transaction is rejected with a clear error message if the description is empty or the amount is not a valid positive number, preventing bad data from corrupting the records.</w:t>
      </w:r>
    </w:p>
    <w:p w:rsidR="00726579" w:rsidRDefault="00726579" w:rsidP="00726579">
      <w:pPr>
        <w:spacing w:before="300" w:after="150" w:line="276" w:lineRule="auto"/>
      </w:pPr>
      <w:r>
        <w:rPr>
          <w:rFonts w:ascii="Tahoma" w:eastAsia="Tahoma" w:hAnsi="Tahoma" w:cs="Tahoma"/>
          <w:b/>
          <w:bCs/>
        </w:rPr>
        <w:t>3. Structured Programming Application</w:t>
      </w:r>
    </w:p>
    <w:p w:rsidR="00726579" w:rsidRDefault="00726579" w:rsidP="00726579">
      <w:pPr>
        <w:spacing w:after="200" w:line="276" w:lineRule="auto"/>
        <w:jc w:val="both"/>
      </w:pPr>
      <w:r>
        <w:rPr>
          <w:rFonts w:ascii="Tahoma" w:eastAsia="Tahoma" w:hAnsi="Tahoma" w:cs="Tahoma"/>
        </w:rPr>
        <w:t>The system was deliberately built to demonstrate the core principles covered in PROG103, while keeping the graphical interface and the business logic cleanly separated.</w:t>
      </w:r>
    </w:p>
    <w:p w:rsidR="00726579" w:rsidRDefault="00726579" w:rsidP="00726579">
      <w:pPr>
        <w:pStyle w:val="ListParagraph"/>
        <w:numPr>
          <w:ilvl w:val="0"/>
          <w:numId w:val="1"/>
        </w:numPr>
        <w:spacing w:after="100" w:line="276" w:lineRule="auto"/>
        <w:jc w:val="both"/>
      </w:pPr>
      <w:r>
        <w:rPr>
          <w:rFonts w:ascii="Tahoma" w:eastAsia="Tahoma" w:hAnsi="Tahoma" w:cs="Tahoma"/>
        </w:rPr>
        <w:lastRenderedPageBreak/>
        <w:t>Constants and variables — fixed values such as the currency label and the list of transaction categories are defined once as constants, while each transaction's data is held in clearly named variables.</w:t>
      </w:r>
    </w:p>
    <w:p w:rsidR="00726579" w:rsidRDefault="00726579" w:rsidP="00726579">
      <w:pPr>
        <w:pStyle w:val="ListParagraph"/>
        <w:numPr>
          <w:ilvl w:val="0"/>
          <w:numId w:val="1"/>
        </w:numPr>
        <w:spacing w:after="100" w:line="276" w:lineRule="auto"/>
        <w:jc w:val="both"/>
      </w:pPr>
      <w:r>
        <w:rPr>
          <w:rFonts w:ascii="Tahoma" w:eastAsia="Tahoma" w:hAnsi="Tahoma" w:cs="Tahoma"/>
        </w:rPr>
        <w:t>Data types — the program works with strings (descriptions, categories), floats (amounts), and structured data such as lists and dictionaries to hold multiple transaction records.</w:t>
      </w:r>
    </w:p>
    <w:p w:rsidR="00726579" w:rsidRDefault="00726579" w:rsidP="00726579">
      <w:pPr>
        <w:pStyle w:val="ListParagraph"/>
        <w:numPr>
          <w:ilvl w:val="0"/>
          <w:numId w:val="1"/>
        </w:numPr>
        <w:spacing w:after="100" w:line="276" w:lineRule="auto"/>
        <w:jc w:val="both"/>
      </w:pPr>
      <w:r>
        <w:rPr>
          <w:rFonts w:ascii="Tahoma" w:eastAsia="Tahoma" w:hAnsi="Tahoma" w:cs="Tahoma"/>
        </w:rPr>
        <w:t>Decision structures — if/</w:t>
      </w:r>
      <w:proofErr w:type="spellStart"/>
      <w:r>
        <w:rPr>
          <w:rFonts w:ascii="Tahoma" w:eastAsia="Tahoma" w:hAnsi="Tahoma" w:cs="Tahoma"/>
        </w:rPr>
        <w:t>elif</w:t>
      </w:r>
      <w:proofErr w:type="spellEnd"/>
      <w:r>
        <w:rPr>
          <w:rFonts w:ascii="Tahoma" w:eastAsia="Tahoma" w:hAnsi="Tahoma" w:cs="Tahoma"/>
        </w:rPr>
        <w:t>/else logic validates input, classifies each transaction as a Sale or Expense, and determines whether the business is profitable, breaking even, or operating at a loss.</w:t>
      </w:r>
    </w:p>
    <w:p w:rsidR="00726579" w:rsidRDefault="00726579" w:rsidP="00726579">
      <w:pPr>
        <w:pStyle w:val="ListParagraph"/>
        <w:numPr>
          <w:ilvl w:val="0"/>
          <w:numId w:val="1"/>
        </w:numPr>
        <w:spacing w:after="100" w:line="276" w:lineRule="auto"/>
        <w:jc w:val="both"/>
      </w:pPr>
      <w:r>
        <w:rPr>
          <w:rFonts w:ascii="Tahoma" w:eastAsia="Tahoma" w:hAnsi="Tahoma" w:cs="Tahoma"/>
        </w:rPr>
        <w:t>Iteration — a for loop processes every stored transaction each time totals are calculated or a report is exported, so the summary always reflects the current records.</w:t>
      </w:r>
    </w:p>
    <w:p w:rsidR="00726579" w:rsidRDefault="00726579" w:rsidP="00726579">
      <w:pPr>
        <w:pStyle w:val="ListParagraph"/>
        <w:numPr>
          <w:ilvl w:val="0"/>
          <w:numId w:val="1"/>
        </w:numPr>
        <w:spacing w:after="100" w:line="276" w:lineRule="auto"/>
        <w:jc w:val="both"/>
      </w:pPr>
      <w:r>
        <w:rPr>
          <w:rFonts w:ascii="Tahoma" w:eastAsia="Tahoma" w:hAnsi="Tahoma" w:cs="Tahoma"/>
        </w:rPr>
        <w:t>User-defined functions — logic is organized into well-named functions and methods (for example, validating an amount, adding a transaction, calculating the summary, and exporting a report), well exceeding the minimum of three required.</w:t>
      </w:r>
    </w:p>
    <w:p w:rsidR="00726579" w:rsidRDefault="00726579" w:rsidP="00726579">
      <w:pPr>
        <w:pStyle w:val="ListParagraph"/>
        <w:numPr>
          <w:ilvl w:val="0"/>
          <w:numId w:val="1"/>
        </w:numPr>
        <w:spacing w:after="100" w:line="276" w:lineRule="auto"/>
        <w:jc w:val="both"/>
      </w:pPr>
      <w:r>
        <w:rPr>
          <w:rFonts w:ascii="Tahoma" w:eastAsia="Tahoma" w:hAnsi="Tahoma" w:cs="Tahoma"/>
        </w:rPr>
        <w:t xml:space="preserve">Separation of concerns — a </w:t>
      </w:r>
      <w:proofErr w:type="spellStart"/>
      <w:r>
        <w:rPr>
          <w:rFonts w:ascii="Tahoma" w:eastAsia="Tahoma" w:hAnsi="Tahoma" w:cs="Tahoma"/>
        </w:rPr>
        <w:t>TransactionManager</w:t>
      </w:r>
      <w:proofErr w:type="spellEnd"/>
      <w:r>
        <w:rPr>
          <w:rFonts w:ascii="Tahoma" w:eastAsia="Tahoma" w:hAnsi="Tahoma" w:cs="Tahoma"/>
        </w:rPr>
        <w:t xml:space="preserve"> class holds all business logic and data, while a separate </w:t>
      </w:r>
      <w:proofErr w:type="spellStart"/>
      <w:r>
        <w:rPr>
          <w:rFonts w:ascii="Tahoma" w:eastAsia="Tahoma" w:hAnsi="Tahoma" w:cs="Tahoma"/>
        </w:rPr>
        <w:t>BizTrackerApp</w:t>
      </w:r>
      <w:proofErr w:type="spellEnd"/>
      <w:r>
        <w:rPr>
          <w:rFonts w:ascii="Tahoma" w:eastAsia="Tahoma" w:hAnsi="Tahoma" w:cs="Tahoma"/>
        </w:rPr>
        <w:t xml:space="preserve"> class builds and manages only the GUI, calling into </w:t>
      </w:r>
      <w:proofErr w:type="spellStart"/>
      <w:r>
        <w:rPr>
          <w:rFonts w:ascii="Tahoma" w:eastAsia="Tahoma" w:hAnsi="Tahoma" w:cs="Tahoma"/>
        </w:rPr>
        <w:t>TransactionManager</w:t>
      </w:r>
      <w:proofErr w:type="spellEnd"/>
      <w:r>
        <w:rPr>
          <w:rFonts w:ascii="Tahoma" w:eastAsia="Tahoma" w:hAnsi="Tahoma" w:cs="Tahoma"/>
        </w:rPr>
        <w:t xml:space="preserve"> rather than mixing interface code with calculations.</w:t>
      </w:r>
    </w:p>
    <w:p w:rsidR="00726579" w:rsidRDefault="00726579" w:rsidP="00726579">
      <w:pPr>
        <w:spacing w:before="300" w:after="150" w:line="276" w:lineRule="auto"/>
      </w:pPr>
      <w:r>
        <w:rPr>
          <w:rFonts w:ascii="Tahoma" w:eastAsia="Tahoma" w:hAnsi="Tahoma" w:cs="Tahoma"/>
          <w:b/>
          <w:bCs/>
        </w:rPr>
        <w:t>4. SDG Relevance</w:t>
      </w:r>
    </w:p>
    <w:p w:rsidR="00726579" w:rsidRDefault="00726579" w:rsidP="00726579">
      <w:pPr>
        <w:spacing w:after="200" w:line="276" w:lineRule="auto"/>
        <w:jc w:val="both"/>
      </w:pPr>
      <w:r>
        <w:rPr>
          <w:rFonts w:ascii="Tahoma" w:eastAsia="Tahoma" w:hAnsi="Tahoma" w:cs="Tahoma"/>
        </w:rPr>
        <w:t>This project aligns with Sustainable Development Goal 8: Decent Work and Economic Growth. SDG 8 calls for promoting sustained, inclusive economic growth and supporting productivity, in part through better access to financial services and sound business practices for small enterprises.</w:t>
      </w:r>
    </w:p>
    <w:p w:rsidR="00726579" w:rsidRDefault="00726579" w:rsidP="00726579">
      <w:pPr>
        <w:tabs>
          <w:tab w:val="left" w:pos="900"/>
        </w:tabs>
        <w:spacing w:line="360" w:lineRule="auto"/>
        <w:jc w:val="both"/>
        <w:rPr>
          <w:rFonts w:ascii="Tahoma" w:hAnsi="Tahoma" w:cs="Tahoma"/>
        </w:rPr>
      </w:pPr>
      <w:r>
        <w:rPr>
          <w:rFonts w:ascii="Tahoma" w:eastAsia="Tahoma" w:hAnsi="Tahoma" w:cs="Tahoma"/>
        </w:rPr>
        <w:t>By giving small business owners in Sierra Leone an easy way to record sales and expenses and see their true profit or loss, SL Biz Tracker supports more informed day-to-day decision-making, encourages basic financial discipline, and produces a simple record that can support future engagement with banks, microfinance institutions, or business support programs. In this way, the tool contributes in a small but practical way</w:t>
      </w:r>
    </w:p>
    <w:sectPr w:rsidR="00726579">
      <w:pgSz w:w="12240" w:h="15840"/>
      <w:pgMar w:top="851" w:right="1797" w:bottom="851" w:left="179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Bold">
    <w:altName w:val="Tahom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altName w:val="MS Gothic"/>
    <w:charset w:val="80"/>
    <w:family w:val="roman"/>
    <w:pitch w:val="default"/>
  </w:font>
  <w:font w:name="Tahoma">
    <w:panose1 w:val="020B0604030504040204"/>
    <w:charset w:val="00"/>
    <w:family w:val="swiss"/>
    <w:pitch w:val="variable"/>
    <w:sig w:usb0="E1002EFF" w:usb1="C000605B" w:usb2="00000029" w:usb3="00000000" w:csb0="000101FF" w:csb1="00000000"/>
  </w:font>
  <w:font w:name="DengXian">
    <w:altName w:val="MS Gothic"/>
    <w:panose1 w:val="02010600030101010101"/>
    <w:charset w:val="80"/>
    <w:family w:val="roman"/>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347AC"/>
    <w:multiLevelType w:val="hybridMultilevel"/>
    <w:tmpl w:val="A61E6FF8"/>
    <w:lvl w:ilvl="0" w:tplc="DFECE74E">
      <w:start w:val="1"/>
      <w:numFmt w:val="bullet"/>
      <w:lvlText w:val="•"/>
      <w:lvlJc w:val="left"/>
      <w:pPr>
        <w:ind w:left="720" w:hanging="360"/>
      </w:pPr>
    </w:lvl>
    <w:lvl w:ilvl="1" w:tplc="2FC06458">
      <w:numFmt w:val="decimal"/>
      <w:lvlText w:val=""/>
      <w:lvlJc w:val="left"/>
    </w:lvl>
    <w:lvl w:ilvl="2" w:tplc="04D48B12">
      <w:numFmt w:val="decimal"/>
      <w:lvlText w:val=""/>
      <w:lvlJc w:val="left"/>
    </w:lvl>
    <w:lvl w:ilvl="3" w:tplc="9296F6D8">
      <w:numFmt w:val="decimal"/>
      <w:lvlText w:val=""/>
      <w:lvlJc w:val="left"/>
    </w:lvl>
    <w:lvl w:ilvl="4" w:tplc="8654A3E4">
      <w:numFmt w:val="decimal"/>
      <w:lvlText w:val=""/>
      <w:lvlJc w:val="left"/>
    </w:lvl>
    <w:lvl w:ilvl="5" w:tplc="F2D80F22">
      <w:numFmt w:val="decimal"/>
      <w:lvlText w:val=""/>
      <w:lvlJc w:val="left"/>
    </w:lvl>
    <w:lvl w:ilvl="6" w:tplc="DAA2339E">
      <w:numFmt w:val="decimal"/>
      <w:lvlText w:val=""/>
      <w:lvlJc w:val="left"/>
    </w:lvl>
    <w:lvl w:ilvl="7" w:tplc="A3B25914">
      <w:numFmt w:val="decimal"/>
      <w:lvlText w:val=""/>
      <w:lvlJc w:val="left"/>
    </w:lvl>
    <w:lvl w:ilvl="8" w:tplc="BE4AA7A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140"/>
    <w:rsid w:val="003352D2"/>
    <w:rsid w:val="00726579"/>
    <w:rsid w:val="008C7140"/>
    <w:rsid w:val="00E314C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5:docId w15:val="{8B246F69-862B-43B2-8384-4E35115E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pPr>
      <w:keepNext/>
      <w:autoSpaceDE w:val="0"/>
      <w:autoSpaceDN w:val="0"/>
      <w:adjustRightInd w:val="0"/>
      <w:jc w:val="center"/>
      <w:outlineLvl w:val="1"/>
    </w:pPr>
    <w:rPr>
      <w:rFonts w:ascii="Tahoma-Bold" w:hAnsi="Tahoma-Bold"/>
      <w:b/>
      <w:bCs/>
      <w:sz w:val="22"/>
      <w:szCs w:val="22"/>
    </w:rPr>
  </w:style>
  <w:style w:type="paragraph" w:styleId="Heading3">
    <w:name w:val="heading 3"/>
    <w:basedOn w:val="Normal"/>
    <w:next w:val="Normal"/>
    <w:qFormat/>
    <w:pPr>
      <w:keepNext/>
      <w:jc w:val="center"/>
      <w:outlineLvl w:val="2"/>
    </w:pPr>
    <w:rPr>
      <w:rFonts w:cs="Arial"/>
      <w:b/>
      <w:caps/>
      <w:sz w:val="28"/>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autoSpaceDE w:val="0"/>
      <w:autoSpaceDN w:val="0"/>
      <w:adjustRightInd w:val="0"/>
    </w:pPr>
    <w:rPr>
      <w:rFonts w:ascii="Tahoma" w:hAnsi="Tahoma" w:cs="Tahoma"/>
      <w:sz w:val="20"/>
      <w:szCs w:val="20"/>
    </w:rPr>
  </w:style>
  <w:style w:type="paragraph" w:styleId="BodyText2">
    <w:name w:val="Body Text 2"/>
    <w:basedOn w:val="Normal"/>
    <w:qFormat/>
    <w:pPr>
      <w:tabs>
        <w:tab w:val="left" w:pos="1710"/>
      </w:tabs>
      <w:jc w:val="both"/>
    </w:pPr>
    <w:rPr>
      <w:rFonts w:ascii="Arial" w:hAnsi="Arial"/>
      <w:sz w:val="22"/>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OC1">
    <w:name w:val="toc 1"/>
    <w:basedOn w:val="Normal"/>
    <w:next w:val="Normal"/>
    <w:uiPriority w:val="39"/>
    <w:unhideWhenUsed/>
    <w:qFormat/>
    <w:rPr>
      <w:rFonts w:ascii="Tahoma" w:hAnsi="Tahoma"/>
    </w:rPr>
  </w:style>
  <w:style w:type="character" w:styleId="Hyperlink">
    <w:name w:val="Hyperlink"/>
    <w:uiPriority w:val="99"/>
    <w:unhideWhenUsed/>
    <w:qFormat/>
    <w:rPr>
      <w:color w:val="0563C1"/>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qFormat/>
    <w:rPr>
      <w:rFonts w:ascii="Calibri Light" w:eastAsia="Times New Roman" w:hAnsi="Calibri Light" w:cs="Times New Roman"/>
      <w:b/>
      <w:bCs/>
      <w:kern w:val="32"/>
      <w:sz w:val="32"/>
      <w:szCs w:val="32"/>
      <w:lang w:val="en-US" w:eastAsia="en-US"/>
    </w:rPr>
  </w:style>
  <w:style w:type="paragraph" w:customStyle="1" w:styleId="ListParagraph1">
    <w:name w:val="List Paragraph1"/>
    <w:basedOn w:val="Normal"/>
    <w:uiPriority w:val="72"/>
    <w:qFormat/>
    <w:pPr>
      <w:ind w:left="720"/>
    </w:pPr>
  </w:style>
  <w:style w:type="character" w:customStyle="1" w:styleId="HeaderChar">
    <w:name w:val="Header Char"/>
    <w:link w:val="Header"/>
    <w:uiPriority w:val="99"/>
    <w:rPr>
      <w:sz w:val="24"/>
      <w:szCs w:val="24"/>
      <w:lang w:val="en-US" w:eastAsia="en-US"/>
    </w:rPr>
  </w:style>
  <w:style w:type="character" w:customStyle="1" w:styleId="FooterChar">
    <w:name w:val="Footer Char"/>
    <w:link w:val="Footer"/>
    <w:uiPriority w:val="99"/>
    <w:rPr>
      <w:sz w:val="24"/>
      <w:szCs w:val="24"/>
      <w:lang w:val="en-US"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lang w:val="en-GB" w:eastAsia="en-US"/>
    </w:rPr>
  </w:style>
  <w:style w:type="paragraph" w:styleId="ListParagraph">
    <w:name w:val="List Paragraph"/>
    <w:qFormat/>
    <w:rsid w:val="007265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lucct</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Siti Fazilah</dc:creator>
  <cp:lastModifiedBy>USER</cp:lastModifiedBy>
  <cp:revision>2</cp:revision>
  <cp:lastPrinted>2007-09-28T20:52:00Z</cp:lastPrinted>
  <dcterms:created xsi:type="dcterms:W3CDTF">2026-06-21T18:44:00Z</dcterms:created>
  <dcterms:modified xsi:type="dcterms:W3CDTF">2026-06-21T18:44:00Z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3081-11.37.20</vt:lpwstr>
  </property>
  <property fmtid="{D5CDD505-2E9C-101B-9397-08002B2CF9AE}" pid="3" name="ICV">
    <vt:lpwstr>BFF84B56CA1FF6824FF65C690BAED7A7_31</vt:lpwstr>
  </property>
</Properties>
</file>