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2094A" w14:textId="77777777" w:rsidR="00216584" w:rsidRDefault="00216584"/>
    <w:sectPr w:rsidR="0021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90"/>
    <w:rsid w:val="001A1690"/>
    <w:rsid w:val="00216584"/>
    <w:rsid w:val="007F284A"/>
    <w:rsid w:val="00EA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0F319-31A8-4509-B65B-15779451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6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Patrick Anand V</dc:creator>
  <cp:keywords/>
  <dc:description/>
  <cp:lastModifiedBy>Prince Patrick Anand V</cp:lastModifiedBy>
  <cp:revision>2</cp:revision>
  <dcterms:created xsi:type="dcterms:W3CDTF">2025-02-19T03:19:00Z</dcterms:created>
  <dcterms:modified xsi:type="dcterms:W3CDTF">2025-02-19T03:19:00Z</dcterms:modified>
</cp:coreProperties>
</file>