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7F59E" w14:textId="073B1CC8" w:rsidR="008B0265" w:rsidRDefault="008B0265" w:rsidP="00870D95">
      <w:pPr>
        <w:tabs>
          <w:tab w:val="left" w:pos="900"/>
        </w:tabs>
        <w:ind w:right="-46"/>
        <w:mirrorIndents/>
        <w:jc w:val="center"/>
        <w:rPr>
          <w:b/>
          <w:sz w:val="28"/>
          <w:szCs w:val="28"/>
        </w:rPr>
      </w:pPr>
      <w:r w:rsidRPr="00870D95">
        <w:rPr>
          <w:b/>
          <w:sz w:val="28"/>
          <w:szCs w:val="28"/>
        </w:rPr>
        <w:t xml:space="preserve">BEFORE THE </w:t>
      </w:r>
      <w:r w:rsidRPr="00870D95">
        <w:rPr>
          <w:b/>
          <w:sz w:val="28"/>
          <w:szCs w:val="28"/>
          <w:lang w:val="en-IN"/>
        </w:rPr>
        <w:t xml:space="preserve">HON’BLE </w:t>
      </w:r>
      <w:r w:rsidRPr="00870D95">
        <w:rPr>
          <w:b/>
          <w:sz w:val="28"/>
          <w:szCs w:val="28"/>
        </w:rPr>
        <w:t xml:space="preserve">CONSUMER DISPUTES REDRESSAL COMMISSION, </w:t>
      </w:r>
      <w:r w:rsidR="00D250A7" w:rsidRPr="00D250A7">
        <w:rPr>
          <w:b/>
          <w:sz w:val="28"/>
          <w:szCs w:val="28"/>
        </w:rPr>
        <w:t>{{COURT NAME}}</w:t>
      </w:r>
    </w:p>
    <w:p w14:paraId="5630AFBD" w14:textId="77777777" w:rsidR="00870D95" w:rsidRPr="00870D95" w:rsidRDefault="00870D95" w:rsidP="00870D95">
      <w:pPr>
        <w:tabs>
          <w:tab w:val="left" w:pos="900"/>
        </w:tabs>
        <w:ind w:right="-46"/>
        <w:mirrorIndents/>
        <w:jc w:val="center"/>
        <w:rPr>
          <w:b/>
          <w:sz w:val="28"/>
          <w:szCs w:val="28"/>
        </w:rPr>
      </w:pPr>
    </w:p>
    <w:p w14:paraId="78EF614C" w14:textId="2C29040E" w:rsidR="008B0265" w:rsidRPr="00870D95" w:rsidRDefault="00870D95" w:rsidP="00870D95">
      <w:pPr>
        <w:tabs>
          <w:tab w:val="left" w:pos="0"/>
        </w:tabs>
        <w:jc w:val="center"/>
        <w:rPr>
          <w:b/>
          <w:sz w:val="28"/>
          <w:szCs w:val="28"/>
        </w:rPr>
      </w:pPr>
      <w:r w:rsidRPr="00870D95">
        <w:rPr>
          <w:b/>
          <w:sz w:val="28"/>
          <w:szCs w:val="28"/>
        </w:rPr>
        <w:t>M</w:t>
      </w:r>
      <w:r w:rsidR="008B0265" w:rsidRPr="00870D95">
        <w:rPr>
          <w:b/>
          <w:sz w:val="28"/>
          <w:szCs w:val="28"/>
        </w:rPr>
        <w:t>.A NO. ______ OF 202</w:t>
      </w:r>
      <w:r w:rsidR="005D4A13">
        <w:rPr>
          <w:b/>
          <w:sz w:val="28"/>
          <w:szCs w:val="28"/>
        </w:rPr>
        <w:t>5</w:t>
      </w:r>
    </w:p>
    <w:p w14:paraId="71ADA63E" w14:textId="23CF619D" w:rsidR="008B0265" w:rsidRPr="00870D95" w:rsidRDefault="008B0265" w:rsidP="00870D95">
      <w:pPr>
        <w:tabs>
          <w:tab w:val="left" w:pos="0"/>
        </w:tabs>
        <w:jc w:val="center"/>
        <w:rPr>
          <w:b/>
          <w:sz w:val="28"/>
          <w:szCs w:val="28"/>
        </w:rPr>
      </w:pPr>
      <w:r w:rsidRPr="00870D95">
        <w:rPr>
          <w:b/>
          <w:sz w:val="28"/>
          <w:szCs w:val="28"/>
        </w:rPr>
        <w:t>IN</w:t>
      </w:r>
    </w:p>
    <w:p w14:paraId="6DA346F5" w14:textId="1ADE47C8" w:rsidR="008B0265" w:rsidRPr="00870D95" w:rsidRDefault="008B0265" w:rsidP="00870D95">
      <w:pPr>
        <w:tabs>
          <w:tab w:val="left" w:pos="900"/>
        </w:tabs>
        <w:ind w:right="-46"/>
        <w:mirrorIndents/>
        <w:jc w:val="center"/>
        <w:rPr>
          <w:b/>
          <w:sz w:val="28"/>
          <w:szCs w:val="28"/>
        </w:rPr>
      </w:pPr>
      <w:r w:rsidRPr="00870D95">
        <w:rPr>
          <w:b/>
          <w:sz w:val="28"/>
          <w:szCs w:val="28"/>
        </w:rPr>
        <w:t xml:space="preserve">CONSUMER CASE No. </w:t>
      </w:r>
      <w:r w:rsidR="00D250A7" w:rsidRPr="00D250A7">
        <w:rPr>
          <w:b/>
          <w:sz w:val="28"/>
          <w:szCs w:val="28"/>
        </w:rPr>
        <w:t>{{CASE NO.}}</w:t>
      </w:r>
    </w:p>
    <w:p w14:paraId="0EFDB683" w14:textId="70D67068" w:rsidR="008B0265" w:rsidRPr="00870D95" w:rsidRDefault="008B0265" w:rsidP="008B0265">
      <w:pPr>
        <w:tabs>
          <w:tab w:val="left" w:pos="900"/>
        </w:tabs>
        <w:ind w:right="-46"/>
        <w:mirrorIndents/>
        <w:rPr>
          <w:b/>
          <w:sz w:val="28"/>
          <w:szCs w:val="28"/>
          <w:u w:val="single"/>
        </w:rPr>
      </w:pPr>
      <w:r w:rsidRPr="00870D95">
        <w:rPr>
          <w:b/>
          <w:sz w:val="28"/>
          <w:szCs w:val="28"/>
          <w:u w:val="single"/>
        </w:rPr>
        <w:t>In the matter of:</w:t>
      </w:r>
    </w:p>
    <w:p w14:paraId="364F77F0" w14:textId="77777777" w:rsidR="008B0265" w:rsidRPr="00870D95" w:rsidRDefault="008B0265" w:rsidP="008B0265">
      <w:pPr>
        <w:tabs>
          <w:tab w:val="left" w:pos="900"/>
        </w:tabs>
        <w:ind w:right="-46"/>
        <w:mirrorIndents/>
        <w:rPr>
          <w:b/>
          <w:sz w:val="28"/>
          <w:szCs w:val="28"/>
          <w:lang w:val="en-GB"/>
        </w:rPr>
      </w:pPr>
    </w:p>
    <w:p w14:paraId="21B8FC72" w14:textId="64B2F52B" w:rsidR="008B0265" w:rsidRPr="00870D95" w:rsidRDefault="00D250A7" w:rsidP="008B0265">
      <w:pPr>
        <w:tabs>
          <w:tab w:val="left" w:pos="900"/>
        </w:tabs>
        <w:ind w:right="-46"/>
        <w:mirrorIndents/>
        <w:rPr>
          <w:b/>
          <w:sz w:val="28"/>
          <w:szCs w:val="28"/>
          <w:lang w:val="en-GB"/>
        </w:rPr>
      </w:pPr>
      <w:r w:rsidRPr="00D250A7">
        <w:rPr>
          <w:b/>
          <w:sz w:val="28"/>
          <w:szCs w:val="28"/>
          <w:lang w:val="en-GB"/>
        </w:rPr>
        <w:t>{{NAME OF THE COMPLAINANT</w:t>
      </w:r>
      <w:proofErr w:type="gramStart"/>
      <w:r w:rsidRPr="00D250A7">
        <w:rPr>
          <w:b/>
          <w:sz w:val="28"/>
          <w:szCs w:val="28"/>
          <w:lang w:val="en-GB"/>
        </w:rPr>
        <w:t>}}</w:t>
      </w:r>
      <w:r w:rsidR="008B0265" w:rsidRPr="00870D95">
        <w:rPr>
          <w:b/>
          <w:sz w:val="28"/>
          <w:szCs w:val="28"/>
          <w:lang w:val="en-GB"/>
        </w:rPr>
        <w:t xml:space="preserve">   </w:t>
      </w:r>
      <w:proofErr w:type="gramEnd"/>
      <w:r w:rsidR="008B0265" w:rsidRPr="00870D95">
        <w:rPr>
          <w:b/>
          <w:sz w:val="28"/>
          <w:szCs w:val="28"/>
          <w:lang w:val="en-GB"/>
        </w:rPr>
        <w:t xml:space="preserve">        </w:t>
      </w:r>
      <w:r w:rsidR="008B0265" w:rsidRPr="00870D95">
        <w:rPr>
          <w:b/>
          <w:sz w:val="28"/>
          <w:szCs w:val="28"/>
          <w:lang w:val="en-GB"/>
        </w:rPr>
        <w:tab/>
      </w:r>
      <w:r>
        <w:rPr>
          <w:b/>
          <w:sz w:val="28"/>
          <w:szCs w:val="28"/>
          <w:lang w:val="en-GB"/>
        </w:rPr>
        <w:t xml:space="preserve">             </w:t>
      </w:r>
      <w:r w:rsidR="008B0265" w:rsidRPr="00870D95">
        <w:rPr>
          <w:b/>
          <w:sz w:val="28"/>
          <w:szCs w:val="28"/>
          <w:lang w:val="en-GB"/>
        </w:rPr>
        <w:t>...COMPLAINANT</w:t>
      </w:r>
    </w:p>
    <w:p w14:paraId="50B9551D" w14:textId="77777777" w:rsidR="008B0265" w:rsidRPr="00870D95" w:rsidRDefault="008B0265" w:rsidP="008B0265">
      <w:pPr>
        <w:pStyle w:val="Heading2"/>
        <w:tabs>
          <w:tab w:val="left" w:pos="480"/>
          <w:tab w:val="left" w:pos="900"/>
          <w:tab w:val="center" w:pos="5241"/>
        </w:tabs>
        <w:spacing w:line="240" w:lineRule="auto"/>
        <w:ind w:right="-46"/>
        <w:mirrorIndents/>
        <w:rPr>
          <w:sz w:val="28"/>
          <w:szCs w:val="28"/>
        </w:rPr>
      </w:pPr>
      <w:r w:rsidRPr="00870D95">
        <w:rPr>
          <w:sz w:val="28"/>
          <w:szCs w:val="28"/>
        </w:rPr>
        <w:t xml:space="preserve"> VERSUS</w:t>
      </w:r>
    </w:p>
    <w:p w14:paraId="7EE45D09" w14:textId="77777777" w:rsidR="008B0265" w:rsidRPr="00870D95" w:rsidRDefault="008B0265" w:rsidP="008B0265">
      <w:pPr>
        <w:ind w:right="-46"/>
        <w:rPr>
          <w:sz w:val="28"/>
          <w:szCs w:val="28"/>
        </w:rPr>
      </w:pPr>
    </w:p>
    <w:p w14:paraId="491777A9" w14:textId="698F47E9" w:rsidR="00870D95" w:rsidRDefault="00D250A7" w:rsidP="00870D95">
      <w:pPr>
        <w:tabs>
          <w:tab w:val="left" w:pos="900"/>
        </w:tabs>
        <w:ind w:right="-46"/>
        <w:mirrorIndents/>
        <w:jc w:val="both"/>
        <w:rPr>
          <w:b/>
          <w:sz w:val="28"/>
          <w:szCs w:val="28"/>
        </w:rPr>
      </w:pPr>
      <w:r w:rsidRPr="00D250A7">
        <w:rPr>
          <w:b/>
          <w:sz w:val="28"/>
          <w:szCs w:val="28"/>
        </w:rPr>
        <w:t>{{OPPOSITE PARTIES}}</w:t>
      </w:r>
    </w:p>
    <w:p w14:paraId="1BF5202C" w14:textId="3584F77E" w:rsidR="00D24F34" w:rsidRPr="00870D95" w:rsidRDefault="008B0265" w:rsidP="00870D95">
      <w:pPr>
        <w:tabs>
          <w:tab w:val="left" w:pos="900"/>
        </w:tabs>
        <w:ind w:right="-46"/>
        <w:mirrorIndents/>
        <w:jc w:val="both"/>
        <w:rPr>
          <w:b/>
          <w:sz w:val="28"/>
          <w:szCs w:val="28"/>
        </w:rPr>
      </w:pPr>
      <w:r w:rsidRPr="00870D95">
        <w:rPr>
          <w:b/>
          <w:sz w:val="28"/>
          <w:szCs w:val="28"/>
        </w:rPr>
        <w:t xml:space="preserve"> </w:t>
      </w:r>
    </w:p>
    <w:p w14:paraId="1C2C48BB" w14:textId="4CA974DD" w:rsidR="004771FC" w:rsidRPr="00870D95" w:rsidRDefault="008B0265" w:rsidP="00D24F34">
      <w:pPr>
        <w:tabs>
          <w:tab w:val="left" w:pos="900"/>
        </w:tabs>
        <w:ind w:right="-46"/>
        <w:mirrorIndents/>
        <w:jc w:val="right"/>
        <w:rPr>
          <w:b/>
          <w:sz w:val="28"/>
          <w:szCs w:val="28"/>
        </w:rPr>
      </w:pPr>
      <w:r w:rsidRPr="00870D95">
        <w:rPr>
          <w:b/>
          <w:sz w:val="28"/>
          <w:szCs w:val="28"/>
        </w:rPr>
        <w:t>…OPPOSITE PARTIES /RESPONDENTS</w:t>
      </w:r>
      <w:r w:rsidR="009A185B" w:rsidRPr="00870D95">
        <w:rPr>
          <w:b/>
          <w:sz w:val="28"/>
          <w:szCs w:val="28"/>
        </w:rPr>
        <w:t xml:space="preserve">                          </w:t>
      </w:r>
    </w:p>
    <w:p w14:paraId="7969D319" w14:textId="694B941C" w:rsidR="00976478" w:rsidRPr="00870D95" w:rsidRDefault="009A185B" w:rsidP="008B0265">
      <w:pPr>
        <w:tabs>
          <w:tab w:val="left" w:pos="851"/>
        </w:tabs>
        <w:spacing w:line="276" w:lineRule="auto"/>
        <w:ind w:right="-46"/>
        <w:mirrorIndents/>
        <w:rPr>
          <w:b/>
          <w:sz w:val="28"/>
          <w:szCs w:val="28"/>
        </w:rPr>
      </w:pPr>
      <w:r w:rsidRPr="00870D95">
        <w:rPr>
          <w:b/>
          <w:sz w:val="28"/>
          <w:szCs w:val="28"/>
        </w:rPr>
        <w:tab/>
      </w:r>
      <w:r w:rsidRPr="00870D95">
        <w:rPr>
          <w:b/>
          <w:sz w:val="28"/>
          <w:szCs w:val="28"/>
        </w:rPr>
        <w:tab/>
        <w:t xml:space="preserve">                                   </w:t>
      </w:r>
    </w:p>
    <w:p w14:paraId="6BD45A71" w14:textId="68B8432A" w:rsidR="00976478" w:rsidRPr="00870D95" w:rsidRDefault="00976478" w:rsidP="00976478">
      <w:pPr>
        <w:spacing w:line="276" w:lineRule="auto"/>
        <w:jc w:val="both"/>
        <w:rPr>
          <w:b/>
          <w:color w:val="000000"/>
          <w:sz w:val="28"/>
          <w:szCs w:val="28"/>
          <w:u w:val="single"/>
          <w:lang w:eastAsia="en-IN"/>
        </w:rPr>
      </w:pPr>
      <w:r w:rsidRPr="00870D95">
        <w:rPr>
          <w:b/>
          <w:sz w:val="28"/>
          <w:szCs w:val="28"/>
          <w:u w:val="single"/>
        </w:rPr>
        <w:t xml:space="preserve">APPLICATION </w:t>
      </w:r>
      <w:r w:rsidR="001033C3" w:rsidRPr="00870D95">
        <w:rPr>
          <w:b/>
          <w:sz w:val="28"/>
          <w:szCs w:val="28"/>
          <w:u w:val="single"/>
        </w:rPr>
        <w:t xml:space="preserve">UNDER </w:t>
      </w:r>
      <w:r w:rsidRPr="00870D95">
        <w:rPr>
          <w:b/>
          <w:sz w:val="28"/>
          <w:szCs w:val="28"/>
          <w:u w:val="single"/>
        </w:rPr>
        <w:t>SECTION 38 (2)</w:t>
      </w:r>
      <w:r w:rsidR="004771FC" w:rsidRPr="00870D95">
        <w:rPr>
          <w:b/>
          <w:sz w:val="28"/>
          <w:szCs w:val="28"/>
          <w:u w:val="single"/>
        </w:rPr>
        <w:t xml:space="preserve"> </w:t>
      </w:r>
      <w:r w:rsidRPr="00870D95">
        <w:rPr>
          <w:b/>
          <w:sz w:val="28"/>
          <w:szCs w:val="28"/>
          <w:u w:val="single"/>
        </w:rPr>
        <w:t xml:space="preserve">(a) OF THE CONSUMER PROTECTION ACT, 2019 </w:t>
      </w:r>
      <w:r w:rsidR="004771FC" w:rsidRPr="00870D95">
        <w:rPr>
          <w:b/>
          <w:sz w:val="28"/>
          <w:szCs w:val="28"/>
          <w:u w:val="single"/>
        </w:rPr>
        <w:t>(“CPA”) R/W</w:t>
      </w:r>
      <w:r w:rsidRPr="00870D95">
        <w:rPr>
          <w:b/>
          <w:sz w:val="28"/>
          <w:szCs w:val="28"/>
          <w:u w:val="single"/>
        </w:rPr>
        <w:t xml:space="preserve"> </w:t>
      </w:r>
      <w:r w:rsidR="004771FC" w:rsidRPr="00870D95">
        <w:rPr>
          <w:b/>
          <w:sz w:val="28"/>
          <w:szCs w:val="28"/>
          <w:u w:val="single"/>
        </w:rPr>
        <w:t>REGULATION</w:t>
      </w:r>
      <w:r w:rsidRPr="00870D95">
        <w:rPr>
          <w:b/>
          <w:sz w:val="28"/>
          <w:szCs w:val="28"/>
          <w:u w:val="single"/>
        </w:rPr>
        <w:t xml:space="preserve"> 10</w:t>
      </w:r>
      <w:r w:rsidR="004771FC" w:rsidRPr="00870D95">
        <w:rPr>
          <w:b/>
          <w:sz w:val="28"/>
          <w:szCs w:val="28"/>
          <w:u w:val="single"/>
        </w:rPr>
        <w:t xml:space="preserve"> </w:t>
      </w:r>
      <w:r w:rsidRPr="00870D95">
        <w:rPr>
          <w:b/>
          <w:sz w:val="28"/>
          <w:szCs w:val="28"/>
          <w:u w:val="single"/>
        </w:rPr>
        <w:t xml:space="preserve">(5) OF THE CONSUMER PROTECTION (CONSUMER COMMISSION PROCEDURE) REGULATIONS, 2020 </w:t>
      </w:r>
      <w:r w:rsidR="004771FC" w:rsidRPr="00870D95">
        <w:rPr>
          <w:b/>
          <w:sz w:val="28"/>
          <w:szCs w:val="28"/>
          <w:u w:val="single"/>
        </w:rPr>
        <w:t xml:space="preserve">(“REGULATIONS”) </w:t>
      </w:r>
      <w:r w:rsidRPr="00870D95">
        <w:rPr>
          <w:b/>
          <w:sz w:val="28"/>
          <w:szCs w:val="28"/>
          <w:u w:val="single"/>
        </w:rPr>
        <w:t xml:space="preserve">ON BEHALF OF </w:t>
      </w:r>
      <w:r w:rsidR="00727877" w:rsidRPr="00870D95">
        <w:rPr>
          <w:b/>
          <w:sz w:val="28"/>
          <w:szCs w:val="28"/>
          <w:u w:val="single"/>
        </w:rPr>
        <w:t>CLICKTECH</w:t>
      </w:r>
      <w:r w:rsidR="00EB4CB9" w:rsidRPr="00870D95">
        <w:rPr>
          <w:b/>
          <w:sz w:val="28"/>
          <w:szCs w:val="28"/>
          <w:u w:val="single"/>
        </w:rPr>
        <w:t xml:space="preserve"> RETAIL PVT. LTD.</w:t>
      </w:r>
    </w:p>
    <w:p w14:paraId="4C9EA4B3" w14:textId="77777777" w:rsidR="00976478" w:rsidRPr="00870D95" w:rsidRDefault="00976478" w:rsidP="00976478">
      <w:pPr>
        <w:spacing w:line="276" w:lineRule="auto"/>
        <w:rPr>
          <w:b/>
          <w:sz w:val="28"/>
          <w:szCs w:val="28"/>
          <w:u w:val="single"/>
        </w:rPr>
      </w:pPr>
    </w:p>
    <w:p w14:paraId="7D214668" w14:textId="77777777" w:rsidR="00976478" w:rsidRPr="00870D95" w:rsidRDefault="00976478" w:rsidP="00976478">
      <w:pPr>
        <w:spacing w:line="276" w:lineRule="auto"/>
        <w:rPr>
          <w:b/>
          <w:sz w:val="28"/>
          <w:szCs w:val="28"/>
          <w:u w:val="single"/>
        </w:rPr>
      </w:pPr>
      <w:r w:rsidRPr="00870D95">
        <w:rPr>
          <w:b/>
          <w:sz w:val="28"/>
          <w:szCs w:val="28"/>
          <w:u w:val="single"/>
        </w:rPr>
        <w:t>MOST RESPECTFULLY SHOWETH:</w:t>
      </w:r>
    </w:p>
    <w:p w14:paraId="3DD0FD17" w14:textId="77777777" w:rsidR="00976478" w:rsidRPr="00870D95" w:rsidRDefault="00976478" w:rsidP="004771FC">
      <w:pPr>
        <w:spacing w:line="276" w:lineRule="auto"/>
        <w:rPr>
          <w:b/>
          <w:sz w:val="28"/>
          <w:szCs w:val="28"/>
          <w:u w:val="single"/>
        </w:rPr>
      </w:pPr>
    </w:p>
    <w:p w14:paraId="158A1EF2" w14:textId="0B53455D" w:rsidR="00976478" w:rsidRPr="00870D95" w:rsidRDefault="00976478" w:rsidP="00976478">
      <w:pPr>
        <w:pStyle w:val="ListParagraph"/>
        <w:numPr>
          <w:ilvl w:val="0"/>
          <w:numId w:val="1"/>
        </w:numPr>
        <w:spacing w:line="276" w:lineRule="auto"/>
        <w:ind w:left="720" w:hanging="540"/>
        <w:contextualSpacing/>
        <w:jc w:val="both"/>
        <w:rPr>
          <w:sz w:val="28"/>
          <w:szCs w:val="28"/>
        </w:rPr>
      </w:pPr>
      <w:r w:rsidRPr="00870D95">
        <w:rPr>
          <w:sz w:val="28"/>
          <w:szCs w:val="28"/>
        </w:rPr>
        <w:t xml:space="preserve">That the instant Application is being filed on behalf of </w:t>
      </w:r>
      <w:r w:rsidR="00D250A7" w:rsidRPr="00D250A7">
        <w:rPr>
          <w:sz w:val="28"/>
          <w:szCs w:val="28"/>
        </w:rPr>
        <w:t>{{Client Name}}</w:t>
      </w:r>
      <w:r w:rsidR="00727877" w:rsidRPr="00870D95">
        <w:rPr>
          <w:sz w:val="28"/>
          <w:szCs w:val="28"/>
        </w:rPr>
        <w:t xml:space="preserve">, which has been impleaded as </w:t>
      </w:r>
      <w:r w:rsidR="00D250A7" w:rsidRPr="00D250A7">
        <w:rPr>
          <w:sz w:val="28"/>
          <w:szCs w:val="28"/>
        </w:rPr>
        <w:t>{{OP}}</w:t>
      </w:r>
      <w:r w:rsidR="00727877" w:rsidRPr="00870D95">
        <w:rPr>
          <w:sz w:val="28"/>
          <w:szCs w:val="28"/>
        </w:rPr>
        <w:t xml:space="preserve"> in the titled consumer complaint</w:t>
      </w:r>
      <w:r w:rsidRPr="00870D95">
        <w:rPr>
          <w:sz w:val="28"/>
          <w:szCs w:val="28"/>
        </w:rPr>
        <w:t xml:space="preserve"> (hereinafter referred as </w:t>
      </w:r>
      <w:r w:rsidR="004771FC" w:rsidRPr="00870D95">
        <w:rPr>
          <w:sz w:val="28"/>
          <w:szCs w:val="28"/>
        </w:rPr>
        <w:t xml:space="preserve">the </w:t>
      </w:r>
      <w:r w:rsidRPr="00870D95">
        <w:rPr>
          <w:sz w:val="28"/>
          <w:szCs w:val="28"/>
        </w:rPr>
        <w:t>“</w:t>
      </w:r>
      <w:r w:rsidRPr="00870D95">
        <w:rPr>
          <w:b/>
          <w:bCs/>
          <w:sz w:val="28"/>
          <w:szCs w:val="28"/>
        </w:rPr>
        <w:t>Applicant</w:t>
      </w:r>
      <w:r w:rsidRPr="00870D95">
        <w:rPr>
          <w:sz w:val="28"/>
          <w:szCs w:val="28"/>
        </w:rPr>
        <w:t>”)</w:t>
      </w:r>
      <w:r w:rsidR="00727877" w:rsidRPr="00870D95">
        <w:rPr>
          <w:sz w:val="28"/>
          <w:szCs w:val="28"/>
        </w:rPr>
        <w:t>. The Applicant</w:t>
      </w:r>
      <w:r w:rsidRPr="00870D95">
        <w:rPr>
          <w:sz w:val="28"/>
          <w:szCs w:val="28"/>
        </w:rPr>
        <w:t xml:space="preserve"> </w:t>
      </w:r>
      <w:r w:rsidR="00727877" w:rsidRPr="00870D95">
        <w:rPr>
          <w:sz w:val="28"/>
          <w:szCs w:val="28"/>
        </w:rPr>
        <w:t xml:space="preserve">is </w:t>
      </w:r>
      <w:r w:rsidRPr="00870D95">
        <w:rPr>
          <w:sz w:val="28"/>
          <w:szCs w:val="28"/>
        </w:rPr>
        <w:t xml:space="preserve">a </w:t>
      </w:r>
      <w:r w:rsidR="004771FC" w:rsidRPr="00870D95">
        <w:rPr>
          <w:sz w:val="28"/>
          <w:szCs w:val="28"/>
        </w:rPr>
        <w:t>c</w:t>
      </w:r>
      <w:r w:rsidRPr="00870D95">
        <w:rPr>
          <w:sz w:val="28"/>
          <w:szCs w:val="28"/>
        </w:rPr>
        <w:t>ompany incorporated under the Companies Act, 1956</w:t>
      </w:r>
      <w:r w:rsidR="00727877" w:rsidRPr="00870D95">
        <w:rPr>
          <w:sz w:val="28"/>
          <w:szCs w:val="28"/>
        </w:rPr>
        <w:t xml:space="preserve"> </w:t>
      </w:r>
      <w:r w:rsidRPr="00870D95">
        <w:rPr>
          <w:sz w:val="28"/>
          <w:szCs w:val="28"/>
        </w:rPr>
        <w:t xml:space="preserve">and enjoys immense goodwill and reputation </w:t>
      </w:r>
      <w:r w:rsidR="004771FC" w:rsidRPr="00870D95">
        <w:rPr>
          <w:sz w:val="28"/>
          <w:szCs w:val="28"/>
        </w:rPr>
        <w:t>in the industry</w:t>
      </w:r>
      <w:r w:rsidRPr="00870D95">
        <w:rPr>
          <w:sz w:val="28"/>
          <w:szCs w:val="28"/>
        </w:rPr>
        <w:t>.</w:t>
      </w:r>
    </w:p>
    <w:p w14:paraId="6ED1E2B5" w14:textId="77777777" w:rsidR="00976478" w:rsidRPr="00870D95" w:rsidRDefault="00976478" w:rsidP="00976478">
      <w:pPr>
        <w:pStyle w:val="ListParagraph"/>
        <w:spacing w:line="276" w:lineRule="auto"/>
        <w:contextualSpacing/>
        <w:jc w:val="both"/>
        <w:rPr>
          <w:sz w:val="28"/>
          <w:szCs w:val="28"/>
        </w:rPr>
      </w:pPr>
    </w:p>
    <w:p w14:paraId="04F32DD2" w14:textId="73BBD52A" w:rsidR="00976478" w:rsidRPr="00870D95" w:rsidRDefault="00976478" w:rsidP="00976478">
      <w:pPr>
        <w:pStyle w:val="ListParagraph"/>
        <w:numPr>
          <w:ilvl w:val="0"/>
          <w:numId w:val="1"/>
        </w:numPr>
        <w:spacing w:line="276" w:lineRule="auto"/>
        <w:ind w:left="720" w:hanging="540"/>
        <w:contextualSpacing/>
        <w:jc w:val="both"/>
        <w:rPr>
          <w:sz w:val="28"/>
          <w:szCs w:val="28"/>
        </w:rPr>
      </w:pPr>
      <w:r w:rsidRPr="00870D95">
        <w:rPr>
          <w:sz w:val="28"/>
          <w:szCs w:val="28"/>
        </w:rPr>
        <w:t xml:space="preserve">That the </w:t>
      </w:r>
      <w:r w:rsidR="004771FC" w:rsidRPr="00870D95">
        <w:rPr>
          <w:sz w:val="28"/>
          <w:szCs w:val="28"/>
        </w:rPr>
        <w:t xml:space="preserve">titled consumer complaint is pending adjudication before this Hon’ble Commission, </w:t>
      </w:r>
      <w:r w:rsidR="008B0265" w:rsidRPr="00870D95">
        <w:rPr>
          <w:sz w:val="28"/>
          <w:szCs w:val="28"/>
        </w:rPr>
        <w:t>the summons</w:t>
      </w:r>
      <w:r w:rsidR="00727877" w:rsidRPr="00870D95">
        <w:rPr>
          <w:sz w:val="28"/>
          <w:szCs w:val="28"/>
        </w:rPr>
        <w:t>/ notice</w:t>
      </w:r>
      <w:r w:rsidR="008B0265" w:rsidRPr="00870D95">
        <w:rPr>
          <w:sz w:val="28"/>
          <w:szCs w:val="28"/>
        </w:rPr>
        <w:t xml:space="preserve"> of which</w:t>
      </w:r>
      <w:r w:rsidR="004771FC" w:rsidRPr="00870D95">
        <w:rPr>
          <w:sz w:val="28"/>
          <w:szCs w:val="28"/>
        </w:rPr>
        <w:t xml:space="preserve">, </w:t>
      </w:r>
      <w:r w:rsidR="008B0265" w:rsidRPr="00870D95">
        <w:rPr>
          <w:sz w:val="28"/>
          <w:szCs w:val="28"/>
        </w:rPr>
        <w:t xml:space="preserve">was </w:t>
      </w:r>
      <w:r w:rsidR="00303854" w:rsidRPr="00870D95">
        <w:rPr>
          <w:sz w:val="28"/>
          <w:szCs w:val="28"/>
        </w:rPr>
        <w:t>issued</w:t>
      </w:r>
      <w:r w:rsidR="008B0265" w:rsidRPr="00870D95">
        <w:rPr>
          <w:sz w:val="28"/>
          <w:szCs w:val="28"/>
        </w:rPr>
        <w:t xml:space="preserve"> </w:t>
      </w:r>
      <w:r w:rsidR="00303854" w:rsidRPr="00870D95">
        <w:rPr>
          <w:sz w:val="28"/>
          <w:szCs w:val="28"/>
        </w:rPr>
        <w:t>to</w:t>
      </w:r>
      <w:r w:rsidR="008B0265" w:rsidRPr="00870D95">
        <w:rPr>
          <w:sz w:val="28"/>
          <w:szCs w:val="28"/>
        </w:rPr>
        <w:t xml:space="preserve"> </w:t>
      </w:r>
      <w:r w:rsidR="00727877" w:rsidRPr="00870D95">
        <w:rPr>
          <w:sz w:val="28"/>
          <w:szCs w:val="28"/>
        </w:rPr>
        <w:t>the Applicant</w:t>
      </w:r>
      <w:r w:rsidR="008B0265" w:rsidRPr="00870D95">
        <w:rPr>
          <w:sz w:val="28"/>
          <w:szCs w:val="28"/>
        </w:rPr>
        <w:t xml:space="preserve"> </w:t>
      </w:r>
      <w:r w:rsidR="00303854" w:rsidRPr="00870D95">
        <w:rPr>
          <w:sz w:val="28"/>
          <w:szCs w:val="28"/>
        </w:rPr>
        <w:t xml:space="preserve">vide </w:t>
      </w:r>
      <w:r w:rsidR="00727877" w:rsidRPr="00870D95">
        <w:rPr>
          <w:sz w:val="28"/>
          <w:szCs w:val="28"/>
        </w:rPr>
        <w:t>notice/</w:t>
      </w:r>
      <w:r w:rsidR="00303854" w:rsidRPr="00870D95">
        <w:rPr>
          <w:sz w:val="28"/>
          <w:szCs w:val="28"/>
        </w:rPr>
        <w:t>summons dated</w:t>
      </w:r>
      <w:r w:rsidR="008B0265" w:rsidRPr="00870D95">
        <w:rPr>
          <w:sz w:val="28"/>
          <w:szCs w:val="28"/>
        </w:rPr>
        <w:t xml:space="preserve"> </w:t>
      </w:r>
      <w:r w:rsidR="000B1E4F" w:rsidRPr="000B1E4F">
        <w:rPr>
          <w:sz w:val="28"/>
          <w:szCs w:val="28"/>
        </w:rPr>
        <w:t>{{Date of Summons}}</w:t>
      </w:r>
      <w:r w:rsidR="00727877" w:rsidRPr="00870D95">
        <w:rPr>
          <w:sz w:val="28"/>
          <w:szCs w:val="28"/>
        </w:rPr>
        <w:t>.</w:t>
      </w:r>
      <w:r w:rsidR="00412038" w:rsidRPr="00870D95">
        <w:rPr>
          <w:sz w:val="28"/>
          <w:szCs w:val="28"/>
        </w:rPr>
        <w:t xml:space="preserve"> </w:t>
      </w:r>
      <w:r w:rsidR="00727877" w:rsidRPr="00870D95">
        <w:rPr>
          <w:sz w:val="28"/>
          <w:szCs w:val="28"/>
        </w:rPr>
        <w:t xml:space="preserve">The aforesaid notice was </w:t>
      </w:r>
      <w:r w:rsidR="00412038" w:rsidRPr="00870D95">
        <w:rPr>
          <w:sz w:val="28"/>
          <w:szCs w:val="28"/>
        </w:rPr>
        <w:t xml:space="preserve">received by the Applicant on </w:t>
      </w:r>
      <w:r w:rsidR="000B1E4F" w:rsidRPr="000B1E4F">
        <w:rPr>
          <w:sz w:val="28"/>
          <w:szCs w:val="28"/>
        </w:rPr>
        <w:t>{{Summons Receipt Date}}</w:t>
      </w:r>
      <w:r w:rsidR="008B0265" w:rsidRPr="00870D95">
        <w:rPr>
          <w:sz w:val="28"/>
          <w:szCs w:val="28"/>
        </w:rPr>
        <w:t>. A</w:t>
      </w:r>
      <w:r w:rsidR="004771FC" w:rsidRPr="00870D95">
        <w:rPr>
          <w:sz w:val="28"/>
          <w:szCs w:val="28"/>
        </w:rPr>
        <w:t xml:space="preserve">s per </w:t>
      </w:r>
      <w:r w:rsidR="008B0265" w:rsidRPr="00870D95">
        <w:rPr>
          <w:sz w:val="28"/>
          <w:szCs w:val="28"/>
        </w:rPr>
        <w:t xml:space="preserve">said </w:t>
      </w:r>
      <w:r w:rsidR="00E50468" w:rsidRPr="00870D95">
        <w:rPr>
          <w:sz w:val="28"/>
          <w:szCs w:val="28"/>
        </w:rPr>
        <w:t>notice/</w:t>
      </w:r>
      <w:r w:rsidR="008B0265" w:rsidRPr="00870D95">
        <w:rPr>
          <w:sz w:val="28"/>
          <w:szCs w:val="28"/>
        </w:rPr>
        <w:t>summons, the titled complaint</w:t>
      </w:r>
      <w:r w:rsidR="004771FC" w:rsidRPr="00870D95">
        <w:rPr>
          <w:sz w:val="28"/>
          <w:szCs w:val="28"/>
        </w:rPr>
        <w:t xml:space="preserve"> is next listed for </w:t>
      </w:r>
      <w:r w:rsidR="008B0265" w:rsidRPr="00870D95">
        <w:rPr>
          <w:sz w:val="28"/>
          <w:szCs w:val="28"/>
        </w:rPr>
        <w:t xml:space="preserve">appearance of Opposite Parties / </w:t>
      </w:r>
      <w:r w:rsidR="004771FC" w:rsidRPr="00870D95">
        <w:rPr>
          <w:sz w:val="28"/>
          <w:szCs w:val="28"/>
        </w:rPr>
        <w:t xml:space="preserve">filing of written version on </w:t>
      </w:r>
      <w:r w:rsidR="000B1E4F" w:rsidRPr="000B1E4F">
        <w:rPr>
          <w:sz w:val="28"/>
          <w:szCs w:val="28"/>
        </w:rPr>
        <w:t>{{NDOH}}</w:t>
      </w:r>
      <w:r w:rsidR="004771FC" w:rsidRPr="00870D95">
        <w:rPr>
          <w:sz w:val="28"/>
          <w:szCs w:val="28"/>
        </w:rPr>
        <w:t xml:space="preserve">. </w:t>
      </w:r>
      <w:r w:rsidR="00412038" w:rsidRPr="00870D95">
        <w:rPr>
          <w:sz w:val="28"/>
          <w:szCs w:val="28"/>
        </w:rPr>
        <w:t xml:space="preserve">A copy of the summons along with the </w:t>
      </w:r>
      <w:commentRangeStart w:id="0"/>
      <w:r w:rsidR="00412038" w:rsidRPr="00870D95">
        <w:rPr>
          <w:sz w:val="28"/>
          <w:szCs w:val="28"/>
        </w:rPr>
        <w:t>registered cover / envelope</w:t>
      </w:r>
      <w:commentRangeEnd w:id="0"/>
      <w:r w:rsidR="005F03BE">
        <w:rPr>
          <w:rStyle w:val="CommentReference"/>
        </w:rPr>
        <w:commentReference w:id="0"/>
      </w:r>
      <w:r w:rsidR="00412038" w:rsidRPr="00870D95">
        <w:rPr>
          <w:sz w:val="28"/>
          <w:szCs w:val="28"/>
        </w:rPr>
        <w:t xml:space="preserve"> and tracking report are annexed herewith and collectively marked as </w:t>
      </w:r>
      <w:r w:rsidR="00412038" w:rsidRPr="00870D95">
        <w:rPr>
          <w:b/>
          <w:bCs/>
          <w:sz w:val="28"/>
          <w:szCs w:val="28"/>
        </w:rPr>
        <w:t>Annexure – A (“Colly”)</w:t>
      </w:r>
      <w:r w:rsidR="00412038" w:rsidRPr="00870D95">
        <w:rPr>
          <w:sz w:val="28"/>
          <w:szCs w:val="28"/>
        </w:rPr>
        <w:t>.</w:t>
      </w:r>
    </w:p>
    <w:p w14:paraId="3A630165" w14:textId="77777777" w:rsidR="00082B68" w:rsidRPr="00870D95" w:rsidRDefault="00082B68" w:rsidP="00082B68">
      <w:pPr>
        <w:pStyle w:val="ListParagraph"/>
        <w:rPr>
          <w:sz w:val="28"/>
          <w:szCs w:val="28"/>
        </w:rPr>
      </w:pPr>
    </w:p>
    <w:p w14:paraId="6B455D3B" w14:textId="3C9FEE83" w:rsidR="00412038" w:rsidRPr="00870D95" w:rsidRDefault="001D4BB7" w:rsidP="00412038">
      <w:pPr>
        <w:pStyle w:val="ListParagraph"/>
        <w:numPr>
          <w:ilvl w:val="0"/>
          <w:numId w:val="1"/>
        </w:numPr>
        <w:spacing w:line="276" w:lineRule="auto"/>
        <w:ind w:left="720" w:hanging="540"/>
        <w:contextualSpacing/>
        <w:jc w:val="both"/>
        <w:rPr>
          <w:sz w:val="28"/>
          <w:szCs w:val="28"/>
        </w:rPr>
      </w:pPr>
      <w:r w:rsidRPr="00870D95">
        <w:rPr>
          <w:sz w:val="28"/>
          <w:szCs w:val="28"/>
        </w:rPr>
        <w:lastRenderedPageBreak/>
        <w:t xml:space="preserve">At the outset, the Applicant humbly states and submits that the Applicant has </w:t>
      </w:r>
      <w:r w:rsidR="008D54EA" w:rsidRPr="00870D95">
        <w:rPr>
          <w:sz w:val="28"/>
          <w:szCs w:val="28"/>
        </w:rPr>
        <w:t xml:space="preserve">not </w:t>
      </w:r>
      <w:r w:rsidR="008B0265" w:rsidRPr="00870D95">
        <w:rPr>
          <w:sz w:val="28"/>
          <w:szCs w:val="28"/>
        </w:rPr>
        <w:t xml:space="preserve">received </w:t>
      </w:r>
      <w:r w:rsidR="008D54EA" w:rsidRPr="00870D95">
        <w:rPr>
          <w:sz w:val="28"/>
          <w:szCs w:val="28"/>
        </w:rPr>
        <w:t>the complete</w:t>
      </w:r>
      <w:r w:rsidR="008B0265" w:rsidRPr="00870D95">
        <w:rPr>
          <w:sz w:val="28"/>
          <w:szCs w:val="28"/>
        </w:rPr>
        <w:t xml:space="preserve"> copy of the </w:t>
      </w:r>
      <w:r w:rsidR="008D54EA" w:rsidRPr="00870D95">
        <w:rPr>
          <w:sz w:val="28"/>
          <w:szCs w:val="28"/>
        </w:rPr>
        <w:t>complaint</w:t>
      </w:r>
      <w:r w:rsidR="008B0265" w:rsidRPr="00870D95">
        <w:rPr>
          <w:sz w:val="28"/>
          <w:szCs w:val="28"/>
        </w:rPr>
        <w:t xml:space="preserve">. </w:t>
      </w:r>
      <w:r w:rsidR="009D2D9D" w:rsidRPr="00870D95">
        <w:rPr>
          <w:sz w:val="28"/>
          <w:szCs w:val="28"/>
        </w:rPr>
        <w:t>The Applicant</w:t>
      </w:r>
      <w:r w:rsidR="008B0265" w:rsidRPr="00870D95">
        <w:rPr>
          <w:sz w:val="28"/>
          <w:szCs w:val="28"/>
        </w:rPr>
        <w:t xml:space="preserve"> </w:t>
      </w:r>
      <w:r w:rsidR="008D54EA" w:rsidRPr="00870D95">
        <w:rPr>
          <w:sz w:val="28"/>
          <w:szCs w:val="28"/>
        </w:rPr>
        <w:t xml:space="preserve">states </w:t>
      </w:r>
      <w:r w:rsidRPr="00870D95">
        <w:rPr>
          <w:sz w:val="28"/>
          <w:szCs w:val="28"/>
        </w:rPr>
        <w:t xml:space="preserve">it </w:t>
      </w:r>
      <w:r w:rsidR="008D54EA" w:rsidRPr="00870D95">
        <w:rPr>
          <w:sz w:val="28"/>
          <w:szCs w:val="28"/>
        </w:rPr>
        <w:t xml:space="preserve">has not </w:t>
      </w:r>
      <w:r w:rsidRPr="00870D95">
        <w:rPr>
          <w:sz w:val="28"/>
          <w:szCs w:val="28"/>
        </w:rPr>
        <w:t xml:space="preserve">been properly served with the copy of the complaint </w:t>
      </w:r>
      <w:r w:rsidR="008D54EA" w:rsidRPr="00870D95">
        <w:rPr>
          <w:sz w:val="28"/>
          <w:szCs w:val="28"/>
        </w:rPr>
        <w:t>as few pages of the complaint copy are missing</w:t>
      </w:r>
      <w:r w:rsidRPr="00870D95">
        <w:rPr>
          <w:sz w:val="28"/>
          <w:szCs w:val="28"/>
        </w:rPr>
        <w:t>,</w:t>
      </w:r>
      <w:r w:rsidR="008B0265" w:rsidRPr="00870D95">
        <w:rPr>
          <w:sz w:val="28"/>
          <w:szCs w:val="28"/>
        </w:rPr>
        <w:t xml:space="preserve"> </w:t>
      </w:r>
      <w:r w:rsidRPr="00870D95">
        <w:rPr>
          <w:sz w:val="28"/>
          <w:szCs w:val="28"/>
        </w:rPr>
        <w:t>which is otherwise statutorily required under section 38 (2) (a) of the CPA read with Regulation 10 (5) of the Regulations.</w:t>
      </w:r>
    </w:p>
    <w:p w14:paraId="40B49859" w14:textId="77777777" w:rsidR="00412038" w:rsidRPr="00870D95" w:rsidRDefault="00412038" w:rsidP="00412038">
      <w:pPr>
        <w:pStyle w:val="ListParagraph"/>
        <w:spacing w:line="276" w:lineRule="auto"/>
        <w:contextualSpacing/>
        <w:jc w:val="both"/>
        <w:rPr>
          <w:sz w:val="28"/>
          <w:szCs w:val="28"/>
        </w:rPr>
      </w:pPr>
    </w:p>
    <w:p w14:paraId="003192B5" w14:textId="26D62C77" w:rsidR="00976478" w:rsidRPr="00870D95" w:rsidRDefault="004771FC" w:rsidP="00976478">
      <w:pPr>
        <w:pStyle w:val="ListParagraph"/>
        <w:numPr>
          <w:ilvl w:val="0"/>
          <w:numId w:val="1"/>
        </w:numPr>
        <w:spacing w:line="276" w:lineRule="auto"/>
        <w:ind w:left="720" w:hanging="540"/>
        <w:contextualSpacing/>
        <w:jc w:val="both"/>
        <w:rPr>
          <w:sz w:val="28"/>
          <w:szCs w:val="28"/>
        </w:rPr>
      </w:pPr>
      <w:r w:rsidRPr="00870D95">
        <w:rPr>
          <w:sz w:val="28"/>
          <w:szCs w:val="28"/>
        </w:rPr>
        <w:t xml:space="preserve">That the </w:t>
      </w:r>
      <w:r w:rsidR="00E5021E" w:rsidRPr="00870D95">
        <w:rPr>
          <w:sz w:val="28"/>
          <w:szCs w:val="28"/>
        </w:rPr>
        <w:t xml:space="preserve">Applicant </w:t>
      </w:r>
      <w:r w:rsidR="009D2D9D" w:rsidRPr="00870D95">
        <w:rPr>
          <w:sz w:val="28"/>
          <w:szCs w:val="28"/>
        </w:rPr>
        <w:t xml:space="preserve">received </w:t>
      </w:r>
      <w:r w:rsidR="008D54EA" w:rsidRPr="00870D95">
        <w:rPr>
          <w:sz w:val="28"/>
          <w:szCs w:val="28"/>
        </w:rPr>
        <w:t>the</w:t>
      </w:r>
      <w:r w:rsidR="009D2D9D" w:rsidRPr="00870D95">
        <w:rPr>
          <w:sz w:val="28"/>
          <w:szCs w:val="28"/>
        </w:rPr>
        <w:t xml:space="preserve"> summons</w:t>
      </w:r>
      <w:r w:rsidR="008D54EA" w:rsidRPr="00870D95">
        <w:rPr>
          <w:sz w:val="28"/>
          <w:szCs w:val="28"/>
        </w:rPr>
        <w:t xml:space="preserve"> dated </w:t>
      </w:r>
      <w:r w:rsidR="000B1E4F" w:rsidRPr="000B1E4F">
        <w:rPr>
          <w:sz w:val="28"/>
          <w:szCs w:val="28"/>
        </w:rPr>
        <w:t>{{Date of Summons}}</w:t>
      </w:r>
      <w:r w:rsidR="008D54EA" w:rsidRPr="00870D95">
        <w:rPr>
          <w:sz w:val="28"/>
          <w:szCs w:val="28"/>
        </w:rPr>
        <w:t xml:space="preserve"> </w:t>
      </w:r>
      <w:r w:rsidR="00E51C22" w:rsidRPr="00870D95">
        <w:rPr>
          <w:sz w:val="28"/>
          <w:szCs w:val="28"/>
        </w:rPr>
        <w:t xml:space="preserve">at its corporate postal address </w:t>
      </w:r>
      <w:r w:rsidR="008D54EA" w:rsidRPr="00870D95">
        <w:rPr>
          <w:sz w:val="28"/>
          <w:szCs w:val="28"/>
        </w:rPr>
        <w:t xml:space="preserve">on </w:t>
      </w:r>
      <w:r w:rsidR="000B1E4F" w:rsidRPr="000B1E4F">
        <w:rPr>
          <w:sz w:val="28"/>
          <w:szCs w:val="28"/>
        </w:rPr>
        <w:t>{{Summons Receipt Date}}</w:t>
      </w:r>
      <w:r w:rsidR="008D54EA" w:rsidRPr="00870D95">
        <w:rPr>
          <w:sz w:val="28"/>
          <w:szCs w:val="28"/>
        </w:rPr>
        <w:t xml:space="preserve">. However, </w:t>
      </w:r>
      <w:r w:rsidR="00E51C22" w:rsidRPr="00870D95">
        <w:rPr>
          <w:sz w:val="28"/>
          <w:szCs w:val="28"/>
        </w:rPr>
        <w:t>did not receive the complaint copy of the complaint</w:t>
      </w:r>
      <w:r w:rsidR="009D2D9D" w:rsidRPr="00870D95">
        <w:rPr>
          <w:sz w:val="28"/>
          <w:szCs w:val="28"/>
        </w:rPr>
        <w:t xml:space="preserve">. </w:t>
      </w:r>
      <w:r w:rsidR="00E5021E" w:rsidRPr="00870D95">
        <w:rPr>
          <w:sz w:val="28"/>
          <w:szCs w:val="28"/>
        </w:rPr>
        <w:t xml:space="preserve">It is humbly submitted that </w:t>
      </w:r>
      <w:r w:rsidR="00B21360" w:rsidRPr="00870D95">
        <w:rPr>
          <w:sz w:val="28"/>
          <w:szCs w:val="28"/>
        </w:rPr>
        <w:t>non-supply of the complete complaint copy</w:t>
      </w:r>
      <w:r w:rsidRPr="00870D95">
        <w:rPr>
          <w:sz w:val="28"/>
          <w:szCs w:val="28"/>
        </w:rPr>
        <w:t xml:space="preserve"> is square hit by procedural non-compliance under</w:t>
      </w:r>
      <w:r w:rsidR="00611CB6" w:rsidRPr="00870D95">
        <w:rPr>
          <w:sz w:val="28"/>
          <w:szCs w:val="28"/>
        </w:rPr>
        <w:t xml:space="preserve"> </w:t>
      </w:r>
      <w:r w:rsidRPr="00870D95">
        <w:rPr>
          <w:sz w:val="28"/>
          <w:szCs w:val="28"/>
        </w:rPr>
        <w:t>Regulation</w:t>
      </w:r>
      <w:r w:rsidR="00611CB6" w:rsidRPr="00870D95">
        <w:rPr>
          <w:sz w:val="28"/>
          <w:szCs w:val="28"/>
        </w:rPr>
        <w:t xml:space="preserve"> 10</w:t>
      </w:r>
      <w:r w:rsidRPr="00870D95">
        <w:rPr>
          <w:sz w:val="28"/>
          <w:szCs w:val="28"/>
        </w:rPr>
        <w:t xml:space="preserve"> </w:t>
      </w:r>
      <w:r w:rsidR="00611CB6" w:rsidRPr="00870D95">
        <w:rPr>
          <w:sz w:val="28"/>
          <w:szCs w:val="28"/>
        </w:rPr>
        <w:t xml:space="preserve">(5) of </w:t>
      </w:r>
      <w:r w:rsidRPr="00870D95">
        <w:rPr>
          <w:sz w:val="28"/>
          <w:szCs w:val="28"/>
        </w:rPr>
        <w:t>t</w:t>
      </w:r>
      <w:r w:rsidR="00611CB6" w:rsidRPr="00870D95">
        <w:rPr>
          <w:sz w:val="28"/>
          <w:szCs w:val="28"/>
        </w:rPr>
        <w:t>he Regulations</w:t>
      </w:r>
      <w:r w:rsidRPr="00870D95">
        <w:rPr>
          <w:sz w:val="28"/>
          <w:szCs w:val="28"/>
        </w:rPr>
        <w:t xml:space="preserve">, which explicitly </w:t>
      </w:r>
      <w:r w:rsidR="00611CB6" w:rsidRPr="00870D95">
        <w:rPr>
          <w:sz w:val="28"/>
          <w:szCs w:val="28"/>
        </w:rPr>
        <w:t>mandate</w:t>
      </w:r>
      <w:r w:rsidRPr="00870D95">
        <w:rPr>
          <w:sz w:val="28"/>
          <w:szCs w:val="28"/>
        </w:rPr>
        <w:t>s</w:t>
      </w:r>
      <w:r w:rsidR="00611CB6" w:rsidRPr="00870D95">
        <w:rPr>
          <w:sz w:val="28"/>
          <w:szCs w:val="28"/>
        </w:rPr>
        <w:t xml:space="preserve"> </w:t>
      </w:r>
      <w:r w:rsidRPr="00870D95">
        <w:rPr>
          <w:sz w:val="28"/>
          <w:szCs w:val="28"/>
        </w:rPr>
        <w:t xml:space="preserve">of proper service of complete </w:t>
      </w:r>
      <w:r w:rsidR="00611CB6" w:rsidRPr="00870D95">
        <w:rPr>
          <w:sz w:val="28"/>
          <w:szCs w:val="28"/>
        </w:rPr>
        <w:t xml:space="preserve">copy of the complaint </w:t>
      </w:r>
      <w:r w:rsidRPr="00870D95">
        <w:rPr>
          <w:sz w:val="28"/>
          <w:szCs w:val="28"/>
        </w:rPr>
        <w:t>along with</w:t>
      </w:r>
      <w:r w:rsidR="00611CB6" w:rsidRPr="00870D95">
        <w:rPr>
          <w:sz w:val="28"/>
          <w:szCs w:val="28"/>
        </w:rPr>
        <w:t xml:space="preserve"> </w:t>
      </w:r>
      <w:r w:rsidRPr="00870D95">
        <w:rPr>
          <w:sz w:val="28"/>
          <w:szCs w:val="28"/>
        </w:rPr>
        <w:t xml:space="preserve">supporting </w:t>
      </w:r>
      <w:r w:rsidR="00611CB6" w:rsidRPr="00870D95">
        <w:rPr>
          <w:sz w:val="28"/>
          <w:szCs w:val="28"/>
        </w:rPr>
        <w:t xml:space="preserve">documents on the opposite party. </w:t>
      </w:r>
      <w:r w:rsidRPr="00870D95">
        <w:rPr>
          <w:sz w:val="28"/>
          <w:szCs w:val="28"/>
        </w:rPr>
        <w:t xml:space="preserve">In addition to </w:t>
      </w:r>
      <w:r w:rsidR="009D2D9D" w:rsidRPr="00870D95">
        <w:rPr>
          <w:sz w:val="28"/>
          <w:szCs w:val="28"/>
        </w:rPr>
        <w:t xml:space="preserve">the </w:t>
      </w:r>
      <w:r w:rsidRPr="00870D95">
        <w:rPr>
          <w:sz w:val="28"/>
          <w:szCs w:val="28"/>
        </w:rPr>
        <w:t xml:space="preserve">aforesaid Regulation, </w:t>
      </w:r>
      <w:r w:rsidR="00611CB6" w:rsidRPr="00870D95">
        <w:rPr>
          <w:sz w:val="28"/>
          <w:szCs w:val="28"/>
        </w:rPr>
        <w:t>Section 38 (2) (</w:t>
      </w:r>
      <w:r w:rsidR="001B6947" w:rsidRPr="00870D95">
        <w:rPr>
          <w:sz w:val="28"/>
          <w:szCs w:val="28"/>
        </w:rPr>
        <w:t>a</w:t>
      </w:r>
      <w:r w:rsidR="00611CB6" w:rsidRPr="00870D95">
        <w:rPr>
          <w:sz w:val="28"/>
          <w:szCs w:val="28"/>
        </w:rPr>
        <w:t xml:space="preserve">) of </w:t>
      </w:r>
      <w:r w:rsidRPr="00870D95">
        <w:rPr>
          <w:sz w:val="28"/>
          <w:szCs w:val="28"/>
        </w:rPr>
        <w:t>t</w:t>
      </w:r>
      <w:r w:rsidR="00611CB6" w:rsidRPr="00870D95">
        <w:rPr>
          <w:sz w:val="28"/>
          <w:szCs w:val="28"/>
        </w:rPr>
        <w:t>he C</w:t>
      </w:r>
      <w:r w:rsidRPr="00870D95">
        <w:rPr>
          <w:sz w:val="28"/>
          <w:szCs w:val="28"/>
        </w:rPr>
        <w:t xml:space="preserve">PA explicitly outlines procedural requirement and the </w:t>
      </w:r>
      <w:proofErr w:type="gramStart"/>
      <w:r w:rsidRPr="00870D95">
        <w:rPr>
          <w:sz w:val="28"/>
          <w:szCs w:val="28"/>
        </w:rPr>
        <w:t>manner in which</w:t>
      </w:r>
      <w:proofErr w:type="gramEnd"/>
      <w:r w:rsidRPr="00870D95">
        <w:rPr>
          <w:sz w:val="28"/>
          <w:szCs w:val="28"/>
        </w:rPr>
        <w:t xml:space="preserve"> complaint is to be dealt with by this Hon’ble Commission upon admission. For ease of reference, S</w:t>
      </w:r>
      <w:r w:rsidR="001B6947" w:rsidRPr="00870D95">
        <w:rPr>
          <w:sz w:val="28"/>
          <w:szCs w:val="28"/>
        </w:rPr>
        <w:t>ection</w:t>
      </w:r>
      <w:r w:rsidRPr="00870D95">
        <w:rPr>
          <w:sz w:val="28"/>
          <w:szCs w:val="28"/>
        </w:rPr>
        <w:t xml:space="preserve"> 38 (2) (a) of the CPA and Regulation (10) (5)</w:t>
      </w:r>
      <w:r w:rsidR="001B6947" w:rsidRPr="00870D95">
        <w:rPr>
          <w:sz w:val="28"/>
          <w:szCs w:val="28"/>
        </w:rPr>
        <w:t xml:space="preserve"> </w:t>
      </w:r>
      <w:r w:rsidRPr="00870D95">
        <w:rPr>
          <w:sz w:val="28"/>
          <w:szCs w:val="28"/>
        </w:rPr>
        <w:t xml:space="preserve">of the regulations </w:t>
      </w:r>
      <w:r w:rsidR="001B6947" w:rsidRPr="00870D95">
        <w:rPr>
          <w:sz w:val="28"/>
          <w:szCs w:val="28"/>
        </w:rPr>
        <w:t xml:space="preserve">are reproduced </w:t>
      </w:r>
      <w:r w:rsidRPr="00870D95">
        <w:rPr>
          <w:sz w:val="28"/>
          <w:szCs w:val="28"/>
        </w:rPr>
        <w:t xml:space="preserve">verbatim </w:t>
      </w:r>
      <w:proofErr w:type="gramStart"/>
      <w:r w:rsidRPr="00870D95">
        <w:rPr>
          <w:sz w:val="28"/>
          <w:szCs w:val="28"/>
        </w:rPr>
        <w:t>below</w:t>
      </w:r>
      <w:r w:rsidR="001B6947" w:rsidRPr="00870D95">
        <w:rPr>
          <w:sz w:val="28"/>
          <w:szCs w:val="28"/>
        </w:rPr>
        <w:t>;</w:t>
      </w:r>
      <w:proofErr w:type="gramEnd"/>
      <w:r w:rsidR="001B6947" w:rsidRPr="00870D95">
        <w:rPr>
          <w:sz w:val="28"/>
          <w:szCs w:val="28"/>
        </w:rPr>
        <w:t xml:space="preserve"> </w:t>
      </w:r>
    </w:p>
    <w:p w14:paraId="181FBFB7" w14:textId="77777777" w:rsidR="001B6947" w:rsidRPr="00870D95" w:rsidRDefault="001B6947" w:rsidP="001B6947">
      <w:pPr>
        <w:pStyle w:val="ListParagraph"/>
        <w:rPr>
          <w:sz w:val="28"/>
          <w:szCs w:val="28"/>
        </w:rPr>
      </w:pPr>
    </w:p>
    <w:p w14:paraId="5911BA2A" w14:textId="7C508D8C" w:rsidR="001B6947" w:rsidRPr="00870D95" w:rsidRDefault="001B6947" w:rsidP="001B6947">
      <w:pPr>
        <w:pStyle w:val="ListParagraph"/>
        <w:spacing w:line="276" w:lineRule="auto"/>
        <w:contextualSpacing/>
        <w:jc w:val="both"/>
        <w:rPr>
          <w:sz w:val="28"/>
          <w:szCs w:val="28"/>
        </w:rPr>
      </w:pPr>
      <w:r w:rsidRPr="00870D95">
        <w:rPr>
          <w:sz w:val="28"/>
          <w:szCs w:val="28"/>
        </w:rPr>
        <w:t>Section 38 (2) (a) of The Consumer Protection Act, 2019,</w:t>
      </w:r>
    </w:p>
    <w:p w14:paraId="4594377E" w14:textId="77777777" w:rsidR="004771FC" w:rsidRPr="00870D95" w:rsidRDefault="004771FC" w:rsidP="001B6947">
      <w:pPr>
        <w:pStyle w:val="ListParagraph"/>
        <w:spacing w:line="276" w:lineRule="auto"/>
        <w:contextualSpacing/>
        <w:jc w:val="both"/>
        <w:rPr>
          <w:i/>
          <w:iCs/>
          <w:sz w:val="28"/>
          <w:szCs w:val="28"/>
        </w:rPr>
      </w:pPr>
    </w:p>
    <w:p w14:paraId="458A22B3" w14:textId="7F883083" w:rsidR="001B6947" w:rsidRPr="00870D95" w:rsidRDefault="004771FC" w:rsidP="001B6947">
      <w:pPr>
        <w:pStyle w:val="ListParagraph"/>
        <w:spacing w:line="276" w:lineRule="auto"/>
        <w:contextualSpacing/>
        <w:jc w:val="both"/>
        <w:rPr>
          <w:i/>
          <w:iCs/>
          <w:sz w:val="28"/>
          <w:szCs w:val="28"/>
        </w:rPr>
      </w:pPr>
      <w:r w:rsidRPr="00870D95">
        <w:rPr>
          <w:i/>
          <w:iCs/>
          <w:sz w:val="28"/>
          <w:szCs w:val="28"/>
        </w:rPr>
        <w:t>“</w:t>
      </w:r>
      <w:r w:rsidR="001B6947" w:rsidRPr="00870D95">
        <w:rPr>
          <w:i/>
          <w:iCs/>
          <w:sz w:val="28"/>
          <w:szCs w:val="28"/>
        </w:rPr>
        <w:t xml:space="preserve">(2) Where the complaint relates to any goods, the District Commission </w:t>
      </w:r>
      <w:r w:rsidR="005A3453" w:rsidRPr="00870D95">
        <w:rPr>
          <w:i/>
          <w:iCs/>
          <w:sz w:val="28"/>
          <w:szCs w:val="28"/>
        </w:rPr>
        <w:t>shall, -</w:t>
      </w:r>
    </w:p>
    <w:p w14:paraId="448C7E01" w14:textId="77777777" w:rsidR="004771FC" w:rsidRPr="00870D95" w:rsidRDefault="004771FC" w:rsidP="001B6947">
      <w:pPr>
        <w:pStyle w:val="ListParagraph"/>
        <w:spacing w:line="276" w:lineRule="auto"/>
        <w:ind w:left="1440"/>
        <w:contextualSpacing/>
        <w:jc w:val="both"/>
        <w:rPr>
          <w:i/>
          <w:iCs/>
          <w:sz w:val="28"/>
          <w:szCs w:val="28"/>
        </w:rPr>
      </w:pPr>
    </w:p>
    <w:p w14:paraId="64E4162B" w14:textId="13FB6326" w:rsidR="001B6947" w:rsidRPr="00870D95" w:rsidRDefault="001B6947" w:rsidP="001B6947">
      <w:pPr>
        <w:pStyle w:val="ListParagraph"/>
        <w:spacing w:line="276" w:lineRule="auto"/>
        <w:ind w:left="1440"/>
        <w:contextualSpacing/>
        <w:jc w:val="both"/>
        <w:rPr>
          <w:i/>
          <w:iCs/>
          <w:sz w:val="28"/>
          <w:szCs w:val="28"/>
        </w:rPr>
      </w:pPr>
      <w:r w:rsidRPr="00870D95">
        <w:rPr>
          <w:i/>
          <w:iCs/>
          <w:sz w:val="28"/>
          <w:szCs w:val="28"/>
        </w:rPr>
        <w:t xml:space="preserve">(a) refer a copy of the admitted complaint, within twenty-one days from the date of its admission to the opposite party mentioned in the complaint directing him to give his version of the case within a period of thirty days or such extended period not exceeding fifteen days as may be granted by </w:t>
      </w:r>
      <w:proofErr w:type="gramStart"/>
      <w:r w:rsidRPr="00870D95">
        <w:rPr>
          <w:i/>
          <w:iCs/>
          <w:sz w:val="28"/>
          <w:szCs w:val="28"/>
        </w:rPr>
        <w:t>it;</w:t>
      </w:r>
      <w:proofErr w:type="gramEnd"/>
      <w:r w:rsidR="004771FC" w:rsidRPr="00870D95">
        <w:rPr>
          <w:i/>
          <w:iCs/>
          <w:sz w:val="28"/>
          <w:szCs w:val="28"/>
        </w:rPr>
        <w:t>”</w:t>
      </w:r>
    </w:p>
    <w:p w14:paraId="6CD74B64" w14:textId="77777777" w:rsidR="004771FC" w:rsidRPr="00870D95" w:rsidRDefault="004771FC" w:rsidP="001B6947">
      <w:pPr>
        <w:pStyle w:val="ListParagraph"/>
        <w:spacing w:line="276" w:lineRule="auto"/>
        <w:contextualSpacing/>
        <w:jc w:val="both"/>
        <w:rPr>
          <w:sz w:val="28"/>
          <w:szCs w:val="28"/>
        </w:rPr>
      </w:pPr>
    </w:p>
    <w:p w14:paraId="064C3475" w14:textId="2D031117" w:rsidR="001B6947" w:rsidRPr="00870D95" w:rsidRDefault="004771FC" w:rsidP="001B6947">
      <w:pPr>
        <w:pStyle w:val="ListParagraph"/>
        <w:spacing w:line="276" w:lineRule="auto"/>
        <w:contextualSpacing/>
        <w:jc w:val="both"/>
        <w:rPr>
          <w:sz w:val="28"/>
          <w:szCs w:val="28"/>
        </w:rPr>
      </w:pPr>
      <w:r w:rsidRPr="00870D95">
        <w:rPr>
          <w:sz w:val="28"/>
          <w:szCs w:val="28"/>
        </w:rPr>
        <w:t>Regulation</w:t>
      </w:r>
      <w:r w:rsidR="00BB6034" w:rsidRPr="00870D95">
        <w:rPr>
          <w:sz w:val="28"/>
          <w:szCs w:val="28"/>
        </w:rPr>
        <w:t xml:space="preserve"> 10</w:t>
      </w:r>
      <w:r w:rsidRPr="00870D95">
        <w:rPr>
          <w:sz w:val="28"/>
          <w:szCs w:val="28"/>
        </w:rPr>
        <w:t xml:space="preserve"> </w:t>
      </w:r>
      <w:r w:rsidR="00BB6034" w:rsidRPr="00870D95">
        <w:rPr>
          <w:sz w:val="28"/>
          <w:szCs w:val="28"/>
        </w:rPr>
        <w:t xml:space="preserve">(5) of </w:t>
      </w:r>
      <w:r w:rsidRPr="00870D95">
        <w:rPr>
          <w:sz w:val="28"/>
          <w:szCs w:val="28"/>
        </w:rPr>
        <w:t>t</w:t>
      </w:r>
      <w:r w:rsidR="00BB6034" w:rsidRPr="00870D95">
        <w:rPr>
          <w:sz w:val="28"/>
          <w:szCs w:val="28"/>
        </w:rPr>
        <w:t>he Consumer Protection (Consumer Commission Procedure) Regulations, 2020</w:t>
      </w:r>
      <w:r w:rsidRPr="00870D95">
        <w:rPr>
          <w:sz w:val="28"/>
          <w:szCs w:val="28"/>
        </w:rPr>
        <w:t>:</w:t>
      </w:r>
    </w:p>
    <w:p w14:paraId="25DB5DBA" w14:textId="77777777" w:rsidR="004771FC" w:rsidRPr="00870D95" w:rsidRDefault="004771FC" w:rsidP="001B6947">
      <w:pPr>
        <w:pStyle w:val="ListParagraph"/>
        <w:spacing w:line="276" w:lineRule="auto"/>
        <w:contextualSpacing/>
        <w:jc w:val="both"/>
        <w:rPr>
          <w:sz w:val="28"/>
          <w:szCs w:val="28"/>
        </w:rPr>
      </w:pPr>
    </w:p>
    <w:p w14:paraId="22A539BC" w14:textId="7B5D96CE" w:rsidR="00BB6034" w:rsidRPr="00870D95" w:rsidRDefault="004771FC" w:rsidP="001B6947">
      <w:pPr>
        <w:pStyle w:val="ListParagraph"/>
        <w:spacing w:line="276" w:lineRule="auto"/>
        <w:contextualSpacing/>
        <w:jc w:val="both"/>
        <w:rPr>
          <w:i/>
          <w:iCs/>
          <w:sz w:val="28"/>
          <w:szCs w:val="28"/>
        </w:rPr>
      </w:pPr>
      <w:r w:rsidRPr="00870D95">
        <w:rPr>
          <w:i/>
          <w:iCs/>
          <w:sz w:val="28"/>
          <w:szCs w:val="28"/>
        </w:rPr>
        <w:t>“</w:t>
      </w:r>
      <w:r w:rsidR="00BB6034" w:rsidRPr="00870D95">
        <w:rPr>
          <w:i/>
          <w:iCs/>
          <w:sz w:val="28"/>
          <w:szCs w:val="28"/>
        </w:rPr>
        <w:t>10. Issue of notice-</w:t>
      </w:r>
    </w:p>
    <w:p w14:paraId="0EF8E4BB" w14:textId="77777777" w:rsidR="004771FC" w:rsidRPr="00870D95" w:rsidRDefault="004771FC" w:rsidP="00BB6034">
      <w:pPr>
        <w:pStyle w:val="ListParagraph"/>
        <w:spacing w:line="276" w:lineRule="auto"/>
        <w:ind w:left="1440"/>
        <w:contextualSpacing/>
        <w:jc w:val="both"/>
        <w:rPr>
          <w:i/>
          <w:iCs/>
          <w:sz w:val="28"/>
          <w:szCs w:val="28"/>
        </w:rPr>
      </w:pPr>
    </w:p>
    <w:p w14:paraId="74DB2986" w14:textId="1C30C36A" w:rsidR="00976478" w:rsidRPr="00870D95" w:rsidRDefault="00BB6034" w:rsidP="004771FC">
      <w:pPr>
        <w:pStyle w:val="ListParagraph"/>
        <w:spacing w:line="276" w:lineRule="auto"/>
        <w:ind w:left="1440"/>
        <w:contextualSpacing/>
        <w:jc w:val="both"/>
        <w:rPr>
          <w:i/>
          <w:iCs/>
          <w:sz w:val="28"/>
          <w:szCs w:val="28"/>
        </w:rPr>
      </w:pPr>
      <w:r w:rsidRPr="00870D95">
        <w:rPr>
          <w:i/>
          <w:iCs/>
          <w:sz w:val="28"/>
          <w:szCs w:val="28"/>
        </w:rPr>
        <w:lastRenderedPageBreak/>
        <w:t>(5) Along with the notice, copies of the complaint, memorandum of grounds of appeal or petition</w:t>
      </w:r>
      <w:proofErr w:type="gramStart"/>
      <w:r w:rsidRPr="00870D95">
        <w:rPr>
          <w:i/>
          <w:iCs/>
          <w:sz w:val="28"/>
          <w:szCs w:val="28"/>
        </w:rPr>
        <w:t>, as the case may be, and</w:t>
      </w:r>
      <w:proofErr w:type="gramEnd"/>
      <w:r w:rsidRPr="00870D95">
        <w:rPr>
          <w:i/>
          <w:iCs/>
          <w:sz w:val="28"/>
          <w:szCs w:val="28"/>
        </w:rPr>
        <w:t xml:space="preserve"> other documents filed shall be served upon the opposite party or respondent.</w:t>
      </w:r>
      <w:r w:rsidR="004771FC" w:rsidRPr="00870D95">
        <w:rPr>
          <w:i/>
          <w:iCs/>
          <w:sz w:val="28"/>
          <w:szCs w:val="28"/>
        </w:rPr>
        <w:t>”</w:t>
      </w:r>
    </w:p>
    <w:p w14:paraId="7AC8A5EA" w14:textId="3F18C9A5" w:rsidR="004771FC" w:rsidRPr="00870D95" w:rsidRDefault="004771FC" w:rsidP="004771FC">
      <w:pPr>
        <w:pStyle w:val="ListParagraph"/>
        <w:spacing w:line="276" w:lineRule="auto"/>
        <w:jc w:val="both"/>
        <w:rPr>
          <w:sz w:val="28"/>
          <w:szCs w:val="28"/>
        </w:rPr>
      </w:pPr>
    </w:p>
    <w:p w14:paraId="16D4DE50" w14:textId="7E20AF20" w:rsidR="00976478" w:rsidRPr="00870D95" w:rsidRDefault="00976478" w:rsidP="00976478">
      <w:pPr>
        <w:pStyle w:val="ListParagraph"/>
        <w:numPr>
          <w:ilvl w:val="0"/>
          <w:numId w:val="1"/>
        </w:numPr>
        <w:spacing w:line="276" w:lineRule="auto"/>
        <w:ind w:left="720" w:hanging="540"/>
        <w:jc w:val="both"/>
        <w:rPr>
          <w:sz w:val="28"/>
          <w:szCs w:val="28"/>
        </w:rPr>
      </w:pPr>
      <w:r w:rsidRPr="00870D95">
        <w:rPr>
          <w:sz w:val="28"/>
          <w:szCs w:val="28"/>
        </w:rPr>
        <w:t xml:space="preserve">That </w:t>
      </w:r>
      <w:r w:rsidR="004771FC" w:rsidRPr="00870D95">
        <w:rPr>
          <w:sz w:val="28"/>
          <w:szCs w:val="28"/>
        </w:rPr>
        <w:t>the</w:t>
      </w:r>
      <w:r w:rsidRPr="00870D95">
        <w:rPr>
          <w:sz w:val="28"/>
          <w:szCs w:val="28"/>
        </w:rPr>
        <w:t xml:space="preserve"> Applicant humbly submits that </w:t>
      </w:r>
      <w:r w:rsidR="009D2D9D" w:rsidRPr="00870D95">
        <w:rPr>
          <w:sz w:val="28"/>
          <w:szCs w:val="28"/>
        </w:rPr>
        <w:t xml:space="preserve">serving of </w:t>
      </w:r>
      <w:r w:rsidRPr="00870D95">
        <w:rPr>
          <w:sz w:val="28"/>
          <w:szCs w:val="28"/>
        </w:rPr>
        <w:t>summons</w:t>
      </w:r>
      <w:r w:rsidR="009D2D9D" w:rsidRPr="00870D95">
        <w:rPr>
          <w:sz w:val="28"/>
          <w:szCs w:val="28"/>
        </w:rPr>
        <w:t xml:space="preserve"> without the </w:t>
      </w:r>
      <w:r w:rsidR="00E51C22" w:rsidRPr="00870D95">
        <w:rPr>
          <w:sz w:val="28"/>
          <w:szCs w:val="28"/>
        </w:rPr>
        <w:t xml:space="preserve">complete </w:t>
      </w:r>
      <w:r w:rsidR="009D2D9D" w:rsidRPr="00870D95">
        <w:rPr>
          <w:sz w:val="28"/>
          <w:szCs w:val="28"/>
        </w:rPr>
        <w:t>copy of the complaint and annexures</w:t>
      </w:r>
      <w:r w:rsidRPr="00870D95">
        <w:rPr>
          <w:sz w:val="28"/>
          <w:szCs w:val="28"/>
        </w:rPr>
        <w:t xml:space="preserve"> </w:t>
      </w:r>
      <w:r w:rsidR="009D2D9D" w:rsidRPr="00870D95">
        <w:rPr>
          <w:sz w:val="28"/>
          <w:szCs w:val="28"/>
        </w:rPr>
        <w:t xml:space="preserve">is </w:t>
      </w:r>
      <w:r w:rsidR="00E51C22" w:rsidRPr="00870D95">
        <w:rPr>
          <w:sz w:val="28"/>
          <w:szCs w:val="28"/>
        </w:rPr>
        <w:t>in</w:t>
      </w:r>
      <w:r w:rsidRPr="00870D95">
        <w:rPr>
          <w:sz w:val="28"/>
          <w:szCs w:val="28"/>
        </w:rPr>
        <w:t>valid serv</w:t>
      </w:r>
      <w:r w:rsidR="009D2D9D" w:rsidRPr="00870D95">
        <w:rPr>
          <w:sz w:val="28"/>
          <w:szCs w:val="28"/>
        </w:rPr>
        <w:t>ice</w:t>
      </w:r>
      <w:r w:rsidRPr="00870D95">
        <w:rPr>
          <w:sz w:val="28"/>
          <w:szCs w:val="28"/>
        </w:rPr>
        <w:t xml:space="preserve">. Therefore, </w:t>
      </w:r>
      <w:r w:rsidR="00B96BF1" w:rsidRPr="00870D95">
        <w:rPr>
          <w:sz w:val="28"/>
          <w:szCs w:val="28"/>
        </w:rPr>
        <w:t xml:space="preserve">there has been clear </w:t>
      </w:r>
      <w:r w:rsidR="004771FC" w:rsidRPr="00870D95">
        <w:rPr>
          <w:sz w:val="28"/>
          <w:szCs w:val="28"/>
        </w:rPr>
        <w:t>procedural non-compliance</w:t>
      </w:r>
      <w:r w:rsidR="00B96BF1" w:rsidRPr="00870D95">
        <w:rPr>
          <w:sz w:val="28"/>
          <w:szCs w:val="28"/>
        </w:rPr>
        <w:t xml:space="preserve"> of Section 3</w:t>
      </w:r>
      <w:r w:rsidR="004771FC" w:rsidRPr="00870D95">
        <w:rPr>
          <w:sz w:val="28"/>
          <w:szCs w:val="28"/>
        </w:rPr>
        <w:t>8 (2) (a) of the CPA R/w</w:t>
      </w:r>
      <w:r w:rsidR="00B96BF1" w:rsidRPr="00870D95">
        <w:rPr>
          <w:sz w:val="28"/>
          <w:szCs w:val="28"/>
        </w:rPr>
        <w:t xml:space="preserve"> </w:t>
      </w:r>
      <w:r w:rsidR="004771FC" w:rsidRPr="00870D95">
        <w:rPr>
          <w:sz w:val="28"/>
          <w:szCs w:val="28"/>
        </w:rPr>
        <w:t>Regulation</w:t>
      </w:r>
      <w:r w:rsidR="00B96BF1" w:rsidRPr="00870D95">
        <w:rPr>
          <w:sz w:val="28"/>
          <w:szCs w:val="28"/>
        </w:rPr>
        <w:t xml:space="preserve"> 10 (5) of </w:t>
      </w:r>
      <w:r w:rsidR="004771FC" w:rsidRPr="00870D95">
        <w:rPr>
          <w:sz w:val="28"/>
          <w:szCs w:val="28"/>
        </w:rPr>
        <w:t>t</w:t>
      </w:r>
      <w:r w:rsidR="00B96BF1" w:rsidRPr="00870D95">
        <w:rPr>
          <w:sz w:val="28"/>
          <w:szCs w:val="28"/>
        </w:rPr>
        <w:t>he Regulations</w:t>
      </w:r>
      <w:r w:rsidRPr="00870D95">
        <w:rPr>
          <w:sz w:val="28"/>
          <w:szCs w:val="28"/>
        </w:rPr>
        <w:t>.</w:t>
      </w:r>
      <w:r w:rsidR="00B96BF1" w:rsidRPr="00870D95">
        <w:rPr>
          <w:sz w:val="28"/>
          <w:szCs w:val="28"/>
        </w:rPr>
        <w:t xml:space="preserve"> </w:t>
      </w:r>
    </w:p>
    <w:p w14:paraId="7F615470" w14:textId="77777777" w:rsidR="00976478" w:rsidRPr="00870D95" w:rsidRDefault="00976478" w:rsidP="00976478">
      <w:pPr>
        <w:pStyle w:val="ListParagraph"/>
        <w:spacing w:line="276" w:lineRule="auto"/>
        <w:jc w:val="both"/>
        <w:rPr>
          <w:sz w:val="28"/>
          <w:szCs w:val="28"/>
        </w:rPr>
      </w:pPr>
    </w:p>
    <w:p w14:paraId="5731C389" w14:textId="193D678B" w:rsidR="00976478" w:rsidRPr="00870D95" w:rsidRDefault="00976478" w:rsidP="007D02A3">
      <w:pPr>
        <w:pStyle w:val="ListParagraph"/>
        <w:numPr>
          <w:ilvl w:val="0"/>
          <w:numId w:val="1"/>
        </w:numPr>
        <w:spacing w:line="276" w:lineRule="auto"/>
        <w:ind w:left="720" w:hanging="540"/>
        <w:jc w:val="both"/>
        <w:rPr>
          <w:sz w:val="28"/>
          <w:szCs w:val="28"/>
        </w:rPr>
      </w:pPr>
      <w:r w:rsidRPr="00870D95">
        <w:rPr>
          <w:sz w:val="28"/>
          <w:szCs w:val="28"/>
        </w:rPr>
        <w:t>That</w:t>
      </w:r>
      <w:r w:rsidR="00AA5510" w:rsidRPr="00870D95">
        <w:rPr>
          <w:sz w:val="28"/>
          <w:szCs w:val="28"/>
        </w:rPr>
        <w:t xml:space="preserve"> due to </w:t>
      </w:r>
      <w:r w:rsidR="00E51C22" w:rsidRPr="00870D95">
        <w:rPr>
          <w:sz w:val="28"/>
          <w:szCs w:val="28"/>
        </w:rPr>
        <w:t>non-receipt</w:t>
      </w:r>
      <w:r w:rsidR="00AA5510" w:rsidRPr="00870D95">
        <w:rPr>
          <w:sz w:val="28"/>
          <w:szCs w:val="28"/>
        </w:rPr>
        <w:t xml:space="preserve"> </w:t>
      </w:r>
      <w:r w:rsidR="00E51C22" w:rsidRPr="00870D95">
        <w:rPr>
          <w:sz w:val="28"/>
          <w:szCs w:val="28"/>
        </w:rPr>
        <w:t>of the complete</w:t>
      </w:r>
      <w:r w:rsidR="00AA5510" w:rsidRPr="00870D95">
        <w:rPr>
          <w:sz w:val="28"/>
          <w:szCs w:val="28"/>
        </w:rPr>
        <w:t xml:space="preserve"> copy of the complaint, </w:t>
      </w:r>
      <w:r w:rsidR="00E51C22" w:rsidRPr="00870D95">
        <w:rPr>
          <w:sz w:val="28"/>
          <w:szCs w:val="28"/>
        </w:rPr>
        <w:t>A</w:t>
      </w:r>
      <w:r w:rsidR="00AA5510" w:rsidRPr="00870D95">
        <w:rPr>
          <w:sz w:val="28"/>
          <w:szCs w:val="28"/>
        </w:rPr>
        <w:t>pplicant have not been afforded a reasonable opportunity to respond to the allegations</w:t>
      </w:r>
      <w:r w:rsidR="00B21360" w:rsidRPr="00870D95">
        <w:rPr>
          <w:sz w:val="28"/>
          <w:szCs w:val="28"/>
        </w:rPr>
        <w:t xml:space="preserve"> raised in the </w:t>
      </w:r>
      <w:r w:rsidR="00AA5510" w:rsidRPr="00870D95">
        <w:rPr>
          <w:sz w:val="28"/>
          <w:szCs w:val="28"/>
        </w:rPr>
        <w:t xml:space="preserve">complaint. This denial of the right to be heard and defend </w:t>
      </w:r>
      <w:r w:rsidR="004771FC" w:rsidRPr="00870D95">
        <w:rPr>
          <w:sz w:val="28"/>
          <w:szCs w:val="28"/>
        </w:rPr>
        <w:t xml:space="preserve">including raising objection to the </w:t>
      </w:r>
      <w:r w:rsidR="00B21360" w:rsidRPr="00870D95">
        <w:rPr>
          <w:sz w:val="28"/>
          <w:szCs w:val="28"/>
        </w:rPr>
        <w:t>admissibility of the complaint</w:t>
      </w:r>
      <w:r w:rsidR="004771FC" w:rsidRPr="00870D95">
        <w:rPr>
          <w:sz w:val="28"/>
          <w:szCs w:val="28"/>
        </w:rPr>
        <w:t xml:space="preserve"> </w:t>
      </w:r>
      <w:r w:rsidR="00A035F1" w:rsidRPr="00870D95">
        <w:rPr>
          <w:sz w:val="28"/>
          <w:szCs w:val="28"/>
        </w:rPr>
        <w:t xml:space="preserve">is a clear </w:t>
      </w:r>
      <w:r w:rsidR="00E51C22" w:rsidRPr="00870D95">
        <w:rPr>
          <w:sz w:val="28"/>
          <w:szCs w:val="28"/>
        </w:rPr>
        <w:t>non-compliance with the</w:t>
      </w:r>
      <w:r w:rsidR="00A035F1" w:rsidRPr="00870D95">
        <w:rPr>
          <w:sz w:val="28"/>
          <w:szCs w:val="28"/>
        </w:rPr>
        <w:t xml:space="preserve"> due process</w:t>
      </w:r>
      <w:r w:rsidR="009D2D9D" w:rsidRPr="00870D95">
        <w:rPr>
          <w:sz w:val="28"/>
          <w:szCs w:val="28"/>
        </w:rPr>
        <w:t xml:space="preserve"> as provided under Section 38 (2) (a) of the CPA R/w Regulation 10 (5) of the Regulations</w:t>
      </w:r>
      <w:r w:rsidR="00A035F1" w:rsidRPr="00870D95">
        <w:rPr>
          <w:sz w:val="28"/>
          <w:szCs w:val="28"/>
        </w:rPr>
        <w:t>.</w:t>
      </w:r>
      <w:r w:rsidRPr="00870D95">
        <w:rPr>
          <w:sz w:val="28"/>
          <w:szCs w:val="28"/>
        </w:rPr>
        <w:t xml:space="preserve"> </w:t>
      </w:r>
    </w:p>
    <w:p w14:paraId="2A12B43E" w14:textId="77777777" w:rsidR="00976478" w:rsidRPr="00870D95" w:rsidRDefault="00976478" w:rsidP="00A058FB">
      <w:pPr>
        <w:spacing w:line="276" w:lineRule="auto"/>
        <w:jc w:val="both"/>
        <w:rPr>
          <w:sz w:val="28"/>
          <w:szCs w:val="28"/>
        </w:rPr>
      </w:pPr>
    </w:p>
    <w:p w14:paraId="365A3981" w14:textId="062853BC" w:rsidR="00976478" w:rsidRPr="00870D95" w:rsidRDefault="00976478" w:rsidP="00976478">
      <w:pPr>
        <w:pStyle w:val="ListParagraph"/>
        <w:numPr>
          <w:ilvl w:val="0"/>
          <w:numId w:val="1"/>
        </w:numPr>
        <w:spacing w:line="276" w:lineRule="auto"/>
        <w:ind w:left="720" w:hanging="540"/>
        <w:contextualSpacing/>
        <w:jc w:val="both"/>
        <w:rPr>
          <w:sz w:val="28"/>
          <w:szCs w:val="28"/>
        </w:rPr>
      </w:pPr>
      <w:r w:rsidRPr="00870D95">
        <w:rPr>
          <w:sz w:val="28"/>
          <w:szCs w:val="28"/>
        </w:rPr>
        <w:t xml:space="preserve">As per Section 38 (2) (a), </w:t>
      </w:r>
      <w:r w:rsidR="004771FC" w:rsidRPr="00870D95">
        <w:rPr>
          <w:sz w:val="28"/>
          <w:szCs w:val="28"/>
        </w:rPr>
        <w:t xml:space="preserve">it is the responsibility of </w:t>
      </w:r>
      <w:r w:rsidRPr="00870D95">
        <w:rPr>
          <w:sz w:val="28"/>
          <w:szCs w:val="28"/>
        </w:rPr>
        <w:t xml:space="preserve">this Hon’ble Commission </w:t>
      </w:r>
      <w:r w:rsidR="004771FC" w:rsidRPr="00870D95">
        <w:rPr>
          <w:sz w:val="28"/>
          <w:szCs w:val="28"/>
        </w:rPr>
        <w:t xml:space="preserve">to ensure service of the Notice and complete copy of the complaint upon opposite parties. In the absence of due and proper compliance of service as mandated under Section 38 (2) (a) of the CPA R/w Regulation 10 (5) of the Regulations, limitation period to file written version / reply, as provided under Section 38 (2) (a) of the CPA cannot commence. </w:t>
      </w:r>
      <w:r w:rsidRPr="00870D95">
        <w:rPr>
          <w:sz w:val="28"/>
          <w:szCs w:val="28"/>
        </w:rPr>
        <w:t xml:space="preserve">Accordingly, </w:t>
      </w:r>
      <w:r w:rsidR="004771FC" w:rsidRPr="00870D95">
        <w:rPr>
          <w:sz w:val="28"/>
          <w:szCs w:val="28"/>
        </w:rPr>
        <w:t xml:space="preserve">vide instant application, </w:t>
      </w:r>
      <w:r w:rsidRPr="00870D95">
        <w:rPr>
          <w:sz w:val="28"/>
          <w:szCs w:val="28"/>
        </w:rPr>
        <w:t xml:space="preserve">the Applicant is bonafide approaching this Hon’ble Commission with utmost sincerity, seeking </w:t>
      </w:r>
      <w:r w:rsidR="004771FC" w:rsidRPr="00870D95">
        <w:rPr>
          <w:sz w:val="28"/>
          <w:szCs w:val="28"/>
        </w:rPr>
        <w:t xml:space="preserve">necessary directions to </w:t>
      </w:r>
      <w:r w:rsidR="00E51C22" w:rsidRPr="00870D95">
        <w:rPr>
          <w:sz w:val="28"/>
          <w:szCs w:val="28"/>
        </w:rPr>
        <w:t xml:space="preserve">suspend limitation period and </w:t>
      </w:r>
      <w:r w:rsidR="004771FC" w:rsidRPr="00870D95">
        <w:rPr>
          <w:sz w:val="28"/>
          <w:szCs w:val="28"/>
        </w:rPr>
        <w:t>ensure proper compliance</w:t>
      </w:r>
      <w:r w:rsidRPr="00870D95">
        <w:rPr>
          <w:sz w:val="28"/>
          <w:szCs w:val="28"/>
        </w:rPr>
        <w:t xml:space="preserve"> of </w:t>
      </w:r>
      <w:r w:rsidR="004771FC" w:rsidRPr="00870D95">
        <w:rPr>
          <w:sz w:val="28"/>
          <w:szCs w:val="28"/>
        </w:rPr>
        <w:t xml:space="preserve">service by providing the Applicant with the </w:t>
      </w:r>
      <w:r w:rsidR="00E51C22" w:rsidRPr="00870D95">
        <w:rPr>
          <w:sz w:val="28"/>
          <w:szCs w:val="28"/>
        </w:rPr>
        <w:t xml:space="preserve">complete </w:t>
      </w:r>
      <w:r w:rsidR="004771FC" w:rsidRPr="00870D95">
        <w:rPr>
          <w:sz w:val="28"/>
          <w:szCs w:val="28"/>
        </w:rPr>
        <w:t>copy</w:t>
      </w:r>
      <w:r w:rsidRPr="00870D95">
        <w:rPr>
          <w:sz w:val="28"/>
          <w:szCs w:val="28"/>
        </w:rPr>
        <w:t xml:space="preserve"> </w:t>
      </w:r>
      <w:r w:rsidR="00E51C22" w:rsidRPr="00870D95">
        <w:rPr>
          <w:sz w:val="28"/>
          <w:szCs w:val="28"/>
        </w:rPr>
        <w:t>of the complaint to enable the Applicant to participate in the titled consumer proceedings by filing its written version to the complaint</w:t>
      </w:r>
      <w:r w:rsidRPr="00870D95">
        <w:rPr>
          <w:sz w:val="28"/>
          <w:szCs w:val="28"/>
        </w:rPr>
        <w:t xml:space="preserve">. </w:t>
      </w:r>
    </w:p>
    <w:p w14:paraId="0550E31C" w14:textId="77777777" w:rsidR="00976478" w:rsidRPr="00870D95" w:rsidRDefault="00976478" w:rsidP="00976478">
      <w:pPr>
        <w:spacing w:line="276" w:lineRule="auto"/>
        <w:rPr>
          <w:sz w:val="28"/>
          <w:szCs w:val="28"/>
        </w:rPr>
      </w:pPr>
    </w:p>
    <w:p w14:paraId="0B25632C" w14:textId="7CC2EC4C" w:rsidR="00976478" w:rsidRPr="00870D95" w:rsidRDefault="00976478" w:rsidP="00976478">
      <w:pPr>
        <w:pStyle w:val="ListParagraph"/>
        <w:numPr>
          <w:ilvl w:val="0"/>
          <w:numId w:val="1"/>
        </w:numPr>
        <w:spacing w:line="276" w:lineRule="auto"/>
        <w:ind w:left="720" w:hanging="540"/>
        <w:jc w:val="both"/>
        <w:rPr>
          <w:sz w:val="28"/>
          <w:szCs w:val="28"/>
        </w:rPr>
      </w:pPr>
      <w:r w:rsidRPr="00870D95">
        <w:rPr>
          <w:sz w:val="28"/>
          <w:szCs w:val="28"/>
        </w:rPr>
        <w:t xml:space="preserve">That </w:t>
      </w:r>
      <w:r w:rsidR="004771FC" w:rsidRPr="00870D95">
        <w:rPr>
          <w:sz w:val="28"/>
          <w:szCs w:val="28"/>
        </w:rPr>
        <w:t xml:space="preserve">it is reiterated that </w:t>
      </w:r>
      <w:r w:rsidR="00E51C22" w:rsidRPr="00870D95">
        <w:rPr>
          <w:sz w:val="28"/>
          <w:szCs w:val="28"/>
        </w:rPr>
        <w:t xml:space="preserve">incomplete copy of the </w:t>
      </w:r>
      <w:r w:rsidR="009D2D9D" w:rsidRPr="00870D95">
        <w:rPr>
          <w:sz w:val="28"/>
          <w:szCs w:val="28"/>
        </w:rPr>
        <w:t>c</w:t>
      </w:r>
      <w:r w:rsidR="00B96BF1" w:rsidRPr="00870D95">
        <w:rPr>
          <w:sz w:val="28"/>
          <w:szCs w:val="28"/>
        </w:rPr>
        <w:t xml:space="preserve">omplaint </w:t>
      </w:r>
      <w:r w:rsidRPr="00870D95">
        <w:rPr>
          <w:sz w:val="28"/>
          <w:szCs w:val="28"/>
        </w:rPr>
        <w:t xml:space="preserve">was received by the Applicant from this Hon'ble Commission </w:t>
      </w:r>
      <w:r w:rsidR="00EB4CB9" w:rsidRPr="00870D95">
        <w:rPr>
          <w:sz w:val="28"/>
          <w:szCs w:val="28"/>
        </w:rPr>
        <w:t xml:space="preserve">and </w:t>
      </w:r>
      <w:r w:rsidRPr="00870D95">
        <w:rPr>
          <w:sz w:val="28"/>
          <w:szCs w:val="28"/>
        </w:rPr>
        <w:t xml:space="preserve">the Applicant had no knowledge about the pendency of the present </w:t>
      </w:r>
      <w:r w:rsidR="008D445F" w:rsidRPr="00870D95">
        <w:rPr>
          <w:sz w:val="28"/>
          <w:szCs w:val="28"/>
        </w:rPr>
        <w:t>complaint</w:t>
      </w:r>
      <w:r w:rsidR="00EB4CB9" w:rsidRPr="00870D95">
        <w:rPr>
          <w:sz w:val="28"/>
          <w:szCs w:val="28"/>
        </w:rPr>
        <w:t xml:space="preserve"> until </w:t>
      </w:r>
      <w:r w:rsidR="009D2D9D" w:rsidRPr="00870D95">
        <w:rPr>
          <w:sz w:val="28"/>
          <w:szCs w:val="28"/>
        </w:rPr>
        <w:t xml:space="preserve">it </w:t>
      </w:r>
      <w:r w:rsidR="00EB4CB9" w:rsidRPr="00870D95">
        <w:rPr>
          <w:sz w:val="28"/>
          <w:szCs w:val="28"/>
        </w:rPr>
        <w:t>re</w:t>
      </w:r>
      <w:r w:rsidR="009D2D9D" w:rsidRPr="00870D95">
        <w:rPr>
          <w:sz w:val="28"/>
          <w:szCs w:val="28"/>
        </w:rPr>
        <w:t xml:space="preserve">ceived the summons dated </w:t>
      </w:r>
      <w:r w:rsidR="000B1E4F" w:rsidRPr="000B1E4F">
        <w:rPr>
          <w:sz w:val="28"/>
          <w:szCs w:val="28"/>
        </w:rPr>
        <w:t>{{Date of Summons}}</w:t>
      </w:r>
      <w:r w:rsidR="00303854" w:rsidRPr="00870D95">
        <w:rPr>
          <w:sz w:val="28"/>
          <w:szCs w:val="28"/>
        </w:rPr>
        <w:t xml:space="preserve"> </w:t>
      </w:r>
      <w:r w:rsidR="00870D95" w:rsidRPr="00870D95">
        <w:rPr>
          <w:sz w:val="28"/>
          <w:szCs w:val="28"/>
        </w:rPr>
        <w:t xml:space="preserve">on </w:t>
      </w:r>
      <w:r w:rsidR="000B1E4F" w:rsidRPr="000B1E4F">
        <w:rPr>
          <w:sz w:val="28"/>
          <w:szCs w:val="28"/>
        </w:rPr>
        <w:t>{{Summons Receipt Date}}</w:t>
      </w:r>
      <w:r w:rsidR="00870D95" w:rsidRPr="00870D95">
        <w:rPr>
          <w:sz w:val="28"/>
          <w:szCs w:val="28"/>
        </w:rPr>
        <w:t xml:space="preserve"> </w:t>
      </w:r>
      <w:r w:rsidR="00303854" w:rsidRPr="00870D95">
        <w:rPr>
          <w:sz w:val="28"/>
          <w:szCs w:val="28"/>
        </w:rPr>
        <w:t xml:space="preserve">that too without the </w:t>
      </w:r>
      <w:r w:rsidR="00870D95" w:rsidRPr="00870D95">
        <w:rPr>
          <w:sz w:val="28"/>
          <w:szCs w:val="28"/>
        </w:rPr>
        <w:t xml:space="preserve">complete </w:t>
      </w:r>
      <w:r w:rsidR="00303854" w:rsidRPr="00870D95">
        <w:rPr>
          <w:sz w:val="28"/>
          <w:szCs w:val="28"/>
        </w:rPr>
        <w:t>copy of the complaint</w:t>
      </w:r>
      <w:r w:rsidRPr="00870D95">
        <w:rPr>
          <w:sz w:val="28"/>
          <w:szCs w:val="28"/>
        </w:rPr>
        <w:t>.</w:t>
      </w:r>
      <w:r w:rsidR="00870D95" w:rsidRPr="00870D95">
        <w:rPr>
          <w:sz w:val="28"/>
          <w:szCs w:val="28"/>
        </w:rPr>
        <w:t xml:space="preserve"> A copy of the complaint as received by the Applicant is already annexed as </w:t>
      </w:r>
      <w:r w:rsidR="00870D95" w:rsidRPr="000B1E4F">
        <w:rPr>
          <w:b/>
          <w:bCs/>
          <w:sz w:val="28"/>
          <w:szCs w:val="28"/>
        </w:rPr>
        <w:t>Annexure-</w:t>
      </w:r>
      <w:r w:rsidR="00870D95" w:rsidRPr="000B1E4F">
        <w:rPr>
          <w:b/>
          <w:bCs/>
          <w:sz w:val="28"/>
          <w:szCs w:val="28"/>
        </w:rPr>
        <w:lastRenderedPageBreak/>
        <w:t>A</w:t>
      </w:r>
      <w:r w:rsidR="00870D95" w:rsidRPr="00870D95">
        <w:rPr>
          <w:sz w:val="28"/>
          <w:szCs w:val="28"/>
        </w:rPr>
        <w:t>, which shows that the complaint contains only pages 1&amp;2 whereas the remaining pages appears to be missing.</w:t>
      </w:r>
    </w:p>
    <w:p w14:paraId="345A32BA" w14:textId="77777777" w:rsidR="00976478" w:rsidRPr="00870D95" w:rsidRDefault="00976478" w:rsidP="00976478">
      <w:pPr>
        <w:pStyle w:val="ListParagraph"/>
        <w:spacing w:line="276" w:lineRule="auto"/>
        <w:rPr>
          <w:sz w:val="28"/>
          <w:szCs w:val="28"/>
        </w:rPr>
      </w:pPr>
    </w:p>
    <w:p w14:paraId="641CDB41" w14:textId="1BB76DE3" w:rsidR="00B92BCD" w:rsidRPr="00870D95" w:rsidRDefault="00976478" w:rsidP="00870D95">
      <w:pPr>
        <w:pStyle w:val="ListParagraph"/>
        <w:numPr>
          <w:ilvl w:val="0"/>
          <w:numId w:val="1"/>
        </w:numPr>
        <w:spacing w:line="276" w:lineRule="auto"/>
        <w:ind w:left="720" w:hanging="540"/>
        <w:jc w:val="both"/>
        <w:rPr>
          <w:sz w:val="28"/>
          <w:szCs w:val="28"/>
        </w:rPr>
      </w:pPr>
      <w:r w:rsidRPr="00870D95">
        <w:rPr>
          <w:sz w:val="28"/>
          <w:szCs w:val="28"/>
        </w:rPr>
        <w:t xml:space="preserve">The Applicant submits that the instant application </w:t>
      </w:r>
      <w:r w:rsidR="00303854" w:rsidRPr="00870D95">
        <w:rPr>
          <w:sz w:val="28"/>
          <w:szCs w:val="28"/>
        </w:rPr>
        <w:t xml:space="preserve">is being filed </w:t>
      </w:r>
      <w:r w:rsidRPr="00870D95">
        <w:rPr>
          <w:sz w:val="28"/>
          <w:szCs w:val="28"/>
        </w:rPr>
        <w:t>bonafide</w:t>
      </w:r>
      <w:r w:rsidR="00870D95" w:rsidRPr="00870D95">
        <w:rPr>
          <w:sz w:val="28"/>
          <w:szCs w:val="28"/>
        </w:rPr>
        <w:t xml:space="preserve"> and </w:t>
      </w:r>
      <w:r w:rsidRPr="00870D95">
        <w:rPr>
          <w:sz w:val="28"/>
          <w:szCs w:val="28"/>
        </w:rPr>
        <w:t>the Applicant is neither careless nor negligent with the case. The Reply</w:t>
      </w:r>
      <w:r w:rsidR="00870D95" w:rsidRPr="00870D95">
        <w:rPr>
          <w:sz w:val="28"/>
          <w:szCs w:val="28"/>
        </w:rPr>
        <w:t>/ written version</w:t>
      </w:r>
      <w:r w:rsidRPr="00870D95">
        <w:rPr>
          <w:sz w:val="28"/>
          <w:szCs w:val="28"/>
        </w:rPr>
        <w:t xml:space="preserve"> will be filed within the stipulated period as enshrined under Section 38 (2)</w:t>
      </w:r>
      <w:r w:rsidR="00870D95" w:rsidRPr="00870D95">
        <w:rPr>
          <w:sz w:val="28"/>
          <w:szCs w:val="28"/>
        </w:rPr>
        <w:t xml:space="preserve"> </w:t>
      </w:r>
      <w:r w:rsidRPr="00870D95">
        <w:rPr>
          <w:sz w:val="28"/>
          <w:szCs w:val="28"/>
        </w:rPr>
        <w:t xml:space="preserve">(a) of the </w:t>
      </w:r>
      <w:r w:rsidR="004771FC" w:rsidRPr="00870D95">
        <w:rPr>
          <w:sz w:val="28"/>
          <w:szCs w:val="28"/>
        </w:rPr>
        <w:t>CPA</w:t>
      </w:r>
      <w:r w:rsidRPr="00870D95">
        <w:rPr>
          <w:sz w:val="28"/>
          <w:szCs w:val="28"/>
        </w:rPr>
        <w:t xml:space="preserve"> from the date of the receipt of </w:t>
      </w:r>
      <w:r w:rsidR="00303854" w:rsidRPr="00870D95">
        <w:rPr>
          <w:sz w:val="28"/>
          <w:szCs w:val="28"/>
        </w:rPr>
        <w:t xml:space="preserve">the complete </w:t>
      </w:r>
      <w:r w:rsidR="00870D95" w:rsidRPr="00870D95">
        <w:rPr>
          <w:sz w:val="28"/>
          <w:szCs w:val="28"/>
        </w:rPr>
        <w:t xml:space="preserve">copy of the </w:t>
      </w:r>
      <w:r w:rsidR="00303854" w:rsidRPr="00870D95">
        <w:rPr>
          <w:sz w:val="28"/>
          <w:szCs w:val="28"/>
        </w:rPr>
        <w:t>c</w:t>
      </w:r>
      <w:r w:rsidRPr="00870D95">
        <w:rPr>
          <w:sz w:val="28"/>
          <w:szCs w:val="28"/>
        </w:rPr>
        <w:t xml:space="preserve">omplaint </w:t>
      </w:r>
      <w:r w:rsidR="00303854" w:rsidRPr="00870D95">
        <w:rPr>
          <w:sz w:val="28"/>
          <w:szCs w:val="28"/>
        </w:rPr>
        <w:t>along with annexures</w:t>
      </w:r>
      <w:r w:rsidRPr="00870D95">
        <w:rPr>
          <w:sz w:val="28"/>
          <w:szCs w:val="28"/>
        </w:rPr>
        <w:t>.</w:t>
      </w:r>
    </w:p>
    <w:p w14:paraId="6959AF68" w14:textId="77777777" w:rsidR="00B92BCD" w:rsidRPr="00870D95" w:rsidRDefault="00B92BCD" w:rsidP="00B92BCD">
      <w:pPr>
        <w:pStyle w:val="ListParagraph"/>
        <w:rPr>
          <w:sz w:val="28"/>
          <w:szCs w:val="28"/>
        </w:rPr>
      </w:pPr>
    </w:p>
    <w:p w14:paraId="633452CF" w14:textId="3FE70250" w:rsidR="00B92BCD" w:rsidRPr="00870D95" w:rsidRDefault="00B92BCD" w:rsidP="00B92BCD">
      <w:pPr>
        <w:pStyle w:val="ListParagraph"/>
        <w:numPr>
          <w:ilvl w:val="0"/>
          <w:numId w:val="1"/>
        </w:numPr>
        <w:spacing w:line="276" w:lineRule="auto"/>
        <w:ind w:left="720" w:hanging="540"/>
        <w:jc w:val="both"/>
        <w:rPr>
          <w:sz w:val="28"/>
          <w:szCs w:val="28"/>
        </w:rPr>
      </w:pPr>
      <w:r w:rsidRPr="00870D95">
        <w:rPr>
          <w:sz w:val="28"/>
          <w:szCs w:val="28"/>
        </w:rPr>
        <w:t xml:space="preserve">Regrettably, in the present case, the </w:t>
      </w:r>
      <w:r w:rsidR="004771FC" w:rsidRPr="00870D95">
        <w:rPr>
          <w:sz w:val="28"/>
          <w:szCs w:val="28"/>
        </w:rPr>
        <w:t>C</w:t>
      </w:r>
      <w:r w:rsidRPr="00870D95">
        <w:rPr>
          <w:sz w:val="28"/>
          <w:szCs w:val="28"/>
        </w:rPr>
        <w:t xml:space="preserve">omplainant has failed to adhere to this basic principle by not serving </w:t>
      </w:r>
      <w:r w:rsidR="00870D95" w:rsidRPr="00870D95">
        <w:rPr>
          <w:sz w:val="28"/>
          <w:szCs w:val="28"/>
        </w:rPr>
        <w:t>complaint</w:t>
      </w:r>
      <w:r w:rsidRPr="00870D95">
        <w:rPr>
          <w:sz w:val="28"/>
          <w:szCs w:val="28"/>
        </w:rPr>
        <w:t xml:space="preserve"> </w:t>
      </w:r>
      <w:r w:rsidR="00870D95" w:rsidRPr="00870D95">
        <w:rPr>
          <w:sz w:val="28"/>
          <w:szCs w:val="28"/>
        </w:rPr>
        <w:t xml:space="preserve">copy of </w:t>
      </w:r>
      <w:r w:rsidRPr="00870D95">
        <w:rPr>
          <w:sz w:val="28"/>
          <w:szCs w:val="28"/>
        </w:rPr>
        <w:t xml:space="preserve">the complaint to </w:t>
      </w:r>
      <w:r w:rsidR="004771FC" w:rsidRPr="00870D95">
        <w:rPr>
          <w:sz w:val="28"/>
          <w:szCs w:val="28"/>
        </w:rPr>
        <w:t>the A</w:t>
      </w:r>
      <w:r w:rsidRPr="00870D95">
        <w:rPr>
          <w:sz w:val="28"/>
          <w:szCs w:val="28"/>
        </w:rPr>
        <w:t xml:space="preserve">pplicant </w:t>
      </w:r>
      <w:r w:rsidR="004771FC" w:rsidRPr="00870D95">
        <w:rPr>
          <w:sz w:val="28"/>
          <w:szCs w:val="28"/>
        </w:rPr>
        <w:t>being</w:t>
      </w:r>
      <w:r w:rsidRPr="00870D95">
        <w:rPr>
          <w:sz w:val="28"/>
          <w:szCs w:val="28"/>
        </w:rPr>
        <w:t xml:space="preserve"> </w:t>
      </w:r>
      <w:r w:rsidR="004771FC" w:rsidRPr="00870D95">
        <w:rPr>
          <w:sz w:val="28"/>
          <w:szCs w:val="28"/>
        </w:rPr>
        <w:t xml:space="preserve">one of </w:t>
      </w:r>
      <w:r w:rsidRPr="00870D95">
        <w:rPr>
          <w:sz w:val="28"/>
          <w:szCs w:val="28"/>
        </w:rPr>
        <w:t>the opposite part</w:t>
      </w:r>
      <w:r w:rsidR="004771FC" w:rsidRPr="00870D95">
        <w:rPr>
          <w:sz w:val="28"/>
          <w:szCs w:val="28"/>
        </w:rPr>
        <w:t>ies</w:t>
      </w:r>
      <w:r w:rsidRPr="00870D95">
        <w:rPr>
          <w:sz w:val="28"/>
          <w:szCs w:val="28"/>
        </w:rPr>
        <w:t xml:space="preserve">. This </w:t>
      </w:r>
      <w:r w:rsidR="00303854" w:rsidRPr="00870D95">
        <w:rPr>
          <w:sz w:val="28"/>
          <w:szCs w:val="28"/>
        </w:rPr>
        <w:t>o</w:t>
      </w:r>
      <w:r w:rsidRPr="00870D95">
        <w:rPr>
          <w:sz w:val="28"/>
          <w:szCs w:val="28"/>
        </w:rPr>
        <w:t xml:space="preserve">versight has denied the </w:t>
      </w:r>
      <w:r w:rsidR="004771FC" w:rsidRPr="00870D95">
        <w:rPr>
          <w:sz w:val="28"/>
          <w:szCs w:val="28"/>
        </w:rPr>
        <w:t>A</w:t>
      </w:r>
      <w:r w:rsidRPr="00870D95">
        <w:rPr>
          <w:sz w:val="28"/>
          <w:szCs w:val="28"/>
        </w:rPr>
        <w:t xml:space="preserve">pplicant’s opportunity to be informed of the allegations made against the </w:t>
      </w:r>
      <w:r w:rsidR="004771FC" w:rsidRPr="00870D95">
        <w:rPr>
          <w:sz w:val="28"/>
          <w:szCs w:val="28"/>
        </w:rPr>
        <w:t>A</w:t>
      </w:r>
      <w:r w:rsidRPr="00870D95">
        <w:rPr>
          <w:sz w:val="28"/>
          <w:szCs w:val="28"/>
        </w:rPr>
        <w:t xml:space="preserve">pplicant and to respond adequately. Such a denial of right to be heard and defend runs contrary to the spirit of </w:t>
      </w:r>
      <w:r w:rsidRPr="00870D95">
        <w:rPr>
          <w:b/>
          <w:bCs/>
          <w:i/>
          <w:iCs/>
          <w:sz w:val="28"/>
          <w:szCs w:val="28"/>
        </w:rPr>
        <w:t>‘</w:t>
      </w:r>
      <w:r w:rsidR="005A3453" w:rsidRPr="00870D95">
        <w:rPr>
          <w:b/>
          <w:bCs/>
          <w:i/>
          <w:iCs/>
          <w:sz w:val="28"/>
          <w:szCs w:val="28"/>
        </w:rPr>
        <w:t>Audi</w:t>
      </w:r>
      <w:r w:rsidRPr="00870D95">
        <w:rPr>
          <w:b/>
          <w:bCs/>
          <w:i/>
          <w:iCs/>
          <w:sz w:val="28"/>
          <w:szCs w:val="28"/>
        </w:rPr>
        <w:t xml:space="preserve"> alteram partem’</w:t>
      </w:r>
      <w:r w:rsidRPr="00870D95">
        <w:rPr>
          <w:sz w:val="28"/>
          <w:szCs w:val="28"/>
        </w:rPr>
        <w:t xml:space="preserve"> and compr</w:t>
      </w:r>
      <w:r w:rsidR="00E54A9F" w:rsidRPr="00870D95">
        <w:rPr>
          <w:sz w:val="28"/>
          <w:szCs w:val="28"/>
        </w:rPr>
        <w:t>omises the integrity of the legal process.</w:t>
      </w:r>
    </w:p>
    <w:p w14:paraId="69AF7672" w14:textId="77777777" w:rsidR="00E54A9F" w:rsidRPr="00870D95" w:rsidRDefault="00E54A9F" w:rsidP="00E54A9F">
      <w:pPr>
        <w:pStyle w:val="ListParagraph"/>
        <w:rPr>
          <w:sz w:val="28"/>
          <w:szCs w:val="28"/>
        </w:rPr>
      </w:pPr>
    </w:p>
    <w:p w14:paraId="332BFE25" w14:textId="3DAC896B" w:rsidR="002948D4" w:rsidRPr="00870D95" w:rsidRDefault="00E54A9F" w:rsidP="004771FC">
      <w:pPr>
        <w:pStyle w:val="ListParagraph"/>
        <w:numPr>
          <w:ilvl w:val="0"/>
          <w:numId w:val="1"/>
        </w:numPr>
        <w:spacing w:line="276" w:lineRule="auto"/>
        <w:ind w:left="720" w:hanging="540"/>
        <w:jc w:val="both"/>
        <w:rPr>
          <w:sz w:val="28"/>
          <w:szCs w:val="28"/>
        </w:rPr>
      </w:pPr>
      <w:r w:rsidRPr="00870D95">
        <w:rPr>
          <w:sz w:val="28"/>
          <w:szCs w:val="28"/>
        </w:rPr>
        <w:t xml:space="preserve">Therefore, </w:t>
      </w:r>
      <w:r w:rsidR="00303854" w:rsidRPr="00870D95">
        <w:rPr>
          <w:sz w:val="28"/>
          <w:szCs w:val="28"/>
        </w:rPr>
        <w:t xml:space="preserve">the </w:t>
      </w:r>
      <w:r w:rsidRPr="00870D95">
        <w:rPr>
          <w:sz w:val="28"/>
          <w:szCs w:val="28"/>
        </w:rPr>
        <w:t>Applicant urge</w:t>
      </w:r>
      <w:r w:rsidR="00303854" w:rsidRPr="00870D95">
        <w:rPr>
          <w:sz w:val="28"/>
          <w:szCs w:val="28"/>
        </w:rPr>
        <w:t>s before</w:t>
      </w:r>
      <w:r w:rsidRPr="00870D95">
        <w:rPr>
          <w:sz w:val="28"/>
          <w:szCs w:val="28"/>
        </w:rPr>
        <w:t xml:space="preserve"> this Hon’ble </w:t>
      </w:r>
      <w:r w:rsidR="004771FC" w:rsidRPr="00870D95">
        <w:rPr>
          <w:sz w:val="28"/>
          <w:szCs w:val="28"/>
        </w:rPr>
        <w:t>Commission</w:t>
      </w:r>
      <w:r w:rsidRPr="00870D95">
        <w:rPr>
          <w:sz w:val="28"/>
          <w:szCs w:val="28"/>
        </w:rPr>
        <w:t xml:space="preserve"> to consider the </w:t>
      </w:r>
      <w:r w:rsidR="004771FC" w:rsidRPr="00870D95">
        <w:rPr>
          <w:sz w:val="28"/>
          <w:szCs w:val="28"/>
        </w:rPr>
        <w:t>non-compliance</w:t>
      </w:r>
      <w:r w:rsidRPr="00870D95">
        <w:rPr>
          <w:sz w:val="28"/>
          <w:szCs w:val="28"/>
        </w:rPr>
        <w:t xml:space="preserve"> of </w:t>
      </w:r>
      <w:r w:rsidRPr="00870D95">
        <w:rPr>
          <w:b/>
          <w:bCs/>
          <w:i/>
          <w:iCs/>
          <w:sz w:val="28"/>
          <w:szCs w:val="28"/>
        </w:rPr>
        <w:t>‘</w:t>
      </w:r>
      <w:r w:rsidR="005A3453" w:rsidRPr="00870D95">
        <w:rPr>
          <w:b/>
          <w:bCs/>
          <w:i/>
          <w:iCs/>
          <w:sz w:val="28"/>
          <w:szCs w:val="28"/>
        </w:rPr>
        <w:t>Audi</w:t>
      </w:r>
      <w:r w:rsidRPr="00870D95">
        <w:rPr>
          <w:b/>
          <w:bCs/>
          <w:i/>
          <w:iCs/>
          <w:sz w:val="28"/>
          <w:szCs w:val="28"/>
        </w:rPr>
        <w:t xml:space="preserve"> alteram partem’</w:t>
      </w:r>
      <w:r w:rsidRPr="00870D95">
        <w:rPr>
          <w:sz w:val="28"/>
          <w:szCs w:val="28"/>
        </w:rPr>
        <w:t xml:space="preserve"> principal as an additional reason for </w:t>
      </w:r>
      <w:r w:rsidR="004771FC" w:rsidRPr="00870D95">
        <w:rPr>
          <w:sz w:val="28"/>
          <w:szCs w:val="28"/>
        </w:rPr>
        <w:t>grant of the instant application</w:t>
      </w:r>
      <w:r w:rsidRPr="00870D95">
        <w:rPr>
          <w:sz w:val="28"/>
          <w:szCs w:val="28"/>
        </w:rPr>
        <w:t xml:space="preserve">. By doing so, the </w:t>
      </w:r>
      <w:r w:rsidR="004771FC" w:rsidRPr="00870D95">
        <w:rPr>
          <w:sz w:val="28"/>
          <w:szCs w:val="28"/>
        </w:rPr>
        <w:t xml:space="preserve">Hon’ble Commission </w:t>
      </w:r>
      <w:r w:rsidRPr="00870D95">
        <w:rPr>
          <w:sz w:val="28"/>
          <w:szCs w:val="28"/>
        </w:rPr>
        <w:t xml:space="preserve">will not only uphold the principles of natural justice but also ensure that the proceedings are conducted in a manner that is consistent with the </w:t>
      </w:r>
      <w:r w:rsidR="002948D4" w:rsidRPr="00870D95">
        <w:rPr>
          <w:sz w:val="28"/>
          <w:szCs w:val="28"/>
        </w:rPr>
        <w:t>principles of fairness and due process.</w:t>
      </w:r>
      <w:r w:rsidRPr="00870D95">
        <w:rPr>
          <w:sz w:val="28"/>
          <w:szCs w:val="28"/>
        </w:rPr>
        <w:t xml:space="preserve"> </w:t>
      </w:r>
    </w:p>
    <w:p w14:paraId="7884F020" w14:textId="77777777" w:rsidR="008517D2" w:rsidRPr="00870D95" w:rsidRDefault="008517D2" w:rsidP="008517D2">
      <w:pPr>
        <w:pStyle w:val="ListParagraph"/>
        <w:rPr>
          <w:sz w:val="28"/>
          <w:szCs w:val="28"/>
        </w:rPr>
      </w:pPr>
    </w:p>
    <w:p w14:paraId="534E28ED" w14:textId="7F53F785" w:rsidR="008517D2" w:rsidRPr="00870D95" w:rsidRDefault="008517D2" w:rsidP="00B92BCD">
      <w:pPr>
        <w:pStyle w:val="ListParagraph"/>
        <w:numPr>
          <w:ilvl w:val="0"/>
          <w:numId w:val="1"/>
        </w:numPr>
        <w:spacing w:line="276" w:lineRule="auto"/>
        <w:ind w:left="720" w:hanging="540"/>
        <w:jc w:val="both"/>
        <w:rPr>
          <w:sz w:val="28"/>
          <w:szCs w:val="28"/>
        </w:rPr>
      </w:pPr>
      <w:r w:rsidRPr="00870D95">
        <w:rPr>
          <w:sz w:val="28"/>
          <w:szCs w:val="28"/>
        </w:rPr>
        <w:t xml:space="preserve">That </w:t>
      </w:r>
      <w:r w:rsidR="004771FC" w:rsidRPr="00870D95">
        <w:rPr>
          <w:sz w:val="28"/>
          <w:szCs w:val="28"/>
        </w:rPr>
        <w:t>the A</w:t>
      </w:r>
      <w:r w:rsidRPr="00870D95">
        <w:rPr>
          <w:sz w:val="28"/>
          <w:szCs w:val="28"/>
        </w:rPr>
        <w:t xml:space="preserve">pplicant is ready and willing to participate in the proceedings and present </w:t>
      </w:r>
      <w:r w:rsidR="004771FC" w:rsidRPr="00870D95">
        <w:rPr>
          <w:sz w:val="28"/>
          <w:szCs w:val="28"/>
        </w:rPr>
        <w:t>its</w:t>
      </w:r>
      <w:r w:rsidRPr="00870D95">
        <w:rPr>
          <w:sz w:val="28"/>
          <w:szCs w:val="28"/>
        </w:rPr>
        <w:t xml:space="preserve"> defense </w:t>
      </w:r>
      <w:r w:rsidR="004771FC" w:rsidRPr="00870D95">
        <w:rPr>
          <w:sz w:val="28"/>
          <w:szCs w:val="28"/>
        </w:rPr>
        <w:t>within the stipulated statutory period as soon the</w:t>
      </w:r>
      <w:r w:rsidRPr="00870D95">
        <w:rPr>
          <w:sz w:val="28"/>
          <w:szCs w:val="28"/>
        </w:rPr>
        <w:t xml:space="preserve"> </w:t>
      </w:r>
      <w:r w:rsidR="00870D95" w:rsidRPr="00870D95">
        <w:rPr>
          <w:sz w:val="28"/>
          <w:szCs w:val="28"/>
        </w:rPr>
        <w:t xml:space="preserve">complete </w:t>
      </w:r>
      <w:r w:rsidRPr="00870D95">
        <w:rPr>
          <w:sz w:val="28"/>
          <w:szCs w:val="28"/>
        </w:rPr>
        <w:t xml:space="preserve">copy of the </w:t>
      </w:r>
      <w:r w:rsidR="00303854" w:rsidRPr="00870D95">
        <w:rPr>
          <w:sz w:val="28"/>
          <w:szCs w:val="28"/>
        </w:rPr>
        <w:t>c</w:t>
      </w:r>
      <w:r w:rsidRPr="00870D95">
        <w:rPr>
          <w:sz w:val="28"/>
          <w:szCs w:val="28"/>
        </w:rPr>
        <w:t>omplaint</w:t>
      </w:r>
      <w:r w:rsidR="004771FC" w:rsidRPr="00870D95">
        <w:rPr>
          <w:sz w:val="28"/>
          <w:szCs w:val="28"/>
        </w:rPr>
        <w:t xml:space="preserve"> is received and/or supplied to the Applicant</w:t>
      </w:r>
      <w:r w:rsidRPr="00870D95">
        <w:rPr>
          <w:sz w:val="28"/>
          <w:szCs w:val="28"/>
        </w:rPr>
        <w:t>.</w:t>
      </w:r>
    </w:p>
    <w:p w14:paraId="56CAE52C" w14:textId="77777777" w:rsidR="001033C3" w:rsidRPr="00870D95" w:rsidRDefault="001033C3" w:rsidP="001033C3">
      <w:pPr>
        <w:pStyle w:val="ListParagraph"/>
        <w:rPr>
          <w:sz w:val="28"/>
          <w:szCs w:val="28"/>
        </w:rPr>
      </w:pPr>
    </w:p>
    <w:p w14:paraId="118C84AF" w14:textId="26EDC1A6" w:rsidR="001033C3" w:rsidRPr="00870D95" w:rsidRDefault="001033C3" w:rsidP="00B92BCD">
      <w:pPr>
        <w:pStyle w:val="ListParagraph"/>
        <w:numPr>
          <w:ilvl w:val="0"/>
          <w:numId w:val="1"/>
        </w:numPr>
        <w:spacing w:line="276" w:lineRule="auto"/>
        <w:ind w:left="720" w:hanging="540"/>
        <w:jc w:val="both"/>
        <w:rPr>
          <w:sz w:val="28"/>
          <w:szCs w:val="28"/>
        </w:rPr>
      </w:pPr>
      <w:r w:rsidRPr="00870D95">
        <w:rPr>
          <w:sz w:val="28"/>
          <w:szCs w:val="28"/>
        </w:rPr>
        <w:t xml:space="preserve">That </w:t>
      </w:r>
      <w:r w:rsidR="004771FC" w:rsidRPr="00870D95">
        <w:rPr>
          <w:sz w:val="28"/>
          <w:szCs w:val="28"/>
        </w:rPr>
        <w:t>the instant application is filed by the Applicant immediately upon having received knowledge of the pendency of the titled complaint before this Hon’ble Commission without any delay. However, any delay in not filing of reply / written version as provided under Section 38 (2) (a) of the CPA is only due to reasons aforesaid. Accordingly, the Applicant prays for suspension of the limitation period in filing the written version, until such period the complete copy of the complaint is provided to the Applicant as provided under Section 38 (2) (a) of the CPA</w:t>
      </w:r>
      <w:r w:rsidR="005F4D0C" w:rsidRPr="00870D95">
        <w:rPr>
          <w:sz w:val="28"/>
          <w:szCs w:val="28"/>
        </w:rPr>
        <w:t>.</w:t>
      </w:r>
    </w:p>
    <w:p w14:paraId="458F22D8" w14:textId="77777777" w:rsidR="002B640D" w:rsidRPr="00870D95" w:rsidRDefault="002B640D" w:rsidP="002B640D">
      <w:pPr>
        <w:spacing w:line="276" w:lineRule="auto"/>
        <w:jc w:val="both"/>
        <w:rPr>
          <w:sz w:val="28"/>
          <w:szCs w:val="28"/>
        </w:rPr>
      </w:pPr>
    </w:p>
    <w:p w14:paraId="4C6F2DAB" w14:textId="08DA17DF" w:rsidR="00976478" w:rsidRPr="00870D95" w:rsidRDefault="00976478" w:rsidP="004771FC">
      <w:pPr>
        <w:pStyle w:val="ListParagraph"/>
        <w:spacing w:line="276" w:lineRule="auto"/>
        <w:jc w:val="both"/>
        <w:rPr>
          <w:sz w:val="28"/>
          <w:szCs w:val="28"/>
        </w:rPr>
      </w:pPr>
      <w:r w:rsidRPr="00870D95">
        <w:rPr>
          <w:b/>
          <w:bCs/>
          <w:sz w:val="28"/>
          <w:szCs w:val="28"/>
          <w:u w:val="single"/>
        </w:rPr>
        <w:lastRenderedPageBreak/>
        <w:t xml:space="preserve">In </w:t>
      </w:r>
      <w:r w:rsidR="004771FC" w:rsidRPr="00870D95">
        <w:rPr>
          <w:b/>
          <w:bCs/>
          <w:sz w:val="28"/>
          <w:szCs w:val="28"/>
          <w:u w:val="single"/>
        </w:rPr>
        <w:t>a recent judgement dated 12.09.2023</w:t>
      </w:r>
      <w:r w:rsidR="004771FC" w:rsidRPr="00870D95">
        <w:rPr>
          <w:sz w:val="28"/>
          <w:szCs w:val="28"/>
        </w:rPr>
        <w:t>, the Hon’ble Apex Court has clarified that “</w:t>
      </w:r>
      <w:r w:rsidR="004771FC" w:rsidRPr="00870D95">
        <w:rPr>
          <w:i/>
          <w:iCs/>
          <w:sz w:val="28"/>
          <w:szCs w:val="28"/>
          <w:u w:val="single"/>
        </w:rPr>
        <w:t xml:space="preserve">the service contemplated in terms of Order V Rule 2 would imply service of summons along with the copy of the plaint”. </w:t>
      </w:r>
      <w:r w:rsidR="004771FC" w:rsidRPr="00870D95">
        <w:rPr>
          <w:b/>
          <w:bCs/>
          <w:sz w:val="28"/>
          <w:szCs w:val="28"/>
        </w:rPr>
        <w:t>National Insurance Company Ltd. V. National Building Construction India Ltd. &amp; Ors.</w:t>
      </w:r>
      <w:r w:rsidR="004771FC" w:rsidRPr="00870D95">
        <w:rPr>
          <w:sz w:val="28"/>
          <w:szCs w:val="28"/>
        </w:rPr>
        <w:t xml:space="preserve"> [SLP (C) No. 5383 of 2020].</w:t>
      </w:r>
    </w:p>
    <w:p w14:paraId="1C696AF0" w14:textId="77777777" w:rsidR="00976478" w:rsidRPr="00870D95" w:rsidRDefault="00976478" w:rsidP="004771FC">
      <w:pPr>
        <w:spacing w:line="276" w:lineRule="auto"/>
        <w:jc w:val="both"/>
        <w:rPr>
          <w:i/>
          <w:iCs/>
          <w:sz w:val="28"/>
          <w:szCs w:val="28"/>
        </w:rPr>
      </w:pPr>
    </w:p>
    <w:p w14:paraId="6DAEA093" w14:textId="7AE6A756" w:rsidR="00976478" w:rsidRPr="00870D95" w:rsidRDefault="00976478" w:rsidP="004771FC">
      <w:pPr>
        <w:pStyle w:val="ListParagraph"/>
        <w:numPr>
          <w:ilvl w:val="0"/>
          <w:numId w:val="1"/>
        </w:numPr>
        <w:spacing w:line="276" w:lineRule="auto"/>
        <w:ind w:left="720" w:hanging="540"/>
        <w:jc w:val="both"/>
        <w:rPr>
          <w:sz w:val="28"/>
          <w:szCs w:val="28"/>
        </w:rPr>
      </w:pPr>
      <w:r w:rsidRPr="00870D95">
        <w:rPr>
          <w:sz w:val="28"/>
          <w:szCs w:val="28"/>
        </w:rPr>
        <w:t xml:space="preserve">The reason explained in the instant application seeking </w:t>
      </w:r>
      <w:r w:rsidR="004771FC" w:rsidRPr="00870D95">
        <w:rPr>
          <w:sz w:val="28"/>
          <w:szCs w:val="28"/>
        </w:rPr>
        <w:t>C</w:t>
      </w:r>
      <w:r w:rsidR="005F4D0C" w:rsidRPr="00870D95">
        <w:rPr>
          <w:sz w:val="28"/>
          <w:szCs w:val="28"/>
        </w:rPr>
        <w:t xml:space="preserve">omplaint copy and </w:t>
      </w:r>
      <w:r w:rsidR="004771FC" w:rsidRPr="00870D95">
        <w:rPr>
          <w:sz w:val="28"/>
          <w:szCs w:val="28"/>
        </w:rPr>
        <w:t>suspension of limitation period</w:t>
      </w:r>
      <w:r w:rsidRPr="00870D95">
        <w:rPr>
          <w:sz w:val="28"/>
          <w:szCs w:val="28"/>
        </w:rPr>
        <w:t xml:space="preserve"> in filing the reply has been caused bonafide </w:t>
      </w:r>
      <w:r w:rsidR="004771FC" w:rsidRPr="00870D95">
        <w:rPr>
          <w:sz w:val="28"/>
          <w:szCs w:val="28"/>
        </w:rPr>
        <w:t>for having</w:t>
      </w:r>
      <w:r w:rsidR="00B96BF1" w:rsidRPr="00870D95">
        <w:rPr>
          <w:sz w:val="28"/>
          <w:szCs w:val="28"/>
        </w:rPr>
        <w:t xml:space="preserve"> not being served</w:t>
      </w:r>
      <w:r w:rsidR="004771FC" w:rsidRPr="00870D95">
        <w:rPr>
          <w:sz w:val="28"/>
          <w:szCs w:val="28"/>
        </w:rPr>
        <w:t xml:space="preserve"> with</w:t>
      </w:r>
      <w:r w:rsidR="00B96BF1" w:rsidRPr="00870D95">
        <w:rPr>
          <w:sz w:val="28"/>
          <w:szCs w:val="28"/>
        </w:rPr>
        <w:t xml:space="preserve"> </w:t>
      </w:r>
      <w:r w:rsidR="004771FC" w:rsidRPr="00870D95">
        <w:rPr>
          <w:sz w:val="28"/>
          <w:szCs w:val="28"/>
        </w:rPr>
        <w:t>the c</w:t>
      </w:r>
      <w:r w:rsidR="00B96BF1" w:rsidRPr="00870D95">
        <w:rPr>
          <w:sz w:val="28"/>
          <w:szCs w:val="28"/>
        </w:rPr>
        <w:t xml:space="preserve">omplaint </w:t>
      </w:r>
      <w:r w:rsidR="004771FC" w:rsidRPr="00870D95">
        <w:rPr>
          <w:sz w:val="28"/>
          <w:szCs w:val="28"/>
        </w:rPr>
        <w:t>c</w:t>
      </w:r>
      <w:r w:rsidR="00B96BF1" w:rsidRPr="00870D95">
        <w:rPr>
          <w:sz w:val="28"/>
          <w:szCs w:val="28"/>
        </w:rPr>
        <w:t xml:space="preserve">opy in </w:t>
      </w:r>
      <w:r w:rsidR="004771FC" w:rsidRPr="00870D95">
        <w:rPr>
          <w:sz w:val="28"/>
          <w:szCs w:val="28"/>
        </w:rPr>
        <w:t>non-compliance</w:t>
      </w:r>
      <w:r w:rsidR="00B96BF1" w:rsidRPr="00870D95">
        <w:rPr>
          <w:sz w:val="28"/>
          <w:szCs w:val="28"/>
        </w:rPr>
        <w:t xml:space="preserve"> of the due process of law</w:t>
      </w:r>
      <w:r w:rsidR="004771FC" w:rsidRPr="00870D95">
        <w:rPr>
          <w:sz w:val="28"/>
          <w:szCs w:val="28"/>
        </w:rPr>
        <w:t xml:space="preserve"> as provided under Section 38 (2) (a) of the CPA</w:t>
      </w:r>
      <w:r w:rsidR="00B96BF1" w:rsidRPr="00870D95">
        <w:rPr>
          <w:sz w:val="28"/>
          <w:szCs w:val="28"/>
        </w:rPr>
        <w:t>.</w:t>
      </w:r>
    </w:p>
    <w:p w14:paraId="59500465" w14:textId="77777777" w:rsidR="004771FC" w:rsidRPr="00870D95" w:rsidRDefault="004771FC" w:rsidP="004771FC">
      <w:pPr>
        <w:pStyle w:val="ListParagraph"/>
        <w:spacing w:line="276" w:lineRule="auto"/>
        <w:jc w:val="both"/>
        <w:rPr>
          <w:sz w:val="28"/>
          <w:szCs w:val="28"/>
        </w:rPr>
      </w:pPr>
    </w:p>
    <w:p w14:paraId="5F530C8E" w14:textId="34FC9795" w:rsidR="00976478" w:rsidRPr="00870D95" w:rsidRDefault="00976478" w:rsidP="00976478">
      <w:pPr>
        <w:pStyle w:val="ListParagraph"/>
        <w:numPr>
          <w:ilvl w:val="0"/>
          <w:numId w:val="1"/>
        </w:numPr>
        <w:spacing w:line="276" w:lineRule="auto"/>
        <w:ind w:left="720" w:hanging="540"/>
        <w:jc w:val="both"/>
        <w:rPr>
          <w:sz w:val="28"/>
          <w:szCs w:val="28"/>
        </w:rPr>
      </w:pPr>
      <w:r w:rsidRPr="00870D95">
        <w:rPr>
          <w:sz w:val="28"/>
          <w:szCs w:val="28"/>
        </w:rPr>
        <w:t xml:space="preserve">That the </w:t>
      </w:r>
      <w:r w:rsidRPr="00870D95">
        <w:rPr>
          <w:bCs/>
          <w:sz w:val="28"/>
          <w:szCs w:val="28"/>
        </w:rPr>
        <w:t>Applicant</w:t>
      </w:r>
      <w:r w:rsidRPr="00870D95">
        <w:rPr>
          <w:sz w:val="28"/>
          <w:szCs w:val="28"/>
        </w:rPr>
        <w:t xml:space="preserve"> has a prima facie case on merits and the balance of convenience also lies in its </w:t>
      </w:r>
      <w:r w:rsidR="002948D4" w:rsidRPr="00870D95">
        <w:rPr>
          <w:sz w:val="28"/>
          <w:szCs w:val="28"/>
        </w:rPr>
        <w:t>favor</w:t>
      </w:r>
      <w:r w:rsidRPr="00870D95">
        <w:rPr>
          <w:sz w:val="28"/>
          <w:szCs w:val="28"/>
        </w:rPr>
        <w:t xml:space="preserve">. It is submitted that the complaint is still at nascent stages and taking on record the </w:t>
      </w:r>
      <w:r w:rsidR="004771FC" w:rsidRPr="00870D95">
        <w:rPr>
          <w:sz w:val="28"/>
          <w:szCs w:val="28"/>
        </w:rPr>
        <w:t>written version of the Applicant after being supplied with the copy of the complaint</w:t>
      </w:r>
      <w:r w:rsidRPr="00870D95">
        <w:rPr>
          <w:sz w:val="28"/>
          <w:szCs w:val="28"/>
        </w:rPr>
        <w:t xml:space="preserve"> would only assist this Hon’ble Commission in effective adjudication of the instant complaint</w:t>
      </w:r>
      <w:r w:rsidR="004771FC" w:rsidRPr="00870D95">
        <w:rPr>
          <w:sz w:val="28"/>
          <w:szCs w:val="28"/>
        </w:rPr>
        <w:t xml:space="preserve"> in the interest of justice and equity</w:t>
      </w:r>
      <w:r w:rsidRPr="00870D95">
        <w:rPr>
          <w:sz w:val="28"/>
          <w:szCs w:val="28"/>
        </w:rPr>
        <w:t>.</w:t>
      </w:r>
    </w:p>
    <w:p w14:paraId="24BB81C9" w14:textId="77777777" w:rsidR="00976478" w:rsidRPr="00870D95" w:rsidRDefault="00976478" w:rsidP="004771FC">
      <w:pPr>
        <w:spacing w:line="276" w:lineRule="auto"/>
        <w:jc w:val="both"/>
        <w:rPr>
          <w:sz w:val="28"/>
          <w:szCs w:val="28"/>
        </w:rPr>
      </w:pPr>
    </w:p>
    <w:p w14:paraId="486ED436" w14:textId="72610ABE" w:rsidR="00976478" w:rsidRPr="00870D95" w:rsidRDefault="00976478" w:rsidP="00976478">
      <w:pPr>
        <w:spacing w:line="276" w:lineRule="auto"/>
        <w:ind w:left="720"/>
        <w:jc w:val="both"/>
        <w:rPr>
          <w:sz w:val="28"/>
          <w:szCs w:val="28"/>
        </w:rPr>
      </w:pPr>
      <w:r w:rsidRPr="00870D95">
        <w:rPr>
          <w:sz w:val="28"/>
          <w:szCs w:val="28"/>
        </w:rPr>
        <w:t>In view of the aforesaid facts and circumstances, it would be in the interest of justice that this Hon'ble Commission may be pleased to</w:t>
      </w:r>
      <w:r w:rsidR="004771FC" w:rsidRPr="00870D95">
        <w:rPr>
          <w:sz w:val="28"/>
          <w:szCs w:val="28"/>
        </w:rPr>
        <w:t>:</w:t>
      </w:r>
    </w:p>
    <w:p w14:paraId="79375F52" w14:textId="77777777" w:rsidR="004771FC" w:rsidRPr="00870D95" w:rsidRDefault="004771FC" w:rsidP="00412038">
      <w:pPr>
        <w:spacing w:line="276" w:lineRule="auto"/>
        <w:rPr>
          <w:b/>
          <w:sz w:val="28"/>
          <w:szCs w:val="28"/>
          <w:u w:val="single"/>
        </w:rPr>
      </w:pPr>
    </w:p>
    <w:p w14:paraId="23306470" w14:textId="3C894561" w:rsidR="00976478" w:rsidRPr="00870D95" w:rsidRDefault="00976478" w:rsidP="00976478">
      <w:pPr>
        <w:spacing w:line="276" w:lineRule="auto"/>
        <w:ind w:left="1080"/>
        <w:jc w:val="center"/>
        <w:rPr>
          <w:b/>
          <w:sz w:val="28"/>
          <w:szCs w:val="28"/>
          <w:u w:val="single"/>
        </w:rPr>
      </w:pPr>
      <w:r w:rsidRPr="00870D95">
        <w:rPr>
          <w:b/>
          <w:sz w:val="28"/>
          <w:szCs w:val="28"/>
          <w:u w:val="single"/>
        </w:rPr>
        <w:t>PRAYER</w:t>
      </w:r>
    </w:p>
    <w:p w14:paraId="1289E931" w14:textId="77777777" w:rsidR="00976478" w:rsidRPr="00870D95" w:rsidRDefault="00976478" w:rsidP="00976478">
      <w:pPr>
        <w:spacing w:line="276" w:lineRule="auto"/>
        <w:jc w:val="both"/>
        <w:rPr>
          <w:b/>
          <w:sz w:val="28"/>
          <w:szCs w:val="28"/>
        </w:rPr>
      </w:pPr>
    </w:p>
    <w:p w14:paraId="4FC3C1BC" w14:textId="77777777" w:rsidR="00976478" w:rsidRPr="00870D95" w:rsidRDefault="00976478" w:rsidP="00976478">
      <w:pPr>
        <w:spacing w:line="276" w:lineRule="auto"/>
        <w:ind w:left="720"/>
        <w:jc w:val="both"/>
        <w:rPr>
          <w:b/>
          <w:sz w:val="28"/>
          <w:szCs w:val="28"/>
        </w:rPr>
      </w:pPr>
      <w:r w:rsidRPr="00870D95">
        <w:rPr>
          <w:b/>
          <w:sz w:val="28"/>
          <w:szCs w:val="28"/>
        </w:rPr>
        <w:t xml:space="preserve">IT IS, THEREFORE, MOST RESPECTFULLY PRAYED THAT THIS HON’BLE COMMISSION MAY BE PLEASED TO: </w:t>
      </w:r>
    </w:p>
    <w:p w14:paraId="23EC2755" w14:textId="77777777" w:rsidR="00976478" w:rsidRPr="00870D95" w:rsidRDefault="00976478" w:rsidP="00976478">
      <w:pPr>
        <w:spacing w:line="276" w:lineRule="auto"/>
        <w:ind w:left="720"/>
        <w:jc w:val="both"/>
        <w:rPr>
          <w:b/>
          <w:sz w:val="28"/>
          <w:szCs w:val="28"/>
        </w:rPr>
      </w:pPr>
    </w:p>
    <w:p w14:paraId="7673037E" w14:textId="56744288" w:rsidR="00A058FB" w:rsidRPr="00870D95" w:rsidRDefault="004771FC" w:rsidP="004771FC">
      <w:pPr>
        <w:pStyle w:val="ListParagraph"/>
        <w:numPr>
          <w:ilvl w:val="0"/>
          <w:numId w:val="2"/>
        </w:numPr>
        <w:tabs>
          <w:tab w:val="left" w:pos="567"/>
          <w:tab w:val="left" w:pos="1134"/>
        </w:tabs>
        <w:spacing w:line="276" w:lineRule="auto"/>
        <w:ind w:hanging="513"/>
        <w:jc w:val="both"/>
        <w:rPr>
          <w:bCs/>
          <w:sz w:val="28"/>
          <w:szCs w:val="28"/>
        </w:rPr>
      </w:pPr>
      <w:r w:rsidRPr="00870D95">
        <w:rPr>
          <w:sz w:val="28"/>
          <w:szCs w:val="28"/>
        </w:rPr>
        <w:t xml:space="preserve">Issue necessary directions to the registry to supply the complete copy of the complaint along with all annexures </w:t>
      </w:r>
      <w:r w:rsidR="00303854" w:rsidRPr="00870D95">
        <w:rPr>
          <w:sz w:val="28"/>
          <w:szCs w:val="28"/>
        </w:rPr>
        <w:t xml:space="preserve">to the Applicant </w:t>
      </w:r>
      <w:r w:rsidRPr="00870D95">
        <w:rPr>
          <w:sz w:val="28"/>
          <w:szCs w:val="28"/>
        </w:rPr>
        <w:t xml:space="preserve">as may have been filed by the Complainant before this Hon’ble </w:t>
      </w:r>
      <w:r w:rsidR="005D4A13" w:rsidRPr="00870D95">
        <w:rPr>
          <w:sz w:val="28"/>
          <w:szCs w:val="28"/>
        </w:rPr>
        <w:t>Commission.</w:t>
      </w:r>
    </w:p>
    <w:p w14:paraId="1FCCE0F1" w14:textId="77777777" w:rsidR="004771FC" w:rsidRPr="00870D95" w:rsidRDefault="004771FC" w:rsidP="004771FC">
      <w:pPr>
        <w:pStyle w:val="ListParagraph"/>
        <w:tabs>
          <w:tab w:val="left" w:pos="567"/>
          <w:tab w:val="left" w:pos="1134"/>
        </w:tabs>
        <w:spacing w:line="276" w:lineRule="auto"/>
        <w:ind w:left="1080"/>
        <w:jc w:val="both"/>
        <w:rPr>
          <w:bCs/>
          <w:sz w:val="28"/>
          <w:szCs w:val="28"/>
        </w:rPr>
      </w:pPr>
    </w:p>
    <w:p w14:paraId="19249830" w14:textId="5A67F27C" w:rsidR="004771FC" w:rsidRPr="00870D95" w:rsidRDefault="004771FC" w:rsidP="004771FC">
      <w:pPr>
        <w:pStyle w:val="ListParagraph"/>
        <w:numPr>
          <w:ilvl w:val="0"/>
          <w:numId w:val="2"/>
        </w:numPr>
        <w:tabs>
          <w:tab w:val="left" w:pos="567"/>
          <w:tab w:val="left" w:pos="1134"/>
        </w:tabs>
        <w:spacing w:line="276" w:lineRule="auto"/>
        <w:ind w:hanging="513"/>
        <w:jc w:val="both"/>
        <w:rPr>
          <w:bCs/>
          <w:sz w:val="28"/>
          <w:szCs w:val="28"/>
        </w:rPr>
      </w:pPr>
      <w:r w:rsidRPr="00870D95">
        <w:rPr>
          <w:bCs/>
          <w:sz w:val="28"/>
          <w:szCs w:val="28"/>
        </w:rPr>
        <w:t xml:space="preserve">In the alternate, direct the Complainant </w:t>
      </w:r>
      <w:r w:rsidR="00870D95" w:rsidRPr="00870D95">
        <w:rPr>
          <w:bCs/>
          <w:sz w:val="28"/>
          <w:szCs w:val="28"/>
        </w:rPr>
        <w:t xml:space="preserve">or counsel appearing on behalf of the Complainant </w:t>
      </w:r>
      <w:r w:rsidRPr="00870D95">
        <w:rPr>
          <w:bCs/>
          <w:sz w:val="28"/>
          <w:szCs w:val="28"/>
        </w:rPr>
        <w:t xml:space="preserve">to supply the </w:t>
      </w:r>
      <w:r w:rsidR="00870D95" w:rsidRPr="00870D95">
        <w:rPr>
          <w:bCs/>
          <w:sz w:val="28"/>
          <w:szCs w:val="28"/>
        </w:rPr>
        <w:t xml:space="preserve">complete </w:t>
      </w:r>
      <w:r w:rsidRPr="00870D95">
        <w:rPr>
          <w:bCs/>
          <w:sz w:val="28"/>
          <w:szCs w:val="28"/>
        </w:rPr>
        <w:t xml:space="preserve">copy of the complaint </w:t>
      </w:r>
      <w:r w:rsidRPr="00870D95">
        <w:rPr>
          <w:sz w:val="28"/>
          <w:szCs w:val="28"/>
        </w:rPr>
        <w:t xml:space="preserve">along with all annexures </w:t>
      </w:r>
      <w:r w:rsidRPr="00870D95">
        <w:rPr>
          <w:bCs/>
          <w:sz w:val="28"/>
          <w:szCs w:val="28"/>
        </w:rPr>
        <w:t xml:space="preserve">to the Applicant’s counsel under due </w:t>
      </w:r>
      <w:r w:rsidR="005D4A13" w:rsidRPr="00870D95">
        <w:rPr>
          <w:bCs/>
          <w:sz w:val="28"/>
          <w:szCs w:val="28"/>
        </w:rPr>
        <w:t>acknowledgement.</w:t>
      </w:r>
    </w:p>
    <w:p w14:paraId="24203086" w14:textId="77777777" w:rsidR="004771FC" w:rsidRPr="00870D95" w:rsidRDefault="004771FC" w:rsidP="004771FC">
      <w:pPr>
        <w:tabs>
          <w:tab w:val="left" w:pos="567"/>
          <w:tab w:val="left" w:pos="1134"/>
        </w:tabs>
        <w:spacing w:line="276" w:lineRule="auto"/>
        <w:jc w:val="both"/>
        <w:rPr>
          <w:bCs/>
          <w:sz w:val="28"/>
          <w:szCs w:val="28"/>
        </w:rPr>
      </w:pPr>
    </w:p>
    <w:p w14:paraId="78233654" w14:textId="42724BED" w:rsidR="004771FC" w:rsidRPr="00870D95" w:rsidRDefault="004771FC" w:rsidP="004771FC">
      <w:pPr>
        <w:pStyle w:val="ListParagraph"/>
        <w:numPr>
          <w:ilvl w:val="0"/>
          <w:numId w:val="2"/>
        </w:numPr>
        <w:tabs>
          <w:tab w:val="left" w:pos="567"/>
          <w:tab w:val="left" w:pos="1134"/>
        </w:tabs>
        <w:spacing w:line="276" w:lineRule="auto"/>
        <w:ind w:hanging="513"/>
        <w:jc w:val="both"/>
        <w:rPr>
          <w:bCs/>
          <w:sz w:val="28"/>
          <w:szCs w:val="28"/>
        </w:rPr>
      </w:pPr>
      <w:r w:rsidRPr="00870D95">
        <w:rPr>
          <w:bCs/>
          <w:sz w:val="28"/>
          <w:szCs w:val="28"/>
        </w:rPr>
        <w:lastRenderedPageBreak/>
        <w:t xml:space="preserve">In the interest of time, directions may also be issued to the Complainant to supply scan copy of the complaint along with annexures to the email address of the </w:t>
      </w:r>
      <w:r w:rsidR="00870D95" w:rsidRPr="00870D95">
        <w:rPr>
          <w:bCs/>
          <w:sz w:val="28"/>
          <w:szCs w:val="28"/>
        </w:rPr>
        <w:t>Applicant</w:t>
      </w:r>
      <w:r w:rsidRPr="00870D95">
        <w:rPr>
          <w:bCs/>
          <w:sz w:val="28"/>
          <w:szCs w:val="28"/>
        </w:rPr>
        <w:t>’s counsel under due acknowledgement</w:t>
      </w:r>
      <w:r w:rsidR="00303854" w:rsidRPr="00870D95">
        <w:rPr>
          <w:bCs/>
          <w:sz w:val="28"/>
          <w:szCs w:val="28"/>
        </w:rPr>
        <w:t xml:space="preserve"> at </w:t>
      </w:r>
      <w:hyperlink r:id="rId9" w:history="1">
        <w:r w:rsidR="00303854" w:rsidRPr="00870D95">
          <w:rPr>
            <w:rStyle w:val="Hyperlink"/>
            <w:bCs/>
            <w:sz w:val="28"/>
            <w:szCs w:val="28"/>
          </w:rPr>
          <w:t>prince@gnplegal.com</w:t>
        </w:r>
      </w:hyperlink>
      <w:r w:rsidRPr="00870D95">
        <w:rPr>
          <w:bCs/>
          <w:sz w:val="28"/>
          <w:szCs w:val="28"/>
        </w:rPr>
        <w:t>;</w:t>
      </w:r>
    </w:p>
    <w:p w14:paraId="66E9081B" w14:textId="77777777" w:rsidR="004771FC" w:rsidRPr="00870D95" w:rsidRDefault="004771FC" w:rsidP="004771FC">
      <w:pPr>
        <w:tabs>
          <w:tab w:val="left" w:pos="567"/>
          <w:tab w:val="left" w:pos="1134"/>
        </w:tabs>
        <w:spacing w:line="276" w:lineRule="auto"/>
        <w:jc w:val="both"/>
        <w:rPr>
          <w:bCs/>
          <w:sz w:val="28"/>
          <w:szCs w:val="28"/>
        </w:rPr>
      </w:pPr>
    </w:p>
    <w:p w14:paraId="1B9669A4" w14:textId="41643408" w:rsidR="004771FC" w:rsidRPr="00870D95" w:rsidRDefault="004771FC" w:rsidP="004771FC">
      <w:pPr>
        <w:pStyle w:val="ListParagraph"/>
        <w:numPr>
          <w:ilvl w:val="0"/>
          <w:numId w:val="2"/>
        </w:numPr>
        <w:tabs>
          <w:tab w:val="left" w:pos="567"/>
          <w:tab w:val="left" w:pos="1134"/>
        </w:tabs>
        <w:spacing w:line="276" w:lineRule="auto"/>
        <w:ind w:hanging="513"/>
        <w:jc w:val="both"/>
        <w:rPr>
          <w:bCs/>
          <w:sz w:val="28"/>
          <w:szCs w:val="28"/>
        </w:rPr>
      </w:pPr>
      <w:r w:rsidRPr="00870D95">
        <w:rPr>
          <w:bCs/>
          <w:sz w:val="28"/>
          <w:szCs w:val="28"/>
        </w:rPr>
        <w:t xml:space="preserve">Suspend the statutory limitation period as provided under Section 38 (2) (a) of the CPA to file written version until such time, the complete </w:t>
      </w:r>
      <w:r w:rsidR="00303854" w:rsidRPr="00870D95">
        <w:rPr>
          <w:bCs/>
          <w:sz w:val="28"/>
          <w:szCs w:val="28"/>
        </w:rPr>
        <w:t>c</w:t>
      </w:r>
      <w:r w:rsidRPr="00870D95">
        <w:rPr>
          <w:bCs/>
          <w:sz w:val="28"/>
          <w:szCs w:val="28"/>
        </w:rPr>
        <w:t xml:space="preserve">omplaint copy is provided to the </w:t>
      </w:r>
      <w:proofErr w:type="gramStart"/>
      <w:r w:rsidRPr="00870D95">
        <w:rPr>
          <w:bCs/>
          <w:sz w:val="28"/>
          <w:szCs w:val="28"/>
        </w:rPr>
        <w:t>Applicant;</w:t>
      </w:r>
      <w:proofErr w:type="gramEnd"/>
    </w:p>
    <w:p w14:paraId="08A5F928" w14:textId="77777777" w:rsidR="004771FC" w:rsidRPr="00870D95" w:rsidRDefault="004771FC" w:rsidP="004771FC">
      <w:pPr>
        <w:tabs>
          <w:tab w:val="left" w:pos="567"/>
          <w:tab w:val="left" w:pos="1134"/>
        </w:tabs>
        <w:spacing w:line="276" w:lineRule="auto"/>
        <w:jc w:val="both"/>
        <w:rPr>
          <w:bCs/>
          <w:sz w:val="28"/>
          <w:szCs w:val="28"/>
        </w:rPr>
      </w:pPr>
    </w:p>
    <w:p w14:paraId="65B1243B" w14:textId="77777777" w:rsidR="00976478" w:rsidRPr="00870D95" w:rsidRDefault="00976478" w:rsidP="004771FC">
      <w:pPr>
        <w:pStyle w:val="ListParagraph"/>
        <w:numPr>
          <w:ilvl w:val="0"/>
          <w:numId w:val="2"/>
        </w:numPr>
        <w:tabs>
          <w:tab w:val="left" w:pos="567"/>
          <w:tab w:val="left" w:pos="1134"/>
        </w:tabs>
        <w:spacing w:line="276" w:lineRule="auto"/>
        <w:ind w:hanging="513"/>
        <w:jc w:val="both"/>
        <w:rPr>
          <w:bCs/>
          <w:sz w:val="28"/>
          <w:szCs w:val="28"/>
        </w:rPr>
      </w:pPr>
      <w:r w:rsidRPr="00870D95">
        <w:rPr>
          <w:sz w:val="28"/>
          <w:szCs w:val="28"/>
        </w:rPr>
        <w:t xml:space="preserve">Pass such other/further order(s) as this Hon’ble Commission may deem fit and proper in the interest of justice. </w:t>
      </w:r>
    </w:p>
    <w:p w14:paraId="57C7CEA3" w14:textId="77777777" w:rsidR="00976478" w:rsidRPr="00870D95" w:rsidRDefault="00976478" w:rsidP="00976478">
      <w:pPr>
        <w:pStyle w:val="BodyText"/>
        <w:spacing w:line="276" w:lineRule="auto"/>
        <w:ind w:left="1080"/>
        <w:rPr>
          <w:b/>
          <w:sz w:val="28"/>
          <w:szCs w:val="28"/>
        </w:rPr>
      </w:pPr>
    </w:p>
    <w:p w14:paraId="274F2FF0" w14:textId="3B7BEC9B" w:rsidR="00976478" w:rsidRPr="00870D95" w:rsidRDefault="00976478" w:rsidP="00976478">
      <w:pPr>
        <w:pStyle w:val="BodyText"/>
        <w:spacing w:line="276" w:lineRule="auto"/>
        <w:ind w:left="720"/>
        <w:jc w:val="both"/>
        <w:rPr>
          <w:b/>
          <w:sz w:val="28"/>
          <w:szCs w:val="28"/>
        </w:rPr>
      </w:pPr>
      <w:r w:rsidRPr="00870D95">
        <w:rPr>
          <w:b/>
          <w:sz w:val="28"/>
          <w:szCs w:val="28"/>
        </w:rPr>
        <w:t>AND FOR THIS ACT OF KINDNESS, THE APPLICANT</w:t>
      </w:r>
      <w:r w:rsidR="004771FC" w:rsidRPr="00870D95">
        <w:rPr>
          <w:b/>
          <w:sz w:val="28"/>
          <w:szCs w:val="28"/>
        </w:rPr>
        <w:t xml:space="preserve"> </w:t>
      </w:r>
      <w:r w:rsidRPr="00870D95">
        <w:rPr>
          <w:b/>
          <w:sz w:val="28"/>
          <w:szCs w:val="28"/>
        </w:rPr>
        <w:t>AS IN DUTY BOUND SHALL EVER PRAY.</w:t>
      </w:r>
    </w:p>
    <w:p w14:paraId="23EED32B" w14:textId="77777777" w:rsidR="00976478" w:rsidRPr="00870D95" w:rsidRDefault="00976478" w:rsidP="00976478">
      <w:pPr>
        <w:pStyle w:val="PlainText"/>
        <w:spacing w:line="276" w:lineRule="auto"/>
        <w:rPr>
          <w:rFonts w:ascii="Times New Roman" w:hAnsi="Times New Roman" w:cs="Times New Roman"/>
          <w:sz w:val="28"/>
          <w:szCs w:val="28"/>
        </w:rPr>
      </w:pPr>
    </w:p>
    <w:p w14:paraId="0BDAD9CE" w14:textId="77777777" w:rsidR="00870D95" w:rsidRPr="00870D95" w:rsidRDefault="00870D95" w:rsidP="00A058FB">
      <w:pPr>
        <w:pStyle w:val="PlainText"/>
        <w:spacing w:line="276" w:lineRule="auto"/>
        <w:ind w:left="6480" w:firstLine="720"/>
        <w:jc w:val="center"/>
        <w:rPr>
          <w:rFonts w:ascii="Times New Roman" w:hAnsi="Times New Roman" w:cs="Times New Roman"/>
          <w:b/>
          <w:sz w:val="28"/>
          <w:szCs w:val="28"/>
        </w:rPr>
      </w:pPr>
    </w:p>
    <w:p w14:paraId="3C2BDC82" w14:textId="77777777" w:rsidR="00870D95" w:rsidRPr="00870D95" w:rsidRDefault="00870D95" w:rsidP="00A058FB">
      <w:pPr>
        <w:pStyle w:val="PlainText"/>
        <w:spacing w:line="276" w:lineRule="auto"/>
        <w:ind w:left="6480" w:firstLine="720"/>
        <w:jc w:val="center"/>
        <w:rPr>
          <w:rFonts w:ascii="Times New Roman" w:hAnsi="Times New Roman" w:cs="Times New Roman"/>
          <w:b/>
          <w:sz w:val="28"/>
          <w:szCs w:val="28"/>
        </w:rPr>
      </w:pPr>
    </w:p>
    <w:p w14:paraId="1C27EF51" w14:textId="65E2783E" w:rsidR="00976478" w:rsidRPr="00870D95" w:rsidRDefault="00976478" w:rsidP="00A058FB">
      <w:pPr>
        <w:pStyle w:val="PlainText"/>
        <w:spacing w:line="276" w:lineRule="auto"/>
        <w:ind w:left="6480" w:firstLine="720"/>
        <w:jc w:val="center"/>
        <w:rPr>
          <w:rFonts w:ascii="Times New Roman" w:hAnsi="Times New Roman" w:cs="Times New Roman"/>
          <w:b/>
          <w:sz w:val="28"/>
          <w:szCs w:val="28"/>
        </w:rPr>
      </w:pPr>
      <w:r w:rsidRPr="00870D95">
        <w:rPr>
          <w:rFonts w:ascii="Times New Roman" w:hAnsi="Times New Roman" w:cs="Times New Roman"/>
          <w:b/>
          <w:sz w:val="28"/>
          <w:szCs w:val="28"/>
        </w:rPr>
        <w:t>APPLICANT</w:t>
      </w:r>
      <w:r w:rsidR="00A058FB" w:rsidRPr="00870D95">
        <w:rPr>
          <w:rFonts w:ascii="Times New Roman" w:hAnsi="Times New Roman" w:cs="Times New Roman"/>
          <w:b/>
          <w:sz w:val="28"/>
          <w:szCs w:val="28"/>
        </w:rPr>
        <w:t xml:space="preserve">  </w:t>
      </w:r>
    </w:p>
    <w:p w14:paraId="0BAFAA1E" w14:textId="53BC1AAE" w:rsidR="00976478" w:rsidRPr="00870D95" w:rsidRDefault="00976478" w:rsidP="00A058FB">
      <w:pPr>
        <w:pStyle w:val="PlainText"/>
        <w:spacing w:line="276" w:lineRule="auto"/>
        <w:rPr>
          <w:rFonts w:ascii="Times New Roman" w:hAnsi="Times New Roman" w:cs="Times New Roman"/>
          <w:b/>
          <w:sz w:val="28"/>
          <w:szCs w:val="28"/>
        </w:rPr>
      </w:pPr>
      <w:r w:rsidRPr="00870D95">
        <w:rPr>
          <w:rFonts w:ascii="Times New Roman" w:hAnsi="Times New Roman" w:cs="Times New Roman"/>
          <w:sz w:val="28"/>
          <w:szCs w:val="28"/>
        </w:rPr>
        <w:tab/>
      </w:r>
      <w:r w:rsidRPr="00870D95">
        <w:rPr>
          <w:rFonts w:ascii="Times New Roman" w:hAnsi="Times New Roman" w:cs="Times New Roman"/>
          <w:sz w:val="28"/>
          <w:szCs w:val="28"/>
        </w:rPr>
        <w:tab/>
      </w:r>
    </w:p>
    <w:p w14:paraId="32DB6589" w14:textId="57943404" w:rsidR="00976478" w:rsidRPr="00870D95" w:rsidRDefault="00976478" w:rsidP="00870D95">
      <w:pPr>
        <w:pStyle w:val="BodyText2"/>
        <w:spacing w:line="276" w:lineRule="auto"/>
        <w:jc w:val="center"/>
        <w:rPr>
          <w:sz w:val="28"/>
          <w:szCs w:val="28"/>
        </w:rPr>
      </w:pPr>
      <w:r w:rsidRPr="00870D95">
        <w:rPr>
          <w:sz w:val="28"/>
          <w:szCs w:val="28"/>
        </w:rPr>
        <w:t>Through Counsels</w:t>
      </w:r>
    </w:p>
    <w:p w14:paraId="49BD2160" w14:textId="77777777" w:rsidR="00870D95" w:rsidRPr="00870D95" w:rsidRDefault="00870D95" w:rsidP="00870D95">
      <w:pPr>
        <w:spacing w:line="276" w:lineRule="auto"/>
        <w:ind w:firstLine="720"/>
        <w:jc w:val="right"/>
        <w:rPr>
          <w:b/>
          <w:bCs/>
          <w:color w:val="000000"/>
          <w:sz w:val="28"/>
          <w:szCs w:val="28"/>
          <w:lang w:eastAsia="en-IN"/>
        </w:rPr>
      </w:pPr>
    </w:p>
    <w:p w14:paraId="3E0BBDDD" w14:textId="151D47E2" w:rsidR="00A058FB" w:rsidRPr="00870D95" w:rsidRDefault="00976478" w:rsidP="00870D95">
      <w:pPr>
        <w:spacing w:line="276" w:lineRule="auto"/>
        <w:ind w:firstLine="720"/>
        <w:jc w:val="right"/>
        <w:rPr>
          <w:b/>
          <w:bCs/>
          <w:color w:val="000000"/>
          <w:sz w:val="28"/>
          <w:szCs w:val="28"/>
          <w:lang w:eastAsia="en-IN"/>
        </w:rPr>
      </w:pPr>
      <w:r w:rsidRPr="00870D95">
        <w:rPr>
          <w:b/>
          <w:bCs/>
          <w:color w:val="000000"/>
          <w:sz w:val="28"/>
          <w:szCs w:val="28"/>
          <w:lang w:eastAsia="en-IN"/>
        </w:rPr>
        <w:t>Prince Pawaiya</w:t>
      </w:r>
      <w:r w:rsidR="000B1E4F">
        <w:rPr>
          <w:b/>
          <w:bCs/>
          <w:color w:val="000000"/>
          <w:sz w:val="28"/>
          <w:szCs w:val="28"/>
          <w:lang w:eastAsia="en-IN"/>
        </w:rPr>
        <w:t xml:space="preserve"> / </w:t>
      </w:r>
      <w:r w:rsidR="000B1E4F" w:rsidRPr="000B1E4F">
        <w:rPr>
          <w:b/>
          <w:bCs/>
          <w:color w:val="000000"/>
          <w:sz w:val="28"/>
          <w:szCs w:val="28"/>
          <w:lang w:eastAsia="en-IN"/>
        </w:rPr>
        <w:t>"LC "</w:t>
      </w:r>
    </w:p>
    <w:p w14:paraId="3BBD8635" w14:textId="69D8D261" w:rsidR="00976478" w:rsidRPr="00870D95" w:rsidRDefault="00976478" w:rsidP="00A058FB">
      <w:pPr>
        <w:spacing w:line="276" w:lineRule="auto"/>
        <w:jc w:val="right"/>
        <w:rPr>
          <w:b/>
          <w:bCs/>
          <w:color w:val="000000"/>
          <w:sz w:val="28"/>
          <w:szCs w:val="28"/>
          <w:lang w:eastAsia="en-IN"/>
        </w:rPr>
      </w:pPr>
      <w:r w:rsidRPr="00870D95">
        <w:rPr>
          <w:b/>
          <w:sz w:val="28"/>
          <w:szCs w:val="28"/>
        </w:rPr>
        <w:t xml:space="preserve"> </w:t>
      </w:r>
    </w:p>
    <w:p w14:paraId="70D26D54" w14:textId="558DD607" w:rsidR="00976478" w:rsidRDefault="00976478" w:rsidP="004771FC">
      <w:pPr>
        <w:spacing w:line="276" w:lineRule="auto"/>
        <w:ind w:left="720"/>
        <w:jc w:val="right"/>
        <w:rPr>
          <w:b/>
          <w:sz w:val="28"/>
          <w:szCs w:val="28"/>
        </w:rPr>
      </w:pPr>
      <w:r w:rsidRPr="00870D95">
        <w:rPr>
          <w:b/>
          <w:sz w:val="28"/>
          <w:szCs w:val="28"/>
        </w:rPr>
        <w:t>ADVOCATES FOR THE APPLICANT</w:t>
      </w:r>
    </w:p>
    <w:p w14:paraId="128202D5" w14:textId="59F29964" w:rsidR="000B1E4F" w:rsidRPr="00870D95" w:rsidRDefault="000B1E4F" w:rsidP="004771FC">
      <w:pPr>
        <w:spacing w:line="276" w:lineRule="auto"/>
        <w:ind w:left="720"/>
        <w:jc w:val="right"/>
        <w:rPr>
          <w:b/>
          <w:sz w:val="28"/>
          <w:szCs w:val="28"/>
        </w:rPr>
      </w:pPr>
      <w:r w:rsidRPr="000B1E4F">
        <w:rPr>
          <w:b/>
          <w:sz w:val="28"/>
          <w:szCs w:val="28"/>
        </w:rPr>
        <w:t>"LC Address"</w:t>
      </w:r>
    </w:p>
    <w:p w14:paraId="0408FE6B" w14:textId="77777777" w:rsidR="00976478" w:rsidRPr="00870D95" w:rsidRDefault="00976478" w:rsidP="00976478">
      <w:pPr>
        <w:spacing w:line="276" w:lineRule="auto"/>
        <w:rPr>
          <w:sz w:val="28"/>
          <w:szCs w:val="28"/>
        </w:rPr>
      </w:pPr>
    </w:p>
    <w:p w14:paraId="710CCFC6" w14:textId="77777777" w:rsidR="004771FC" w:rsidRPr="00870D95" w:rsidRDefault="004771FC" w:rsidP="00976478">
      <w:pPr>
        <w:spacing w:line="276" w:lineRule="auto"/>
        <w:rPr>
          <w:sz w:val="28"/>
          <w:szCs w:val="28"/>
        </w:rPr>
      </w:pPr>
    </w:p>
    <w:p w14:paraId="297F40E9" w14:textId="77777777" w:rsidR="00EB4CB9" w:rsidRPr="00870D95" w:rsidRDefault="00EB4CB9" w:rsidP="00976478">
      <w:pPr>
        <w:spacing w:line="276" w:lineRule="auto"/>
        <w:rPr>
          <w:sz w:val="28"/>
          <w:szCs w:val="28"/>
        </w:rPr>
      </w:pPr>
    </w:p>
    <w:p w14:paraId="58452B88" w14:textId="77777777" w:rsidR="00EB4CB9" w:rsidRPr="00870D95" w:rsidRDefault="00EB4CB9" w:rsidP="00976478">
      <w:pPr>
        <w:spacing w:line="276" w:lineRule="auto"/>
        <w:rPr>
          <w:sz w:val="28"/>
          <w:szCs w:val="28"/>
        </w:rPr>
      </w:pPr>
    </w:p>
    <w:p w14:paraId="58B377A9" w14:textId="77777777" w:rsidR="00EB4CB9" w:rsidRPr="00870D95" w:rsidRDefault="00EB4CB9" w:rsidP="00976478">
      <w:pPr>
        <w:spacing w:line="276" w:lineRule="auto"/>
        <w:rPr>
          <w:sz w:val="28"/>
          <w:szCs w:val="28"/>
        </w:rPr>
      </w:pPr>
    </w:p>
    <w:p w14:paraId="12A731F8" w14:textId="77777777" w:rsidR="00EB4CB9" w:rsidRPr="00870D95" w:rsidRDefault="00EB4CB9" w:rsidP="00976478">
      <w:pPr>
        <w:spacing w:line="276" w:lineRule="auto"/>
        <w:rPr>
          <w:sz w:val="28"/>
          <w:szCs w:val="28"/>
        </w:rPr>
      </w:pPr>
    </w:p>
    <w:p w14:paraId="058EFF94" w14:textId="77777777" w:rsidR="00EB4CB9" w:rsidRPr="00870D95" w:rsidRDefault="00EB4CB9" w:rsidP="00976478">
      <w:pPr>
        <w:spacing w:line="276" w:lineRule="auto"/>
        <w:rPr>
          <w:sz w:val="28"/>
          <w:szCs w:val="28"/>
        </w:rPr>
      </w:pPr>
    </w:p>
    <w:p w14:paraId="54C24F6B" w14:textId="77777777" w:rsidR="00EB4CB9" w:rsidRPr="00870D95" w:rsidRDefault="00EB4CB9" w:rsidP="00976478">
      <w:pPr>
        <w:spacing w:line="276" w:lineRule="auto"/>
        <w:rPr>
          <w:sz w:val="28"/>
          <w:szCs w:val="28"/>
        </w:rPr>
      </w:pPr>
    </w:p>
    <w:p w14:paraId="320F2207" w14:textId="77777777" w:rsidR="00EB4CB9" w:rsidRPr="00870D95" w:rsidRDefault="00EB4CB9" w:rsidP="00976478">
      <w:pPr>
        <w:spacing w:line="276" w:lineRule="auto"/>
        <w:rPr>
          <w:sz w:val="28"/>
          <w:szCs w:val="28"/>
        </w:rPr>
      </w:pPr>
    </w:p>
    <w:p w14:paraId="35F4DEFF" w14:textId="77777777" w:rsidR="00EB4CB9" w:rsidRPr="00870D95" w:rsidRDefault="00EB4CB9" w:rsidP="00976478">
      <w:pPr>
        <w:spacing w:line="276" w:lineRule="auto"/>
        <w:rPr>
          <w:sz w:val="28"/>
          <w:szCs w:val="28"/>
        </w:rPr>
      </w:pPr>
    </w:p>
    <w:p w14:paraId="1B18532A" w14:textId="77777777" w:rsidR="00412038" w:rsidRPr="00870D95" w:rsidRDefault="00412038" w:rsidP="000B1E4F">
      <w:pPr>
        <w:tabs>
          <w:tab w:val="left" w:pos="900"/>
        </w:tabs>
        <w:ind w:right="-46"/>
        <w:mirrorIndents/>
        <w:rPr>
          <w:sz w:val="28"/>
          <w:szCs w:val="28"/>
        </w:rPr>
      </w:pPr>
    </w:p>
    <w:p w14:paraId="3EF91F6B" w14:textId="77777777" w:rsidR="000B1E4F" w:rsidRDefault="000B1E4F" w:rsidP="000B1E4F">
      <w:pPr>
        <w:tabs>
          <w:tab w:val="left" w:pos="900"/>
        </w:tabs>
        <w:ind w:right="-46"/>
        <w:mirrorIndents/>
        <w:jc w:val="center"/>
        <w:rPr>
          <w:b/>
          <w:sz w:val="28"/>
          <w:szCs w:val="28"/>
        </w:rPr>
      </w:pPr>
      <w:r w:rsidRPr="00870D95">
        <w:rPr>
          <w:b/>
          <w:sz w:val="28"/>
          <w:szCs w:val="28"/>
        </w:rPr>
        <w:lastRenderedPageBreak/>
        <w:t xml:space="preserve">BEFORE THE </w:t>
      </w:r>
      <w:r w:rsidRPr="00870D95">
        <w:rPr>
          <w:b/>
          <w:sz w:val="28"/>
          <w:szCs w:val="28"/>
          <w:lang w:val="en-IN"/>
        </w:rPr>
        <w:t xml:space="preserve">HON’BLE </w:t>
      </w:r>
      <w:r w:rsidRPr="00870D95">
        <w:rPr>
          <w:b/>
          <w:sz w:val="28"/>
          <w:szCs w:val="28"/>
        </w:rPr>
        <w:t xml:space="preserve">CONSUMER DISPUTES REDRESSAL COMMISSION, </w:t>
      </w:r>
      <w:r w:rsidRPr="00D250A7">
        <w:rPr>
          <w:b/>
          <w:sz w:val="28"/>
          <w:szCs w:val="28"/>
        </w:rPr>
        <w:t>{{COURT NAME}}</w:t>
      </w:r>
    </w:p>
    <w:p w14:paraId="76371466" w14:textId="77777777" w:rsidR="000B1E4F" w:rsidRPr="00870D95" w:rsidRDefault="000B1E4F" w:rsidP="000B1E4F">
      <w:pPr>
        <w:tabs>
          <w:tab w:val="left" w:pos="900"/>
        </w:tabs>
        <w:ind w:right="-46"/>
        <w:mirrorIndents/>
        <w:jc w:val="center"/>
        <w:rPr>
          <w:b/>
          <w:sz w:val="28"/>
          <w:szCs w:val="28"/>
        </w:rPr>
      </w:pPr>
    </w:p>
    <w:p w14:paraId="3A1686AA" w14:textId="6BDAD898" w:rsidR="000B1E4F" w:rsidRPr="00870D95" w:rsidRDefault="000B1E4F" w:rsidP="000B1E4F">
      <w:pPr>
        <w:tabs>
          <w:tab w:val="left" w:pos="0"/>
        </w:tabs>
        <w:jc w:val="center"/>
        <w:rPr>
          <w:b/>
          <w:sz w:val="28"/>
          <w:szCs w:val="28"/>
        </w:rPr>
      </w:pPr>
      <w:r w:rsidRPr="00870D95">
        <w:rPr>
          <w:b/>
          <w:sz w:val="28"/>
          <w:szCs w:val="28"/>
        </w:rPr>
        <w:t>M.A NO. ______ OF 202</w:t>
      </w:r>
      <w:r w:rsidR="005D4A13">
        <w:rPr>
          <w:b/>
          <w:sz w:val="28"/>
          <w:szCs w:val="28"/>
        </w:rPr>
        <w:t>5</w:t>
      </w:r>
    </w:p>
    <w:p w14:paraId="0D38FA1C" w14:textId="77777777" w:rsidR="000B1E4F" w:rsidRPr="00870D95" w:rsidRDefault="000B1E4F" w:rsidP="000B1E4F">
      <w:pPr>
        <w:tabs>
          <w:tab w:val="left" w:pos="0"/>
        </w:tabs>
        <w:jc w:val="center"/>
        <w:rPr>
          <w:b/>
          <w:sz w:val="28"/>
          <w:szCs w:val="28"/>
        </w:rPr>
      </w:pPr>
      <w:r w:rsidRPr="00870D95">
        <w:rPr>
          <w:b/>
          <w:sz w:val="28"/>
          <w:szCs w:val="28"/>
        </w:rPr>
        <w:t>IN</w:t>
      </w:r>
    </w:p>
    <w:p w14:paraId="5DDFA92F" w14:textId="77777777" w:rsidR="000B1E4F" w:rsidRPr="00870D95" w:rsidRDefault="000B1E4F" w:rsidP="000B1E4F">
      <w:pPr>
        <w:tabs>
          <w:tab w:val="left" w:pos="900"/>
        </w:tabs>
        <w:ind w:right="-46"/>
        <w:mirrorIndents/>
        <w:jc w:val="center"/>
        <w:rPr>
          <w:b/>
          <w:sz w:val="28"/>
          <w:szCs w:val="28"/>
        </w:rPr>
      </w:pPr>
      <w:r w:rsidRPr="00870D95">
        <w:rPr>
          <w:b/>
          <w:sz w:val="28"/>
          <w:szCs w:val="28"/>
        </w:rPr>
        <w:t xml:space="preserve">CONSUMER CASE No. </w:t>
      </w:r>
      <w:r w:rsidRPr="00D250A7">
        <w:rPr>
          <w:b/>
          <w:sz w:val="28"/>
          <w:szCs w:val="28"/>
        </w:rPr>
        <w:t>{{CASE NO.}}</w:t>
      </w:r>
    </w:p>
    <w:p w14:paraId="686A65EF" w14:textId="77777777" w:rsidR="000B1E4F" w:rsidRPr="00870D95" w:rsidRDefault="000B1E4F" w:rsidP="000B1E4F">
      <w:pPr>
        <w:tabs>
          <w:tab w:val="left" w:pos="900"/>
        </w:tabs>
        <w:ind w:right="-46"/>
        <w:mirrorIndents/>
        <w:rPr>
          <w:b/>
          <w:sz w:val="28"/>
          <w:szCs w:val="28"/>
          <w:u w:val="single"/>
        </w:rPr>
      </w:pPr>
      <w:r w:rsidRPr="00870D95">
        <w:rPr>
          <w:b/>
          <w:sz w:val="28"/>
          <w:szCs w:val="28"/>
          <w:u w:val="single"/>
        </w:rPr>
        <w:t>In the matter of:</w:t>
      </w:r>
    </w:p>
    <w:p w14:paraId="54D57750" w14:textId="77777777" w:rsidR="000B1E4F" w:rsidRPr="00870D95" w:rsidRDefault="000B1E4F" w:rsidP="000B1E4F">
      <w:pPr>
        <w:tabs>
          <w:tab w:val="left" w:pos="900"/>
        </w:tabs>
        <w:ind w:right="-46"/>
        <w:mirrorIndents/>
        <w:rPr>
          <w:b/>
          <w:sz w:val="28"/>
          <w:szCs w:val="28"/>
          <w:lang w:val="en-GB"/>
        </w:rPr>
      </w:pPr>
    </w:p>
    <w:p w14:paraId="1C4F0AB6" w14:textId="77777777" w:rsidR="000B1E4F" w:rsidRPr="00870D95" w:rsidRDefault="000B1E4F" w:rsidP="000B1E4F">
      <w:pPr>
        <w:tabs>
          <w:tab w:val="left" w:pos="900"/>
        </w:tabs>
        <w:ind w:right="-46"/>
        <w:mirrorIndents/>
        <w:rPr>
          <w:b/>
          <w:sz w:val="28"/>
          <w:szCs w:val="28"/>
          <w:lang w:val="en-GB"/>
        </w:rPr>
      </w:pPr>
      <w:r w:rsidRPr="00D250A7">
        <w:rPr>
          <w:b/>
          <w:sz w:val="28"/>
          <w:szCs w:val="28"/>
          <w:lang w:val="en-GB"/>
        </w:rPr>
        <w:t>{{NAME OF THE COMPLAINANT</w:t>
      </w:r>
      <w:proofErr w:type="gramStart"/>
      <w:r w:rsidRPr="00D250A7">
        <w:rPr>
          <w:b/>
          <w:sz w:val="28"/>
          <w:szCs w:val="28"/>
          <w:lang w:val="en-GB"/>
        </w:rPr>
        <w:t>}}</w:t>
      </w:r>
      <w:r w:rsidRPr="00870D95">
        <w:rPr>
          <w:b/>
          <w:sz w:val="28"/>
          <w:szCs w:val="28"/>
          <w:lang w:val="en-GB"/>
        </w:rPr>
        <w:t xml:space="preserve">   </w:t>
      </w:r>
      <w:proofErr w:type="gramEnd"/>
      <w:r w:rsidRPr="00870D95">
        <w:rPr>
          <w:b/>
          <w:sz w:val="28"/>
          <w:szCs w:val="28"/>
          <w:lang w:val="en-GB"/>
        </w:rPr>
        <w:t xml:space="preserve">        </w:t>
      </w:r>
      <w:r w:rsidRPr="00870D95">
        <w:rPr>
          <w:b/>
          <w:sz w:val="28"/>
          <w:szCs w:val="28"/>
          <w:lang w:val="en-GB"/>
        </w:rPr>
        <w:tab/>
      </w:r>
      <w:r>
        <w:rPr>
          <w:b/>
          <w:sz w:val="28"/>
          <w:szCs w:val="28"/>
          <w:lang w:val="en-GB"/>
        </w:rPr>
        <w:t xml:space="preserve">             </w:t>
      </w:r>
      <w:r w:rsidRPr="00870D95">
        <w:rPr>
          <w:b/>
          <w:sz w:val="28"/>
          <w:szCs w:val="28"/>
          <w:lang w:val="en-GB"/>
        </w:rPr>
        <w:t>...COMPLAINANT</w:t>
      </w:r>
    </w:p>
    <w:p w14:paraId="63048E08" w14:textId="77777777" w:rsidR="000B1E4F" w:rsidRDefault="000B1E4F" w:rsidP="000B1E4F">
      <w:pPr>
        <w:pStyle w:val="Heading2"/>
        <w:tabs>
          <w:tab w:val="left" w:pos="480"/>
          <w:tab w:val="left" w:pos="900"/>
          <w:tab w:val="center" w:pos="5241"/>
        </w:tabs>
        <w:spacing w:line="240" w:lineRule="auto"/>
        <w:ind w:right="-46"/>
        <w:mirrorIndents/>
        <w:rPr>
          <w:sz w:val="28"/>
          <w:szCs w:val="28"/>
        </w:rPr>
      </w:pPr>
      <w:r w:rsidRPr="00870D95">
        <w:rPr>
          <w:sz w:val="28"/>
          <w:szCs w:val="28"/>
        </w:rPr>
        <w:t xml:space="preserve"> </w:t>
      </w:r>
    </w:p>
    <w:p w14:paraId="1F5AA902" w14:textId="67527FFA" w:rsidR="000B1E4F" w:rsidRPr="00870D95" w:rsidRDefault="000B1E4F" w:rsidP="000B1E4F">
      <w:pPr>
        <w:pStyle w:val="Heading2"/>
        <w:tabs>
          <w:tab w:val="left" w:pos="480"/>
          <w:tab w:val="left" w:pos="900"/>
          <w:tab w:val="center" w:pos="5241"/>
        </w:tabs>
        <w:spacing w:line="240" w:lineRule="auto"/>
        <w:ind w:right="-46"/>
        <w:mirrorIndents/>
        <w:rPr>
          <w:sz w:val="28"/>
          <w:szCs w:val="28"/>
        </w:rPr>
      </w:pPr>
      <w:r w:rsidRPr="00870D95">
        <w:rPr>
          <w:sz w:val="28"/>
          <w:szCs w:val="28"/>
        </w:rPr>
        <w:t>VERSUS</w:t>
      </w:r>
    </w:p>
    <w:p w14:paraId="741270BD" w14:textId="77777777" w:rsidR="000B1E4F" w:rsidRPr="00870D95" w:rsidRDefault="000B1E4F" w:rsidP="000B1E4F">
      <w:pPr>
        <w:ind w:right="-46"/>
        <w:rPr>
          <w:sz w:val="28"/>
          <w:szCs w:val="28"/>
        </w:rPr>
      </w:pPr>
    </w:p>
    <w:p w14:paraId="027BF9A6" w14:textId="77777777" w:rsidR="000B1E4F" w:rsidRDefault="000B1E4F" w:rsidP="000B1E4F">
      <w:pPr>
        <w:tabs>
          <w:tab w:val="left" w:pos="900"/>
        </w:tabs>
        <w:ind w:right="-46"/>
        <w:mirrorIndents/>
        <w:jc w:val="both"/>
        <w:rPr>
          <w:b/>
          <w:sz w:val="28"/>
          <w:szCs w:val="28"/>
        </w:rPr>
      </w:pPr>
      <w:r w:rsidRPr="00D250A7">
        <w:rPr>
          <w:b/>
          <w:sz w:val="28"/>
          <w:szCs w:val="28"/>
        </w:rPr>
        <w:t>{{OPPOSITE PARTIES}}</w:t>
      </w:r>
    </w:p>
    <w:p w14:paraId="692519DD" w14:textId="77777777" w:rsidR="000B1E4F" w:rsidRPr="00870D95" w:rsidRDefault="000B1E4F" w:rsidP="000B1E4F">
      <w:pPr>
        <w:tabs>
          <w:tab w:val="left" w:pos="900"/>
        </w:tabs>
        <w:ind w:right="-46"/>
        <w:mirrorIndents/>
        <w:jc w:val="both"/>
        <w:rPr>
          <w:b/>
          <w:sz w:val="28"/>
          <w:szCs w:val="28"/>
        </w:rPr>
      </w:pPr>
      <w:r w:rsidRPr="00870D95">
        <w:rPr>
          <w:b/>
          <w:sz w:val="28"/>
          <w:szCs w:val="28"/>
        </w:rPr>
        <w:t xml:space="preserve"> </w:t>
      </w:r>
    </w:p>
    <w:p w14:paraId="111351F8" w14:textId="4F5E14D8" w:rsidR="00303854" w:rsidRPr="00870D95" w:rsidRDefault="000B1E4F" w:rsidP="000B1E4F">
      <w:pPr>
        <w:tabs>
          <w:tab w:val="left" w:pos="900"/>
        </w:tabs>
        <w:ind w:right="-46"/>
        <w:mirrorIndents/>
        <w:jc w:val="right"/>
        <w:rPr>
          <w:b/>
          <w:sz w:val="28"/>
          <w:szCs w:val="28"/>
        </w:rPr>
      </w:pPr>
      <w:r w:rsidRPr="00870D95">
        <w:rPr>
          <w:b/>
          <w:sz w:val="28"/>
          <w:szCs w:val="28"/>
        </w:rPr>
        <w:t>…OPPOSITE PARTIES /RESPONDENTS</w:t>
      </w:r>
      <w:r w:rsidR="00303854" w:rsidRPr="00870D95">
        <w:rPr>
          <w:b/>
          <w:sz w:val="28"/>
          <w:szCs w:val="28"/>
        </w:rPr>
        <w:t xml:space="preserve"> </w:t>
      </w:r>
    </w:p>
    <w:p w14:paraId="6633FB51" w14:textId="77777777" w:rsidR="004771FC" w:rsidRPr="00870D95" w:rsidRDefault="004771FC" w:rsidP="005F03BE">
      <w:pPr>
        <w:spacing w:line="276" w:lineRule="auto"/>
        <w:rPr>
          <w:b/>
          <w:sz w:val="28"/>
          <w:szCs w:val="28"/>
          <w:u w:val="single"/>
        </w:rPr>
      </w:pPr>
    </w:p>
    <w:p w14:paraId="04EDD73F" w14:textId="096AEDDD" w:rsidR="005A3453" w:rsidRPr="00870D95" w:rsidRDefault="004771FC" w:rsidP="004771FC">
      <w:pPr>
        <w:spacing w:line="276" w:lineRule="auto"/>
        <w:jc w:val="center"/>
        <w:rPr>
          <w:b/>
          <w:color w:val="000000"/>
          <w:sz w:val="28"/>
          <w:szCs w:val="28"/>
          <w:u w:val="single"/>
          <w:lang w:eastAsia="en-IN"/>
        </w:rPr>
      </w:pPr>
      <w:r w:rsidRPr="00870D95">
        <w:rPr>
          <w:b/>
          <w:sz w:val="28"/>
          <w:szCs w:val="28"/>
          <w:u w:val="single"/>
        </w:rPr>
        <w:t>AFFIDAVIT IN SUPPORT OF THE ACCOMPANYING APPLICATION</w:t>
      </w:r>
    </w:p>
    <w:p w14:paraId="6D62ACCA" w14:textId="77777777" w:rsidR="00976478" w:rsidRPr="00870D95" w:rsidRDefault="00976478" w:rsidP="00976478">
      <w:pPr>
        <w:spacing w:line="360" w:lineRule="auto"/>
        <w:jc w:val="center"/>
        <w:rPr>
          <w:color w:val="000000"/>
          <w:sz w:val="28"/>
          <w:szCs w:val="28"/>
          <w:lang w:eastAsia="en-IN"/>
        </w:rPr>
      </w:pPr>
      <w:r w:rsidRPr="00870D95">
        <w:rPr>
          <w:color w:val="000000"/>
          <w:sz w:val="28"/>
          <w:szCs w:val="28"/>
          <w:lang w:eastAsia="en-IN"/>
        </w:rPr>
        <w:t> </w:t>
      </w:r>
    </w:p>
    <w:p w14:paraId="7D8BAF39" w14:textId="6CB14559" w:rsidR="00976478" w:rsidRPr="00870D95" w:rsidRDefault="00976478" w:rsidP="00EB4CB9">
      <w:pPr>
        <w:jc w:val="both"/>
        <w:rPr>
          <w:sz w:val="28"/>
          <w:szCs w:val="28"/>
        </w:rPr>
      </w:pPr>
      <w:r w:rsidRPr="00870D95">
        <w:rPr>
          <w:sz w:val="28"/>
          <w:szCs w:val="28"/>
        </w:rPr>
        <w:t xml:space="preserve">I, </w:t>
      </w:r>
      <w:r w:rsidR="00EB4CB9" w:rsidRPr="000B1E4F">
        <w:rPr>
          <w:sz w:val="28"/>
          <w:szCs w:val="28"/>
        </w:rPr>
        <w:t>Himani Singh</w:t>
      </w:r>
      <w:r w:rsidRPr="00870D95">
        <w:rPr>
          <w:sz w:val="28"/>
          <w:szCs w:val="28"/>
        </w:rPr>
        <w:t xml:space="preserve"> aged about</w:t>
      </w:r>
      <w:r w:rsidR="00303854" w:rsidRPr="00870D95">
        <w:rPr>
          <w:sz w:val="28"/>
          <w:szCs w:val="28"/>
        </w:rPr>
        <w:t xml:space="preserve"> 32 </w:t>
      </w:r>
      <w:r w:rsidRPr="00870D95">
        <w:rPr>
          <w:sz w:val="28"/>
          <w:szCs w:val="28"/>
        </w:rPr>
        <w:t xml:space="preserve">years, the </w:t>
      </w:r>
      <w:r w:rsidR="004771FC" w:rsidRPr="00870D95">
        <w:rPr>
          <w:sz w:val="28"/>
          <w:szCs w:val="28"/>
        </w:rPr>
        <w:t>Authorized Signatory</w:t>
      </w:r>
      <w:r w:rsidRPr="00870D95">
        <w:rPr>
          <w:sz w:val="28"/>
          <w:szCs w:val="28"/>
        </w:rPr>
        <w:t xml:space="preserve"> of </w:t>
      </w:r>
      <w:r w:rsidR="005F03BE">
        <w:rPr>
          <w:sz w:val="28"/>
          <w:szCs w:val="28"/>
        </w:rPr>
        <w:t xml:space="preserve">the </w:t>
      </w:r>
      <w:r w:rsidRPr="00870D95">
        <w:rPr>
          <w:sz w:val="28"/>
          <w:szCs w:val="28"/>
        </w:rPr>
        <w:t xml:space="preserve">Applicant having </w:t>
      </w:r>
      <w:r w:rsidR="005F03BE">
        <w:rPr>
          <w:sz w:val="28"/>
          <w:szCs w:val="28"/>
        </w:rPr>
        <w:t xml:space="preserve">corporate </w:t>
      </w:r>
      <w:r w:rsidRPr="00870D95">
        <w:rPr>
          <w:sz w:val="28"/>
          <w:szCs w:val="28"/>
        </w:rPr>
        <w:t xml:space="preserve">office </w:t>
      </w:r>
      <w:r w:rsidR="001B2AE9" w:rsidRPr="001B2AE9">
        <w:rPr>
          <w:sz w:val="28"/>
          <w:szCs w:val="28"/>
        </w:rPr>
        <w:t xml:space="preserve">having office at Prestige Sterling Square, Level 3, B Block Next to Airlines Hotel, Shanthala Nagar, Ashok Nagar, Bengaluru </w:t>
      </w:r>
      <w:r w:rsidR="001B2AE9">
        <w:rPr>
          <w:sz w:val="28"/>
          <w:szCs w:val="28"/>
        </w:rPr>
        <w:t>–</w:t>
      </w:r>
      <w:r w:rsidR="001B2AE9" w:rsidRPr="001B2AE9">
        <w:rPr>
          <w:sz w:val="28"/>
          <w:szCs w:val="28"/>
        </w:rPr>
        <w:t xml:space="preserve"> 560001</w:t>
      </w:r>
      <w:r w:rsidR="001B2AE9">
        <w:rPr>
          <w:sz w:val="28"/>
          <w:szCs w:val="28"/>
        </w:rPr>
        <w:t xml:space="preserve"> do </w:t>
      </w:r>
      <w:r w:rsidRPr="00870D95">
        <w:rPr>
          <w:sz w:val="28"/>
          <w:szCs w:val="28"/>
        </w:rPr>
        <w:t>solemnly affirm and state, as under:</w:t>
      </w:r>
    </w:p>
    <w:p w14:paraId="72CE28FF" w14:textId="77777777" w:rsidR="00976478" w:rsidRPr="00870D95" w:rsidRDefault="00976478" w:rsidP="00976478">
      <w:pPr>
        <w:rPr>
          <w:color w:val="000000"/>
          <w:sz w:val="28"/>
          <w:szCs w:val="28"/>
          <w:lang w:eastAsia="en-IN"/>
        </w:rPr>
      </w:pPr>
      <w:r w:rsidRPr="00870D95">
        <w:rPr>
          <w:color w:val="000000"/>
          <w:sz w:val="28"/>
          <w:szCs w:val="28"/>
          <w:lang w:eastAsia="en-IN"/>
        </w:rPr>
        <w:t> </w:t>
      </w:r>
    </w:p>
    <w:p w14:paraId="6A07B240" w14:textId="5897AFF3" w:rsidR="00976478" w:rsidRPr="00870D95" w:rsidRDefault="00976478" w:rsidP="00976478">
      <w:pPr>
        <w:numPr>
          <w:ilvl w:val="0"/>
          <w:numId w:val="3"/>
        </w:numPr>
        <w:jc w:val="both"/>
        <w:rPr>
          <w:color w:val="000000"/>
          <w:sz w:val="28"/>
          <w:szCs w:val="28"/>
          <w:lang w:eastAsia="en-IN"/>
        </w:rPr>
      </w:pPr>
      <w:r w:rsidRPr="00870D95">
        <w:rPr>
          <w:color w:val="000000"/>
          <w:sz w:val="28"/>
          <w:szCs w:val="28"/>
          <w:lang w:eastAsia="en-IN"/>
        </w:rPr>
        <w:t>That I am the </w:t>
      </w:r>
      <w:r w:rsidR="004771FC" w:rsidRPr="00870D95">
        <w:rPr>
          <w:color w:val="000000"/>
          <w:sz w:val="28"/>
          <w:szCs w:val="28"/>
          <w:lang w:eastAsia="en-IN"/>
        </w:rPr>
        <w:t>Authorized Signatory</w:t>
      </w:r>
      <w:r w:rsidRPr="00870D95">
        <w:rPr>
          <w:color w:val="000000"/>
          <w:sz w:val="28"/>
          <w:szCs w:val="28"/>
          <w:lang w:eastAsia="en-IN"/>
        </w:rPr>
        <w:t xml:space="preserve"> of the Applicant. I am aware of the plenary set of facts and circumstances pertaining to the present Complaint based on records of the Applicant and duly empowered to sign and execute the accompanying Application and to swear the present Affidavit vide Board Resolution dated </w:t>
      </w:r>
      <w:r w:rsidR="005D4A13" w:rsidRPr="005D4A13">
        <w:rPr>
          <w:color w:val="000000"/>
          <w:sz w:val="28"/>
          <w:szCs w:val="28"/>
          <w:lang w:eastAsia="en-IN"/>
        </w:rPr>
        <w:t>{{BR Date}}</w:t>
      </w:r>
      <w:r w:rsidRPr="00870D95">
        <w:rPr>
          <w:color w:val="000000"/>
          <w:sz w:val="28"/>
          <w:szCs w:val="28"/>
          <w:lang w:eastAsia="en-IN"/>
        </w:rPr>
        <w:t xml:space="preserve">. A copy of the board resolution in </w:t>
      </w:r>
      <w:r w:rsidR="005A3453" w:rsidRPr="00870D95">
        <w:rPr>
          <w:color w:val="000000"/>
          <w:sz w:val="28"/>
          <w:szCs w:val="28"/>
          <w:lang w:eastAsia="en-IN"/>
        </w:rPr>
        <w:t>favor</w:t>
      </w:r>
      <w:r w:rsidRPr="00870D95">
        <w:rPr>
          <w:color w:val="000000"/>
          <w:sz w:val="28"/>
          <w:szCs w:val="28"/>
          <w:lang w:eastAsia="en-IN"/>
        </w:rPr>
        <w:t xml:space="preserve"> of the Deponent is annexed and marked</w:t>
      </w:r>
      <w:r w:rsidR="001B2AE9">
        <w:rPr>
          <w:color w:val="000000"/>
          <w:sz w:val="28"/>
          <w:szCs w:val="28"/>
          <w:lang w:eastAsia="en-IN"/>
        </w:rPr>
        <w:t xml:space="preserve"> </w:t>
      </w:r>
      <w:r w:rsidRPr="00870D95">
        <w:rPr>
          <w:color w:val="000000"/>
          <w:sz w:val="28"/>
          <w:szCs w:val="28"/>
          <w:lang w:eastAsia="en-IN"/>
        </w:rPr>
        <w:t>as</w:t>
      </w:r>
      <w:r w:rsidR="001B2AE9">
        <w:rPr>
          <w:color w:val="000000"/>
          <w:sz w:val="28"/>
          <w:szCs w:val="28"/>
          <w:lang w:eastAsia="en-IN"/>
        </w:rPr>
        <w:t xml:space="preserve"> </w:t>
      </w:r>
      <w:r w:rsidRPr="00870D95">
        <w:rPr>
          <w:b/>
          <w:bCs/>
          <w:color w:val="000000"/>
          <w:sz w:val="28"/>
          <w:szCs w:val="28"/>
          <w:lang w:eastAsia="en-IN"/>
        </w:rPr>
        <w:t>Annexure – </w:t>
      </w:r>
      <w:r w:rsidR="00412038" w:rsidRPr="00870D95">
        <w:rPr>
          <w:b/>
          <w:bCs/>
          <w:color w:val="000000"/>
          <w:sz w:val="28"/>
          <w:szCs w:val="28"/>
          <w:lang w:eastAsia="en-IN"/>
        </w:rPr>
        <w:t>B</w:t>
      </w:r>
      <w:r w:rsidR="005A3453" w:rsidRPr="00870D95">
        <w:rPr>
          <w:b/>
          <w:bCs/>
          <w:color w:val="000000"/>
          <w:sz w:val="28"/>
          <w:szCs w:val="28"/>
          <w:lang w:eastAsia="en-IN"/>
        </w:rPr>
        <w:t>.</w:t>
      </w:r>
    </w:p>
    <w:p w14:paraId="444E2594" w14:textId="77777777" w:rsidR="00976478" w:rsidRPr="00870D95" w:rsidRDefault="00976478" w:rsidP="00976478">
      <w:pPr>
        <w:rPr>
          <w:color w:val="000000"/>
          <w:sz w:val="28"/>
          <w:szCs w:val="28"/>
          <w:lang w:eastAsia="en-IN"/>
        </w:rPr>
      </w:pPr>
      <w:r w:rsidRPr="00870D95">
        <w:rPr>
          <w:color w:val="000000"/>
          <w:sz w:val="28"/>
          <w:szCs w:val="28"/>
          <w:lang w:eastAsia="en-IN"/>
        </w:rPr>
        <w:t> </w:t>
      </w:r>
    </w:p>
    <w:p w14:paraId="050480ED" w14:textId="0524163C" w:rsidR="00976478" w:rsidRPr="00870D95" w:rsidRDefault="00976478" w:rsidP="00976478">
      <w:pPr>
        <w:numPr>
          <w:ilvl w:val="0"/>
          <w:numId w:val="4"/>
        </w:numPr>
        <w:jc w:val="both"/>
        <w:rPr>
          <w:color w:val="000000"/>
          <w:sz w:val="28"/>
          <w:szCs w:val="28"/>
          <w:lang w:eastAsia="en-IN"/>
        </w:rPr>
      </w:pPr>
      <w:r w:rsidRPr="00870D95">
        <w:rPr>
          <w:color w:val="000000"/>
          <w:sz w:val="28"/>
          <w:szCs w:val="28"/>
          <w:lang w:eastAsia="en-IN"/>
        </w:rPr>
        <w:t xml:space="preserve">That the accompanying Application to the titled </w:t>
      </w:r>
      <w:r w:rsidR="001B2AE9">
        <w:rPr>
          <w:color w:val="000000"/>
          <w:sz w:val="28"/>
          <w:szCs w:val="28"/>
          <w:lang w:eastAsia="en-IN"/>
        </w:rPr>
        <w:t>c</w:t>
      </w:r>
      <w:r w:rsidRPr="00870D95">
        <w:rPr>
          <w:color w:val="000000"/>
          <w:sz w:val="28"/>
          <w:szCs w:val="28"/>
          <w:lang w:eastAsia="en-IN"/>
        </w:rPr>
        <w:t>omplaint has been drafted by the counsel for the Applicant based on my instructions including information and documents supplied by me.</w:t>
      </w:r>
    </w:p>
    <w:p w14:paraId="18D2B5A1" w14:textId="77777777" w:rsidR="00976478" w:rsidRPr="00870D95" w:rsidRDefault="00976478" w:rsidP="00976478">
      <w:pPr>
        <w:ind w:left="720"/>
        <w:jc w:val="both"/>
        <w:rPr>
          <w:color w:val="000000"/>
          <w:sz w:val="28"/>
          <w:szCs w:val="28"/>
          <w:lang w:eastAsia="en-IN"/>
        </w:rPr>
      </w:pPr>
    </w:p>
    <w:p w14:paraId="03C2731F" w14:textId="52AF906B" w:rsidR="00976478" w:rsidRPr="001B2AE9" w:rsidRDefault="00976478" w:rsidP="001B2AE9">
      <w:pPr>
        <w:numPr>
          <w:ilvl w:val="0"/>
          <w:numId w:val="4"/>
        </w:numPr>
        <w:jc w:val="both"/>
        <w:rPr>
          <w:color w:val="000000"/>
          <w:sz w:val="28"/>
          <w:szCs w:val="28"/>
          <w:lang w:eastAsia="en-IN"/>
        </w:rPr>
      </w:pPr>
      <w:r w:rsidRPr="00870D95">
        <w:rPr>
          <w:color w:val="000000"/>
          <w:sz w:val="28"/>
          <w:szCs w:val="28"/>
          <w:lang w:eastAsia="en-IN"/>
        </w:rPr>
        <w:t xml:space="preserve">That the contents of the accompanying Application are true and </w:t>
      </w:r>
      <w:r w:rsidR="001B2AE9">
        <w:rPr>
          <w:color w:val="000000"/>
          <w:sz w:val="28"/>
          <w:szCs w:val="28"/>
          <w:lang w:eastAsia="en-IN"/>
        </w:rPr>
        <w:t>correct, which</w:t>
      </w:r>
      <w:r w:rsidRPr="00870D95">
        <w:rPr>
          <w:color w:val="000000"/>
          <w:sz w:val="28"/>
          <w:szCs w:val="28"/>
          <w:lang w:eastAsia="en-IN"/>
        </w:rPr>
        <w:t xml:space="preserve"> are not being repeated herein, for sake of brevity and may be read as part and parcel of my affidavit. </w:t>
      </w:r>
      <w:r w:rsidRPr="001B2AE9">
        <w:rPr>
          <w:b/>
          <w:bCs/>
          <w:color w:val="000000"/>
          <w:sz w:val="28"/>
          <w:szCs w:val="28"/>
          <w:lang w:eastAsia="en-IN"/>
        </w:rPr>
        <w:t xml:space="preserve">                                                                                                                                                                                                                                  </w:t>
      </w:r>
    </w:p>
    <w:p w14:paraId="15B02505" w14:textId="77777777" w:rsidR="00412038" w:rsidRPr="00870D95" w:rsidRDefault="00412038" w:rsidP="004771FC">
      <w:pPr>
        <w:spacing w:line="360" w:lineRule="auto"/>
        <w:ind w:left="720"/>
        <w:jc w:val="right"/>
        <w:rPr>
          <w:b/>
          <w:bCs/>
          <w:color w:val="000000"/>
          <w:sz w:val="28"/>
          <w:szCs w:val="28"/>
          <w:lang w:eastAsia="en-IN"/>
        </w:rPr>
      </w:pPr>
    </w:p>
    <w:p w14:paraId="71F5713A" w14:textId="77777777" w:rsidR="001B2AE9" w:rsidRDefault="001B2AE9" w:rsidP="00412038">
      <w:pPr>
        <w:spacing w:line="360" w:lineRule="auto"/>
        <w:ind w:left="720"/>
        <w:jc w:val="right"/>
        <w:rPr>
          <w:b/>
          <w:bCs/>
          <w:color w:val="000000"/>
          <w:sz w:val="28"/>
          <w:szCs w:val="28"/>
          <w:lang w:eastAsia="en-IN"/>
        </w:rPr>
      </w:pPr>
    </w:p>
    <w:p w14:paraId="1EC80977" w14:textId="4825ECAD" w:rsidR="00976478" w:rsidRPr="00870D95" w:rsidRDefault="00976478" w:rsidP="00412038">
      <w:pPr>
        <w:spacing w:line="360" w:lineRule="auto"/>
        <w:ind w:left="720"/>
        <w:jc w:val="right"/>
        <w:rPr>
          <w:color w:val="000000"/>
          <w:sz w:val="28"/>
          <w:szCs w:val="28"/>
          <w:lang w:eastAsia="en-IN"/>
        </w:rPr>
      </w:pPr>
      <w:r w:rsidRPr="00870D95">
        <w:rPr>
          <w:b/>
          <w:bCs/>
          <w:color w:val="000000"/>
          <w:sz w:val="28"/>
          <w:szCs w:val="28"/>
          <w:lang w:eastAsia="en-IN"/>
        </w:rPr>
        <w:t>DEPONENT</w:t>
      </w:r>
    </w:p>
    <w:p w14:paraId="7B1FE920" w14:textId="77777777" w:rsidR="00976478" w:rsidRPr="00870D95" w:rsidRDefault="00976478" w:rsidP="00976478">
      <w:pPr>
        <w:spacing w:line="360" w:lineRule="auto"/>
        <w:ind w:left="720"/>
        <w:jc w:val="center"/>
        <w:rPr>
          <w:color w:val="000000"/>
          <w:sz w:val="28"/>
          <w:szCs w:val="28"/>
          <w:lang w:eastAsia="en-IN"/>
        </w:rPr>
      </w:pPr>
      <w:r w:rsidRPr="00870D95">
        <w:rPr>
          <w:b/>
          <w:bCs/>
          <w:color w:val="000000"/>
          <w:sz w:val="28"/>
          <w:szCs w:val="28"/>
          <w:u w:val="single"/>
          <w:lang w:eastAsia="en-IN"/>
        </w:rPr>
        <w:lastRenderedPageBreak/>
        <w:t>VERIFICATION</w:t>
      </w:r>
    </w:p>
    <w:p w14:paraId="123F7B18" w14:textId="77777777" w:rsidR="00976478" w:rsidRPr="00870D95" w:rsidRDefault="00976478" w:rsidP="00976478">
      <w:pPr>
        <w:spacing w:line="360" w:lineRule="auto"/>
        <w:rPr>
          <w:color w:val="000000"/>
          <w:sz w:val="28"/>
          <w:szCs w:val="28"/>
          <w:lang w:eastAsia="en-IN"/>
        </w:rPr>
      </w:pPr>
      <w:r w:rsidRPr="00870D95">
        <w:rPr>
          <w:color w:val="000000"/>
          <w:sz w:val="28"/>
          <w:szCs w:val="28"/>
          <w:lang w:eastAsia="en-IN"/>
        </w:rPr>
        <w:t> </w:t>
      </w:r>
    </w:p>
    <w:p w14:paraId="286214F9" w14:textId="77777777" w:rsidR="00976478" w:rsidRPr="00870D95" w:rsidRDefault="00976478" w:rsidP="004771FC">
      <w:pPr>
        <w:ind w:left="720"/>
        <w:jc w:val="both"/>
        <w:rPr>
          <w:color w:val="000000"/>
          <w:sz w:val="28"/>
          <w:szCs w:val="28"/>
          <w:lang w:eastAsia="en-IN"/>
        </w:rPr>
      </w:pPr>
      <w:r w:rsidRPr="00870D95">
        <w:rPr>
          <w:color w:val="000000"/>
          <w:sz w:val="28"/>
          <w:szCs w:val="28"/>
          <w:lang w:eastAsia="en-IN"/>
        </w:rPr>
        <w:t>I, the above-named Deponent do hereby verify that the contents of paragraph 1 to 3 of the aforesaid affidavit are true and correct. No part of it is false and nothing material has been concealed therefrom.</w:t>
      </w:r>
    </w:p>
    <w:p w14:paraId="55CB5259" w14:textId="77777777" w:rsidR="00976478" w:rsidRPr="00870D95" w:rsidRDefault="00976478" w:rsidP="00976478">
      <w:pPr>
        <w:spacing w:line="360" w:lineRule="auto"/>
        <w:rPr>
          <w:color w:val="000000"/>
          <w:sz w:val="28"/>
          <w:szCs w:val="28"/>
          <w:lang w:eastAsia="en-IN"/>
        </w:rPr>
      </w:pPr>
      <w:r w:rsidRPr="00870D95">
        <w:rPr>
          <w:color w:val="000000"/>
          <w:sz w:val="28"/>
          <w:szCs w:val="28"/>
          <w:lang w:eastAsia="en-IN"/>
        </w:rPr>
        <w:t> </w:t>
      </w:r>
    </w:p>
    <w:p w14:paraId="7422FB84" w14:textId="699F53F5" w:rsidR="00976478" w:rsidRPr="00870D95" w:rsidRDefault="00976478" w:rsidP="00976478">
      <w:pPr>
        <w:spacing w:line="360" w:lineRule="auto"/>
        <w:ind w:left="720"/>
        <w:jc w:val="both"/>
        <w:rPr>
          <w:color w:val="000000"/>
          <w:sz w:val="28"/>
          <w:szCs w:val="28"/>
          <w:lang w:eastAsia="en-IN"/>
        </w:rPr>
      </w:pPr>
      <w:r w:rsidRPr="00870D95">
        <w:rPr>
          <w:color w:val="000000"/>
          <w:sz w:val="28"/>
          <w:szCs w:val="28"/>
          <w:lang w:eastAsia="en-IN"/>
        </w:rPr>
        <w:t>Verified on this __</w:t>
      </w:r>
      <w:r w:rsidRPr="00870D95">
        <w:rPr>
          <w:color w:val="000000"/>
          <w:sz w:val="28"/>
          <w:szCs w:val="28"/>
          <w:vertAlign w:val="superscript"/>
          <w:lang w:eastAsia="en-IN"/>
        </w:rPr>
        <w:t xml:space="preserve"> </w:t>
      </w:r>
      <w:r w:rsidRPr="00870D95">
        <w:rPr>
          <w:color w:val="000000"/>
          <w:sz w:val="28"/>
          <w:szCs w:val="28"/>
          <w:lang w:eastAsia="en-IN"/>
        </w:rPr>
        <w:t>day of __________, 202</w:t>
      </w:r>
      <w:r w:rsidR="005D4A13">
        <w:rPr>
          <w:color w:val="000000"/>
          <w:sz w:val="28"/>
          <w:szCs w:val="28"/>
          <w:lang w:eastAsia="en-IN"/>
        </w:rPr>
        <w:t>5</w:t>
      </w:r>
      <w:r w:rsidRPr="00870D95">
        <w:rPr>
          <w:color w:val="000000"/>
          <w:sz w:val="28"/>
          <w:szCs w:val="28"/>
          <w:lang w:eastAsia="en-IN"/>
        </w:rPr>
        <w:t xml:space="preserve"> at _________.</w:t>
      </w:r>
    </w:p>
    <w:p w14:paraId="7D17F953" w14:textId="77777777" w:rsidR="00976478" w:rsidRPr="00870D95" w:rsidRDefault="00976478" w:rsidP="00976478">
      <w:pPr>
        <w:spacing w:line="360" w:lineRule="auto"/>
        <w:rPr>
          <w:color w:val="000000"/>
          <w:sz w:val="28"/>
          <w:szCs w:val="28"/>
          <w:lang w:eastAsia="en-IN"/>
        </w:rPr>
      </w:pPr>
      <w:r w:rsidRPr="00870D95">
        <w:rPr>
          <w:color w:val="000000"/>
          <w:sz w:val="28"/>
          <w:szCs w:val="28"/>
          <w:lang w:eastAsia="en-IN"/>
        </w:rPr>
        <w:t> </w:t>
      </w:r>
    </w:p>
    <w:p w14:paraId="1BC4E775" w14:textId="77777777" w:rsidR="00976478" w:rsidRPr="00870D95" w:rsidRDefault="00976478" w:rsidP="00976478">
      <w:pPr>
        <w:spacing w:line="360" w:lineRule="auto"/>
        <w:rPr>
          <w:color w:val="000000"/>
          <w:sz w:val="28"/>
          <w:szCs w:val="28"/>
          <w:lang w:eastAsia="en-IN"/>
        </w:rPr>
      </w:pPr>
      <w:r w:rsidRPr="00870D95">
        <w:rPr>
          <w:color w:val="000000"/>
          <w:sz w:val="28"/>
          <w:szCs w:val="28"/>
          <w:lang w:eastAsia="en-IN"/>
        </w:rPr>
        <w:t> </w:t>
      </w:r>
    </w:p>
    <w:p w14:paraId="6BF0222F" w14:textId="77777777" w:rsidR="00976478" w:rsidRPr="00870D95" w:rsidRDefault="00976478" w:rsidP="00976478">
      <w:pPr>
        <w:spacing w:line="360" w:lineRule="auto"/>
        <w:ind w:left="720"/>
        <w:jc w:val="right"/>
        <w:rPr>
          <w:b/>
          <w:bCs/>
          <w:color w:val="000000"/>
          <w:sz w:val="28"/>
          <w:szCs w:val="28"/>
          <w:lang w:eastAsia="en-IN"/>
        </w:rPr>
      </w:pPr>
    </w:p>
    <w:p w14:paraId="765C4521" w14:textId="77777777" w:rsidR="00976478" w:rsidRPr="00870D95" w:rsidRDefault="00976478" w:rsidP="00976478">
      <w:pPr>
        <w:spacing w:line="360" w:lineRule="auto"/>
        <w:ind w:left="720"/>
        <w:jc w:val="right"/>
        <w:rPr>
          <w:b/>
          <w:bCs/>
          <w:color w:val="000000"/>
          <w:sz w:val="28"/>
          <w:szCs w:val="28"/>
          <w:lang w:eastAsia="en-IN"/>
        </w:rPr>
      </w:pPr>
    </w:p>
    <w:p w14:paraId="4CD4FE18" w14:textId="77777777" w:rsidR="00976478" w:rsidRPr="00870D95" w:rsidRDefault="00976478" w:rsidP="00976478">
      <w:pPr>
        <w:spacing w:line="360" w:lineRule="auto"/>
        <w:ind w:left="720"/>
        <w:jc w:val="right"/>
        <w:rPr>
          <w:color w:val="000000"/>
          <w:sz w:val="28"/>
          <w:szCs w:val="28"/>
          <w:lang w:eastAsia="en-IN"/>
        </w:rPr>
      </w:pPr>
      <w:r w:rsidRPr="00870D95">
        <w:rPr>
          <w:b/>
          <w:bCs/>
          <w:color w:val="000000"/>
          <w:sz w:val="28"/>
          <w:szCs w:val="28"/>
          <w:lang w:eastAsia="en-IN"/>
        </w:rPr>
        <w:t>DEPONENT</w:t>
      </w:r>
    </w:p>
    <w:p w14:paraId="2224C958" w14:textId="77777777" w:rsidR="00976478" w:rsidRPr="00870D95" w:rsidRDefault="00976478" w:rsidP="00976478">
      <w:pPr>
        <w:rPr>
          <w:sz w:val="28"/>
          <w:szCs w:val="28"/>
        </w:rPr>
      </w:pPr>
    </w:p>
    <w:p w14:paraId="784CFAA6" w14:textId="77777777" w:rsidR="00CB5E8F" w:rsidRPr="00870D95" w:rsidRDefault="00CB5E8F">
      <w:pPr>
        <w:rPr>
          <w:sz w:val="28"/>
          <w:szCs w:val="28"/>
        </w:rPr>
      </w:pPr>
    </w:p>
    <w:sectPr w:rsidR="00CB5E8F" w:rsidRPr="00870D9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NP Legal" w:date="2024-11-05T14:32:00Z" w:initials="PP">
    <w:p w14:paraId="3131D947" w14:textId="77777777" w:rsidR="005F03BE" w:rsidRDefault="005F03BE" w:rsidP="005F03BE">
      <w:r>
        <w:rPr>
          <w:rStyle w:val="CommentReference"/>
        </w:rPr>
        <w:annotationRef/>
      </w:r>
      <w:r>
        <w:rPr>
          <w:color w:val="000000"/>
          <w:sz w:val="20"/>
          <w:szCs w:val="20"/>
        </w:rPr>
        <w:t>Please share with us the scanned copy of the registered cover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31D9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0874C0" w16cex:dateUtc="2024-11-05T0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31D947" w16cid:durableId="7B0874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872E3"/>
    <w:multiLevelType w:val="multilevel"/>
    <w:tmpl w:val="954268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9504889"/>
    <w:multiLevelType w:val="hybridMultilevel"/>
    <w:tmpl w:val="59743BD8"/>
    <w:lvl w:ilvl="0" w:tplc="1CE49AB0">
      <w:start w:val="1"/>
      <w:numFmt w:val="lowerLetter"/>
      <w:lvlText w:val="%1."/>
      <w:lvlJc w:val="left"/>
      <w:pPr>
        <w:ind w:left="1080" w:hanging="720"/>
      </w:pPr>
      <w:rPr>
        <w:rFonts w:ascii="Times New Roman" w:eastAsia="Times New Roman" w:hAnsi="Times New Roman" w:cs="Times New Roman"/>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1CC4966"/>
    <w:multiLevelType w:val="multilevel"/>
    <w:tmpl w:val="3D8485F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976331E"/>
    <w:multiLevelType w:val="hybridMultilevel"/>
    <w:tmpl w:val="2DD25E6C"/>
    <w:lvl w:ilvl="0" w:tplc="843A4966">
      <w:start w:val="1"/>
      <w:numFmt w:val="decimal"/>
      <w:lvlText w:val="%1."/>
      <w:lvlJc w:val="left"/>
      <w:pPr>
        <w:ind w:left="990" w:hanging="360"/>
      </w:pPr>
      <w:rPr>
        <w:b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num w:numId="1" w16cid:durableId="10506851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96407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9082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4376647">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NP Legal">
    <w15:presenceInfo w15:providerId="None" w15:userId="GNP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478"/>
    <w:rsid w:val="00054A67"/>
    <w:rsid w:val="00082B68"/>
    <w:rsid w:val="000B1E4F"/>
    <w:rsid w:val="001033C3"/>
    <w:rsid w:val="001B2AE9"/>
    <w:rsid w:val="001B6947"/>
    <w:rsid w:val="001D4BB7"/>
    <w:rsid w:val="00285E34"/>
    <w:rsid w:val="002948D4"/>
    <w:rsid w:val="002B640D"/>
    <w:rsid w:val="00303854"/>
    <w:rsid w:val="00412038"/>
    <w:rsid w:val="00425DF7"/>
    <w:rsid w:val="004771FC"/>
    <w:rsid w:val="0052082B"/>
    <w:rsid w:val="00527A30"/>
    <w:rsid w:val="005A3453"/>
    <w:rsid w:val="005D4A13"/>
    <w:rsid w:val="005F03BE"/>
    <w:rsid w:val="005F4D0C"/>
    <w:rsid w:val="00602F1B"/>
    <w:rsid w:val="00611CB6"/>
    <w:rsid w:val="00727877"/>
    <w:rsid w:val="00741DE5"/>
    <w:rsid w:val="007E23A5"/>
    <w:rsid w:val="008517D2"/>
    <w:rsid w:val="00870D95"/>
    <w:rsid w:val="008B0265"/>
    <w:rsid w:val="008D445F"/>
    <w:rsid w:val="008D54EA"/>
    <w:rsid w:val="008F6BCA"/>
    <w:rsid w:val="00937A78"/>
    <w:rsid w:val="00971128"/>
    <w:rsid w:val="00976478"/>
    <w:rsid w:val="009A185B"/>
    <w:rsid w:val="009C5C51"/>
    <w:rsid w:val="009D2D9D"/>
    <w:rsid w:val="00A035F1"/>
    <w:rsid w:val="00A058FB"/>
    <w:rsid w:val="00A36ADD"/>
    <w:rsid w:val="00AA5510"/>
    <w:rsid w:val="00B21360"/>
    <w:rsid w:val="00B92BCD"/>
    <w:rsid w:val="00B96BF1"/>
    <w:rsid w:val="00BB6034"/>
    <w:rsid w:val="00C26AD0"/>
    <w:rsid w:val="00CB5E8F"/>
    <w:rsid w:val="00CC1349"/>
    <w:rsid w:val="00D24F34"/>
    <w:rsid w:val="00D250A7"/>
    <w:rsid w:val="00D86F1A"/>
    <w:rsid w:val="00E5021E"/>
    <w:rsid w:val="00E50468"/>
    <w:rsid w:val="00E51C22"/>
    <w:rsid w:val="00E52229"/>
    <w:rsid w:val="00E54A9F"/>
    <w:rsid w:val="00EB4C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A022B"/>
  <w15:chartTrackingRefBased/>
  <w15:docId w15:val="{E36F8064-B546-4AB2-BDBE-F2ECC638D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478"/>
    <w:pPr>
      <w:spacing w:after="0" w:line="240" w:lineRule="auto"/>
    </w:pPr>
    <w:rPr>
      <w:rFonts w:ascii="Times New Roman" w:eastAsia="Times New Roman" w:hAnsi="Times New Roman" w:cs="Times New Roman"/>
      <w:kern w:val="0"/>
      <w:sz w:val="24"/>
      <w:szCs w:val="24"/>
      <w:lang w:val="en-US"/>
      <w14:ligatures w14:val="none"/>
    </w:rPr>
  </w:style>
  <w:style w:type="paragraph" w:styleId="Heading2">
    <w:name w:val="heading 2"/>
    <w:basedOn w:val="Normal"/>
    <w:next w:val="Normal"/>
    <w:link w:val="Heading2Char"/>
    <w:unhideWhenUsed/>
    <w:qFormat/>
    <w:rsid w:val="009A185B"/>
    <w:pPr>
      <w:keepNext/>
      <w:spacing w:line="360" w:lineRule="auto"/>
      <w:jc w:val="center"/>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6478"/>
    <w:rPr>
      <w:color w:val="0563C1" w:themeColor="hyperlink"/>
      <w:u w:val="single"/>
    </w:rPr>
  </w:style>
  <w:style w:type="paragraph" w:styleId="BodyText">
    <w:name w:val="Body Text"/>
    <w:basedOn w:val="Normal"/>
    <w:link w:val="BodyTextChar"/>
    <w:uiPriority w:val="99"/>
    <w:semiHidden/>
    <w:unhideWhenUsed/>
    <w:rsid w:val="00976478"/>
    <w:pPr>
      <w:spacing w:after="120"/>
    </w:pPr>
  </w:style>
  <w:style w:type="character" w:customStyle="1" w:styleId="BodyTextChar">
    <w:name w:val="Body Text Char"/>
    <w:basedOn w:val="DefaultParagraphFont"/>
    <w:link w:val="BodyText"/>
    <w:uiPriority w:val="99"/>
    <w:semiHidden/>
    <w:rsid w:val="00976478"/>
    <w:rPr>
      <w:rFonts w:ascii="Times New Roman" w:eastAsia="Times New Roman" w:hAnsi="Times New Roman" w:cs="Times New Roman"/>
      <w:kern w:val="0"/>
      <w:sz w:val="24"/>
      <w:szCs w:val="24"/>
      <w:lang w:val="en-US"/>
      <w14:ligatures w14:val="none"/>
    </w:rPr>
  </w:style>
  <w:style w:type="paragraph" w:styleId="BodyText2">
    <w:name w:val="Body Text 2"/>
    <w:basedOn w:val="Normal"/>
    <w:link w:val="BodyText2Char"/>
    <w:uiPriority w:val="99"/>
    <w:semiHidden/>
    <w:unhideWhenUsed/>
    <w:rsid w:val="00976478"/>
    <w:pPr>
      <w:spacing w:after="120" w:line="480" w:lineRule="auto"/>
    </w:pPr>
  </w:style>
  <w:style w:type="character" w:customStyle="1" w:styleId="BodyText2Char">
    <w:name w:val="Body Text 2 Char"/>
    <w:basedOn w:val="DefaultParagraphFont"/>
    <w:link w:val="BodyText2"/>
    <w:uiPriority w:val="99"/>
    <w:semiHidden/>
    <w:rsid w:val="00976478"/>
    <w:rPr>
      <w:rFonts w:ascii="Times New Roman" w:eastAsia="Times New Roman" w:hAnsi="Times New Roman" w:cs="Times New Roman"/>
      <w:kern w:val="0"/>
      <w:sz w:val="24"/>
      <w:szCs w:val="24"/>
      <w:lang w:val="en-US"/>
      <w14:ligatures w14:val="none"/>
    </w:rPr>
  </w:style>
  <w:style w:type="paragraph" w:styleId="PlainText">
    <w:name w:val="Plain Text"/>
    <w:basedOn w:val="Normal"/>
    <w:link w:val="PlainTextChar"/>
    <w:semiHidden/>
    <w:unhideWhenUsed/>
    <w:rsid w:val="00976478"/>
    <w:pPr>
      <w:suppressAutoHyphens/>
    </w:pPr>
    <w:rPr>
      <w:rFonts w:ascii="Courier New" w:hAnsi="Courier New" w:cs="Calibri"/>
      <w:szCs w:val="20"/>
      <w:lang w:val="en-GB" w:eastAsia="ar-SA"/>
    </w:rPr>
  </w:style>
  <w:style w:type="character" w:customStyle="1" w:styleId="PlainTextChar">
    <w:name w:val="Plain Text Char"/>
    <w:basedOn w:val="DefaultParagraphFont"/>
    <w:link w:val="PlainText"/>
    <w:semiHidden/>
    <w:rsid w:val="00976478"/>
    <w:rPr>
      <w:rFonts w:ascii="Courier New" w:eastAsia="Times New Roman" w:hAnsi="Courier New" w:cs="Calibri"/>
      <w:kern w:val="0"/>
      <w:sz w:val="24"/>
      <w:szCs w:val="20"/>
      <w:lang w:val="en-GB" w:eastAsia="ar-SA"/>
      <w14:ligatures w14:val="none"/>
    </w:rPr>
  </w:style>
  <w:style w:type="paragraph" w:styleId="ListParagraph">
    <w:name w:val="List Paragraph"/>
    <w:basedOn w:val="Normal"/>
    <w:uiPriority w:val="34"/>
    <w:qFormat/>
    <w:rsid w:val="00976478"/>
    <w:pPr>
      <w:ind w:left="720"/>
    </w:pPr>
  </w:style>
  <w:style w:type="character" w:customStyle="1" w:styleId="Heading2Char">
    <w:name w:val="Heading 2 Char"/>
    <w:basedOn w:val="DefaultParagraphFont"/>
    <w:link w:val="Heading2"/>
    <w:rsid w:val="009A185B"/>
    <w:rPr>
      <w:rFonts w:ascii="Times New Roman" w:eastAsia="Times New Roman" w:hAnsi="Times New Roman" w:cs="Times New Roman"/>
      <w:b/>
      <w:kern w:val="0"/>
      <w:sz w:val="24"/>
      <w:szCs w:val="20"/>
      <w:lang w:val="en-US"/>
      <w14:ligatures w14:val="none"/>
    </w:rPr>
  </w:style>
  <w:style w:type="paragraph" w:styleId="NormalWeb">
    <w:name w:val="Normal (Web)"/>
    <w:basedOn w:val="Normal"/>
    <w:uiPriority w:val="99"/>
    <w:semiHidden/>
    <w:unhideWhenUsed/>
    <w:rsid w:val="00B92BCD"/>
    <w:pPr>
      <w:spacing w:before="100" w:beforeAutospacing="1" w:after="100" w:afterAutospacing="1"/>
    </w:pPr>
    <w:rPr>
      <w:lang w:val="en-IN" w:eastAsia="en-IN"/>
    </w:rPr>
  </w:style>
  <w:style w:type="character" w:customStyle="1" w:styleId="apple-converted-space">
    <w:name w:val="apple-converted-space"/>
    <w:basedOn w:val="DefaultParagraphFont"/>
    <w:rsid w:val="004771FC"/>
  </w:style>
  <w:style w:type="character" w:styleId="UnresolvedMention">
    <w:name w:val="Unresolved Mention"/>
    <w:basedOn w:val="DefaultParagraphFont"/>
    <w:uiPriority w:val="99"/>
    <w:semiHidden/>
    <w:unhideWhenUsed/>
    <w:rsid w:val="00303854"/>
    <w:rPr>
      <w:color w:val="605E5C"/>
      <w:shd w:val="clear" w:color="auto" w:fill="E1DFDD"/>
    </w:rPr>
  </w:style>
  <w:style w:type="character" w:styleId="CommentReference">
    <w:name w:val="annotation reference"/>
    <w:basedOn w:val="DefaultParagraphFont"/>
    <w:uiPriority w:val="99"/>
    <w:semiHidden/>
    <w:unhideWhenUsed/>
    <w:rsid w:val="005F03BE"/>
    <w:rPr>
      <w:sz w:val="16"/>
      <w:szCs w:val="16"/>
    </w:rPr>
  </w:style>
  <w:style w:type="paragraph" w:styleId="CommentText">
    <w:name w:val="annotation text"/>
    <w:basedOn w:val="Normal"/>
    <w:link w:val="CommentTextChar"/>
    <w:uiPriority w:val="99"/>
    <w:semiHidden/>
    <w:unhideWhenUsed/>
    <w:rsid w:val="005F03BE"/>
    <w:rPr>
      <w:sz w:val="20"/>
      <w:szCs w:val="20"/>
    </w:rPr>
  </w:style>
  <w:style w:type="character" w:customStyle="1" w:styleId="CommentTextChar">
    <w:name w:val="Comment Text Char"/>
    <w:basedOn w:val="DefaultParagraphFont"/>
    <w:link w:val="CommentText"/>
    <w:uiPriority w:val="99"/>
    <w:semiHidden/>
    <w:rsid w:val="005F03BE"/>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F03BE"/>
    <w:rPr>
      <w:b/>
      <w:bCs/>
    </w:rPr>
  </w:style>
  <w:style w:type="character" w:customStyle="1" w:styleId="CommentSubjectChar">
    <w:name w:val="Comment Subject Char"/>
    <w:basedOn w:val="CommentTextChar"/>
    <w:link w:val="CommentSubject"/>
    <w:uiPriority w:val="99"/>
    <w:semiHidden/>
    <w:rsid w:val="005F03BE"/>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81487">
      <w:bodyDiv w:val="1"/>
      <w:marLeft w:val="0"/>
      <w:marRight w:val="0"/>
      <w:marTop w:val="0"/>
      <w:marBottom w:val="0"/>
      <w:divBdr>
        <w:top w:val="none" w:sz="0" w:space="0" w:color="auto"/>
        <w:left w:val="none" w:sz="0" w:space="0" w:color="auto"/>
        <w:bottom w:val="none" w:sz="0" w:space="0" w:color="auto"/>
        <w:right w:val="none" w:sz="0" w:space="0" w:color="auto"/>
      </w:divBdr>
    </w:div>
    <w:div w:id="1212886969">
      <w:bodyDiv w:val="1"/>
      <w:marLeft w:val="0"/>
      <w:marRight w:val="0"/>
      <w:marTop w:val="0"/>
      <w:marBottom w:val="0"/>
      <w:divBdr>
        <w:top w:val="none" w:sz="0" w:space="0" w:color="auto"/>
        <w:left w:val="none" w:sz="0" w:space="0" w:color="auto"/>
        <w:bottom w:val="none" w:sz="0" w:space="0" w:color="auto"/>
        <w:right w:val="none" w:sz="0" w:space="0" w:color="auto"/>
      </w:divBdr>
    </w:div>
    <w:div w:id="1298027565">
      <w:bodyDiv w:val="1"/>
      <w:marLeft w:val="0"/>
      <w:marRight w:val="0"/>
      <w:marTop w:val="0"/>
      <w:marBottom w:val="0"/>
      <w:divBdr>
        <w:top w:val="none" w:sz="0" w:space="0" w:color="auto"/>
        <w:left w:val="none" w:sz="0" w:space="0" w:color="auto"/>
        <w:bottom w:val="none" w:sz="0" w:space="0" w:color="auto"/>
        <w:right w:val="none" w:sz="0" w:space="0" w:color="auto"/>
      </w:divBdr>
    </w:div>
    <w:div w:id="1715152731">
      <w:bodyDiv w:val="1"/>
      <w:marLeft w:val="0"/>
      <w:marRight w:val="0"/>
      <w:marTop w:val="0"/>
      <w:marBottom w:val="0"/>
      <w:divBdr>
        <w:top w:val="none" w:sz="0" w:space="0" w:color="auto"/>
        <w:left w:val="none" w:sz="0" w:space="0" w:color="auto"/>
        <w:bottom w:val="none" w:sz="0" w:space="0" w:color="auto"/>
        <w:right w:val="none" w:sz="0" w:space="0" w:color="auto"/>
      </w:divBdr>
    </w:div>
    <w:div w:id="188517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prince@gnpleg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gnp legal</dc:creator>
  <cp:keywords/>
  <dc:description/>
  <cp:lastModifiedBy>GNP Legal</cp:lastModifiedBy>
  <cp:revision>2</cp:revision>
  <dcterms:created xsi:type="dcterms:W3CDTF">2025-06-05T09:22:00Z</dcterms:created>
  <dcterms:modified xsi:type="dcterms:W3CDTF">2025-06-05T09:22:00Z</dcterms:modified>
</cp:coreProperties>
</file>