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B1910" w:rsidRDefault="00000000">
      <w:pPr>
        <w:jc w:val="center"/>
        <w:rPr>
          <w:rFonts w:ascii="Times New Roman" w:hAnsi="Times New Roman" w:cs="Times New Roman"/>
          <w:b/>
          <w:bCs/>
        </w:rPr>
      </w:pPr>
      <w:r>
        <w:rPr>
          <w:rFonts w:ascii="Times New Roman" w:hAnsi="Times New Roman" w:cs="Times New Roman"/>
          <w:b/>
          <w:bCs/>
        </w:rPr>
        <w:t>Assignment: Fine-Tuning a Small Language Model for a Specific Task</w:t>
      </w:r>
    </w:p>
    <w:p w:rsidR="002B1910" w:rsidRDefault="00000000">
      <w:pPr>
        <w:rPr>
          <w:rFonts w:ascii="Times New Roman" w:hAnsi="Times New Roman" w:cs="Times New Roman"/>
        </w:rPr>
      </w:pPr>
      <w:r>
        <w:rPr>
          <w:rFonts w:ascii="Times New Roman" w:hAnsi="Times New Roman" w:cs="Times New Roman"/>
          <w:b/>
          <w:bCs/>
        </w:rPr>
        <w:t>Introduction</w:t>
      </w:r>
      <w:r>
        <w:rPr>
          <w:rFonts w:ascii="Times New Roman" w:hAnsi="Times New Roman" w:cs="Times New Roman"/>
        </w:rPr>
        <w:br/>
        <w:t xml:space="preserve">In recent years, large language models (LLMs) have revolutionized natural language processing (NLP), enabling high performance across a wide range of downstream tasks. However, fine-tuning such models can be resource-intensive, especially when working with models exceeding hundreds of millions of parameters. This assignment focuses on applying </w:t>
      </w:r>
      <w:r>
        <w:rPr>
          <w:rFonts w:ascii="Times New Roman" w:hAnsi="Times New Roman" w:cs="Times New Roman"/>
          <w:i/>
          <w:iCs/>
        </w:rPr>
        <w:t>Parameter-Efficient Fine-Tuning</w:t>
      </w:r>
      <w:r>
        <w:rPr>
          <w:rFonts w:ascii="Times New Roman" w:hAnsi="Times New Roman" w:cs="Times New Roman"/>
        </w:rPr>
        <w:t xml:space="preserve"> (PEFT) methods to adapt a large pre-trained language model (~1 billion parameters) to a specific NLP task — sentiment analysis on product reviews — while minimizing computational costs. We leverage </w:t>
      </w:r>
      <w:r>
        <w:rPr>
          <w:rFonts w:ascii="Times New Roman" w:hAnsi="Times New Roman" w:cs="Times New Roman"/>
          <w:b/>
          <w:bCs/>
        </w:rPr>
        <w:t>Low-Rank Adaptation (</w:t>
      </w:r>
      <w:proofErr w:type="spellStart"/>
      <w:r>
        <w:rPr>
          <w:rFonts w:ascii="Times New Roman" w:hAnsi="Times New Roman" w:cs="Times New Roman"/>
          <w:b/>
          <w:bCs/>
        </w:rPr>
        <w:t>LoRA</w:t>
      </w:r>
      <w:proofErr w:type="spellEnd"/>
      <w:r>
        <w:rPr>
          <w:rFonts w:ascii="Times New Roman" w:hAnsi="Times New Roman" w:cs="Times New Roman"/>
          <w:b/>
          <w:bCs/>
        </w:rPr>
        <w:t>)</w:t>
      </w:r>
      <w:r>
        <w:rPr>
          <w:rFonts w:ascii="Times New Roman" w:hAnsi="Times New Roman" w:cs="Times New Roman"/>
        </w:rPr>
        <w:t>, a PEFT technique that introduces minimal additional trainable parameters, making large-scale model adaptation feasible in limited-resource environments. Our goal is to assess how well such techniques allow for task-specific adaptation without full model retraining.</w:t>
      </w:r>
    </w:p>
    <w:p w:rsidR="002B1910" w:rsidRDefault="00000000">
      <w:pPr>
        <w:rPr>
          <w:rFonts w:ascii="Times New Roman" w:hAnsi="Times New Roman" w:cs="Times New Roman"/>
          <w:b/>
          <w:bCs/>
        </w:rPr>
      </w:pPr>
      <w:r>
        <w:rPr>
          <w:rFonts w:ascii="Times New Roman" w:hAnsi="Times New Roman" w:cs="Times New Roman"/>
          <w:b/>
          <w:bCs/>
        </w:rPr>
        <w:t>Model and Dataset Selection</w:t>
      </w:r>
    </w:p>
    <w:p w:rsidR="002B1910" w:rsidRDefault="00000000">
      <w:pPr>
        <w:rPr>
          <w:rFonts w:ascii="Times New Roman" w:hAnsi="Times New Roman" w:cs="Times New Roman"/>
        </w:rPr>
      </w:pPr>
      <w:r>
        <w:rPr>
          <w:rFonts w:ascii="Times New Roman" w:hAnsi="Times New Roman" w:cs="Times New Roman"/>
        </w:rPr>
        <w:t xml:space="preserve">To carry out this task, we selected the </w:t>
      </w:r>
      <w:proofErr w:type="spellStart"/>
      <w:r>
        <w:rPr>
          <w:rFonts w:ascii="Times New Roman" w:hAnsi="Times New Roman" w:cs="Times New Roman"/>
          <w:b/>
          <w:bCs/>
        </w:rPr>
        <w:t>amazon_polarity</w:t>
      </w:r>
      <w:proofErr w:type="spellEnd"/>
      <w:r>
        <w:rPr>
          <w:rFonts w:ascii="Times New Roman" w:hAnsi="Times New Roman" w:cs="Times New Roman"/>
        </w:rPr>
        <w:t xml:space="preserve"> dataset from Hugging Face Datasets, a diverse collection of labeled Amazon reviews covering product categories such as books, electronics and clothing. This dataset consists of three variables of 3.6 million observations. The title and content variables are review text fields and the label variable specifies the sentiment of each review as (1 = Positive, 0 = Negative). To stay within the scope of the assignment and training constraints, we will work from a curated subset of ~10,000–20,000 examples. We selected this dataset as it offers a realistic challenge for generalization due to its variability in writing style, tone, and product domains. Furthermore, it is well-balanced and easy to parse for binary sentiment classification. </w:t>
      </w:r>
    </w:p>
    <w:p w:rsidR="002B1910" w:rsidRDefault="00000000">
      <w:pPr>
        <w:rPr>
          <w:rFonts w:ascii="Times New Roman" w:hAnsi="Times New Roman" w:cs="Times New Roman"/>
        </w:rPr>
      </w:pPr>
      <w:r>
        <w:rPr>
          <w:rFonts w:ascii="Times New Roman" w:hAnsi="Times New Roman" w:cs="Times New Roman"/>
        </w:rPr>
        <w:t xml:space="preserve">For our model, we chose </w:t>
      </w:r>
      <w:proofErr w:type="spellStart"/>
      <w:r>
        <w:rPr>
          <w:rFonts w:ascii="Times New Roman" w:hAnsi="Times New Roman" w:cs="Times New Roman"/>
          <w:b/>
          <w:bCs/>
        </w:rPr>
        <w:t>EleutherAI’s</w:t>
      </w:r>
      <w:proofErr w:type="spellEnd"/>
      <w:r>
        <w:rPr>
          <w:rFonts w:ascii="Times New Roman" w:hAnsi="Times New Roman" w:cs="Times New Roman"/>
          <w:b/>
          <w:bCs/>
        </w:rPr>
        <w:t xml:space="preserve"> pythia-1b-deduped</w:t>
      </w:r>
      <w:r>
        <w:rPr>
          <w:rFonts w:ascii="Times New Roman" w:hAnsi="Times New Roman" w:cs="Times New Roman"/>
        </w:rPr>
        <w:t xml:space="preserve">, a 1-billion parameter autoregressive transformer model that aligns with PEFT research and supports </w:t>
      </w:r>
      <w:proofErr w:type="spellStart"/>
      <w:r>
        <w:rPr>
          <w:rFonts w:ascii="Times New Roman" w:hAnsi="Times New Roman" w:cs="Times New Roman"/>
        </w:rPr>
        <w:t>LoRA</w:t>
      </w:r>
      <w:proofErr w:type="spellEnd"/>
      <w:r>
        <w:rPr>
          <w:rFonts w:ascii="Times New Roman" w:hAnsi="Times New Roman" w:cs="Times New Roman"/>
        </w:rPr>
        <w:t>-based fine-tuning. The following attributes of the model provide a justification for its selection:</w:t>
      </w:r>
    </w:p>
    <w:p w:rsidR="002B1910" w:rsidRDefault="00000000">
      <w:pPr>
        <w:pStyle w:val="ListParagraph"/>
        <w:numPr>
          <w:ilvl w:val="0"/>
          <w:numId w:val="1"/>
        </w:numPr>
        <w:rPr>
          <w:rFonts w:ascii="Times New Roman" w:hAnsi="Times New Roman" w:cs="Times New Roman"/>
        </w:rPr>
      </w:pPr>
      <w:r>
        <w:rPr>
          <w:rFonts w:ascii="Times New Roman" w:hAnsi="Times New Roman" w:cs="Times New Roman"/>
          <w:b/>
          <w:bCs/>
        </w:rPr>
        <w:t>Size</w:t>
      </w:r>
      <w:r>
        <w:rPr>
          <w:rFonts w:ascii="Times New Roman" w:hAnsi="Times New Roman" w:cs="Times New Roman"/>
        </w:rPr>
        <w:t>: ~1 billion parameters — aligns with PEFT goals for large-model adaptation.</w:t>
      </w:r>
    </w:p>
    <w:p w:rsidR="002B1910" w:rsidRDefault="00000000">
      <w:pPr>
        <w:pStyle w:val="ListParagraph"/>
        <w:numPr>
          <w:ilvl w:val="0"/>
          <w:numId w:val="1"/>
        </w:numPr>
        <w:rPr>
          <w:rFonts w:ascii="Times New Roman" w:hAnsi="Times New Roman" w:cs="Times New Roman"/>
        </w:rPr>
      </w:pPr>
      <w:r>
        <w:rPr>
          <w:rFonts w:ascii="Times New Roman" w:hAnsi="Times New Roman" w:cs="Times New Roman"/>
          <w:b/>
          <w:bCs/>
        </w:rPr>
        <w:t>Architecture</w:t>
      </w:r>
      <w:r>
        <w:rPr>
          <w:rFonts w:ascii="Times New Roman" w:hAnsi="Times New Roman" w:cs="Times New Roman"/>
        </w:rPr>
        <w:t>: Decoder-only autoregressive transformer (GPT-style).</w:t>
      </w:r>
    </w:p>
    <w:p w:rsidR="002B1910" w:rsidRDefault="00000000">
      <w:pPr>
        <w:pStyle w:val="ListParagraph"/>
        <w:numPr>
          <w:ilvl w:val="0"/>
          <w:numId w:val="1"/>
        </w:numPr>
        <w:rPr>
          <w:rFonts w:ascii="Times New Roman" w:hAnsi="Times New Roman" w:cs="Times New Roman"/>
        </w:rPr>
      </w:pPr>
      <w:r>
        <w:rPr>
          <w:rFonts w:ascii="Times New Roman" w:hAnsi="Times New Roman" w:cs="Times New Roman"/>
          <w:b/>
          <w:bCs/>
        </w:rPr>
        <w:t>License</w:t>
      </w:r>
      <w:r>
        <w:rPr>
          <w:rFonts w:ascii="Times New Roman" w:hAnsi="Times New Roman" w:cs="Times New Roman"/>
        </w:rPr>
        <w:t>: Apache 2.0 — open and suitable for academic use.</w:t>
      </w:r>
    </w:p>
    <w:p w:rsidR="002B1910" w:rsidRDefault="00000000">
      <w:pPr>
        <w:pStyle w:val="ListParagraph"/>
        <w:numPr>
          <w:ilvl w:val="0"/>
          <w:numId w:val="1"/>
        </w:numPr>
        <w:rPr>
          <w:rFonts w:ascii="Times New Roman" w:hAnsi="Times New Roman" w:cs="Times New Roman"/>
        </w:rPr>
      </w:pPr>
      <w:r>
        <w:rPr>
          <w:rFonts w:ascii="Times New Roman" w:hAnsi="Times New Roman" w:cs="Times New Roman"/>
          <w:b/>
          <w:bCs/>
        </w:rPr>
        <w:t>Compatibility</w:t>
      </w:r>
      <w:r>
        <w:rPr>
          <w:rFonts w:ascii="Times New Roman" w:hAnsi="Times New Roman" w:cs="Times New Roman"/>
        </w:rPr>
        <w:t xml:space="preserve">: Works with </w:t>
      </w:r>
      <w:proofErr w:type="spellStart"/>
      <w:r>
        <w:rPr>
          <w:rFonts w:ascii="Times New Roman" w:hAnsi="Times New Roman" w:cs="Times New Roman"/>
        </w:rPr>
        <w:t>bitsandbytes</w:t>
      </w:r>
      <w:proofErr w:type="spellEnd"/>
      <w:r>
        <w:rPr>
          <w:rFonts w:ascii="Times New Roman" w:hAnsi="Times New Roman" w:cs="Times New Roman"/>
        </w:rPr>
        <w:t xml:space="preserve"> for 4-bit quantization and </w:t>
      </w:r>
      <w:proofErr w:type="spellStart"/>
      <w:r>
        <w:rPr>
          <w:rFonts w:ascii="Times New Roman" w:hAnsi="Times New Roman" w:cs="Times New Roman"/>
        </w:rPr>
        <w:t>LoRA</w:t>
      </w:r>
      <w:proofErr w:type="spellEnd"/>
      <w:r>
        <w:rPr>
          <w:rFonts w:ascii="Times New Roman" w:hAnsi="Times New Roman" w:cs="Times New Roman"/>
        </w:rPr>
        <w:t>-based fine-tuning.</w:t>
      </w:r>
    </w:p>
    <w:p w:rsidR="002B1910" w:rsidRDefault="00000000">
      <w:pPr>
        <w:pStyle w:val="ListParagraph"/>
        <w:numPr>
          <w:ilvl w:val="0"/>
          <w:numId w:val="1"/>
        </w:numPr>
        <w:rPr>
          <w:rFonts w:ascii="Times New Roman" w:hAnsi="Times New Roman" w:cs="Times New Roman"/>
        </w:rPr>
      </w:pPr>
      <w:r>
        <w:rPr>
          <w:rFonts w:ascii="Times New Roman" w:hAnsi="Times New Roman" w:cs="Times New Roman"/>
          <w:b/>
          <w:bCs/>
        </w:rPr>
        <w:t>Proven Utility</w:t>
      </w:r>
      <w:r>
        <w:rPr>
          <w:rFonts w:ascii="Times New Roman" w:hAnsi="Times New Roman" w:cs="Times New Roman"/>
        </w:rPr>
        <w:t>: Frequently used in instruction-tuning, causal language modeling, and downstream task adaptation.</w:t>
      </w:r>
    </w:p>
    <w:p w:rsidR="002B1910" w:rsidRDefault="00000000">
      <w:pPr>
        <w:rPr>
          <w:rFonts w:ascii="Times New Roman" w:hAnsi="Times New Roman" w:cs="Times New Roman"/>
        </w:rPr>
      </w:pPr>
      <w:r>
        <w:rPr>
          <w:rFonts w:ascii="Times New Roman" w:hAnsi="Times New Roman" w:cs="Times New Roman"/>
        </w:rPr>
        <w:t>Together, this setup provides a meaningful testbed for evaluating the efficiency and effectiveness of large model adaptation on sentiment classification.</w:t>
      </w:r>
    </w:p>
    <w:p w:rsidR="002B1910" w:rsidRDefault="002B1910">
      <w:pPr>
        <w:rPr>
          <w:rFonts w:ascii="Times New Roman" w:hAnsi="Times New Roman" w:cs="Times New Roman"/>
          <w:b/>
          <w:bCs/>
        </w:rPr>
      </w:pPr>
    </w:p>
    <w:p w:rsidR="002B1910" w:rsidRDefault="002B1910">
      <w:pPr>
        <w:rPr>
          <w:rFonts w:ascii="Times New Roman" w:hAnsi="Times New Roman" w:cs="Times New Roman"/>
          <w:b/>
          <w:bCs/>
        </w:rPr>
      </w:pPr>
    </w:p>
    <w:p w:rsidR="002B1910" w:rsidRDefault="00000000">
      <w:pPr>
        <w:rPr>
          <w:rFonts w:ascii="Times New Roman" w:hAnsi="Times New Roman" w:cs="Times New Roman"/>
          <w:b/>
          <w:bCs/>
        </w:rPr>
      </w:pPr>
      <w:r>
        <w:rPr>
          <w:rFonts w:ascii="Times New Roman" w:hAnsi="Times New Roman" w:cs="Times New Roman"/>
          <w:b/>
          <w:bCs/>
        </w:rPr>
        <w:lastRenderedPageBreak/>
        <w:t>Methodology</w:t>
      </w:r>
    </w:p>
    <w:p w:rsidR="002B1910" w:rsidRDefault="00000000">
      <w:pPr>
        <w:rPr>
          <w:rFonts w:ascii="Times New Roman" w:hAnsi="Times New Roman" w:cs="Times New Roman"/>
        </w:rPr>
      </w:pPr>
      <w:r>
        <w:rPr>
          <w:rFonts w:ascii="Times New Roman" w:hAnsi="Times New Roman" w:cs="Times New Roman"/>
        </w:rPr>
        <w:t>This project fine-tunes a pre-trained language model for instruction-style sentiment classification using parameter-efficient fine-tuning (PEFT) with Low-Rank Adaptation (</w:t>
      </w:r>
      <w:proofErr w:type="spellStart"/>
      <w:r>
        <w:rPr>
          <w:rFonts w:ascii="Times New Roman" w:hAnsi="Times New Roman" w:cs="Times New Roman"/>
        </w:rPr>
        <w:t>LoRA</w:t>
      </w:r>
      <w:proofErr w:type="spellEnd"/>
      <w:r>
        <w:rPr>
          <w:rFonts w:ascii="Times New Roman" w:hAnsi="Times New Roman" w:cs="Times New Roman"/>
        </w:rPr>
        <w:t>). The key components of the methodology are as follows:</w:t>
      </w:r>
    </w:p>
    <w:p w:rsidR="002B1910" w:rsidRDefault="00000000">
      <w:pPr>
        <w:rPr>
          <w:rFonts w:ascii="Times New Roman" w:hAnsi="Times New Roman" w:cs="Times New Roman"/>
          <w:b/>
          <w:bCs/>
        </w:rPr>
      </w:pPr>
      <w:r>
        <w:rPr>
          <w:rFonts w:ascii="Times New Roman" w:hAnsi="Times New Roman" w:cs="Times New Roman"/>
          <w:b/>
          <w:bCs/>
        </w:rPr>
        <w:t>Model and Tokenizer</w:t>
      </w:r>
    </w:p>
    <w:p w:rsidR="002B1910" w:rsidRDefault="00000000">
      <w:pPr>
        <w:pStyle w:val="ListParagraph"/>
        <w:numPr>
          <w:ilvl w:val="0"/>
          <w:numId w:val="2"/>
        </w:numPr>
        <w:rPr>
          <w:rFonts w:ascii="Times New Roman" w:hAnsi="Times New Roman" w:cs="Times New Roman"/>
        </w:rPr>
      </w:pPr>
      <w:r>
        <w:rPr>
          <w:rFonts w:ascii="Times New Roman" w:hAnsi="Times New Roman" w:cs="Times New Roman"/>
          <w:b/>
          <w:bCs/>
        </w:rPr>
        <w:t>Base Model:</w:t>
      </w:r>
      <w:r>
        <w:rPr>
          <w:rFonts w:ascii="Times New Roman" w:hAnsi="Times New Roman" w:cs="Times New Roman"/>
        </w:rPr>
        <w:br/>
        <w:t xml:space="preserve">We used the </w:t>
      </w:r>
      <w:proofErr w:type="spellStart"/>
      <w:r>
        <w:rPr>
          <w:rFonts w:ascii="Times New Roman" w:hAnsi="Times New Roman" w:cs="Times New Roman"/>
        </w:rPr>
        <w:t>EleutherAI</w:t>
      </w:r>
      <w:proofErr w:type="spellEnd"/>
      <w:r>
        <w:rPr>
          <w:rFonts w:ascii="Times New Roman" w:hAnsi="Times New Roman" w:cs="Times New Roman"/>
        </w:rPr>
        <w:t>/pythia-1b-deduped model for its compatibility with causal language modeling and instruction-following tasks.</w:t>
      </w:r>
    </w:p>
    <w:p w:rsidR="002B1910" w:rsidRDefault="00000000">
      <w:pPr>
        <w:pStyle w:val="ListParagraph"/>
        <w:numPr>
          <w:ilvl w:val="0"/>
          <w:numId w:val="2"/>
        </w:numPr>
        <w:rPr>
          <w:rFonts w:ascii="Times New Roman" w:hAnsi="Times New Roman" w:cs="Times New Roman"/>
        </w:rPr>
      </w:pPr>
      <w:r>
        <w:rPr>
          <w:rFonts w:ascii="Times New Roman" w:hAnsi="Times New Roman" w:cs="Times New Roman"/>
          <w:b/>
          <w:bCs/>
        </w:rPr>
        <w:t>Tokenizer Configuration:</w:t>
      </w:r>
      <w:r>
        <w:rPr>
          <w:rFonts w:ascii="Times New Roman" w:hAnsi="Times New Roman" w:cs="Times New Roman"/>
        </w:rPr>
        <w:br/>
        <w:t>Tokenizer was loaded with fallback for missing padding tokens (using the EOS token) and set to pad sequences on the right.</w:t>
      </w:r>
    </w:p>
    <w:p w:rsidR="002B1910" w:rsidRDefault="00000000">
      <w:pPr>
        <w:rPr>
          <w:rFonts w:ascii="Times New Roman" w:hAnsi="Times New Roman" w:cs="Times New Roman"/>
          <w:b/>
          <w:bCs/>
        </w:rPr>
      </w:pPr>
      <w:r>
        <w:rPr>
          <w:rFonts w:ascii="Times New Roman" w:hAnsi="Times New Roman" w:cs="Times New Roman"/>
          <w:b/>
          <w:bCs/>
        </w:rPr>
        <w:t>Parameter-Efficient Fine-Tuning (PEFT)</w:t>
      </w:r>
    </w:p>
    <w:p w:rsidR="002B1910" w:rsidRDefault="00000000">
      <w:pPr>
        <w:pStyle w:val="ListParagraph"/>
        <w:numPr>
          <w:ilvl w:val="0"/>
          <w:numId w:val="3"/>
        </w:numPr>
        <w:rPr>
          <w:rFonts w:ascii="Times New Roman" w:hAnsi="Times New Roman" w:cs="Times New Roman"/>
          <w:b/>
          <w:bCs/>
        </w:rPr>
      </w:pPr>
      <w:r>
        <w:rPr>
          <w:rFonts w:ascii="Times New Roman" w:hAnsi="Times New Roman" w:cs="Times New Roman"/>
          <w:b/>
          <w:bCs/>
        </w:rPr>
        <w:t>Quantization (optional):</w:t>
      </w:r>
      <w:r>
        <w:rPr>
          <w:rFonts w:ascii="Times New Roman" w:hAnsi="Times New Roman" w:cs="Times New Roman"/>
          <w:b/>
          <w:bCs/>
        </w:rPr>
        <w:br/>
      </w:r>
      <w:r>
        <w:rPr>
          <w:rFonts w:ascii="Times New Roman" w:hAnsi="Times New Roman" w:cs="Times New Roman"/>
        </w:rPr>
        <w:t xml:space="preserve">The code optionally supports 4-bit quantized loading using the </w:t>
      </w:r>
      <w:proofErr w:type="spellStart"/>
      <w:r>
        <w:rPr>
          <w:rFonts w:ascii="Times New Roman" w:hAnsi="Times New Roman" w:cs="Times New Roman"/>
        </w:rPr>
        <w:t>bitsandbytes</w:t>
      </w:r>
      <w:proofErr w:type="spellEnd"/>
      <w:r>
        <w:rPr>
          <w:rFonts w:ascii="Times New Roman" w:hAnsi="Times New Roman" w:cs="Times New Roman"/>
        </w:rPr>
        <w:t xml:space="preserve"> library, although standard precision fallback was used in the current run due to package availability.</w:t>
      </w:r>
    </w:p>
    <w:p w:rsidR="002B1910" w:rsidRDefault="00000000">
      <w:pPr>
        <w:pStyle w:val="ListParagraph"/>
        <w:numPr>
          <w:ilvl w:val="0"/>
          <w:numId w:val="4"/>
        </w:numPr>
        <w:rPr>
          <w:rFonts w:ascii="Times New Roman" w:hAnsi="Times New Roman" w:cs="Times New Roman"/>
          <w:b/>
          <w:bCs/>
        </w:rPr>
      </w:pPr>
      <w:proofErr w:type="spellStart"/>
      <w:r>
        <w:rPr>
          <w:rFonts w:ascii="Times New Roman" w:hAnsi="Times New Roman" w:cs="Times New Roman"/>
          <w:b/>
          <w:bCs/>
        </w:rPr>
        <w:t>LoRA</w:t>
      </w:r>
      <w:proofErr w:type="spellEnd"/>
      <w:r>
        <w:rPr>
          <w:rFonts w:ascii="Times New Roman" w:hAnsi="Times New Roman" w:cs="Times New Roman"/>
          <w:b/>
          <w:bCs/>
        </w:rPr>
        <w:t xml:space="preserve"> Configuration:</w:t>
      </w:r>
      <w:r>
        <w:rPr>
          <w:rFonts w:ascii="Times New Roman" w:hAnsi="Times New Roman" w:cs="Times New Roman"/>
          <w:b/>
          <w:bCs/>
        </w:rPr>
        <w:br/>
      </w:r>
      <w:r>
        <w:rPr>
          <w:rFonts w:ascii="Times New Roman" w:hAnsi="Times New Roman" w:cs="Times New Roman"/>
        </w:rPr>
        <w:t xml:space="preserve">We used the </w:t>
      </w:r>
      <w:proofErr w:type="spellStart"/>
      <w:r>
        <w:rPr>
          <w:rFonts w:ascii="Times New Roman" w:hAnsi="Times New Roman" w:cs="Times New Roman"/>
        </w:rPr>
        <w:t>peft</w:t>
      </w:r>
      <w:proofErr w:type="spellEnd"/>
      <w:r>
        <w:rPr>
          <w:rFonts w:ascii="Times New Roman" w:hAnsi="Times New Roman" w:cs="Times New Roman"/>
        </w:rPr>
        <w:t xml:space="preserve"> library to apply Low-Rank Adaptation (</w:t>
      </w:r>
      <w:proofErr w:type="spellStart"/>
      <w:r>
        <w:rPr>
          <w:rFonts w:ascii="Times New Roman" w:hAnsi="Times New Roman" w:cs="Times New Roman"/>
        </w:rPr>
        <w:t>LoRA</w:t>
      </w:r>
      <w:proofErr w:type="spellEnd"/>
      <w:r>
        <w:rPr>
          <w:rFonts w:ascii="Times New Roman" w:hAnsi="Times New Roman" w:cs="Times New Roman"/>
        </w:rPr>
        <w:t>), enabling fine-tuning by injecting trainable adapters into specific attention modules (</w:t>
      </w:r>
      <w:proofErr w:type="spellStart"/>
      <w:r>
        <w:rPr>
          <w:rFonts w:ascii="Times New Roman" w:hAnsi="Times New Roman" w:cs="Times New Roman"/>
        </w:rPr>
        <w:t>query_key_value</w:t>
      </w:r>
      <w:proofErr w:type="spellEnd"/>
      <w:r>
        <w:rPr>
          <w:rFonts w:ascii="Times New Roman" w:hAnsi="Times New Roman" w:cs="Times New Roman"/>
        </w:rPr>
        <w:t xml:space="preserve"> for Pythia). </w:t>
      </w:r>
      <w:proofErr w:type="spellStart"/>
      <w:r>
        <w:rPr>
          <w:rFonts w:ascii="Times New Roman" w:hAnsi="Times New Roman" w:cs="Times New Roman"/>
        </w:rPr>
        <w:t>LoRA</w:t>
      </w:r>
      <w:proofErr w:type="spellEnd"/>
      <w:r>
        <w:rPr>
          <w:rFonts w:ascii="Times New Roman" w:hAnsi="Times New Roman" w:cs="Times New Roman"/>
        </w:rPr>
        <w:t xml:space="preserve"> parameters included:</w:t>
      </w:r>
    </w:p>
    <w:p w:rsidR="002B1910" w:rsidRDefault="00000000">
      <w:pPr>
        <w:pStyle w:val="ListParagraph"/>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 = 16 (rank of adaptation matrices)</w:t>
      </w:r>
    </w:p>
    <w:p w:rsidR="002B1910" w:rsidRDefault="0000000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alpha = 32</w:t>
      </w:r>
    </w:p>
    <w:p w:rsidR="002B1910" w:rsidRDefault="0000000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dropout = 0.05</w:t>
      </w:r>
    </w:p>
    <w:p w:rsidR="002B1910" w:rsidRDefault="0000000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bias = "none"</w:t>
      </w:r>
    </w:p>
    <w:p w:rsidR="002B1910" w:rsidRDefault="00000000">
      <w:pPr>
        <w:pStyle w:val="ListParagraph"/>
        <w:numPr>
          <w:ilvl w:val="0"/>
          <w:numId w:val="5"/>
        </w:numPr>
        <w:rPr>
          <w:rFonts w:ascii="Times New Roman" w:hAnsi="Times New Roman" w:cs="Times New Roman"/>
          <w:b/>
          <w:bCs/>
        </w:rPr>
      </w:pPr>
      <w:r>
        <w:rPr>
          <w:rFonts w:ascii="Times New Roman" w:hAnsi="Times New Roman" w:cs="Times New Roman"/>
          <w:b/>
          <w:bCs/>
        </w:rPr>
        <w:t>Model Wrapping and Trainable Parameters:</w:t>
      </w:r>
      <w:r>
        <w:rPr>
          <w:rFonts w:ascii="Times New Roman" w:hAnsi="Times New Roman" w:cs="Times New Roman"/>
          <w:b/>
          <w:bCs/>
        </w:rPr>
        <w:br/>
      </w:r>
      <w:r>
        <w:rPr>
          <w:rFonts w:ascii="Times New Roman" w:hAnsi="Times New Roman" w:cs="Times New Roman"/>
        </w:rPr>
        <w:t xml:space="preserve">The </w:t>
      </w:r>
      <w:proofErr w:type="spellStart"/>
      <w:r>
        <w:rPr>
          <w:rFonts w:ascii="Times New Roman" w:hAnsi="Times New Roman" w:cs="Times New Roman"/>
        </w:rPr>
        <w:t>LoRA</w:t>
      </w:r>
      <w:proofErr w:type="spellEnd"/>
      <w:r>
        <w:rPr>
          <w:rFonts w:ascii="Times New Roman" w:hAnsi="Times New Roman" w:cs="Times New Roman"/>
        </w:rPr>
        <w:t xml:space="preserve"> adapters were applied using </w:t>
      </w:r>
      <w:proofErr w:type="spellStart"/>
      <w:r>
        <w:rPr>
          <w:rFonts w:ascii="Times New Roman" w:hAnsi="Times New Roman" w:cs="Times New Roman"/>
        </w:rPr>
        <w:t>get_peft_model</w:t>
      </w:r>
      <w:proofErr w:type="spellEnd"/>
      <w:r>
        <w:rPr>
          <w:rFonts w:ascii="Times New Roman" w:hAnsi="Times New Roman" w:cs="Times New Roman"/>
        </w:rPr>
        <w:t>, and only ~0.2% of the total parameters were made trainable, dramatically reducing resource needs.</w:t>
      </w:r>
    </w:p>
    <w:p w:rsidR="002B1910" w:rsidRDefault="00000000">
      <w:pPr>
        <w:rPr>
          <w:rFonts w:ascii="Times New Roman" w:hAnsi="Times New Roman" w:cs="Times New Roman"/>
          <w:b/>
          <w:bCs/>
        </w:rPr>
      </w:pPr>
      <w:r>
        <w:rPr>
          <w:rFonts w:ascii="Times New Roman" w:hAnsi="Times New Roman" w:cs="Times New Roman"/>
          <w:b/>
          <w:bCs/>
        </w:rPr>
        <w:t>Training Strategy</w:t>
      </w:r>
    </w:p>
    <w:p w:rsidR="002B1910" w:rsidRDefault="00000000">
      <w:pPr>
        <w:pStyle w:val="ListParagraph"/>
        <w:numPr>
          <w:ilvl w:val="0"/>
          <w:numId w:val="5"/>
        </w:numPr>
        <w:rPr>
          <w:rFonts w:ascii="Times New Roman" w:hAnsi="Times New Roman" w:cs="Times New Roman"/>
          <w:b/>
          <w:bCs/>
        </w:rPr>
      </w:pPr>
      <w:r>
        <w:rPr>
          <w:rFonts w:ascii="Times New Roman" w:hAnsi="Times New Roman" w:cs="Times New Roman"/>
          <w:b/>
          <w:bCs/>
        </w:rPr>
        <w:t>Manual Training Loop:</w:t>
      </w:r>
      <w:r>
        <w:rPr>
          <w:rFonts w:ascii="Times New Roman" w:hAnsi="Times New Roman" w:cs="Times New Roman"/>
          <w:b/>
          <w:bCs/>
        </w:rPr>
        <w:br/>
      </w:r>
      <w:r>
        <w:rPr>
          <w:rFonts w:ascii="Times New Roman" w:hAnsi="Times New Roman" w:cs="Times New Roman"/>
        </w:rPr>
        <w:t>A custom training loop was implemented to support:</w:t>
      </w:r>
    </w:p>
    <w:p w:rsidR="002B1910" w:rsidRDefault="00000000">
      <w:pPr>
        <w:numPr>
          <w:ilvl w:val="0"/>
          <w:numId w:val="6"/>
        </w:numPr>
        <w:rPr>
          <w:rFonts w:ascii="Times New Roman" w:hAnsi="Times New Roman" w:cs="Times New Roman"/>
        </w:rPr>
      </w:pPr>
      <w:r>
        <w:rPr>
          <w:rFonts w:ascii="Times New Roman" w:hAnsi="Times New Roman" w:cs="Times New Roman"/>
        </w:rPr>
        <w:t>Gradient accumulation (</w:t>
      </w:r>
      <w:proofErr w:type="spellStart"/>
      <w:r>
        <w:rPr>
          <w:rFonts w:ascii="Times New Roman" w:hAnsi="Times New Roman" w:cs="Times New Roman"/>
        </w:rPr>
        <w:t>gradient_accumulation_steps</w:t>
      </w:r>
      <w:proofErr w:type="spellEnd"/>
      <w:r>
        <w:rPr>
          <w:rFonts w:ascii="Times New Roman" w:hAnsi="Times New Roman" w:cs="Times New Roman"/>
        </w:rPr>
        <w:t xml:space="preserve"> = 4)</w:t>
      </w:r>
    </w:p>
    <w:p w:rsidR="002B1910" w:rsidRDefault="00000000">
      <w:pPr>
        <w:numPr>
          <w:ilvl w:val="0"/>
          <w:numId w:val="6"/>
        </w:numPr>
        <w:rPr>
          <w:rFonts w:ascii="Times New Roman" w:hAnsi="Times New Roman" w:cs="Times New Roman"/>
        </w:rPr>
      </w:pPr>
      <w:r>
        <w:rPr>
          <w:rFonts w:ascii="Times New Roman" w:hAnsi="Times New Roman" w:cs="Times New Roman"/>
        </w:rPr>
        <w:t>Custom learning rate scheduler (</w:t>
      </w:r>
      <w:proofErr w:type="spellStart"/>
      <w:r>
        <w:rPr>
          <w:rFonts w:ascii="Times New Roman" w:hAnsi="Times New Roman" w:cs="Times New Roman"/>
        </w:rPr>
        <w:t>get_linear_schedule_with_warmup</w:t>
      </w:r>
      <w:proofErr w:type="spellEnd"/>
      <w:r>
        <w:rPr>
          <w:rFonts w:ascii="Times New Roman" w:hAnsi="Times New Roman" w:cs="Times New Roman"/>
        </w:rPr>
        <w:t>)</w:t>
      </w:r>
    </w:p>
    <w:p w:rsidR="002B1910" w:rsidRDefault="00000000">
      <w:pPr>
        <w:numPr>
          <w:ilvl w:val="0"/>
          <w:numId w:val="6"/>
        </w:numPr>
        <w:rPr>
          <w:rFonts w:ascii="Times New Roman" w:hAnsi="Times New Roman" w:cs="Times New Roman"/>
        </w:rPr>
      </w:pPr>
      <w:r>
        <w:rPr>
          <w:rFonts w:ascii="Times New Roman" w:hAnsi="Times New Roman" w:cs="Times New Roman"/>
        </w:rPr>
        <w:t xml:space="preserve">Optimizer: </w:t>
      </w:r>
      <w:proofErr w:type="spellStart"/>
      <w:r>
        <w:rPr>
          <w:rFonts w:ascii="Times New Roman" w:hAnsi="Times New Roman" w:cs="Times New Roman"/>
        </w:rPr>
        <w:t>AdamW</w:t>
      </w:r>
      <w:proofErr w:type="spellEnd"/>
      <w:r>
        <w:rPr>
          <w:rFonts w:ascii="Times New Roman" w:hAnsi="Times New Roman" w:cs="Times New Roman"/>
        </w:rPr>
        <w:t xml:space="preserve"> with weight decay of 0.01</w:t>
      </w:r>
    </w:p>
    <w:p w:rsidR="002B1910" w:rsidRDefault="00000000">
      <w:pPr>
        <w:numPr>
          <w:ilvl w:val="0"/>
          <w:numId w:val="6"/>
        </w:numPr>
        <w:rPr>
          <w:rFonts w:ascii="Times New Roman" w:hAnsi="Times New Roman" w:cs="Times New Roman"/>
        </w:rPr>
      </w:pPr>
      <w:r>
        <w:rPr>
          <w:rFonts w:ascii="Times New Roman" w:hAnsi="Times New Roman" w:cs="Times New Roman"/>
        </w:rPr>
        <w:t>Logging and checkpointing</w:t>
      </w:r>
    </w:p>
    <w:p w:rsidR="002B1910" w:rsidRDefault="00000000">
      <w:pPr>
        <w:numPr>
          <w:ilvl w:val="0"/>
          <w:numId w:val="6"/>
        </w:numPr>
        <w:rPr>
          <w:rFonts w:ascii="Times New Roman" w:hAnsi="Times New Roman" w:cs="Times New Roman"/>
        </w:rPr>
      </w:pPr>
      <w:r>
        <w:rPr>
          <w:rFonts w:ascii="Times New Roman" w:hAnsi="Times New Roman" w:cs="Times New Roman"/>
        </w:rPr>
        <w:lastRenderedPageBreak/>
        <w:t xml:space="preserve">Reproducibility using </w:t>
      </w:r>
      <w:proofErr w:type="spellStart"/>
      <w:r>
        <w:rPr>
          <w:rFonts w:ascii="Times New Roman" w:hAnsi="Times New Roman" w:cs="Times New Roman"/>
        </w:rPr>
        <w:t>random.seed</w:t>
      </w:r>
      <w:proofErr w:type="spellEnd"/>
      <w:r>
        <w:rPr>
          <w:rFonts w:ascii="Times New Roman" w:hAnsi="Times New Roman" w:cs="Times New Roman"/>
        </w:rPr>
        <w:t>(42)</w:t>
      </w:r>
    </w:p>
    <w:p w:rsidR="002B1910" w:rsidRDefault="00000000">
      <w:pPr>
        <w:pStyle w:val="ListParagraph"/>
        <w:numPr>
          <w:ilvl w:val="0"/>
          <w:numId w:val="5"/>
        </w:numPr>
        <w:rPr>
          <w:rFonts w:ascii="Times New Roman" w:hAnsi="Times New Roman" w:cs="Times New Roman"/>
          <w:b/>
          <w:bCs/>
        </w:rPr>
      </w:pPr>
      <w:r>
        <w:rPr>
          <w:rFonts w:ascii="Times New Roman" w:hAnsi="Times New Roman" w:cs="Times New Roman"/>
          <w:b/>
          <w:bCs/>
        </w:rPr>
        <w:t>Hyperparameters</w:t>
      </w:r>
    </w:p>
    <w:tbl>
      <w:tblPr>
        <w:tblStyle w:val="TableGrid"/>
        <w:tblW w:w="0" w:type="auto"/>
        <w:tblInd w:w="360" w:type="dxa"/>
        <w:tblLook w:val="04A0" w:firstRow="1" w:lastRow="0" w:firstColumn="1" w:lastColumn="0" w:noHBand="0" w:noVBand="1"/>
      </w:tblPr>
      <w:tblGrid>
        <w:gridCol w:w="4525"/>
        <w:gridCol w:w="4465"/>
      </w:tblGrid>
      <w:tr w:rsidR="002B1910">
        <w:tc>
          <w:tcPr>
            <w:tcW w:w="4675" w:type="dxa"/>
          </w:tcPr>
          <w:p w:rsidR="002B1910" w:rsidRDefault="00000000">
            <w:pPr>
              <w:spacing w:after="0" w:line="240" w:lineRule="auto"/>
              <w:rPr>
                <w:rFonts w:ascii="Times New Roman" w:hAnsi="Times New Roman" w:cs="Times New Roman"/>
                <w:b/>
                <w:bCs/>
              </w:rPr>
            </w:pPr>
            <w:r>
              <w:rPr>
                <w:rFonts w:ascii="Times New Roman" w:hAnsi="Times New Roman" w:cs="Times New Roman"/>
                <w:b/>
                <w:bCs/>
              </w:rPr>
              <w:t>Hyperparameter</w:t>
            </w:r>
          </w:p>
        </w:tc>
        <w:tc>
          <w:tcPr>
            <w:tcW w:w="4675" w:type="dxa"/>
          </w:tcPr>
          <w:p w:rsidR="002B1910" w:rsidRDefault="00000000">
            <w:pPr>
              <w:spacing w:after="0" w:line="240" w:lineRule="auto"/>
              <w:rPr>
                <w:rFonts w:ascii="Times New Roman" w:hAnsi="Times New Roman" w:cs="Times New Roman"/>
                <w:b/>
                <w:bCs/>
              </w:rPr>
            </w:pPr>
            <w:r>
              <w:rPr>
                <w:rFonts w:ascii="Times New Roman" w:hAnsi="Times New Roman" w:cs="Times New Roman"/>
                <w:b/>
                <w:bCs/>
              </w:rPr>
              <w:t>Value</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Epochs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1</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Batch size</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4 (GPU) or 2</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Learning rate</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2e-4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Warmup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50</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Max sequence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512 tokens</w:t>
            </w:r>
          </w:p>
        </w:tc>
      </w:tr>
    </w:tbl>
    <w:p w:rsidR="002B1910" w:rsidRDefault="002B1910">
      <w:pPr>
        <w:rPr>
          <w:rFonts w:ascii="Times New Roman" w:hAnsi="Times New Roman" w:cs="Times New Roman"/>
          <w:b/>
          <w:bCs/>
        </w:rPr>
      </w:pPr>
    </w:p>
    <w:p w:rsidR="002B1910" w:rsidRDefault="00000000">
      <w:pPr>
        <w:rPr>
          <w:rFonts w:ascii="Times New Roman" w:hAnsi="Times New Roman" w:cs="Times New Roman"/>
          <w:b/>
          <w:bCs/>
        </w:rPr>
      </w:pPr>
      <w:r>
        <w:rPr>
          <w:rFonts w:ascii="Times New Roman" w:hAnsi="Times New Roman" w:cs="Times New Roman"/>
          <w:b/>
          <w:bCs/>
        </w:rPr>
        <w:t>Hyperparameter Tuning</w:t>
      </w:r>
    </w:p>
    <w:p w:rsidR="002B1910" w:rsidRDefault="00000000">
      <w:pPr>
        <w:rPr>
          <w:rFonts w:ascii="Times New Roman" w:hAnsi="Times New Roman" w:cs="Times New Roman"/>
        </w:rPr>
      </w:pPr>
      <w:r>
        <w:rPr>
          <w:rFonts w:ascii="Times New Roman" w:hAnsi="Times New Roman" w:cs="Times New Roman"/>
        </w:rPr>
        <w:t xml:space="preserve">After initial fine-tuning with a base configuration, we performed hyperparameter tuning to optimize model performance. We experimented with variations in learning rate, batch size, </w:t>
      </w:r>
      <w:proofErr w:type="spellStart"/>
      <w:r>
        <w:rPr>
          <w:rFonts w:ascii="Times New Roman" w:hAnsi="Times New Roman" w:cs="Times New Roman"/>
        </w:rPr>
        <w:t>LoRA</w:t>
      </w:r>
      <w:proofErr w:type="spellEnd"/>
      <w:r>
        <w:rPr>
          <w:rFonts w:ascii="Times New Roman" w:hAnsi="Times New Roman" w:cs="Times New Roman"/>
        </w:rPr>
        <w:t xml:space="preserve"> rank (r), and dropout rate. These experiments are described in detail in the Hyperparameter Tuning section of Results.</w:t>
      </w:r>
    </w:p>
    <w:p w:rsidR="002B1910" w:rsidRDefault="00000000">
      <w:pPr>
        <w:rPr>
          <w:rFonts w:ascii="Times New Roman" w:hAnsi="Times New Roman" w:cs="Times New Roman"/>
          <w:b/>
          <w:bCs/>
        </w:rPr>
      </w:pPr>
      <w:r>
        <w:rPr>
          <w:rFonts w:ascii="Times New Roman" w:hAnsi="Times New Roman" w:cs="Times New Roman"/>
          <w:b/>
          <w:bCs/>
        </w:rPr>
        <w:t>Data Preparation</w:t>
      </w:r>
    </w:p>
    <w:p w:rsidR="002B1910" w:rsidRDefault="00000000">
      <w:pPr>
        <w:rPr>
          <w:rFonts w:ascii="Times New Roman" w:hAnsi="Times New Roman" w:cs="Times New Roman"/>
        </w:rPr>
      </w:pPr>
      <w:r>
        <w:rPr>
          <w:rFonts w:ascii="Times New Roman" w:hAnsi="Times New Roman" w:cs="Times New Roman"/>
        </w:rPr>
        <w:t>We began by curating and preprocessing the raw dataset to ensure it was suitable for instruction-tuned causal language modeling. Key steps in the data preparation pipeline include:</w:t>
      </w:r>
    </w:p>
    <w:p w:rsidR="002B1910" w:rsidRDefault="00000000">
      <w:pPr>
        <w:pStyle w:val="ListParagraph"/>
        <w:numPr>
          <w:ilvl w:val="0"/>
          <w:numId w:val="5"/>
        </w:numPr>
        <w:rPr>
          <w:rFonts w:ascii="Times New Roman" w:hAnsi="Times New Roman" w:cs="Times New Roman"/>
        </w:rPr>
      </w:pPr>
      <w:r>
        <w:rPr>
          <w:rFonts w:ascii="Times New Roman" w:hAnsi="Times New Roman" w:cs="Times New Roman"/>
          <w:b/>
          <w:bCs/>
        </w:rPr>
        <w:t>Random Seeding and Subsampling:</w:t>
      </w:r>
      <w:r>
        <w:rPr>
          <w:rFonts w:ascii="Times New Roman" w:hAnsi="Times New Roman" w:cs="Times New Roman"/>
        </w:rPr>
        <w:br/>
        <w:t>A random seed (</w:t>
      </w:r>
      <w:proofErr w:type="spellStart"/>
      <w:r>
        <w:rPr>
          <w:rFonts w:ascii="Times New Roman" w:hAnsi="Times New Roman" w:cs="Times New Roman"/>
        </w:rPr>
        <w:t>random.seed</w:t>
      </w:r>
      <w:proofErr w:type="spellEnd"/>
      <w:r>
        <w:rPr>
          <w:rFonts w:ascii="Times New Roman" w:hAnsi="Times New Roman" w:cs="Times New Roman"/>
        </w:rPr>
        <w:t xml:space="preserve">(42)) was set for reproducibility. The dataset was then randomly shuffled using </w:t>
      </w:r>
      <w:proofErr w:type="spellStart"/>
      <w:r>
        <w:rPr>
          <w:rFonts w:ascii="Times New Roman" w:hAnsi="Times New Roman" w:cs="Times New Roman"/>
        </w:rPr>
        <w:t>HuggingFace’s</w:t>
      </w:r>
      <w:proofErr w:type="spellEnd"/>
      <w:r>
        <w:rPr>
          <w:rFonts w:ascii="Times New Roman" w:hAnsi="Times New Roman" w:cs="Times New Roman"/>
        </w:rPr>
        <w:t xml:space="preserve"> .shuffle(seed=42) and </w:t>
      </w:r>
      <w:proofErr w:type="spellStart"/>
      <w:r>
        <w:rPr>
          <w:rFonts w:ascii="Times New Roman" w:hAnsi="Times New Roman" w:cs="Times New Roman"/>
        </w:rPr>
        <w:t>downsampled</w:t>
      </w:r>
      <w:proofErr w:type="spellEnd"/>
      <w:r>
        <w:rPr>
          <w:rFonts w:ascii="Times New Roman" w:hAnsi="Times New Roman" w:cs="Times New Roman"/>
        </w:rPr>
        <w:t xml:space="preserve"> to 10,000 examples for faster experimentation.</w:t>
      </w:r>
    </w:p>
    <w:p w:rsidR="002B1910" w:rsidRDefault="00000000">
      <w:pPr>
        <w:pStyle w:val="ListParagraph"/>
        <w:numPr>
          <w:ilvl w:val="0"/>
          <w:numId w:val="5"/>
        </w:numPr>
        <w:rPr>
          <w:rFonts w:ascii="Times New Roman" w:hAnsi="Times New Roman" w:cs="Times New Roman"/>
        </w:rPr>
      </w:pPr>
      <w:r>
        <w:rPr>
          <w:rFonts w:ascii="Times New Roman" w:hAnsi="Times New Roman" w:cs="Times New Roman"/>
          <w:b/>
          <w:bCs/>
        </w:rPr>
        <w:t>Label Mapping:</w:t>
      </w:r>
      <w:r>
        <w:rPr>
          <w:rFonts w:ascii="Times New Roman" w:hAnsi="Times New Roman" w:cs="Times New Roman"/>
        </w:rPr>
        <w:br/>
        <w:t>Numerical sentiment labels (0 and 1) were mapped to human-readable classes: “negative” and “positive”.</w:t>
      </w:r>
    </w:p>
    <w:p w:rsidR="002B1910" w:rsidRDefault="00000000">
      <w:pPr>
        <w:pStyle w:val="ListParagraph"/>
        <w:numPr>
          <w:ilvl w:val="0"/>
          <w:numId w:val="5"/>
        </w:numPr>
        <w:rPr>
          <w:rFonts w:ascii="Times New Roman" w:hAnsi="Times New Roman" w:cs="Times New Roman"/>
        </w:rPr>
      </w:pPr>
      <w:r>
        <w:rPr>
          <w:rFonts w:ascii="Times New Roman" w:hAnsi="Times New Roman" w:cs="Times New Roman"/>
          <w:b/>
          <w:bCs/>
        </w:rPr>
        <w:t>Instruction Prompt Formatting:</w:t>
      </w:r>
      <w:r>
        <w:rPr>
          <w:rFonts w:ascii="Times New Roman" w:hAnsi="Times New Roman" w:cs="Times New Roman"/>
        </w:rPr>
        <w:br/>
        <w:t>Each data instance was reformatted into an instruction-following prompt format to align with instruction-tuned fine-tuning practices. This includes an Instruction, Input, and Response block concatenated into a single text field.</w:t>
      </w:r>
    </w:p>
    <w:p w:rsidR="002B1910" w:rsidRDefault="00000000">
      <w:pPr>
        <w:pStyle w:val="ListParagraph"/>
        <w:numPr>
          <w:ilvl w:val="0"/>
          <w:numId w:val="5"/>
        </w:numPr>
        <w:rPr>
          <w:rFonts w:ascii="Times New Roman" w:hAnsi="Times New Roman" w:cs="Times New Roman"/>
        </w:rPr>
      </w:pPr>
      <w:r>
        <w:rPr>
          <w:rFonts w:ascii="Times New Roman" w:hAnsi="Times New Roman" w:cs="Times New Roman"/>
          <w:b/>
          <w:bCs/>
        </w:rPr>
        <w:t>Tokenization and Label Creation:</w:t>
      </w:r>
      <w:r>
        <w:rPr>
          <w:rFonts w:ascii="Times New Roman" w:hAnsi="Times New Roman" w:cs="Times New Roman"/>
        </w:rPr>
        <w:br/>
        <w:t xml:space="preserve">Using the tokenizer from </w:t>
      </w:r>
      <w:proofErr w:type="spellStart"/>
      <w:r>
        <w:rPr>
          <w:rFonts w:ascii="Times New Roman" w:hAnsi="Times New Roman" w:cs="Times New Roman"/>
        </w:rPr>
        <w:t>EleutherAI</w:t>
      </w:r>
      <w:proofErr w:type="spellEnd"/>
      <w:r>
        <w:rPr>
          <w:rFonts w:ascii="Times New Roman" w:hAnsi="Times New Roman" w:cs="Times New Roman"/>
        </w:rPr>
        <w:t xml:space="preserve">/pythia-1b-deduped, we tokenized each prompt to a maximum length of 512 tokens, applying truncation and padding where necessary. The labels used for training were created by duplicating the </w:t>
      </w:r>
      <w:proofErr w:type="spellStart"/>
      <w:r>
        <w:rPr>
          <w:rFonts w:ascii="Times New Roman" w:hAnsi="Times New Roman" w:cs="Times New Roman"/>
        </w:rPr>
        <w:t>input_ids</w:t>
      </w:r>
      <w:proofErr w:type="spellEnd"/>
      <w:r>
        <w:rPr>
          <w:rFonts w:ascii="Times New Roman" w:hAnsi="Times New Roman" w:cs="Times New Roman"/>
        </w:rPr>
        <w:t xml:space="preserve"> (standard for causal language modeling tasks).</w:t>
      </w:r>
    </w:p>
    <w:p w:rsidR="002B1910" w:rsidRDefault="00000000">
      <w:pPr>
        <w:pStyle w:val="ListParagraph"/>
        <w:numPr>
          <w:ilvl w:val="0"/>
          <w:numId w:val="5"/>
        </w:numPr>
        <w:rPr>
          <w:rFonts w:ascii="Times New Roman" w:hAnsi="Times New Roman" w:cs="Times New Roman"/>
        </w:rPr>
      </w:pPr>
      <w:r>
        <w:rPr>
          <w:rFonts w:ascii="Times New Roman" w:hAnsi="Times New Roman" w:cs="Times New Roman"/>
          <w:b/>
          <w:bCs/>
        </w:rPr>
        <w:t xml:space="preserve">Wrapping in </w:t>
      </w:r>
      <w:proofErr w:type="spellStart"/>
      <w:r>
        <w:rPr>
          <w:rFonts w:ascii="Times New Roman" w:hAnsi="Times New Roman" w:cs="Times New Roman"/>
          <w:b/>
          <w:bCs/>
        </w:rPr>
        <w:t>PyTorch</w:t>
      </w:r>
      <w:proofErr w:type="spellEnd"/>
      <w:r>
        <w:rPr>
          <w:rFonts w:ascii="Times New Roman" w:hAnsi="Times New Roman" w:cs="Times New Roman"/>
          <w:b/>
          <w:bCs/>
        </w:rPr>
        <w:t xml:space="preserve"> Dataset:</w:t>
      </w:r>
      <w:r>
        <w:rPr>
          <w:rFonts w:ascii="Times New Roman" w:hAnsi="Times New Roman" w:cs="Times New Roman"/>
        </w:rPr>
        <w:br/>
        <w:t xml:space="preserve">A custom </w:t>
      </w:r>
      <w:proofErr w:type="spellStart"/>
      <w:r>
        <w:rPr>
          <w:rFonts w:ascii="Times New Roman" w:hAnsi="Times New Roman" w:cs="Times New Roman"/>
        </w:rPr>
        <w:t>PyTorch</w:t>
      </w:r>
      <w:proofErr w:type="spellEnd"/>
      <w:r>
        <w:rPr>
          <w:rFonts w:ascii="Times New Roman" w:hAnsi="Times New Roman" w:cs="Times New Roman"/>
        </w:rPr>
        <w:t xml:space="preserve"> dataset class (</w:t>
      </w:r>
      <w:proofErr w:type="spellStart"/>
      <w:r>
        <w:rPr>
          <w:rFonts w:ascii="Times New Roman" w:hAnsi="Times New Roman" w:cs="Times New Roman"/>
        </w:rPr>
        <w:t>CausalLMDataset</w:t>
      </w:r>
      <w:proofErr w:type="spellEnd"/>
      <w:r>
        <w:rPr>
          <w:rFonts w:ascii="Times New Roman" w:hAnsi="Times New Roman" w:cs="Times New Roman"/>
        </w:rPr>
        <w:t xml:space="preserve">) was defined to convert the tokenized dataset into a format suitable for </w:t>
      </w:r>
      <w:proofErr w:type="spellStart"/>
      <w:r>
        <w:rPr>
          <w:rFonts w:ascii="Times New Roman" w:hAnsi="Times New Roman" w:cs="Times New Roman"/>
        </w:rPr>
        <w:t>PyTorch</w:t>
      </w:r>
      <w:proofErr w:type="spellEnd"/>
      <w:r>
        <w:rPr>
          <w:rFonts w:ascii="Times New Roman" w:hAnsi="Times New Roman" w:cs="Times New Roman"/>
        </w:rPr>
        <w:t xml:space="preserve"> </w:t>
      </w:r>
      <w:proofErr w:type="spellStart"/>
      <w:r>
        <w:rPr>
          <w:rFonts w:ascii="Times New Roman" w:hAnsi="Times New Roman" w:cs="Times New Roman"/>
        </w:rPr>
        <w:t>DataLoader</w:t>
      </w:r>
      <w:proofErr w:type="spellEnd"/>
      <w:r>
        <w:rPr>
          <w:rFonts w:ascii="Times New Roman" w:hAnsi="Times New Roman" w:cs="Times New Roman"/>
        </w:rPr>
        <w:t>.</w:t>
      </w:r>
    </w:p>
    <w:p w:rsidR="002B1910" w:rsidRDefault="00000000">
      <w:pPr>
        <w:rPr>
          <w:rFonts w:ascii="Times New Roman" w:hAnsi="Times New Roman" w:cs="Times New Roman"/>
          <w:b/>
          <w:bCs/>
        </w:rPr>
      </w:pPr>
      <w:r>
        <w:rPr>
          <w:rFonts w:ascii="Times New Roman" w:hAnsi="Times New Roman" w:cs="Times New Roman"/>
          <w:b/>
          <w:bCs/>
        </w:rPr>
        <w:lastRenderedPageBreak/>
        <w:t>Evaluation Strategy and Metrics</w:t>
      </w:r>
    </w:p>
    <w:p w:rsidR="002B1910" w:rsidRDefault="00000000">
      <w:pPr>
        <w:rPr>
          <w:rFonts w:ascii="Times New Roman" w:hAnsi="Times New Roman" w:cs="Times New Roman"/>
        </w:rPr>
      </w:pPr>
      <w:r>
        <w:rPr>
          <w:rFonts w:ascii="Times New Roman" w:hAnsi="Times New Roman" w:cs="Times New Roman"/>
        </w:rPr>
        <w:t>To evaluate the downstream performance of our instruction-tuned model on sentiment classification, we employed both generative and classification-based evaluation metrics, taking into account the unique autoregressive nature of decoder-only transformer architectures.</w:t>
      </w:r>
    </w:p>
    <w:p w:rsidR="002B1910" w:rsidRDefault="00000000">
      <w:pPr>
        <w:rPr>
          <w:rFonts w:ascii="Times New Roman" w:hAnsi="Times New Roman" w:cs="Times New Roman"/>
          <w:b/>
          <w:bCs/>
        </w:rPr>
      </w:pPr>
      <w:r>
        <w:rPr>
          <w:rFonts w:ascii="Times New Roman" w:hAnsi="Times New Roman" w:cs="Times New Roman"/>
          <w:b/>
          <w:bCs/>
        </w:rPr>
        <w:t>Generation Decoding and Postprocessing</w:t>
      </w:r>
    </w:p>
    <w:p w:rsidR="002B1910" w:rsidRDefault="00000000">
      <w:pPr>
        <w:rPr>
          <w:rFonts w:ascii="Times New Roman" w:hAnsi="Times New Roman" w:cs="Times New Roman"/>
        </w:rPr>
      </w:pPr>
      <w:r>
        <w:rPr>
          <w:rFonts w:ascii="Times New Roman" w:hAnsi="Times New Roman" w:cs="Times New Roman"/>
        </w:rPr>
        <w:t>Since our model predicts sentiment in a text-to-text fashion (e.g., generating “positive” or “negative” as raw tokens), evaluation required decoding raw outputs and mapping them back into discrete sentiment classes. Generation was conducted using greedy decoding (</w:t>
      </w:r>
      <w:proofErr w:type="spellStart"/>
      <w:r>
        <w:rPr>
          <w:rFonts w:ascii="Times New Roman" w:hAnsi="Times New Roman" w:cs="Times New Roman"/>
        </w:rPr>
        <w:t>num_beams</w:t>
      </w:r>
      <w:proofErr w:type="spellEnd"/>
      <w:r>
        <w:rPr>
          <w:rFonts w:ascii="Times New Roman" w:hAnsi="Times New Roman" w:cs="Times New Roman"/>
        </w:rPr>
        <w:t xml:space="preserve">=1, </w:t>
      </w:r>
      <w:proofErr w:type="spellStart"/>
      <w:r>
        <w:rPr>
          <w:rFonts w:ascii="Times New Roman" w:hAnsi="Times New Roman" w:cs="Times New Roman"/>
        </w:rPr>
        <w:t>do_sample</w:t>
      </w:r>
      <w:proofErr w:type="spellEnd"/>
      <w:r>
        <w:rPr>
          <w:rFonts w:ascii="Times New Roman" w:hAnsi="Times New Roman" w:cs="Times New Roman"/>
        </w:rPr>
        <w:t>=False) to preserve deterministic output behavior and facilitate reproducibility. Only the text following the ### Response: delimiter in the generated output was extracted and normalized (lowercased, stripped of whitespace) before comparison.</w:t>
      </w:r>
    </w:p>
    <w:p w:rsidR="002B1910" w:rsidRDefault="00000000">
      <w:pPr>
        <w:rPr>
          <w:rFonts w:ascii="Times New Roman" w:hAnsi="Times New Roman" w:cs="Times New Roman"/>
        </w:rPr>
      </w:pPr>
      <w:r>
        <w:rPr>
          <w:rFonts w:ascii="Times New Roman" w:hAnsi="Times New Roman" w:cs="Times New Roman"/>
        </w:rPr>
        <w:t>Outputs were mapped to binary class labels as follows:</w:t>
      </w:r>
    </w:p>
    <w:p w:rsidR="002B1910" w:rsidRDefault="00000000">
      <w:pPr>
        <w:numPr>
          <w:ilvl w:val="0"/>
          <w:numId w:val="7"/>
        </w:numPr>
        <w:rPr>
          <w:rFonts w:ascii="Times New Roman" w:hAnsi="Times New Roman" w:cs="Times New Roman"/>
        </w:rPr>
      </w:pPr>
      <w:r>
        <w:rPr>
          <w:rFonts w:ascii="Times New Roman" w:hAnsi="Times New Roman" w:cs="Times New Roman"/>
        </w:rPr>
        <w:t>“positive” → 1</w:t>
      </w:r>
    </w:p>
    <w:p w:rsidR="002B1910" w:rsidRDefault="00000000">
      <w:pPr>
        <w:numPr>
          <w:ilvl w:val="0"/>
          <w:numId w:val="7"/>
        </w:numPr>
        <w:rPr>
          <w:rFonts w:ascii="Times New Roman" w:hAnsi="Times New Roman" w:cs="Times New Roman"/>
        </w:rPr>
      </w:pPr>
      <w:r>
        <w:rPr>
          <w:rFonts w:ascii="Times New Roman" w:hAnsi="Times New Roman" w:cs="Times New Roman"/>
        </w:rPr>
        <w:t>“negative” → 0</w:t>
      </w:r>
    </w:p>
    <w:p w:rsidR="002B1910" w:rsidRDefault="00000000">
      <w:pPr>
        <w:rPr>
          <w:rFonts w:ascii="Times New Roman" w:hAnsi="Times New Roman" w:cs="Times New Roman"/>
        </w:rPr>
      </w:pPr>
      <w:r>
        <w:rPr>
          <w:rFonts w:ascii="Times New Roman" w:hAnsi="Times New Roman" w:cs="Times New Roman"/>
        </w:rPr>
        <w:t>Outputs that did not match either expected label exactly were treated as invalid and excluded from accuracy and F1 score computations but included in coverage/error rate analysis.</w:t>
      </w:r>
    </w:p>
    <w:p w:rsidR="002B1910" w:rsidRDefault="00000000">
      <w:pPr>
        <w:rPr>
          <w:rFonts w:ascii="Times New Roman" w:hAnsi="Times New Roman" w:cs="Times New Roman"/>
          <w:b/>
          <w:bCs/>
        </w:rPr>
      </w:pPr>
      <w:r>
        <w:rPr>
          <w:rFonts w:ascii="Times New Roman" w:hAnsi="Times New Roman" w:cs="Times New Roman"/>
          <w:b/>
          <w:bCs/>
        </w:rPr>
        <w:t>Evaluation Metrics</w:t>
      </w:r>
    </w:p>
    <w:p w:rsidR="002B1910" w:rsidRDefault="00000000">
      <w:pPr>
        <w:rPr>
          <w:rFonts w:ascii="Times New Roman" w:hAnsi="Times New Roman" w:cs="Times New Roman"/>
        </w:rPr>
      </w:pPr>
      <w:r>
        <w:rPr>
          <w:rFonts w:ascii="Times New Roman" w:hAnsi="Times New Roman" w:cs="Times New Roman"/>
        </w:rPr>
        <w:t>We employed multiple evaluation metrics to assess the model’s performance from different perspectives:</w:t>
      </w:r>
    </w:p>
    <w:p w:rsidR="002B1910" w:rsidRDefault="00000000">
      <w:pPr>
        <w:pStyle w:val="ListParagraph"/>
        <w:numPr>
          <w:ilvl w:val="0"/>
          <w:numId w:val="8"/>
        </w:numPr>
        <w:rPr>
          <w:rFonts w:ascii="Times New Roman" w:hAnsi="Times New Roman" w:cs="Times New Roman"/>
        </w:rPr>
      </w:pPr>
      <w:r>
        <w:rPr>
          <w:rFonts w:ascii="Times New Roman" w:hAnsi="Times New Roman" w:cs="Times New Roman"/>
          <w:b/>
          <w:bCs/>
        </w:rPr>
        <w:t>Accuracy</w:t>
      </w:r>
      <w:r>
        <w:rPr>
          <w:rFonts w:ascii="Times New Roman" w:hAnsi="Times New Roman" w:cs="Times New Roman"/>
        </w:rPr>
        <w:t>: The proportion of correctly predicted sentiment labels among all valid outputs.</w:t>
      </w:r>
    </w:p>
    <w:p w:rsidR="002B1910" w:rsidRDefault="00000000">
      <w:pPr>
        <w:pStyle w:val="ListParagraph"/>
        <w:numPr>
          <w:ilvl w:val="0"/>
          <w:numId w:val="8"/>
        </w:numPr>
        <w:rPr>
          <w:rFonts w:ascii="Times New Roman" w:hAnsi="Times New Roman" w:cs="Times New Roman"/>
        </w:rPr>
      </w:pPr>
      <w:r>
        <w:rPr>
          <w:rFonts w:ascii="Times New Roman" w:hAnsi="Times New Roman" w:cs="Times New Roman"/>
          <w:b/>
          <w:bCs/>
        </w:rPr>
        <w:t>Macro-Averaged Precision, Recall, and F1 Score</w:t>
      </w:r>
      <w:r>
        <w:rPr>
          <w:rFonts w:ascii="Times New Roman" w:hAnsi="Times New Roman" w:cs="Times New Roman"/>
        </w:rPr>
        <w:t>: These metrics were computed to account for class imbalance and provide a class-agnostic measure of model quality.</w:t>
      </w:r>
    </w:p>
    <w:p w:rsidR="002B1910" w:rsidRDefault="00000000">
      <w:pPr>
        <w:pStyle w:val="ListParagraph"/>
        <w:numPr>
          <w:ilvl w:val="0"/>
          <w:numId w:val="8"/>
        </w:numPr>
        <w:rPr>
          <w:rFonts w:ascii="Times New Roman" w:hAnsi="Times New Roman" w:cs="Times New Roman"/>
        </w:rPr>
      </w:pPr>
      <w:r>
        <w:rPr>
          <w:rFonts w:ascii="Times New Roman" w:hAnsi="Times New Roman" w:cs="Times New Roman"/>
          <w:b/>
          <w:bCs/>
        </w:rPr>
        <w:t>Exact Match Rate (EMR)</w:t>
      </w:r>
      <w:r>
        <w:rPr>
          <w:rFonts w:ascii="Times New Roman" w:hAnsi="Times New Roman" w:cs="Times New Roman"/>
        </w:rPr>
        <w:t>: The proportion of predictions where the generated string exactly matched one of the expected sentiment labels (“positive” or “negative”). This acts as a proxy for generation precision in text-to-text tasks.</w:t>
      </w:r>
    </w:p>
    <w:p w:rsidR="002B1910" w:rsidRDefault="00000000">
      <w:pPr>
        <w:pStyle w:val="ListParagraph"/>
        <w:numPr>
          <w:ilvl w:val="0"/>
          <w:numId w:val="8"/>
        </w:numPr>
        <w:rPr>
          <w:rFonts w:ascii="Times New Roman" w:hAnsi="Times New Roman" w:cs="Times New Roman"/>
        </w:rPr>
      </w:pPr>
      <w:r>
        <w:rPr>
          <w:rFonts w:ascii="Times New Roman" w:hAnsi="Times New Roman" w:cs="Times New Roman"/>
          <w:b/>
          <w:bCs/>
        </w:rPr>
        <w:t>Invalid Output Rate</w:t>
      </w:r>
      <w:r>
        <w:rPr>
          <w:rFonts w:ascii="Times New Roman" w:hAnsi="Times New Roman" w:cs="Times New Roman"/>
        </w:rPr>
        <w:t>: We additionally tracked the proportion of model outputs that failed to resolve into valid classes (e.g., hallucinated or malformed responses). This metric is critical for assessing robustness and decoding reliability.</w:t>
      </w:r>
    </w:p>
    <w:p w:rsidR="002B1910" w:rsidRDefault="00000000">
      <w:pPr>
        <w:rPr>
          <w:rFonts w:ascii="Times New Roman" w:hAnsi="Times New Roman" w:cs="Times New Roman"/>
          <w:b/>
          <w:bCs/>
        </w:rPr>
      </w:pPr>
      <w:r>
        <w:rPr>
          <w:rFonts w:ascii="Times New Roman" w:hAnsi="Times New Roman" w:cs="Times New Roman"/>
          <w:b/>
          <w:bCs/>
        </w:rPr>
        <w:t>Dataset Splits and Inference Pipeline</w:t>
      </w:r>
    </w:p>
    <w:p w:rsidR="002B1910" w:rsidRDefault="00000000">
      <w:pPr>
        <w:rPr>
          <w:rFonts w:ascii="Times New Roman" w:hAnsi="Times New Roman" w:cs="Times New Roman"/>
        </w:rPr>
      </w:pPr>
      <w:r>
        <w:rPr>
          <w:rFonts w:ascii="Times New Roman" w:hAnsi="Times New Roman" w:cs="Times New Roman"/>
        </w:rPr>
        <w:t xml:space="preserve">The original dataset was split into training (80%), validation (10%), and test (10%) subsets using stratified sampling to preserve sentiment class proportions. Evaluation was conducted on the held-out test set using a separate inference pipeline that emulated a real-world deployment: </w:t>
      </w:r>
      <w:r>
        <w:rPr>
          <w:rFonts w:ascii="Times New Roman" w:hAnsi="Times New Roman" w:cs="Times New Roman"/>
        </w:rPr>
        <w:lastRenderedPageBreak/>
        <w:t>prompting the model, generating output, and extracting the label post hoc from the generated sequence.</w:t>
      </w:r>
    </w:p>
    <w:p w:rsidR="002B1910" w:rsidRDefault="00000000">
      <w:pPr>
        <w:rPr>
          <w:rFonts w:ascii="Times New Roman" w:hAnsi="Times New Roman" w:cs="Times New Roman"/>
        </w:rPr>
      </w:pPr>
      <w:r>
        <w:rPr>
          <w:rFonts w:ascii="Times New Roman" w:hAnsi="Times New Roman" w:cs="Times New Roman"/>
        </w:rPr>
        <w:t xml:space="preserve">We used Hugging Face’s Trainer interface with a custom </w:t>
      </w:r>
      <w:proofErr w:type="spellStart"/>
      <w:r>
        <w:rPr>
          <w:rFonts w:ascii="Times New Roman" w:hAnsi="Times New Roman" w:cs="Times New Roman"/>
        </w:rPr>
        <w:t>compute_metrics</w:t>
      </w:r>
      <w:proofErr w:type="spellEnd"/>
      <w:r>
        <w:rPr>
          <w:rFonts w:ascii="Times New Roman" w:hAnsi="Times New Roman" w:cs="Times New Roman"/>
        </w:rPr>
        <w:t xml:space="preserve"> function, enabling real-time reporting of all core metrics at each evaluation checkpoint. All metrics were computed using scikit-</w:t>
      </w:r>
      <w:proofErr w:type="spellStart"/>
      <w:r>
        <w:rPr>
          <w:rFonts w:ascii="Times New Roman" w:hAnsi="Times New Roman" w:cs="Times New Roman"/>
        </w:rPr>
        <w:t>learn’s</w:t>
      </w:r>
      <w:proofErr w:type="spellEnd"/>
      <w:r>
        <w:rPr>
          <w:rFonts w:ascii="Times New Roman" w:hAnsi="Times New Roman" w:cs="Times New Roman"/>
        </w:rPr>
        <w:t xml:space="preserve"> </w:t>
      </w:r>
      <w:proofErr w:type="spellStart"/>
      <w:r>
        <w:rPr>
          <w:rFonts w:ascii="Times New Roman" w:hAnsi="Times New Roman" w:cs="Times New Roman"/>
        </w:rPr>
        <w:t>classification_report</w:t>
      </w:r>
      <w:proofErr w:type="spellEnd"/>
      <w:r>
        <w:rPr>
          <w:rFonts w:ascii="Times New Roman" w:hAnsi="Times New Roman" w:cs="Times New Roman"/>
        </w:rPr>
        <w:t xml:space="preserve"> utilities, ensuring consistency with standard evaluation protocols.</w:t>
      </w:r>
    </w:p>
    <w:p w:rsidR="002B1910" w:rsidRDefault="00000000">
      <w:pPr>
        <w:rPr>
          <w:rFonts w:ascii="Times New Roman" w:hAnsi="Times New Roman" w:cs="Times New Roman"/>
          <w:b/>
          <w:bCs/>
        </w:rPr>
      </w:pPr>
      <w:r>
        <w:rPr>
          <w:rFonts w:ascii="Times New Roman" w:hAnsi="Times New Roman" w:cs="Times New Roman"/>
          <w:b/>
          <w:bCs/>
        </w:rPr>
        <w:t>Results</w:t>
      </w:r>
    </w:p>
    <w:p w:rsidR="002B1910" w:rsidRDefault="00000000">
      <w:pPr>
        <w:rPr>
          <w:rFonts w:ascii="Times New Roman" w:hAnsi="Times New Roman" w:cs="Times New Roman"/>
          <w:b/>
          <w:bCs/>
          <w:i/>
          <w:iCs/>
        </w:rPr>
      </w:pPr>
      <w:r>
        <w:rPr>
          <w:rFonts w:ascii="Times New Roman" w:hAnsi="Times New Roman" w:cs="Times New Roman"/>
          <w:b/>
          <w:bCs/>
          <w:i/>
          <w:iCs/>
        </w:rPr>
        <w:t>Base Model Performance: LoRA-injected Language Model</w:t>
      </w:r>
    </w:p>
    <w:p w:rsidR="002B1910" w:rsidRDefault="00000000">
      <w:pPr>
        <w:rPr>
          <w:rFonts w:ascii="Times New Roman" w:hAnsi="Times New Roman" w:cs="Times New Roman"/>
          <w:b/>
          <w:bCs/>
        </w:rPr>
      </w:pPr>
      <w:r>
        <w:rPr>
          <w:rFonts w:ascii="Times New Roman" w:hAnsi="Times New Roman" w:cs="Times New Roman"/>
          <w:b/>
          <w:bCs/>
        </w:rPr>
        <w:t>Model Setup:</w:t>
      </w:r>
    </w:p>
    <w:p w:rsidR="002B1910" w:rsidRDefault="00000000">
      <w:pPr>
        <w:numPr>
          <w:ilvl w:val="0"/>
          <w:numId w:val="9"/>
        </w:numPr>
        <w:rPr>
          <w:rFonts w:ascii="Times New Roman" w:hAnsi="Times New Roman" w:cs="Times New Roman"/>
        </w:rPr>
      </w:pPr>
      <w:proofErr w:type="spellStart"/>
      <w:r>
        <w:rPr>
          <w:rFonts w:ascii="Times New Roman" w:hAnsi="Times New Roman" w:cs="Times New Roman"/>
        </w:rPr>
        <w:t>AdamW</w:t>
      </w:r>
      <w:proofErr w:type="spellEnd"/>
      <w:r>
        <w:rPr>
          <w:rFonts w:ascii="Times New Roman" w:hAnsi="Times New Roman" w:cs="Times New Roman"/>
        </w:rPr>
        <w:t xml:space="preserve"> optimizer</w:t>
      </w:r>
    </w:p>
    <w:p w:rsidR="002B1910" w:rsidRDefault="00000000">
      <w:pPr>
        <w:numPr>
          <w:ilvl w:val="0"/>
          <w:numId w:val="9"/>
        </w:numPr>
        <w:rPr>
          <w:rFonts w:ascii="Times New Roman" w:hAnsi="Times New Roman" w:cs="Times New Roman"/>
        </w:rPr>
      </w:pPr>
      <w:proofErr w:type="spellStart"/>
      <w:r>
        <w:rPr>
          <w:rFonts w:ascii="Times New Roman" w:hAnsi="Times New Roman" w:cs="Times New Roman"/>
        </w:rPr>
        <w:t>get_linear_schedule_with_warmup</w:t>
      </w:r>
      <w:proofErr w:type="spellEnd"/>
      <w:r>
        <w:rPr>
          <w:rFonts w:ascii="Times New Roman" w:hAnsi="Times New Roman" w:cs="Times New Roman"/>
        </w:rPr>
        <w:t xml:space="preserve"> learning rate scheduler</w:t>
      </w:r>
    </w:p>
    <w:p w:rsidR="002B1910" w:rsidRDefault="00000000">
      <w:pPr>
        <w:numPr>
          <w:ilvl w:val="0"/>
          <w:numId w:val="9"/>
        </w:numPr>
        <w:rPr>
          <w:rFonts w:ascii="Times New Roman" w:hAnsi="Times New Roman" w:cs="Times New Roman"/>
        </w:rPr>
      </w:pPr>
      <w:r>
        <w:rPr>
          <w:rFonts w:ascii="Times New Roman" w:hAnsi="Times New Roman" w:cs="Times New Roman"/>
        </w:rPr>
        <w:t>Gradient accumulation (simulate larger batches with small real batch size)</w:t>
      </w:r>
    </w:p>
    <w:p w:rsidR="002B1910" w:rsidRDefault="00000000">
      <w:pPr>
        <w:numPr>
          <w:ilvl w:val="0"/>
          <w:numId w:val="9"/>
        </w:numPr>
        <w:rPr>
          <w:rFonts w:ascii="Times New Roman" w:hAnsi="Times New Roman" w:cs="Times New Roman"/>
        </w:rPr>
      </w:pPr>
      <w:r>
        <w:rPr>
          <w:rFonts w:ascii="Times New Roman" w:hAnsi="Times New Roman" w:cs="Times New Roman"/>
        </w:rPr>
        <w:t>Logging every 10 steps (after accumulation)</w:t>
      </w:r>
    </w:p>
    <w:p w:rsidR="002B1910" w:rsidRDefault="00000000">
      <w:pPr>
        <w:numPr>
          <w:ilvl w:val="0"/>
          <w:numId w:val="9"/>
        </w:numPr>
        <w:rPr>
          <w:rFonts w:ascii="Times New Roman" w:hAnsi="Times New Roman" w:cs="Times New Roman"/>
        </w:rPr>
      </w:pPr>
      <w:r>
        <w:rPr>
          <w:rFonts w:ascii="Times New Roman" w:hAnsi="Times New Roman" w:cs="Times New Roman"/>
        </w:rPr>
        <w:t>Saving checkpoints at the end of each epoch</w:t>
      </w:r>
    </w:p>
    <w:p w:rsidR="002B1910" w:rsidRDefault="00000000">
      <w:pPr>
        <w:rPr>
          <w:rFonts w:ascii="Times New Roman" w:hAnsi="Times New Roman" w:cs="Times New Roman"/>
          <w:b/>
          <w:bCs/>
        </w:rPr>
      </w:pPr>
      <w:r>
        <w:rPr>
          <w:rFonts w:ascii="Times New Roman" w:hAnsi="Times New Roman" w:cs="Times New Roman"/>
          <w:b/>
          <w:bCs/>
        </w:rPr>
        <w:t>Training Settings</w:t>
      </w:r>
    </w:p>
    <w:tbl>
      <w:tblPr>
        <w:tblStyle w:val="TableGrid"/>
        <w:tblW w:w="0" w:type="auto"/>
        <w:tblLook w:val="04A0" w:firstRow="1" w:lastRow="0" w:firstColumn="1" w:lastColumn="0" w:noHBand="0" w:noVBand="1"/>
      </w:tblPr>
      <w:tblGrid>
        <w:gridCol w:w="4675"/>
        <w:gridCol w:w="4675"/>
      </w:tblGrid>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epochs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1</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batch size</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gradient accumulation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learning rate</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2e-4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warm up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50</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logging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10</w:t>
            </w:r>
          </w:p>
        </w:tc>
      </w:tr>
    </w:tbl>
    <w:p w:rsidR="002B1910" w:rsidRDefault="002B1910">
      <w:pPr>
        <w:rPr>
          <w:rFonts w:ascii="Times New Roman" w:hAnsi="Times New Roman" w:cs="Times New Roman"/>
        </w:rPr>
      </w:pPr>
    </w:p>
    <w:p w:rsidR="002B1910" w:rsidRDefault="00000000">
      <w:pPr>
        <w:rPr>
          <w:rFonts w:ascii="Times New Roman" w:hAnsi="Times New Roman" w:cs="Times New Roman"/>
        </w:rPr>
      </w:pPr>
      <w:r>
        <w:rPr>
          <w:rFonts w:ascii="Times New Roman" w:hAnsi="Times New Roman" w:cs="Times New Roman"/>
        </w:rPr>
        <w:t xml:space="preserve">After fine-tuning the base model using </w:t>
      </w:r>
      <w:proofErr w:type="spellStart"/>
      <w:r>
        <w:rPr>
          <w:rFonts w:ascii="Times New Roman" w:hAnsi="Times New Roman" w:cs="Times New Roman"/>
        </w:rPr>
        <w:t>LoRA</w:t>
      </w:r>
      <w:proofErr w:type="spellEnd"/>
      <w:r>
        <w:rPr>
          <w:rFonts w:ascii="Times New Roman" w:hAnsi="Times New Roman" w:cs="Times New Roman"/>
        </w:rPr>
        <w:t>, we evaluated its performance on a held-out set of 50 test examples. Each example followed an instruction-style prompting format, containing:</w:t>
      </w:r>
    </w:p>
    <w:p w:rsidR="002B1910" w:rsidRDefault="00000000">
      <w:pPr>
        <w:numPr>
          <w:ilvl w:val="0"/>
          <w:numId w:val="10"/>
        </w:numPr>
        <w:rPr>
          <w:rFonts w:ascii="Times New Roman" w:hAnsi="Times New Roman" w:cs="Times New Roman"/>
        </w:rPr>
      </w:pPr>
      <w:r>
        <w:rPr>
          <w:rFonts w:ascii="Times New Roman" w:hAnsi="Times New Roman" w:cs="Times New Roman"/>
        </w:rPr>
        <w:t xml:space="preserve">An </w:t>
      </w:r>
      <w:r>
        <w:rPr>
          <w:rFonts w:ascii="Times New Roman" w:hAnsi="Times New Roman" w:cs="Times New Roman"/>
          <w:b/>
          <w:bCs/>
        </w:rPr>
        <w:t>instruction prompt</w:t>
      </w:r>
    </w:p>
    <w:p w:rsidR="002B1910" w:rsidRDefault="00000000">
      <w:pPr>
        <w:numPr>
          <w:ilvl w:val="0"/>
          <w:numId w:val="10"/>
        </w:num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bCs/>
        </w:rPr>
        <w:t>product review</w:t>
      </w:r>
      <w:r>
        <w:rPr>
          <w:rFonts w:ascii="Times New Roman" w:hAnsi="Times New Roman" w:cs="Times New Roman"/>
        </w:rPr>
        <w:t xml:space="preserve"> (composed of title and content)</w:t>
      </w:r>
    </w:p>
    <w:p w:rsidR="002B1910" w:rsidRDefault="00000000">
      <w:pPr>
        <w:numPr>
          <w:ilvl w:val="0"/>
          <w:numId w:val="10"/>
        </w:num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bCs/>
        </w:rPr>
        <w:t>labeled sentiment response</w:t>
      </w:r>
      <w:r>
        <w:rPr>
          <w:rFonts w:ascii="Times New Roman" w:hAnsi="Times New Roman" w:cs="Times New Roman"/>
        </w:rPr>
        <w:t xml:space="preserve"> ("positive" or "negative")</w:t>
      </w:r>
    </w:p>
    <w:p w:rsidR="002B1910" w:rsidRDefault="00000000">
      <w:pPr>
        <w:rPr>
          <w:rFonts w:ascii="Times New Roman" w:hAnsi="Times New Roman" w:cs="Times New Roman"/>
        </w:rPr>
      </w:pPr>
      <w:r>
        <w:rPr>
          <w:rFonts w:ascii="Times New Roman" w:hAnsi="Times New Roman" w:cs="Times New Roman"/>
        </w:rPr>
        <w:t>During evaluation, the model was asked to generate the sentiment label based only on the instruction and review, without access to the ground truth. Predictions were considered correct if the model-generated response included the correct label.</w:t>
      </w:r>
    </w:p>
    <w:p w:rsidR="002B1910" w:rsidRDefault="00000000">
      <w:pPr>
        <w:rPr>
          <w:rFonts w:ascii="Times New Roman" w:hAnsi="Times New Roman" w:cs="Times New Roman"/>
          <w:b/>
          <w:bCs/>
        </w:rPr>
      </w:pPr>
      <w:r>
        <w:rPr>
          <w:rFonts w:ascii="Times New Roman" w:hAnsi="Times New Roman" w:cs="Times New Roman"/>
          <w:b/>
          <w:bCs/>
        </w:rPr>
        <w:t>Training Loss Observations</w:t>
      </w:r>
    </w:p>
    <w:p w:rsidR="002B1910" w:rsidRDefault="00000000">
      <w:pPr>
        <w:rPr>
          <w:rFonts w:ascii="Times New Roman" w:hAnsi="Times New Roman" w:cs="Times New Roman"/>
        </w:rPr>
      </w:pPr>
      <w:r>
        <w:rPr>
          <w:rFonts w:ascii="Times New Roman" w:hAnsi="Times New Roman" w:cs="Times New Roman"/>
        </w:rPr>
        <w:lastRenderedPageBreak/>
        <w:t>Throughout fine-tuning, the training loss showed a steady downward trend, indicating that the model was successfully learning from the provided examples. However, occasional plateaus and fluctuations were observed, suggesting that the model had difficulty generalizing to examples with subtle or ambiguous sentiment cues.</w:t>
      </w:r>
    </w:p>
    <w:p w:rsidR="002B1910" w:rsidRDefault="00000000">
      <w:pPr>
        <w:rPr>
          <w:rFonts w:ascii="Times New Roman" w:hAnsi="Times New Roman" w:cs="Times New Roman"/>
          <w:b/>
          <w:bCs/>
        </w:rPr>
      </w:pPr>
      <w:r>
        <w:rPr>
          <w:rFonts w:ascii="Times New Roman" w:hAnsi="Times New Roman" w:cs="Times New Roman"/>
          <w:b/>
          <w:bCs/>
        </w:rPr>
        <w:t>Inference and Sample Output Observations</w:t>
      </w:r>
    </w:p>
    <w:p w:rsidR="002B1910" w:rsidRDefault="00000000">
      <w:pPr>
        <w:rPr>
          <w:rFonts w:ascii="Times New Roman" w:hAnsi="Times New Roman" w:cs="Times New Roman"/>
        </w:rPr>
      </w:pPr>
      <w:r>
        <w:rPr>
          <w:rFonts w:ascii="Times New Roman" w:hAnsi="Times New Roman" w:cs="Times New Roman"/>
        </w:rPr>
        <w:t>Key insights from sample generations include:</w:t>
      </w:r>
    </w:p>
    <w:p w:rsidR="002B1910" w:rsidRDefault="00000000">
      <w:pPr>
        <w:numPr>
          <w:ilvl w:val="0"/>
          <w:numId w:val="11"/>
        </w:numPr>
        <w:rPr>
          <w:rFonts w:ascii="Times New Roman" w:hAnsi="Times New Roman" w:cs="Times New Roman"/>
        </w:rPr>
      </w:pPr>
      <w:r>
        <w:rPr>
          <w:rFonts w:ascii="Times New Roman" w:hAnsi="Times New Roman" w:cs="Times New Roman"/>
          <w:b/>
          <w:bCs/>
        </w:rPr>
        <w:t>Correct Predictions</w:t>
      </w:r>
      <w:r>
        <w:rPr>
          <w:rFonts w:ascii="Times New Roman" w:hAnsi="Times New Roman" w:cs="Times New Roman"/>
        </w:rPr>
        <w:t>:</w:t>
      </w:r>
      <w:r>
        <w:rPr>
          <w:rFonts w:ascii="Times New Roman" w:hAnsi="Times New Roman" w:cs="Times New Roman"/>
        </w:rPr>
        <w:br/>
        <w:t xml:space="preserve">The model correctly classified 15 out of 50 examples, achieving an initial </w:t>
      </w:r>
      <w:r>
        <w:rPr>
          <w:rFonts w:ascii="Times New Roman" w:hAnsi="Times New Roman" w:cs="Times New Roman"/>
          <w:b/>
          <w:bCs/>
        </w:rPr>
        <w:t>sample accuracy of 30%</w:t>
      </w:r>
      <w:r>
        <w:rPr>
          <w:rFonts w:ascii="Times New Roman" w:hAnsi="Times New Roman" w:cs="Times New Roman"/>
        </w:rPr>
        <w:t>.</w:t>
      </w:r>
    </w:p>
    <w:p w:rsidR="002B1910" w:rsidRDefault="00000000">
      <w:pPr>
        <w:numPr>
          <w:ilvl w:val="0"/>
          <w:numId w:val="11"/>
        </w:numPr>
        <w:rPr>
          <w:rFonts w:ascii="Times New Roman" w:hAnsi="Times New Roman" w:cs="Times New Roman"/>
        </w:rPr>
      </w:pPr>
      <w:r>
        <w:rPr>
          <w:rFonts w:ascii="Times New Roman" w:hAnsi="Times New Roman" w:cs="Times New Roman"/>
          <w:b/>
          <w:bCs/>
        </w:rPr>
        <w:t>Common Error Patterns</w:t>
      </w:r>
      <w:r>
        <w:rPr>
          <w:rFonts w:ascii="Times New Roman" w:hAnsi="Times New Roman" w:cs="Times New Roman"/>
        </w:rPr>
        <w:t>:</w:t>
      </w:r>
    </w:p>
    <w:p w:rsidR="002B1910" w:rsidRDefault="00000000">
      <w:pPr>
        <w:numPr>
          <w:ilvl w:val="1"/>
          <w:numId w:val="11"/>
        </w:numPr>
        <w:rPr>
          <w:rFonts w:ascii="Times New Roman" w:hAnsi="Times New Roman" w:cs="Times New Roman"/>
        </w:rPr>
      </w:pPr>
      <w:r>
        <w:rPr>
          <w:rFonts w:ascii="Times New Roman" w:hAnsi="Times New Roman" w:cs="Times New Roman"/>
          <w:b/>
          <w:bCs/>
        </w:rPr>
        <w:t>Incomplete Outputs</w:t>
      </w:r>
      <w:r>
        <w:rPr>
          <w:rFonts w:ascii="Times New Roman" w:hAnsi="Times New Roman" w:cs="Times New Roman"/>
        </w:rPr>
        <w:t>: The model often repeated the prompt format (e.g., ### input:) without providing a clear sentiment label.</w:t>
      </w:r>
    </w:p>
    <w:p w:rsidR="002B1910" w:rsidRDefault="00000000">
      <w:pPr>
        <w:numPr>
          <w:ilvl w:val="1"/>
          <w:numId w:val="11"/>
        </w:numPr>
        <w:rPr>
          <w:rFonts w:ascii="Times New Roman" w:hAnsi="Times New Roman" w:cs="Times New Roman"/>
        </w:rPr>
      </w:pPr>
      <w:r>
        <w:rPr>
          <w:rFonts w:ascii="Times New Roman" w:hAnsi="Times New Roman" w:cs="Times New Roman"/>
          <w:b/>
          <w:bCs/>
        </w:rPr>
        <w:t>Misclassifications</w:t>
      </w:r>
      <w:r>
        <w:rPr>
          <w:rFonts w:ascii="Times New Roman" w:hAnsi="Times New Roman" w:cs="Times New Roman"/>
        </w:rPr>
        <w:t xml:space="preserve">: There was a notable tendency to mislabel </w:t>
      </w:r>
      <w:r>
        <w:rPr>
          <w:rFonts w:ascii="Times New Roman" w:hAnsi="Times New Roman" w:cs="Times New Roman"/>
          <w:b/>
          <w:bCs/>
        </w:rPr>
        <w:t>negative</w:t>
      </w:r>
      <w:r>
        <w:rPr>
          <w:rFonts w:ascii="Times New Roman" w:hAnsi="Times New Roman" w:cs="Times New Roman"/>
        </w:rPr>
        <w:t xml:space="preserve"> reviews as </w:t>
      </w:r>
      <w:r>
        <w:rPr>
          <w:rFonts w:ascii="Times New Roman" w:hAnsi="Times New Roman" w:cs="Times New Roman"/>
          <w:b/>
          <w:bCs/>
        </w:rPr>
        <w:t>positive</w:t>
      </w:r>
      <w:r>
        <w:rPr>
          <w:rFonts w:ascii="Times New Roman" w:hAnsi="Times New Roman" w:cs="Times New Roman"/>
        </w:rPr>
        <w:t>, indicating a potential bias in generation.</w:t>
      </w:r>
    </w:p>
    <w:p w:rsidR="002B1910" w:rsidRDefault="00000000">
      <w:pPr>
        <w:numPr>
          <w:ilvl w:val="1"/>
          <w:numId w:val="11"/>
        </w:numPr>
        <w:rPr>
          <w:rFonts w:ascii="Times New Roman" w:hAnsi="Times New Roman" w:cs="Times New Roman"/>
        </w:rPr>
      </w:pPr>
      <w:r>
        <w:rPr>
          <w:rFonts w:ascii="Times New Roman" w:hAnsi="Times New Roman" w:cs="Times New Roman"/>
          <w:b/>
          <w:bCs/>
        </w:rPr>
        <w:t>Handling of Ambiguity</w:t>
      </w:r>
      <w:r>
        <w:rPr>
          <w:rFonts w:ascii="Times New Roman" w:hAnsi="Times New Roman" w:cs="Times New Roman"/>
        </w:rPr>
        <w:t>: Reviews with subtle or mixed tones were especially challenging for the model, leading to inconsistent or incorrect predictions.</w:t>
      </w:r>
    </w:p>
    <w:p w:rsidR="002B1910" w:rsidRDefault="00000000">
      <w:pPr>
        <w:rPr>
          <w:rFonts w:ascii="Times New Roman" w:hAnsi="Times New Roman" w:cs="Times New Roman"/>
          <w:b/>
          <w:bCs/>
        </w:rPr>
      </w:pPr>
      <w:r>
        <w:rPr>
          <w:rFonts w:ascii="Times New Roman" w:hAnsi="Times New Roman" w:cs="Times New Roman"/>
          <w:b/>
          <w:bCs/>
        </w:rPr>
        <w:t>Metrics Summary</w:t>
      </w:r>
    </w:p>
    <w:p w:rsidR="002B1910" w:rsidRDefault="00000000">
      <w:pPr>
        <w:numPr>
          <w:ilvl w:val="0"/>
          <w:numId w:val="12"/>
        </w:numPr>
        <w:rPr>
          <w:rFonts w:ascii="Times New Roman" w:hAnsi="Times New Roman" w:cs="Times New Roman"/>
        </w:rPr>
      </w:pPr>
      <w:r>
        <w:rPr>
          <w:rFonts w:ascii="Times New Roman" w:hAnsi="Times New Roman" w:cs="Times New Roman"/>
        </w:rPr>
        <w:t>Sample Accuracy (first 50 examples): 30%</w:t>
      </w:r>
    </w:p>
    <w:p w:rsidR="002B1910" w:rsidRDefault="00000000">
      <w:pPr>
        <w:numPr>
          <w:ilvl w:val="0"/>
          <w:numId w:val="12"/>
        </w:numPr>
        <w:rPr>
          <w:rFonts w:ascii="Times New Roman" w:hAnsi="Times New Roman" w:cs="Times New Roman"/>
        </w:rPr>
      </w:pPr>
      <w:r>
        <w:rPr>
          <w:rFonts w:ascii="Times New Roman" w:hAnsi="Times New Roman" w:cs="Times New Roman"/>
        </w:rPr>
        <w:t>Sample F1 Score (first 50 examples): 0.68</w:t>
      </w:r>
    </w:p>
    <w:p w:rsidR="002B1910" w:rsidRDefault="00000000">
      <w:pPr>
        <w:rPr>
          <w:rFonts w:ascii="Times New Roman" w:hAnsi="Times New Roman" w:cs="Times New Roman"/>
          <w:b/>
          <w:bCs/>
        </w:rPr>
      </w:pPr>
      <w:r>
        <w:rPr>
          <w:rFonts w:ascii="Times New Roman" w:hAnsi="Times New Roman" w:cs="Times New Roman"/>
          <w:b/>
          <w:bCs/>
        </w:rPr>
        <w:t>Confusion Matrix</w:t>
      </w:r>
    </w:p>
    <w:p w:rsidR="002B1910" w:rsidRDefault="00000000">
      <w:pPr>
        <w:rPr>
          <w:rFonts w:ascii="Times New Roman" w:hAnsi="Times New Roman" w:cs="Times New Roman"/>
        </w:rPr>
      </w:pPr>
      <w:r>
        <w:rPr>
          <w:noProof/>
        </w:rPr>
        <w:drawing>
          <wp:inline distT="0" distB="0" distL="0" distR="0">
            <wp:extent cx="3703320" cy="2922905"/>
            <wp:effectExtent l="0" t="0" r="0" b="0"/>
            <wp:docPr id="1543428915"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28915" name="Picture 1" descr="A blue squares with white text&#10;&#10;AI-generated content may be incorrect."/>
                    <pic:cNvPicPr>
                      <a:picLocks noChangeAspect="1"/>
                    </pic:cNvPicPr>
                  </pic:nvPicPr>
                  <pic:blipFill>
                    <a:blip r:embed="rId7"/>
                    <a:stretch>
                      <a:fillRect/>
                    </a:stretch>
                  </pic:blipFill>
                  <pic:spPr>
                    <a:xfrm>
                      <a:off x="0" y="0"/>
                      <a:ext cx="3705559" cy="2924694"/>
                    </a:xfrm>
                    <a:prstGeom prst="rect">
                      <a:avLst/>
                    </a:prstGeom>
                  </pic:spPr>
                </pic:pic>
              </a:graphicData>
            </a:graphic>
          </wp:inline>
        </w:drawing>
      </w:r>
    </w:p>
    <w:p w:rsidR="002B1910" w:rsidRDefault="00000000">
      <w:pPr>
        <w:rPr>
          <w:rFonts w:ascii="Times New Roman" w:hAnsi="Times New Roman" w:cs="Times New Roman"/>
          <w:b/>
          <w:bCs/>
          <w:i/>
          <w:iCs/>
        </w:rPr>
      </w:pPr>
      <w:r>
        <w:rPr>
          <w:rFonts w:ascii="Times New Roman" w:hAnsi="Times New Roman" w:cs="Times New Roman"/>
          <w:b/>
          <w:bCs/>
          <w:i/>
          <w:iCs/>
        </w:rPr>
        <w:lastRenderedPageBreak/>
        <w:t>Hyperparameter-Tuning Run 1</w:t>
      </w:r>
    </w:p>
    <w:p w:rsidR="002B1910" w:rsidRDefault="00000000">
      <w:pPr>
        <w:rPr>
          <w:rFonts w:ascii="Times New Roman" w:hAnsi="Times New Roman" w:cs="Times New Roman"/>
        </w:rPr>
      </w:pPr>
      <w:r>
        <w:rPr>
          <w:rFonts w:ascii="Times New Roman" w:hAnsi="Times New Roman" w:cs="Times New Roman"/>
        </w:rPr>
        <w:t xml:space="preserve">In this run, we modify key </w:t>
      </w:r>
      <w:proofErr w:type="spellStart"/>
      <w:r>
        <w:rPr>
          <w:rFonts w:ascii="Times New Roman" w:hAnsi="Times New Roman" w:cs="Times New Roman"/>
        </w:rPr>
        <w:t>LoRA</w:t>
      </w:r>
      <w:proofErr w:type="spellEnd"/>
      <w:r>
        <w:rPr>
          <w:rFonts w:ascii="Times New Roman" w:hAnsi="Times New Roman" w:cs="Times New Roman"/>
        </w:rPr>
        <w:t xml:space="preserve"> and optimizer parameters. These values increase the adapter capacity and learning aggressiveness. The goal is to observe whether this leads to faster convergence and improved evaluation accuracy.</w:t>
      </w:r>
    </w:p>
    <w:p w:rsidR="002B1910" w:rsidRDefault="00000000">
      <w:pPr>
        <w:rPr>
          <w:rFonts w:ascii="Times New Roman" w:hAnsi="Times New Roman" w:cs="Times New Roman"/>
          <w:b/>
          <w:bCs/>
        </w:rPr>
      </w:pPr>
      <w:r>
        <w:rPr>
          <w:rFonts w:ascii="Times New Roman" w:hAnsi="Times New Roman" w:cs="Times New Roman"/>
          <w:b/>
          <w:bCs/>
        </w:rPr>
        <w:t>Model Setup</w:t>
      </w:r>
    </w:p>
    <w:p w:rsidR="002B1910" w:rsidRDefault="00000000">
      <w:pPr>
        <w:numPr>
          <w:ilvl w:val="0"/>
          <w:numId w:val="9"/>
        </w:numPr>
        <w:rPr>
          <w:rFonts w:ascii="Times New Roman" w:hAnsi="Times New Roman" w:cs="Times New Roman"/>
        </w:rPr>
      </w:pPr>
      <w:proofErr w:type="spellStart"/>
      <w:r>
        <w:rPr>
          <w:rFonts w:ascii="Times New Roman" w:hAnsi="Times New Roman" w:cs="Times New Roman"/>
        </w:rPr>
        <w:t>AdamW</w:t>
      </w:r>
      <w:proofErr w:type="spellEnd"/>
      <w:r>
        <w:rPr>
          <w:rFonts w:ascii="Times New Roman" w:hAnsi="Times New Roman" w:cs="Times New Roman"/>
        </w:rPr>
        <w:t xml:space="preserve"> optimizer</w:t>
      </w:r>
    </w:p>
    <w:p w:rsidR="002B1910" w:rsidRDefault="00000000">
      <w:pPr>
        <w:numPr>
          <w:ilvl w:val="0"/>
          <w:numId w:val="9"/>
        </w:numPr>
        <w:rPr>
          <w:rFonts w:ascii="Times New Roman" w:hAnsi="Times New Roman" w:cs="Times New Roman"/>
        </w:rPr>
      </w:pPr>
      <w:proofErr w:type="spellStart"/>
      <w:r>
        <w:rPr>
          <w:rFonts w:ascii="Times New Roman" w:hAnsi="Times New Roman" w:cs="Times New Roman"/>
        </w:rPr>
        <w:t>get_linear_schedule_with_warmup</w:t>
      </w:r>
      <w:proofErr w:type="spellEnd"/>
      <w:r>
        <w:rPr>
          <w:rFonts w:ascii="Times New Roman" w:hAnsi="Times New Roman" w:cs="Times New Roman"/>
        </w:rPr>
        <w:t xml:space="preserve"> learning rate scheduler</w:t>
      </w:r>
    </w:p>
    <w:p w:rsidR="002B1910" w:rsidRDefault="00000000">
      <w:pPr>
        <w:numPr>
          <w:ilvl w:val="0"/>
          <w:numId w:val="9"/>
        </w:numPr>
        <w:rPr>
          <w:rFonts w:ascii="Times New Roman" w:hAnsi="Times New Roman" w:cs="Times New Roman"/>
        </w:rPr>
      </w:pPr>
      <w:r>
        <w:rPr>
          <w:rFonts w:ascii="Times New Roman" w:hAnsi="Times New Roman" w:cs="Times New Roman"/>
        </w:rPr>
        <w:t>Gradient accumulation (simulate larger batches with small real batch size)</w:t>
      </w:r>
    </w:p>
    <w:p w:rsidR="002B1910" w:rsidRDefault="00000000">
      <w:pPr>
        <w:numPr>
          <w:ilvl w:val="0"/>
          <w:numId w:val="9"/>
        </w:numPr>
        <w:rPr>
          <w:rFonts w:ascii="Times New Roman" w:hAnsi="Times New Roman" w:cs="Times New Roman"/>
        </w:rPr>
      </w:pPr>
      <w:r>
        <w:rPr>
          <w:rFonts w:ascii="Times New Roman" w:hAnsi="Times New Roman" w:cs="Times New Roman"/>
        </w:rPr>
        <w:t>Logging every 10 steps (after accumulation)</w:t>
      </w:r>
    </w:p>
    <w:p w:rsidR="002B1910" w:rsidRDefault="00000000">
      <w:pPr>
        <w:numPr>
          <w:ilvl w:val="0"/>
          <w:numId w:val="9"/>
        </w:numPr>
        <w:rPr>
          <w:rFonts w:ascii="Times New Roman" w:hAnsi="Times New Roman" w:cs="Times New Roman"/>
        </w:rPr>
      </w:pPr>
      <w:r>
        <w:rPr>
          <w:rFonts w:ascii="Times New Roman" w:hAnsi="Times New Roman" w:cs="Times New Roman"/>
        </w:rPr>
        <w:t>Saving checkpoints at the end of each epoch</w:t>
      </w:r>
    </w:p>
    <w:p w:rsidR="002B1910" w:rsidRDefault="00000000">
      <w:pPr>
        <w:rPr>
          <w:rFonts w:ascii="Times New Roman" w:hAnsi="Times New Roman" w:cs="Times New Roman"/>
          <w:b/>
          <w:bCs/>
        </w:rPr>
      </w:pPr>
      <w:r>
        <w:rPr>
          <w:rFonts w:ascii="Times New Roman" w:hAnsi="Times New Roman" w:cs="Times New Roman"/>
          <w:b/>
          <w:bCs/>
        </w:rPr>
        <w:t>Training Settings</w:t>
      </w:r>
    </w:p>
    <w:tbl>
      <w:tblPr>
        <w:tblStyle w:val="TableGrid"/>
        <w:tblW w:w="0" w:type="auto"/>
        <w:tblLook w:val="04A0" w:firstRow="1" w:lastRow="0" w:firstColumn="1" w:lastColumn="0" w:noHBand="0" w:noVBand="1"/>
      </w:tblPr>
      <w:tblGrid>
        <w:gridCol w:w="4675"/>
        <w:gridCol w:w="4675"/>
      </w:tblGrid>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epochs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1</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batch size</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gradient accumulation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learning rate</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3e-4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warm up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50</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logging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10</w:t>
            </w:r>
          </w:p>
        </w:tc>
      </w:tr>
      <w:tr w:rsidR="002B1910">
        <w:tc>
          <w:tcPr>
            <w:tcW w:w="4675" w:type="dxa"/>
          </w:tcPr>
          <w:p w:rsidR="002B1910" w:rsidRDefault="00000000">
            <w:pPr>
              <w:spacing w:after="0" w:line="240" w:lineRule="auto"/>
              <w:rPr>
                <w:rFonts w:ascii="Times New Roman" w:hAnsi="Times New Roman" w:cs="Times New Roman"/>
              </w:rPr>
            </w:pPr>
            <w:proofErr w:type="spellStart"/>
            <w:r>
              <w:rPr>
                <w:rFonts w:ascii="Times New Roman" w:hAnsi="Times New Roman" w:cs="Times New Roman"/>
              </w:rPr>
              <w:t>LoRA</w:t>
            </w:r>
            <w:proofErr w:type="spellEnd"/>
            <w:r>
              <w:rPr>
                <w:rFonts w:ascii="Times New Roman" w:hAnsi="Times New Roman" w:cs="Times New Roman"/>
              </w:rPr>
              <w:t xml:space="preserve"> Rank (r)</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32</w:t>
            </w:r>
          </w:p>
        </w:tc>
      </w:tr>
      <w:tr w:rsidR="002B1910">
        <w:tc>
          <w:tcPr>
            <w:tcW w:w="4675" w:type="dxa"/>
          </w:tcPr>
          <w:p w:rsidR="002B1910" w:rsidRDefault="00000000">
            <w:pPr>
              <w:spacing w:after="0" w:line="240" w:lineRule="auto"/>
              <w:rPr>
                <w:rFonts w:ascii="Times New Roman" w:hAnsi="Times New Roman" w:cs="Times New Roman"/>
              </w:rPr>
            </w:pPr>
            <w:proofErr w:type="spellStart"/>
            <w:r>
              <w:rPr>
                <w:rFonts w:ascii="Times New Roman" w:hAnsi="Times New Roman" w:cs="Times New Roman"/>
              </w:rPr>
              <w:t>LoRA</w:t>
            </w:r>
            <w:proofErr w:type="spellEnd"/>
            <w:r>
              <w:rPr>
                <w:rFonts w:ascii="Times New Roman" w:hAnsi="Times New Roman" w:cs="Times New Roman"/>
              </w:rPr>
              <w:t xml:space="preserve"> Alpha</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64</w:t>
            </w:r>
          </w:p>
        </w:tc>
      </w:tr>
      <w:tr w:rsidR="002B1910">
        <w:tc>
          <w:tcPr>
            <w:tcW w:w="4675" w:type="dxa"/>
          </w:tcPr>
          <w:p w:rsidR="002B1910" w:rsidRDefault="00000000">
            <w:pPr>
              <w:spacing w:after="0" w:line="240" w:lineRule="auto"/>
              <w:rPr>
                <w:rFonts w:ascii="Times New Roman" w:hAnsi="Times New Roman" w:cs="Times New Roman"/>
              </w:rPr>
            </w:pPr>
            <w:proofErr w:type="spellStart"/>
            <w:r>
              <w:rPr>
                <w:rFonts w:ascii="Times New Roman" w:hAnsi="Times New Roman" w:cs="Times New Roman"/>
              </w:rPr>
              <w:t>LoRA</w:t>
            </w:r>
            <w:proofErr w:type="spellEnd"/>
            <w:r>
              <w:rPr>
                <w:rFonts w:ascii="Times New Roman" w:hAnsi="Times New Roman" w:cs="Times New Roman"/>
              </w:rPr>
              <w:t xml:space="preserve"> Dropout</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0.1</w:t>
            </w:r>
          </w:p>
        </w:tc>
      </w:tr>
    </w:tbl>
    <w:p w:rsidR="002B1910" w:rsidRDefault="002B1910">
      <w:pPr>
        <w:rPr>
          <w:rFonts w:ascii="Times New Roman" w:hAnsi="Times New Roman" w:cs="Times New Roman"/>
        </w:rPr>
      </w:pPr>
    </w:p>
    <w:p w:rsidR="002B1910" w:rsidRDefault="00000000">
      <w:pPr>
        <w:rPr>
          <w:rFonts w:ascii="Times New Roman" w:hAnsi="Times New Roman" w:cs="Times New Roman"/>
          <w:b/>
          <w:bCs/>
        </w:rPr>
      </w:pPr>
      <w:r>
        <w:rPr>
          <w:rFonts w:ascii="Times New Roman" w:hAnsi="Times New Roman" w:cs="Times New Roman"/>
          <w:b/>
          <w:bCs/>
        </w:rPr>
        <w:t>Training Loss Observations</w:t>
      </w:r>
    </w:p>
    <w:p w:rsidR="002B1910" w:rsidRDefault="00000000">
      <w:pPr>
        <w:pStyle w:val="ListParagraph"/>
        <w:numPr>
          <w:ilvl w:val="0"/>
          <w:numId w:val="13"/>
        </w:numPr>
        <w:rPr>
          <w:rFonts w:ascii="Times New Roman" w:hAnsi="Times New Roman" w:cs="Times New Roman"/>
        </w:rPr>
      </w:pPr>
      <w:r>
        <w:rPr>
          <w:rFonts w:ascii="Times New Roman" w:hAnsi="Times New Roman" w:cs="Times New Roman"/>
        </w:rPr>
        <w:t>Training started with high initial losses (~14–15).</w:t>
      </w:r>
    </w:p>
    <w:p w:rsidR="002B1910" w:rsidRDefault="00000000">
      <w:pPr>
        <w:pStyle w:val="ListParagraph"/>
        <w:numPr>
          <w:ilvl w:val="0"/>
          <w:numId w:val="13"/>
        </w:numPr>
        <w:rPr>
          <w:rFonts w:ascii="Times New Roman" w:hAnsi="Times New Roman" w:cs="Times New Roman"/>
        </w:rPr>
      </w:pPr>
      <w:r>
        <w:rPr>
          <w:rFonts w:ascii="Times New Roman" w:hAnsi="Times New Roman" w:cs="Times New Roman"/>
          <w:b/>
          <w:bCs/>
        </w:rPr>
        <w:t>Steady and significant decline across the epoch:</w:t>
      </w:r>
    </w:p>
    <w:p w:rsidR="002B1910" w:rsidRDefault="00000000">
      <w:pPr>
        <w:numPr>
          <w:ilvl w:val="1"/>
          <w:numId w:val="14"/>
        </w:numPr>
        <w:rPr>
          <w:rFonts w:ascii="Times New Roman" w:hAnsi="Times New Roman" w:cs="Times New Roman"/>
        </w:rPr>
      </w:pPr>
      <w:r>
        <w:rPr>
          <w:rFonts w:ascii="Times New Roman" w:hAnsi="Times New Roman" w:cs="Times New Roman"/>
        </w:rPr>
        <w:t>Loss dropped below 10 after ~50 steps.</w:t>
      </w:r>
    </w:p>
    <w:p w:rsidR="002B1910" w:rsidRDefault="00000000">
      <w:pPr>
        <w:numPr>
          <w:ilvl w:val="1"/>
          <w:numId w:val="14"/>
        </w:numPr>
        <w:rPr>
          <w:rFonts w:ascii="Times New Roman" w:hAnsi="Times New Roman" w:cs="Times New Roman"/>
        </w:rPr>
      </w:pPr>
      <w:r>
        <w:rPr>
          <w:rFonts w:ascii="Times New Roman" w:hAnsi="Times New Roman" w:cs="Times New Roman"/>
        </w:rPr>
        <w:t>Continued smooth decrease to ~3.2 by Step 200.</w:t>
      </w:r>
    </w:p>
    <w:p w:rsidR="002B1910" w:rsidRDefault="00000000">
      <w:pPr>
        <w:pStyle w:val="ListParagraph"/>
        <w:numPr>
          <w:ilvl w:val="0"/>
          <w:numId w:val="14"/>
        </w:numPr>
        <w:rPr>
          <w:rFonts w:ascii="Times New Roman" w:hAnsi="Times New Roman" w:cs="Times New Roman"/>
        </w:rPr>
      </w:pPr>
      <w:r>
        <w:rPr>
          <w:rFonts w:ascii="Times New Roman" w:hAnsi="Times New Roman" w:cs="Times New Roman"/>
          <w:b/>
          <w:bCs/>
        </w:rPr>
        <w:t>Training Curve Behavior:</w:t>
      </w:r>
      <w:r>
        <w:rPr>
          <w:rFonts w:ascii="Times New Roman" w:hAnsi="Times New Roman" w:cs="Times New Roman"/>
        </w:rPr>
        <w:t xml:space="preserve"> Smooth, no major instability spikes observed. Loss curve shows good downward trajectory, suggesting effective learning at this LR and </w:t>
      </w:r>
      <w:proofErr w:type="spellStart"/>
      <w:r>
        <w:rPr>
          <w:rFonts w:ascii="Times New Roman" w:hAnsi="Times New Roman" w:cs="Times New Roman"/>
        </w:rPr>
        <w:t>LoRA</w:t>
      </w:r>
      <w:proofErr w:type="spellEnd"/>
      <w:r>
        <w:rPr>
          <w:rFonts w:ascii="Times New Roman" w:hAnsi="Times New Roman" w:cs="Times New Roman"/>
        </w:rPr>
        <w:t xml:space="preserve"> capacity.</w:t>
      </w:r>
    </w:p>
    <w:p w:rsidR="002B1910" w:rsidRDefault="00000000">
      <w:pPr>
        <w:rPr>
          <w:rFonts w:ascii="Times New Roman" w:hAnsi="Times New Roman" w:cs="Times New Roman"/>
          <w:b/>
          <w:bCs/>
        </w:rPr>
      </w:pPr>
      <w:r>
        <w:rPr>
          <w:rFonts w:ascii="Times New Roman" w:hAnsi="Times New Roman" w:cs="Times New Roman"/>
          <w:b/>
          <w:bCs/>
        </w:rPr>
        <w:t>Inference</w:t>
      </w:r>
    </w:p>
    <w:p w:rsidR="002B1910" w:rsidRDefault="00000000">
      <w:pPr>
        <w:rPr>
          <w:rFonts w:ascii="Times New Roman" w:hAnsi="Times New Roman" w:cs="Times New Roman"/>
        </w:rPr>
      </w:pPr>
      <w:r>
        <w:rPr>
          <w:rFonts w:ascii="Times New Roman" w:hAnsi="Times New Roman" w:cs="Times New Roman"/>
        </w:rPr>
        <w:t xml:space="preserve">After being evaluated on 50 unseen test samples, the model shows significant improvement, particularly in capturing positive sentiment more reliably. However, it still struggled to correctly label negative examples, often overpredicting "positive". The relatively high F1 Score (0.75) </w:t>
      </w:r>
      <w:r>
        <w:rPr>
          <w:rFonts w:ascii="Times New Roman" w:hAnsi="Times New Roman" w:cs="Times New Roman"/>
        </w:rPr>
        <w:lastRenderedPageBreak/>
        <w:t xml:space="preserve">compared to the raw accuracy suggests that when the model predicts correctly, its confidence and precision are reasonably strong. The aggressive learning rate combined with larger </w:t>
      </w:r>
      <w:proofErr w:type="spellStart"/>
      <w:r>
        <w:rPr>
          <w:rFonts w:ascii="Times New Roman" w:hAnsi="Times New Roman" w:cs="Times New Roman"/>
        </w:rPr>
        <w:t>LoRA</w:t>
      </w:r>
      <w:proofErr w:type="spellEnd"/>
      <w:r>
        <w:rPr>
          <w:rFonts w:ascii="Times New Roman" w:hAnsi="Times New Roman" w:cs="Times New Roman"/>
        </w:rPr>
        <w:t xml:space="preserve"> rank likely helped the model specialize faster, but with some residual bias toward positive outputs.</w:t>
      </w:r>
    </w:p>
    <w:p w:rsidR="002B1910" w:rsidRDefault="00000000">
      <w:pPr>
        <w:rPr>
          <w:rFonts w:ascii="Times New Roman" w:hAnsi="Times New Roman" w:cs="Times New Roman"/>
          <w:b/>
          <w:bCs/>
        </w:rPr>
      </w:pPr>
      <w:r>
        <w:rPr>
          <w:rFonts w:ascii="Times New Roman" w:hAnsi="Times New Roman" w:cs="Times New Roman"/>
          <w:b/>
          <w:bCs/>
        </w:rPr>
        <w:t>Metrics Summary</w:t>
      </w:r>
    </w:p>
    <w:p w:rsidR="002B1910" w:rsidRDefault="00000000">
      <w:pPr>
        <w:rPr>
          <w:rFonts w:ascii="Times New Roman" w:hAnsi="Times New Roman" w:cs="Times New Roman"/>
        </w:rPr>
      </w:pPr>
      <w:r>
        <w:rPr>
          <w:rFonts w:ascii="Times New Roman" w:hAnsi="Times New Roman" w:cs="Times New Roman"/>
        </w:rPr>
        <w:t>Sample Accuracy (first 50 samples): 62%</w:t>
      </w:r>
    </w:p>
    <w:p w:rsidR="002B1910" w:rsidRDefault="00000000">
      <w:pPr>
        <w:rPr>
          <w:rFonts w:ascii="Times New Roman" w:hAnsi="Times New Roman" w:cs="Times New Roman"/>
        </w:rPr>
      </w:pPr>
      <w:r>
        <w:rPr>
          <w:rFonts w:ascii="Times New Roman" w:hAnsi="Times New Roman" w:cs="Times New Roman"/>
        </w:rPr>
        <w:t>Sample F1 Score (first 50 samples): 0.75</w:t>
      </w:r>
    </w:p>
    <w:p w:rsidR="002B1910" w:rsidRDefault="00000000">
      <w:pPr>
        <w:rPr>
          <w:rFonts w:ascii="Times New Roman" w:hAnsi="Times New Roman" w:cs="Times New Roman"/>
        </w:rPr>
      </w:pPr>
      <w:r>
        <w:rPr>
          <w:rFonts w:ascii="Times New Roman" w:hAnsi="Times New Roman" w:cs="Times New Roman"/>
        </w:rPr>
        <w:t>Confusion Matrix</w:t>
      </w:r>
    </w:p>
    <w:p w:rsidR="002B1910" w:rsidRDefault="00000000">
      <w:pPr>
        <w:rPr>
          <w:rFonts w:ascii="Times New Roman" w:hAnsi="Times New Roman" w:cs="Times New Roman"/>
        </w:rPr>
      </w:pPr>
      <w:r>
        <w:rPr>
          <w:noProof/>
        </w:rPr>
        <w:drawing>
          <wp:inline distT="0" distB="0" distL="0" distR="0">
            <wp:extent cx="3931920" cy="3139440"/>
            <wp:effectExtent l="0" t="0" r="0" b="3810"/>
            <wp:docPr id="1330465801"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65801" name="Picture 1" descr="A blue squares with white text&#10;&#10;AI-generated content may be incorrect."/>
                    <pic:cNvPicPr>
                      <a:picLocks noChangeAspect="1"/>
                    </pic:cNvPicPr>
                  </pic:nvPicPr>
                  <pic:blipFill>
                    <a:blip r:embed="rId8"/>
                    <a:stretch>
                      <a:fillRect/>
                    </a:stretch>
                  </pic:blipFill>
                  <pic:spPr>
                    <a:xfrm>
                      <a:off x="0" y="0"/>
                      <a:ext cx="3932261" cy="3139712"/>
                    </a:xfrm>
                    <a:prstGeom prst="rect">
                      <a:avLst/>
                    </a:prstGeom>
                  </pic:spPr>
                </pic:pic>
              </a:graphicData>
            </a:graphic>
          </wp:inline>
        </w:drawing>
      </w:r>
    </w:p>
    <w:p w:rsidR="002B1910" w:rsidRDefault="00000000">
      <w:pPr>
        <w:rPr>
          <w:rFonts w:ascii="Times New Roman" w:hAnsi="Times New Roman" w:cs="Times New Roman"/>
          <w:b/>
          <w:bCs/>
          <w:i/>
          <w:iCs/>
        </w:rPr>
      </w:pPr>
      <w:r>
        <w:rPr>
          <w:rFonts w:ascii="Times New Roman" w:hAnsi="Times New Roman" w:cs="Times New Roman"/>
          <w:b/>
          <w:bCs/>
          <w:i/>
          <w:iCs/>
        </w:rPr>
        <w:t>Hyperparameter-Tuning Run 2</w:t>
      </w:r>
    </w:p>
    <w:p w:rsidR="002B1910" w:rsidRDefault="00000000">
      <w:pPr>
        <w:rPr>
          <w:rFonts w:ascii="Times New Roman" w:hAnsi="Times New Roman" w:cs="Times New Roman"/>
        </w:rPr>
      </w:pPr>
      <w:r>
        <w:rPr>
          <w:rFonts w:ascii="Times New Roman" w:hAnsi="Times New Roman" w:cs="Times New Roman"/>
        </w:rPr>
        <w:t>This run explores the effects of a lighter and more stable configuration. The goal is to test whether a leaner setup can still generalize well and improve or match the accuracy achieved in Run 1.</w:t>
      </w:r>
    </w:p>
    <w:p w:rsidR="002B1910" w:rsidRDefault="00000000">
      <w:pPr>
        <w:rPr>
          <w:rFonts w:ascii="Times New Roman" w:hAnsi="Times New Roman" w:cs="Times New Roman"/>
        </w:rPr>
      </w:pPr>
      <w:r>
        <w:rPr>
          <w:rFonts w:ascii="Times New Roman" w:hAnsi="Times New Roman" w:cs="Times New Roman"/>
          <w:b/>
          <w:bCs/>
        </w:rPr>
        <w:t>Model Setup</w:t>
      </w:r>
      <w:r>
        <w:rPr>
          <w:rFonts w:ascii="Times New Roman" w:hAnsi="Times New Roman" w:cs="Times New Roman"/>
        </w:rPr>
        <w:t>:</w:t>
      </w:r>
    </w:p>
    <w:p w:rsidR="002B1910" w:rsidRDefault="00000000">
      <w:pPr>
        <w:pStyle w:val="ListParagraph"/>
        <w:numPr>
          <w:ilvl w:val="0"/>
          <w:numId w:val="15"/>
        </w:numPr>
        <w:rPr>
          <w:rFonts w:ascii="Times New Roman" w:hAnsi="Times New Roman" w:cs="Times New Roman"/>
        </w:rPr>
      </w:pPr>
      <w:r>
        <w:rPr>
          <w:rFonts w:ascii="Times New Roman" w:hAnsi="Times New Roman" w:cs="Times New Roman"/>
          <w:b/>
          <w:bCs/>
        </w:rPr>
        <w:t>Base Model</w:t>
      </w:r>
      <w:r>
        <w:rPr>
          <w:rFonts w:ascii="Times New Roman" w:hAnsi="Times New Roman" w:cs="Times New Roman"/>
        </w:rPr>
        <w:t xml:space="preserve">: </w:t>
      </w:r>
      <w:r>
        <w:rPr>
          <w:rFonts w:ascii="Times New Roman" w:hAnsi="Times New Roman" w:cs="Times New Roman"/>
          <w:b/>
          <w:bCs/>
        </w:rPr>
        <w:t>Base Model</w:t>
      </w:r>
      <w:r>
        <w:rPr>
          <w:rFonts w:ascii="Times New Roman" w:hAnsi="Times New Roman" w:cs="Times New Roman"/>
        </w:rPr>
        <w:t>: Pretrained causal language model (</w:t>
      </w:r>
      <w:proofErr w:type="spellStart"/>
      <w:r>
        <w:rPr>
          <w:rFonts w:ascii="Times New Roman" w:hAnsi="Times New Roman" w:cs="Times New Roman"/>
        </w:rPr>
        <w:t>AutoModelForCausalLM</w:t>
      </w:r>
      <w:proofErr w:type="spellEnd"/>
      <w:r>
        <w:rPr>
          <w:rFonts w:ascii="Times New Roman" w:hAnsi="Times New Roman" w:cs="Times New Roman"/>
        </w:rPr>
        <w:t>)</w:t>
      </w:r>
    </w:p>
    <w:p w:rsidR="002B1910" w:rsidRDefault="00000000">
      <w:pPr>
        <w:pStyle w:val="ListParagraph"/>
        <w:numPr>
          <w:ilvl w:val="0"/>
          <w:numId w:val="15"/>
        </w:numPr>
        <w:rPr>
          <w:rFonts w:ascii="Times New Roman" w:hAnsi="Times New Roman" w:cs="Times New Roman"/>
        </w:rPr>
      </w:pPr>
      <w:r>
        <w:rPr>
          <w:rFonts w:ascii="Times New Roman" w:hAnsi="Times New Roman" w:cs="Times New Roman"/>
          <w:b/>
          <w:bCs/>
        </w:rPr>
        <w:t>Training Type</w:t>
      </w:r>
      <w:r>
        <w:rPr>
          <w:rFonts w:ascii="Times New Roman" w:hAnsi="Times New Roman" w:cs="Times New Roman"/>
        </w:rPr>
        <w:t xml:space="preserve">: Fine-tuning with </w:t>
      </w:r>
      <w:proofErr w:type="spellStart"/>
      <w:r>
        <w:rPr>
          <w:rFonts w:ascii="Times New Roman" w:hAnsi="Times New Roman" w:cs="Times New Roman"/>
        </w:rPr>
        <w:t>LoRA</w:t>
      </w:r>
      <w:proofErr w:type="spellEnd"/>
      <w:r>
        <w:rPr>
          <w:rFonts w:ascii="Times New Roman" w:hAnsi="Times New Roman" w:cs="Times New Roman"/>
        </w:rPr>
        <w:t xml:space="preserve"> (Low-Rank Adaptation) applied</w:t>
      </w:r>
    </w:p>
    <w:p w:rsidR="002B1910" w:rsidRDefault="00000000">
      <w:pPr>
        <w:pStyle w:val="ListParagraph"/>
        <w:numPr>
          <w:ilvl w:val="0"/>
          <w:numId w:val="15"/>
        </w:numPr>
        <w:rPr>
          <w:rFonts w:ascii="Times New Roman" w:hAnsi="Times New Roman" w:cs="Times New Roman"/>
        </w:rPr>
      </w:pPr>
      <w:proofErr w:type="spellStart"/>
      <w:r>
        <w:rPr>
          <w:rFonts w:ascii="Times New Roman" w:hAnsi="Times New Roman" w:cs="Times New Roman"/>
          <w:b/>
          <w:bCs/>
        </w:rPr>
        <w:t>LoRA</w:t>
      </w:r>
      <w:proofErr w:type="spellEnd"/>
      <w:r>
        <w:rPr>
          <w:rFonts w:ascii="Times New Roman" w:hAnsi="Times New Roman" w:cs="Times New Roman"/>
          <w:b/>
          <w:bCs/>
        </w:rPr>
        <w:t xml:space="preserve"> Configuration</w:t>
      </w:r>
    </w:p>
    <w:p w:rsidR="002B1910" w:rsidRDefault="00000000">
      <w:pPr>
        <w:pStyle w:val="ListParagraph"/>
        <w:numPr>
          <w:ilvl w:val="1"/>
          <w:numId w:val="15"/>
        </w:numPr>
        <w:rPr>
          <w:rFonts w:ascii="Times New Roman" w:hAnsi="Times New Roman" w:cs="Times New Roman"/>
        </w:rPr>
      </w:pPr>
      <w:r>
        <w:rPr>
          <w:rFonts w:ascii="Times New Roman" w:hAnsi="Times New Roman" w:cs="Times New Roman"/>
        </w:rPr>
        <w:t>Rank (r): 8</w:t>
      </w:r>
    </w:p>
    <w:p w:rsidR="002B1910" w:rsidRDefault="00000000">
      <w:pPr>
        <w:pStyle w:val="ListParagraph"/>
        <w:numPr>
          <w:ilvl w:val="1"/>
          <w:numId w:val="15"/>
        </w:numPr>
        <w:rPr>
          <w:rFonts w:ascii="Times New Roman" w:hAnsi="Times New Roman" w:cs="Times New Roman"/>
        </w:rPr>
      </w:pPr>
      <w:r>
        <w:rPr>
          <w:rFonts w:ascii="Times New Roman" w:hAnsi="Times New Roman" w:cs="Times New Roman"/>
        </w:rPr>
        <w:t>Alpha: 16</w:t>
      </w:r>
    </w:p>
    <w:p w:rsidR="002B1910" w:rsidRDefault="00000000">
      <w:pPr>
        <w:pStyle w:val="ListParagraph"/>
        <w:numPr>
          <w:ilvl w:val="1"/>
          <w:numId w:val="15"/>
        </w:numPr>
        <w:rPr>
          <w:rFonts w:ascii="Times New Roman" w:hAnsi="Times New Roman" w:cs="Times New Roman"/>
        </w:rPr>
      </w:pPr>
      <w:r>
        <w:rPr>
          <w:rFonts w:ascii="Times New Roman" w:hAnsi="Times New Roman" w:cs="Times New Roman"/>
        </w:rPr>
        <w:t>Dropout: 0.01</w:t>
      </w:r>
    </w:p>
    <w:p w:rsidR="002B1910" w:rsidRDefault="00000000">
      <w:pPr>
        <w:rPr>
          <w:rFonts w:ascii="Times New Roman" w:hAnsi="Times New Roman" w:cs="Times New Roman"/>
          <w:b/>
          <w:bCs/>
        </w:rPr>
      </w:pPr>
      <w:r>
        <w:rPr>
          <w:rFonts w:ascii="Times New Roman" w:hAnsi="Times New Roman" w:cs="Times New Roman"/>
          <w:b/>
          <w:bCs/>
        </w:rPr>
        <w:t>Training Settings:</w:t>
      </w:r>
    </w:p>
    <w:tbl>
      <w:tblPr>
        <w:tblStyle w:val="TableGrid"/>
        <w:tblW w:w="0" w:type="auto"/>
        <w:tblLook w:val="04A0" w:firstRow="1" w:lastRow="0" w:firstColumn="1" w:lastColumn="0" w:noHBand="0" w:noVBand="1"/>
      </w:tblPr>
      <w:tblGrid>
        <w:gridCol w:w="4675"/>
        <w:gridCol w:w="4675"/>
      </w:tblGrid>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lastRenderedPageBreak/>
              <w:t>epochs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1</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batch size</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gradient accumulation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learning rate</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1e-4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warm up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50</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scheduler</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linear decay with warmup</w:t>
            </w:r>
          </w:p>
        </w:tc>
      </w:tr>
    </w:tbl>
    <w:p w:rsidR="002B1910" w:rsidRDefault="002B1910">
      <w:pPr>
        <w:rPr>
          <w:rFonts w:ascii="Times New Roman" w:hAnsi="Times New Roman" w:cs="Times New Roman"/>
        </w:rPr>
      </w:pPr>
    </w:p>
    <w:p w:rsidR="002B1910" w:rsidRDefault="00000000">
      <w:pPr>
        <w:rPr>
          <w:rFonts w:ascii="Times New Roman" w:hAnsi="Times New Roman" w:cs="Times New Roman"/>
          <w:b/>
          <w:bCs/>
        </w:rPr>
      </w:pPr>
      <w:r>
        <w:rPr>
          <w:rFonts w:ascii="Times New Roman" w:hAnsi="Times New Roman" w:cs="Times New Roman"/>
          <w:b/>
          <w:bCs/>
        </w:rPr>
        <w:t>Training Loss Observations</w:t>
      </w:r>
    </w:p>
    <w:p w:rsidR="002B1910" w:rsidRDefault="00000000">
      <w:pPr>
        <w:rPr>
          <w:rFonts w:ascii="Times New Roman" w:hAnsi="Times New Roman" w:cs="Times New Roman"/>
        </w:rPr>
      </w:pPr>
      <w:r>
        <w:rPr>
          <w:rFonts w:ascii="Times New Roman" w:hAnsi="Times New Roman" w:cs="Times New Roman"/>
        </w:rPr>
        <w:t>Starting Loss: Very high (~14.2 at Step 10-20).</w:t>
      </w:r>
    </w:p>
    <w:p w:rsidR="002B1910" w:rsidRDefault="00000000">
      <w:pPr>
        <w:rPr>
          <w:rFonts w:ascii="Times New Roman" w:hAnsi="Times New Roman" w:cs="Times New Roman"/>
        </w:rPr>
      </w:pPr>
      <w:r>
        <w:rPr>
          <w:rFonts w:ascii="Times New Roman" w:hAnsi="Times New Roman" w:cs="Times New Roman"/>
        </w:rPr>
        <w:t>Steady Decline:</w:t>
      </w:r>
    </w:p>
    <w:p w:rsidR="002B1910" w:rsidRDefault="00000000">
      <w:pPr>
        <w:numPr>
          <w:ilvl w:val="0"/>
          <w:numId w:val="16"/>
        </w:numPr>
        <w:rPr>
          <w:rFonts w:ascii="Times New Roman" w:hAnsi="Times New Roman" w:cs="Times New Roman"/>
        </w:rPr>
      </w:pPr>
      <w:r>
        <w:rPr>
          <w:rFonts w:ascii="Times New Roman" w:hAnsi="Times New Roman" w:cs="Times New Roman"/>
        </w:rPr>
        <w:t>Loss gradually decreased from ~14 to ~6-7 by 30%-40% of the way through training.</w:t>
      </w:r>
    </w:p>
    <w:p w:rsidR="002B1910" w:rsidRDefault="00000000">
      <w:pPr>
        <w:rPr>
          <w:rFonts w:ascii="Times New Roman" w:hAnsi="Times New Roman" w:cs="Times New Roman"/>
        </w:rPr>
      </w:pPr>
      <w:r>
        <w:rPr>
          <w:rFonts w:ascii="Times New Roman" w:hAnsi="Times New Roman" w:cs="Times New Roman"/>
        </w:rPr>
        <w:t>Later Phase:</w:t>
      </w:r>
    </w:p>
    <w:p w:rsidR="002B1910" w:rsidRDefault="00000000">
      <w:pPr>
        <w:numPr>
          <w:ilvl w:val="0"/>
          <w:numId w:val="17"/>
        </w:numPr>
        <w:rPr>
          <w:rFonts w:ascii="Times New Roman" w:hAnsi="Times New Roman" w:cs="Times New Roman"/>
        </w:rPr>
      </w:pPr>
      <w:r>
        <w:rPr>
          <w:rFonts w:ascii="Times New Roman" w:hAnsi="Times New Roman" w:cs="Times New Roman"/>
        </w:rPr>
        <w:t>Loss further decreased toward ~5.9 by Step 230.</w:t>
      </w:r>
    </w:p>
    <w:p w:rsidR="002B1910" w:rsidRDefault="00000000">
      <w:pPr>
        <w:numPr>
          <w:ilvl w:val="0"/>
          <w:numId w:val="17"/>
        </w:numPr>
        <w:rPr>
          <w:rFonts w:ascii="Times New Roman" w:hAnsi="Times New Roman" w:cs="Times New Roman"/>
        </w:rPr>
      </w:pPr>
      <w:r>
        <w:rPr>
          <w:rFonts w:ascii="Times New Roman" w:hAnsi="Times New Roman" w:cs="Times New Roman"/>
        </w:rPr>
        <w:t>Smooth, consistent downward trend.</w:t>
      </w:r>
    </w:p>
    <w:p w:rsidR="002B1910" w:rsidRDefault="00000000">
      <w:pPr>
        <w:rPr>
          <w:rFonts w:ascii="Times New Roman" w:hAnsi="Times New Roman" w:cs="Times New Roman"/>
        </w:rPr>
      </w:pPr>
      <w:r>
        <w:rPr>
          <w:rFonts w:ascii="Times New Roman" w:hAnsi="Times New Roman" w:cs="Times New Roman"/>
        </w:rPr>
        <w:t>Training Behavior:</w:t>
      </w:r>
    </w:p>
    <w:p w:rsidR="002B1910" w:rsidRDefault="00000000">
      <w:pPr>
        <w:numPr>
          <w:ilvl w:val="0"/>
          <w:numId w:val="18"/>
        </w:numPr>
        <w:rPr>
          <w:rFonts w:ascii="Times New Roman" w:hAnsi="Times New Roman" w:cs="Times New Roman"/>
        </w:rPr>
      </w:pPr>
      <w:r>
        <w:rPr>
          <w:rFonts w:ascii="Times New Roman" w:hAnsi="Times New Roman" w:cs="Times New Roman"/>
        </w:rPr>
        <w:t>No major instability or spikes.</w:t>
      </w:r>
    </w:p>
    <w:p w:rsidR="002B1910" w:rsidRDefault="00000000">
      <w:pPr>
        <w:numPr>
          <w:ilvl w:val="0"/>
          <w:numId w:val="18"/>
        </w:numPr>
        <w:rPr>
          <w:rFonts w:ascii="Times New Roman" w:hAnsi="Times New Roman" w:cs="Times New Roman"/>
        </w:rPr>
      </w:pPr>
      <w:r>
        <w:rPr>
          <w:rFonts w:ascii="Times New Roman" w:hAnsi="Times New Roman" w:cs="Times New Roman"/>
        </w:rPr>
        <w:t xml:space="preserve">Loss reduction looks relatively gradual, confirming </w:t>
      </w:r>
      <w:r>
        <w:rPr>
          <w:rFonts w:ascii="Times New Roman" w:hAnsi="Times New Roman" w:cs="Times New Roman"/>
          <w:b/>
          <w:bCs/>
        </w:rPr>
        <w:t>good learning stability</w:t>
      </w:r>
      <w:r>
        <w:rPr>
          <w:rFonts w:ascii="Times New Roman" w:hAnsi="Times New Roman" w:cs="Times New Roman"/>
        </w:rPr>
        <w:t>.</w:t>
      </w:r>
    </w:p>
    <w:p w:rsidR="002B1910" w:rsidRDefault="00000000">
      <w:pPr>
        <w:rPr>
          <w:rFonts w:ascii="Times New Roman" w:hAnsi="Times New Roman" w:cs="Times New Roman"/>
          <w:b/>
          <w:bCs/>
        </w:rPr>
      </w:pPr>
      <w:r>
        <w:rPr>
          <w:rFonts w:ascii="Times New Roman" w:hAnsi="Times New Roman" w:cs="Times New Roman"/>
          <w:b/>
          <w:bCs/>
        </w:rPr>
        <w:t>Inference</w:t>
      </w:r>
    </w:p>
    <w:p w:rsidR="002B1910" w:rsidRDefault="00000000">
      <w:pPr>
        <w:rPr>
          <w:rFonts w:ascii="Times New Roman" w:hAnsi="Times New Roman" w:cs="Times New Roman"/>
        </w:rPr>
      </w:pPr>
      <w:r>
        <w:rPr>
          <w:rFonts w:ascii="Times New Roman" w:hAnsi="Times New Roman" w:cs="Times New Roman"/>
        </w:rPr>
        <w:t xml:space="preserve">Run 2 underfit the training data severely. It lacked both capacity (small </w:t>
      </w:r>
      <w:proofErr w:type="spellStart"/>
      <w:r>
        <w:rPr>
          <w:rFonts w:ascii="Times New Roman" w:hAnsi="Times New Roman" w:cs="Times New Roman"/>
        </w:rPr>
        <w:t>LoRA</w:t>
      </w:r>
      <w:proofErr w:type="spellEnd"/>
      <w:r>
        <w:rPr>
          <w:rFonts w:ascii="Times New Roman" w:hAnsi="Times New Roman" w:cs="Times New Roman"/>
        </w:rPr>
        <w:t xml:space="preserve"> rank, low alpha) and training signal (low learning rate + short training time). This highlights a tradeoff: extreme parameter efficiency may lead to unacceptable performance loss when not supported by longer training or stronger optimization.</w:t>
      </w:r>
    </w:p>
    <w:p w:rsidR="002B1910" w:rsidRDefault="00000000">
      <w:pPr>
        <w:rPr>
          <w:rFonts w:ascii="Times New Roman" w:hAnsi="Times New Roman" w:cs="Times New Roman"/>
          <w:b/>
          <w:bCs/>
          <w:i/>
          <w:iCs/>
        </w:rPr>
      </w:pPr>
      <w:r>
        <w:rPr>
          <w:rFonts w:ascii="Times New Roman" w:hAnsi="Times New Roman" w:cs="Times New Roman"/>
          <w:b/>
          <w:bCs/>
          <w:i/>
          <w:iCs/>
        </w:rPr>
        <w:t>Hyperparameter-Tuning Run 3</w:t>
      </w:r>
    </w:p>
    <w:p w:rsidR="002B1910" w:rsidRDefault="00000000">
      <w:pPr>
        <w:rPr>
          <w:rFonts w:ascii="Times New Roman" w:hAnsi="Times New Roman" w:cs="Times New Roman"/>
        </w:rPr>
      </w:pPr>
      <w:r>
        <w:rPr>
          <w:rFonts w:ascii="Times New Roman" w:hAnsi="Times New Roman" w:cs="Times New Roman"/>
        </w:rPr>
        <w:t xml:space="preserve">Run 3 builds directly on Run 1 (which achieved 70% accuracy) and attempts to improve generalization by slightly reducing regularization strength and slowing down the learning rate. The goal was to allow more stable learning without drastically altering model capacity. The model itself remains the same architecture — a causal language model fine-tuned with </w:t>
      </w:r>
      <w:proofErr w:type="spellStart"/>
      <w:r>
        <w:rPr>
          <w:rFonts w:ascii="Times New Roman" w:hAnsi="Times New Roman" w:cs="Times New Roman"/>
        </w:rPr>
        <w:t>LoRA</w:t>
      </w:r>
      <w:proofErr w:type="spellEnd"/>
      <w:r>
        <w:rPr>
          <w:rFonts w:ascii="Times New Roman" w:hAnsi="Times New Roman" w:cs="Times New Roman"/>
        </w:rPr>
        <w:t xml:space="preserve"> (Low-Rank Adaptation).</w:t>
      </w:r>
    </w:p>
    <w:p w:rsidR="002B1910" w:rsidRDefault="00000000">
      <w:pPr>
        <w:rPr>
          <w:rFonts w:ascii="Times New Roman" w:hAnsi="Times New Roman" w:cs="Times New Roman"/>
          <w:b/>
          <w:bCs/>
        </w:rPr>
      </w:pPr>
      <w:r>
        <w:rPr>
          <w:rFonts w:ascii="Times New Roman" w:hAnsi="Times New Roman" w:cs="Times New Roman"/>
          <w:b/>
          <w:bCs/>
        </w:rPr>
        <w:t>Model Setup:</w:t>
      </w:r>
    </w:p>
    <w:p w:rsidR="002B1910" w:rsidRDefault="00000000">
      <w:pPr>
        <w:pStyle w:val="ListParagraph"/>
        <w:numPr>
          <w:ilvl w:val="0"/>
          <w:numId w:val="19"/>
        </w:numPr>
        <w:rPr>
          <w:rFonts w:ascii="Times New Roman" w:hAnsi="Times New Roman" w:cs="Times New Roman"/>
        </w:rPr>
      </w:pPr>
      <w:r>
        <w:rPr>
          <w:rFonts w:ascii="Times New Roman" w:hAnsi="Times New Roman" w:cs="Times New Roman"/>
          <w:b/>
          <w:bCs/>
        </w:rPr>
        <w:t>Base Model</w:t>
      </w:r>
      <w:r>
        <w:rPr>
          <w:rFonts w:ascii="Times New Roman" w:hAnsi="Times New Roman" w:cs="Times New Roman"/>
        </w:rPr>
        <w:t xml:space="preserve">: </w:t>
      </w:r>
      <w:r>
        <w:rPr>
          <w:rFonts w:ascii="Times New Roman" w:hAnsi="Times New Roman" w:cs="Times New Roman"/>
          <w:b/>
          <w:bCs/>
        </w:rPr>
        <w:t>Base Model</w:t>
      </w:r>
      <w:r>
        <w:rPr>
          <w:rFonts w:ascii="Times New Roman" w:hAnsi="Times New Roman" w:cs="Times New Roman"/>
        </w:rPr>
        <w:t>: Pretrained causal language model (</w:t>
      </w:r>
      <w:proofErr w:type="spellStart"/>
      <w:r>
        <w:rPr>
          <w:rFonts w:ascii="Times New Roman" w:hAnsi="Times New Roman" w:cs="Times New Roman"/>
        </w:rPr>
        <w:t>AutoModelForCausalLM</w:t>
      </w:r>
      <w:proofErr w:type="spellEnd"/>
      <w:r>
        <w:rPr>
          <w:rFonts w:ascii="Times New Roman" w:hAnsi="Times New Roman" w:cs="Times New Roman"/>
        </w:rPr>
        <w:t>)</w:t>
      </w:r>
    </w:p>
    <w:p w:rsidR="002B1910" w:rsidRDefault="00000000">
      <w:pPr>
        <w:pStyle w:val="ListParagraph"/>
        <w:numPr>
          <w:ilvl w:val="0"/>
          <w:numId w:val="15"/>
        </w:numPr>
        <w:rPr>
          <w:rFonts w:ascii="Times New Roman" w:hAnsi="Times New Roman" w:cs="Times New Roman"/>
        </w:rPr>
      </w:pPr>
      <w:r>
        <w:rPr>
          <w:rFonts w:ascii="Times New Roman" w:hAnsi="Times New Roman" w:cs="Times New Roman"/>
          <w:b/>
          <w:bCs/>
        </w:rPr>
        <w:t>Training Type</w:t>
      </w:r>
      <w:r>
        <w:rPr>
          <w:rFonts w:ascii="Times New Roman" w:hAnsi="Times New Roman" w:cs="Times New Roman"/>
        </w:rPr>
        <w:t xml:space="preserve">: Fine-tuning with </w:t>
      </w:r>
      <w:proofErr w:type="spellStart"/>
      <w:r>
        <w:rPr>
          <w:rFonts w:ascii="Times New Roman" w:hAnsi="Times New Roman" w:cs="Times New Roman"/>
        </w:rPr>
        <w:t>LoRA</w:t>
      </w:r>
      <w:proofErr w:type="spellEnd"/>
      <w:r>
        <w:rPr>
          <w:rFonts w:ascii="Times New Roman" w:hAnsi="Times New Roman" w:cs="Times New Roman"/>
        </w:rPr>
        <w:t xml:space="preserve"> (Low-Rank Adaptation) applied</w:t>
      </w:r>
    </w:p>
    <w:p w:rsidR="002B1910" w:rsidRDefault="00000000">
      <w:pPr>
        <w:pStyle w:val="ListParagraph"/>
        <w:numPr>
          <w:ilvl w:val="0"/>
          <w:numId w:val="15"/>
        </w:numPr>
        <w:rPr>
          <w:rFonts w:ascii="Times New Roman" w:hAnsi="Times New Roman" w:cs="Times New Roman"/>
        </w:rPr>
      </w:pPr>
      <w:proofErr w:type="spellStart"/>
      <w:r>
        <w:rPr>
          <w:rFonts w:ascii="Times New Roman" w:hAnsi="Times New Roman" w:cs="Times New Roman"/>
          <w:b/>
          <w:bCs/>
        </w:rPr>
        <w:t>LoRA</w:t>
      </w:r>
      <w:proofErr w:type="spellEnd"/>
      <w:r>
        <w:rPr>
          <w:rFonts w:ascii="Times New Roman" w:hAnsi="Times New Roman" w:cs="Times New Roman"/>
          <w:b/>
          <w:bCs/>
        </w:rPr>
        <w:t xml:space="preserve"> Configuration</w:t>
      </w:r>
    </w:p>
    <w:p w:rsidR="002B1910" w:rsidRDefault="00000000">
      <w:pPr>
        <w:pStyle w:val="ListParagraph"/>
        <w:numPr>
          <w:ilvl w:val="1"/>
          <w:numId w:val="15"/>
        </w:numPr>
        <w:rPr>
          <w:rFonts w:ascii="Times New Roman" w:hAnsi="Times New Roman" w:cs="Times New Roman"/>
        </w:rPr>
      </w:pPr>
      <w:r>
        <w:rPr>
          <w:rFonts w:ascii="Times New Roman" w:hAnsi="Times New Roman" w:cs="Times New Roman"/>
        </w:rPr>
        <w:t>Rank (r): 32</w:t>
      </w:r>
    </w:p>
    <w:p w:rsidR="002B1910" w:rsidRDefault="00000000">
      <w:pPr>
        <w:pStyle w:val="ListParagraph"/>
        <w:numPr>
          <w:ilvl w:val="1"/>
          <w:numId w:val="15"/>
        </w:numPr>
        <w:rPr>
          <w:rFonts w:ascii="Times New Roman" w:hAnsi="Times New Roman" w:cs="Times New Roman"/>
        </w:rPr>
      </w:pPr>
      <w:r>
        <w:rPr>
          <w:rFonts w:ascii="Times New Roman" w:hAnsi="Times New Roman" w:cs="Times New Roman"/>
        </w:rPr>
        <w:lastRenderedPageBreak/>
        <w:t>Alpha: 64</w:t>
      </w:r>
    </w:p>
    <w:p w:rsidR="002B1910" w:rsidRDefault="00000000">
      <w:pPr>
        <w:pStyle w:val="ListParagraph"/>
        <w:numPr>
          <w:ilvl w:val="1"/>
          <w:numId w:val="15"/>
        </w:numPr>
        <w:rPr>
          <w:rFonts w:ascii="Times New Roman" w:hAnsi="Times New Roman" w:cs="Times New Roman"/>
        </w:rPr>
      </w:pPr>
      <w:r>
        <w:rPr>
          <w:rFonts w:ascii="Times New Roman" w:hAnsi="Times New Roman" w:cs="Times New Roman"/>
        </w:rPr>
        <w:t>Dropout: 0.05 (reduced from 0.1 in Run 1)</w:t>
      </w:r>
    </w:p>
    <w:p w:rsidR="002B1910" w:rsidRDefault="00000000">
      <w:pPr>
        <w:rPr>
          <w:rFonts w:ascii="Times New Roman" w:hAnsi="Times New Roman" w:cs="Times New Roman"/>
        </w:rPr>
      </w:pPr>
      <w:r>
        <w:rPr>
          <w:rFonts w:ascii="Times New Roman" w:hAnsi="Times New Roman" w:cs="Times New Roman"/>
          <w:b/>
          <w:bCs/>
        </w:rPr>
        <w:t>Training Settings</w:t>
      </w:r>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epochs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1</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batch size</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gradient accumulation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learning rate</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2e-4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warm up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50</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scheduler</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linear with warmup</w:t>
            </w:r>
          </w:p>
        </w:tc>
      </w:tr>
    </w:tbl>
    <w:p w:rsidR="002B1910" w:rsidRDefault="002B1910">
      <w:pPr>
        <w:rPr>
          <w:rFonts w:ascii="Times New Roman" w:hAnsi="Times New Roman" w:cs="Times New Roman"/>
        </w:rPr>
      </w:pPr>
    </w:p>
    <w:p w:rsidR="002B1910" w:rsidRDefault="00000000">
      <w:pPr>
        <w:rPr>
          <w:rFonts w:ascii="Times New Roman" w:hAnsi="Times New Roman" w:cs="Times New Roman"/>
        </w:rPr>
      </w:pPr>
      <w:r>
        <w:rPr>
          <w:rFonts w:ascii="Times New Roman" w:hAnsi="Times New Roman" w:cs="Times New Roman"/>
          <w:b/>
          <w:bCs/>
        </w:rPr>
        <w:t>Training Loss Observations</w:t>
      </w:r>
      <w:r>
        <w:rPr>
          <w:rFonts w:ascii="Times New Roman" w:hAnsi="Times New Roman" w:cs="Times New Roman"/>
        </w:rPr>
        <w:t>:</w:t>
      </w:r>
    </w:p>
    <w:p w:rsidR="002B1910" w:rsidRDefault="00000000">
      <w:pPr>
        <w:rPr>
          <w:rFonts w:ascii="Times New Roman" w:hAnsi="Times New Roman" w:cs="Times New Roman"/>
        </w:rPr>
      </w:pPr>
      <w:r>
        <w:rPr>
          <w:rFonts w:ascii="Times New Roman" w:hAnsi="Times New Roman" w:cs="Times New Roman"/>
        </w:rPr>
        <w:t>Training progressed very smoothly with a clear, steady downward trend in loss, which suggests that the lowered learning rate and dropout did indeed help stabilize training:</w:t>
      </w:r>
    </w:p>
    <w:tbl>
      <w:tblPr>
        <w:tblStyle w:val="TableGrid"/>
        <w:tblW w:w="0" w:type="auto"/>
        <w:tblLook w:val="04A0" w:firstRow="1" w:lastRow="0" w:firstColumn="1" w:lastColumn="0" w:noHBand="0" w:noVBand="1"/>
      </w:tblPr>
      <w:tblGrid>
        <w:gridCol w:w="1075"/>
        <w:gridCol w:w="1170"/>
      </w:tblGrid>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Step</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Loss</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10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14.3251</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20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14.2433</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30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13.9411</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50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11.6407</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70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8.7170</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100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6.3916</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150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4.5755</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200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3.6815</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250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3.1264</w:t>
            </w:r>
          </w:p>
        </w:tc>
      </w:tr>
    </w:tbl>
    <w:p w:rsidR="002B1910" w:rsidRDefault="002B1910">
      <w:pPr>
        <w:rPr>
          <w:rFonts w:ascii="Times New Roman" w:hAnsi="Times New Roman" w:cs="Times New Roman"/>
        </w:rPr>
      </w:pPr>
    </w:p>
    <w:p w:rsidR="002B1910" w:rsidRDefault="00000000">
      <w:pPr>
        <w:pStyle w:val="ListParagraph"/>
        <w:numPr>
          <w:ilvl w:val="0"/>
          <w:numId w:val="19"/>
        </w:numPr>
        <w:rPr>
          <w:rFonts w:ascii="Times New Roman" w:hAnsi="Times New Roman" w:cs="Times New Roman"/>
        </w:rPr>
      </w:pPr>
      <w:r>
        <w:rPr>
          <w:rFonts w:ascii="Times New Roman" w:hAnsi="Times New Roman" w:cs="Times New Roman"/>
          <w:b/>
          <w:bCs/>
        </w:rPr>
        <w:t>Pattern</w:t>
      </w:r>
      <w:r>
        <w:rPr>
          <w:rFonts w:ascii="Times New Roman" w:hAnsi="Times New Roman" w:cs="Times New Roman"/>
        </w:rPr>
        <w:t xml:space="preserve">: Rapid loss </w:t>
      </w:r>
      <w:proofErr w:type="gramStart"/>
      <w:r>
        <w:rPr>
          <w:rFonts w:ascii="Times New Roman" w:hAnsi="Times New Roman" w:cs="Times New Roman"/>
        </w:rPr>
        <w:t>decline</w:t>
      </w:r>
      <w:proofErr w:type="gramEnd"/>
      <w:r>
        <w:rPr>
          <w:rFonts w:ascii="Times New Roman" w:hAnsi="Times New Roman" w:cs="Times New Roman"/>
        </w:rPr>
        <w:t xml:space="preserve"> early on (first 1000 steps) followed by more gradual reductions — indicating learning stabilization rather than instability or catastrophic forgetting.</w:t>
      </w:r>
    </w:p>
    <w:p w:rsidR="002B1910" w:rsidRDefault="00000000">
      <w:pPr>
        <w:pStyle w:val="ListParagraph"/>
        <w:numPr>
          <w:ilvl w:val="0"/>
          <w:numId w:val="19"/>
        </w:numPr>
        <w:rPr>
          <w:rFonts w:ascii="Times New Roman" w:hAnsi="Times New Roman" w:cs="Times New Roman"/>
        </w:rPr>
      </w:pPr>
      <w:r>
        <w:rPr>
          <w:rFonts w:ascii="Times New Roman" w:hAnsi="Times New Roman" w:cs="Times New Roman"/>
          <w:b/>
          <w:bCs/>
        </w:rPr>
        <w:t>Average Loss at End of Epoch</w:t>
      </w:r>
      <w:r>
        <w:rPr>
          <w:rFonts w:ascii="Times New Roman" w:hAnsi="Times New Roman" w:cs="Times New Roman"/>
        </w:rPr>
        <w:t>: Continued downward trend (full final average wasn't listed, but based on Step 250 it was around 3.1).</w:t>
      </w:r>
    </w:p>
    <w:p w:rsidR="002B1910" w:rsidRDefault="00000000">
      <w:pPr>
        <w:rPr>
          <w:rFonts w:ascii="Times New Roman" w:hAnsi="Times New Roman" w:cs="Times New Roman"/>
        </w:rPr>
      </w:pPr>
      <w:r>
        <w:rPr>
          <w:rFonts w:ascii="Times New Roman" w:hAnsi="Times New Roman" w:cs="Times New Roman"/>
          <w:b/>
          <w:bCs/>
        </w:rPr>
        <w:t>Inference</w:t>
      </w:r>
      <w:r>
        <w:rPr>
          <w:rFonts w:ascii="Times New Roman" w:hAnsi="Times New Roman" w:cs="Times New Roman"/>
        </w:rPr>
        <w:t>:</w:t>
      </w:r>
    </w:p>
    <w:p w:rsidR="002B1910" w:rsidRDefault="00000000">
      <w:pPr>
        <w:rPr>
          <w:rFonts w:ascii="Times New Roman" w:hAnsi="Times New Roman" w:cs="Times New Roman"/>
        </w:rPr>
      </w:pPr>
      <w:r>
        <w:rPr>
          <w:rFonts w:ascii="Times New Roman" w:hAnsi="Times New Roman" w:cs="Times New Roman"/>
        </w:rPr>
        <w:t>While Run 3 produced the lowest training loss, it fell short of Run 1’s 70% accuracy, possibly due to reduced regularization. This suggests that Run 1 achieved the best balance between learning and generalization.</w:t>
      </w:r>
    </w:p>
    <w:p w:rsidR="002B1910" w:rsidRDefault="00000000">
      <w:pPr>
        <w:rPr>
          <w:rFonts w:ascii="Times New Roman" w:hAnsi="Times New Roman" w:cs="Times New Roman"/>
        </w:rPr>
      </w:pPr>
      <w:r>
        <w:rPr>
          <w:rFonts w:ascii="Times New Roman" w:hAnsi="Times New Roman" w:cs="Times New Roman"/>
          <w:b/>
          <w:bCs/>
        </w:rPr>
        <w:t>Metrics Summary</w:t>
      </w:r>
      <w:r>
        <w:rPr>
          <w:rFonts w:ascii="Times New Roman" w:hAnsi="Times New Roman" w:cs="Times New Roman"/>
        </w:rPr>
        <w:t>:</w:t>
      </w:r>
    </w:p>
    <w:p w:rsidR="002B1910" w:rsidRDefault="00000000">
      <w:pPr>
        <w:rPr>
          <w:rFonts w:ascii="Times New Roman" w:hAnsi="Times New Roman" w:cs="Times New Roman"/>
        </w:rPr>
      </w:pPr>
      <w:r>
        <w:rPr>
          <w:rFonts w:ascii="Times New Roman" w:hAnsi="Times New Roman" w:cs="Times New Roman"/>
        </w:rPr>
        <w:t>Final Loss: 1.6484</w:t>
      </w:r>
    </w:p>
    <w:p w:rsidR="002B1910" w:rsidRDefault="00000000">
      <w:pPr>
        <w:rPr>
          <w:rFonts w:ascii="Times New Roman" w:hAnsi="Times New Roman" w:cs="Times New Roman"/>
        </w:rPr>
      </w:pPr>
      <w:r>
        <w:rPr>
          <w:rFonts w:ascii="Times New Roman" w:hAnsi="Times New Roman" w:cs="Times New Roman"/>
        </w:rPr>
        <w:t>Accuracy (10 samples): 60%</w:t>
      </w:r>
    </w:p>
    <w:p w:rsidR="002B1910" w:rsidRDefault="00000000">
      <w:pPr>
        <w:rPr>
          <w:rFonts w:ascii="Times New Roman" w:hAnsi="Times New Roman" w:cs="Times New Roman"/>
          <w:b/>
          <w:bCs/>
          <w:i/>
          <w:iCs/>
        </w:rPr>
      </w:pPr>
      <w:r>
        <w:rPr>
          <w:rFonts w:ascii="Times New Roman" w:hAnsi="Times New Roman" w:cs="Times New Roman"/>
          <w:b/>
          <w:bCs/>
          <w:i/>
          <w:iCs/>
        </w:rPr>
        <w:lastRenderedPageBreak/>
        <w:t>Hyperparameter-Tuning Run 4</w:t>
      </w:r>
    </w:p>
    <w:p w:rsidR="002B1910" w:rsidRDefault="00000000">
      <w:pPr>
        <w:rPr>
          <w:rFonts w:ascii="Times New Roman" w:hAnsi="Times New Roman" w:cs="Times New Roman"/>
        </w:rPr>
      </w:pPr>
      <w:r>
        <w:rPr>
          <w:rFonts w:ascii="Times New Roman" w:hAnsi="Times New Roman" w:cs="Times New Roman"/>
        </w:rPr>
        <w:t>With Run 4, we extend Run 1’s configuration to 2 epochs. This will help the model converge more fully and potentially push accuracy above the current best (70%).</w:t>
      </w:r>
    </w:p>
    <w:p w:rsidR="002B1910" w:rsidRDefault="00000000">
      <w:pPr>
        <w:rPr>
          <w:rFonts w:ascii="Times New Roman" w:hAnsi="Times New Roman" w:cs="Times New Roman"/>
          <w:b/>
          <w:bCs/>
        </w:rPr>
      </w:pPr>
      <w:r>
        <w:rPr>
          <w:rFonts w:ascii="Times New Roman" w:hAnsi="Times New Roman" w:cs="Times New Roman"/>
          <w:b/>
          <w:bCs/>
        </w:rPr>
        <w:t>Model Setup:</w:t>
      </w:r>
    </w:p>
    <w:p w:rsidR="002B1910" w:rsidRDefault="00000000">
      <w:pPr>
        <w:pStyle w:val="ListParagraph"/>
        <w:numPr>
          <w:ilvl w:val="0"/>
          <w:numId w:val="15"/>
        </w:numPr>
        <w:rPr>
          <w:rFonts w:ascii="Times New Roman" w:hAnsi="Times New Roman" w:cs="Times New Roman"/>
        </w:rPr>
      </w:pPr>
      <w:r>
        <w:rPr>
          <w:rFonts w:ascii="Times New Roman" w:hAnsi="Times New Roman" w:cs="Times New Roman"/>
          <w:b/>
          <w:bCs/>
        </w:rPr>
        <w:t>Base Model</w:t>
      </w:r>
      <w:r>
        <w:rPr>
          <w:rFonts w:ascii="Times New Roman" w:hAnsi="Times New Roman" w:cs="Times New Roman"/>
        </w:rPr>
        <w:t xml:space="preserve">: </w:t>
      </w:r>
      <w:proofErr w:type="spellStart"/>
      <w:r>
        <w:rPr>
          <w:rFonts w:ascii="Times New Roman" w:hAnsi="Times New Roman" w:cs="Times New Roman"/>
        </w:rPr>
        <w:t>EleutherAI</w:t>
      </w:r>
      <w:proofErr w:type="spellEnd"/>
      <w:r>
        <w:rPr>
          <w:rFonts w:ascii="Times New Roman" w:hAnsi="Times New Roman" w:cs="Times New Roman"/>
        </w:rPr>
        <w:t>/pythia-1b-deduped</w:t>
      </w:r>
    </w:p>
    <w:p w:rsidR="002B1910" w:rsidRDefault="00000000">
      <w:pPr>
        <w:pStyle w:val="ListParagraph"/>
        <w:numPr>
          <w:ilvl w:val="0"/>
          <w:numId w:val="15"/>
        </w:numPr>
        <w:rPr>
          <w:rFonts w:ascii="Times New Roman" w:hAnsi="Times New Roman" w:cs="Times New Roman"/>
        </w:rPr>
      </w:pPr>
      <w:r>
        <w:rPr>
          <w:rFonts w:ascii="Times New Roman" w:hAnsi="Times New Roman" w:cs="Times New Roman"/>
          <w:b/>
          <w:bCs/>
        </w:rPr>
        <w:t>Training Type</w:t>
      </w:r>
      <w:r>
        <w:rPr>
          <w:rFonts w:ascii="Times New Roman" w:hAnsi="Times New Roman" w:cs="Times New Roman"/>
        </w:rPr>
        <w:t xml:space="preserve">: Fine-tuning with </w:t>
      </w:r>
      <w:proofErr w:type="spellStart"/>
      <w:r>
        <w:rPr>
          <w:rFonts w:ascii="Times New Roman" w:hAnsi="Times New Roman" w:cs="Times New Roman"/>
        </w:rPr>
        <w:t>LoRA</w:t>
      </w:r>
      <w:proofErr w:type="spellEnd"/>
      <w:r>
        <w:rPr>
          <w:rFonts w:ascii="Times New Roman" w:hAnsi="Times New Roman" w:cs="Times New Roman"/>
        </w:rPr>
        <w:t xml:space="preserve"> (Low-Rank Adaptation) applied</w:t>
      </w:r>
    </w:p>
    <w:p w:rsidR="002B1910" w:rsidRDefault="00000000">
      <w:pPr>
        <w:pStyle w:val="ListParagraph"/>
        <w:numPr>
          <w:ilvl w:val="0"/>
          <w:numId w:val="15"/>
        </w:numPr>
        <w:rPr>
          <w:rFonts w:ascii="Times New Roman" w:hAnsi="Times New Roman" w:cs="Times New Roman"/>
        </w:rPr>
      </w:pPr>
      <w:proofErr w:type="spellStart"/>
      <w:r>
        <w:rPr>
          <w:rFonts w:ascii="Times New Roman" w:hAnsi="Times New Roman" w:cs="Times New Roman"/>
          <w:b/>
          <w:bCs/>
        </w:rPr>
        <w:t>LoRA</w:t>
      </w:r>
      <w:proofErr w:type="spellEnd"/>
      <w:r>
        <w:rPr>
          <w:rFonts w:ascii="Times New Roman" w:hAnsi="Times New Roman" w:cs="Times New Roman"/>
          <w:b/>
          <w:bCs/>
        </w:rPr>
        <w:t xml:space="preserve"> Configuration</w:t>
      </w:r>
    </w:p>
    <w:p w:rsidR="002B1910" w:rsidRDefault="00000000">
      <w:pPr>
        <w:pStyle w:val="ListParagraph"/>
        <w:numPr>
          <w:ilvl w:val="1"/>
          <w:numId w:val="15"/>
        </w:numPr>
        <w:rPr>
          <w:rFonts w:ascii="Times New Roman" w:hAnsi="Times New Roman" w:cs="Times New Roman"/>
        </w:rPr>
      </w:pPr>
      <w:r>
        <w:rPr>
          <w:rFonts w:ascii="Times New Roman" w:hAnsi="Times New Roman" w:cs="Times New Roman"/>
        </w:rPr>
        <w:t>Rank (r): 32</w:t>
      </w:r>
    </w:p>
    <w:p w:rsidR="002B1910" w:rsidRDefault="00000000">
      <w:pPr>
        <w:pStyle w:val="ListParagraph"/>
        <w:numPr>
          <w:ilvl w:val="1"/>
          <w:numId w:val="15"/>
        </w:numPr>
        <w:rPr>
          <w:rFonts w:ascii="Times New Roman" w:hAnsi="Times New Roman" w:cs="Times New Roman"/>
        </w:rPr>
      </w:pPr>
      <w:r>
        <w:rPr>
          <w:rFonts w:ascii="Times New Roman" w:hAnsi="Times New Roman" w:cs="Times New Roman"/>
        </w:rPr>
        <w:t>Alpha: 64</w:t>
      </w:r>
    </w:p>
    <w:p w:rsidR="002B1910" w:rsidRDefault="00000000">
      <w:pPr>
        <w:pStyle w:val="ListParagraph"/>
        <w:numPr>
          <w:ilvl w:val="1"/>
          <w:numId w:val="15"/>
        </w:numPr>
        <w:rPr>
          <w:rFonts w:ascii="Times New Roman" w:hAnsi="Times New Roman" w:cs="Times New Roman"/>
        </w:rPr>
      </w:pPr>
      <w:r>
        <w:rPr>
          <w:rFonts w:ascii="Times New Roman" w:hAnsi="Times New Roman" w:cs="Times New Roman"/>
        </w:rPr>
        <w:t>Dropout: 0.1</w:t>
      </w:r>
    </w:p>
    <w:p w:rsidR="002B1910" w:rsidRDefault="00000000">
      <w:pPr>
        <w:rPr>
          <w:rFonts w:ascii="Times New Roman" w:hAnsi="Times New Roman" w:cs="Times New Roman"/>
          <w:b/>
          <w:bCs/>
        </w:rPr>
      </w:pPr>
      <w:r>
        <w:rPr>
          <w:rFonts w:ascii="Times New Roman" w:hAnsi="Times New Roman" w:cs="Times New Roman"/>
          <w:b/>
          <w:bCs/>
        </w:rPr>
        <w:t>Training Settings:</w:t>
      </w:r>
    </w:p>
    <w:tbl>
      <w:tblPr>
        <w:tblStyle w:val="TableGrid"/>
        <w:tblW w:w="0" w:type="auto"/>
        <w:tblLook w:val="04A0" w:firstRow="1" w:lastRow="0" w:firstColumn="1" w:lastColumn="0" w:noHBand="0" w:noVBand="1"/>
      </w:tblPr>
      <w:tblGrid>
        <w:gridCol w:w="4675"/>
        <w:gridCol w:w="4675"/>
      </w:tblGrid>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epochs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2</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batch size</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gradient accumulation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learning rate</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3e-4</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warm up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50</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logging steps</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10</w:t>
            </w:r>
          </w:p>
        </w:tc>
      </w:tr>
      <w:tr w:rsidR="002B1910">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scheduler</w:t>
            </w:r>
          </w:p>
        </w:tc>
        <w:tc>
          <w:tcPr>
            <w:tcW w:w="4675" w:type="dxa"/>
          </w:tcPr>
          <w:p w:rsidR="002B1910" w:rsidRDefault="00000000">
            <w:pPr>
              <w:spacing w:after="0" w:line="240" w:lineRule="auto"/>
              <w:rPr>
                <w:rFonts w:ascii="Times New Roman" w:hAnsi="Times New Roman" w:cs="Times New Roman"/>
              </w:rPr>
            </w:pPr>
            <w:r>
              <w:rPr>
                <w:rFonts w:ascii="Times New Roman" w:hAnsi="Times New Roman" w:cs="Times New Roman"/>
              </w:rPr>
              <w:t>linear with warmup</w:t>
            </w:r>
          </w:p>
        </w:tc>
      </w:tr>
    </w:tbl>
    <w:p w:rsidR="002B1910" w:rsidRDefault="002B1910">
      <w:pPr>
        <w:rPr>
          <w:rFonts w:ascii="Times New Roman" w:hAnsi="Times New Roman" w:cs="Times New Roman"/>
        </w:rPr>
      </w:pPr>
    </w:p>
    <w:p w:rsidR="002B1910" w:rsidRDefault="00000000">
      <w:pPr>
        <w:rPr>
          <w:rFonts w:ascii="Times New Roman" w:hAnsi="Times New Roman" w:cs="Times New Roman"/>
        </w:rPr>
      </w:pPr>
      <w:r>
        <w:rPr>
          <w:rFonts w:ascii="Times New Roman" w:hAnsi="Times New Roman" w:cs="Times New Roman"/>
          <w:b/>
          <w:bCs/>
        </w:rPr>
        <w:t>Training Loss Observations</w:t>
      </w:r>
      <w:r>
        <w:rPr>
          <w:rFonts w:ascii="Times New Roman" w:hAnsi="Times New Roman" w:cs="Times New Roman"/>
        </w:rPr>
        <w:t>:</w:t>
      </w:r>
      <w:r>
        <w:rPr>
          <w:rFonts w:ascii="Times New Roman" w:hAnsi="Times New Roman" w:cs="Times New Roman"/>
          <w:b/>
          <w:bCs/>
        </w:rPr>
        <w:br/>
      </w:r>
      <w:r>
        <w:rPr>
          <w:rFonts w:ascii="Times New Roman" w:hAnsi="Times New Roman" w:cs="Times New Roman"/>
        </w:rPr>
        <w:t>As the training progresses, the loss steadily decreases, starting at a high value of approximately 14.31 at the first batch of Epoch 1, and continuously dropping throughout the epoch. By the time the model reaches the later stages of Epoch 1, the loss has significantly reduced to around 1.8.</w:t>
      </w:r>
    </w:p>
    <w:p w:rsidR="002B1910" w:rsidRDefault="00000000">
      <w:pPr>
        <w:rPr>
          <w:rFonts w:ascii="Times New Roman" w:hAnsi="Times New Roman" w:cs="Times New Roman"/>
        </w:rPr>
      </w:pPr>
      <w:r>
        <w:rPr>
          <w:rFonts w:ascii="Times New Roman" w:hAnsi="Times New Roman" w:cs="Times New Roman"/>
        </w:rPr>
        <w:t>Here’s a sample of the loss trend observed in Epoch 1:</w:t>
      </w:r>
    </w:p>
    <w:tbl>
      <w:tblPr>
        <w:tblStyle w:val="TableGrid"/>
        <w:tblW w:w="0" w:type="auto"/>
        <w:tblLook w:val="04A0" w:firstRow="1" w:lastRow="0" w:firstColumn="1" w:lastColumn="0" w:noHBand="0" w:noVBand="1"/>
      </w:tblPr>
      <w:tblGrid>
        <w:gridCol w:w="1075"/>
        <w:gridCol w:w="1170"/>
      </w:tblGrid>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Step</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Loss</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10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14.3110</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50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8.6651</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100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4.7348</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150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3.3944</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200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2.7303</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250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2.3251</w:t>
            </w:r>
          </w:p>
        </w:tc>
      </w:tr>
      <w:tr w:rsidR="002B1910">
        <w:tc>
          <w:tcPr>
            <w:tcW w:w="1075" w:type="dxa"/>
          </w:tcPr>
          <w:p w:rsidR="002B1910" w:rsidRDefault="00000000">
            <w:pPr>
              <w:spacing w:after="0" w:line="240" w:lineRule="auto"/>
              <w:rPr>
                <w:rFonts w:ascii="Times New Roman" w:hAnsi="Times New Roman" w:cs="Times New Roman"/>
              </w:rPr>
            </w:pPr>
            <w:r>
              <w:rPr>
                <w:rFonts w:ascii="Times New Roman" w:hAnsi="Times New Roman" w:cs="Times New Roman"/>
              </w:rPr>
              <w:t>300</w:t>
            </w:r>
          </w:p>
        </w:tc>
        <w:tc>
          <w:tcPr>
            <w:tcW w:w="1170" w:type="dxa"/>
          </w:tcPr>
          <w:p w:rsidR="002B1910" w:rsidRDefault="00000000">
            <w:pPr>
              <w:spacing w:after="0" w:line="240" w:lineRule="auto"/>
              <w:rPr>
                <w:rFonts w:ascii="Times New Roman" w:hAnsi="Times New Roman" w:cs="Times New Roman"/>
              </w:rPr>
            </w:pPr>
            <w:r>
              <w:rPr>
                <w:rFonts w:ascii="Times New Roman" w:hAnsi="Times New Roman" w:cs="Times New Roman"/>
              </w:rPr>
              <w:t>2.0127</w:t>
            </w:r>
          </w:p>
        </w:tc>
      </w:tr>
    </w:tbl>
    <w:p w:rsidR="002B1910" w:rsidRDefault="002B1910">
      <w:pPr>
        <w:rPr>
          <w:rFonts w:ascii="Times New Roman" w:hAnsi="Times New Roman" w:cs="Times New Roman"/>
        </w:rPr>
      </w:pPr>
    </w:p>
    <w:p w:rsidR="002B1910" w:rsidRDefault="00000000">
      <w:pPr>
        <w:rPr>
          <w:rFonts w:ascii="Times New Roman" w:hAnsi="Times New Roman" w:cs="Times New Roman"/>
        </w:rPr>
      </w:pPr>
      <w:r>
        <w:rPr>
          <w:rFonts w:ascii="Times New Roman" w:hAnsi="Times New Roman" w:cs="Times New Roman"/>
        </w:rPr>
        <w:t>This gradual reduction in training loss indicates that the model is learning effectively from the training data.</w:t>
      </w:r>
    </w:p>
    <w:p w:rsidR="002B1910" w:rsidRDefault="00000000">
      <w:pPr>
        <w:rPr>
          <w:rFonts w:ascii="Times New Roman" w:hAnsi="Times New Roman" w:cs="Times New Roman"/>
          <w:b/>
          <w:bCs/>
        </w:rPr>
      </w:pPr>
      <w:r>
        <w:rPr>
          <w:rFonts w:ascii="Times New Roman" w:hAnsi="Times New Roman" w:cs="Times New Roman"/>
          <w:b/>
          <w:bCs/>
        </w:rPr>
        <w:t>Inference</w:t>
      </w:r>
    </w:p>
    <w:p w:rsidR="002B1910" w:rsidRDefault="00000000">
      <w:pPr>
        <w:rPr>
          <w:rFonts w:ascii="Times New Roman" w:hAnsi="Times New Roman" w:cs="Times New Roman"/>
        </w:rPr>
      </w:pPr>
      <w:r>
        <w:rPr>
          <w:rFonts w:ascii="Times New Roman" w:hAnsi="Times New Roman" w:cs="Times New Roman"/>
        </w:rPr>
        <w:lastRenderedPageBreak/>
        <w:t xml:space="preserve">In comparing the results of Run 4 to Run 1, we found that although both runs achieved a sample accuracy of 62%, there were notable differences in performance dynamics. Run 4 incorporated changes in its training setup, including the use of 2 epochs (as opposed to 1 in Run 1) and targeting different </w:t>
      </w:r>
      <w:proofErr w:type="spellStart"/>
      <w:r>
        <w:rPr>
          <w:rFonts w:ascii="Times New Roman" w:hAnsi="Times New Roman" w:cs="Times New Roman"/>
        </w:rPr>
        <w:t>LoRA</w:t>
      </w:r>
      <w:proofErr w:type="spellEnd"/>
      <w:r>
        <w:rPr>
          <w:rFonts w:ascii="Times New Roman" w:hAnsi="Times New Roman" w:cs="Times New Roman"/>
        </w:rPr>
        <w:t xml:space="preserve"> modules (</w:t>
      </w:r>
      <w:proofErr w:type="spellStart"/>
      <w:r>
        <w:rPr>
          <w:rFonts w:ascii="Times New Roman" w:hAnsi="Times New Roman" w:cs="Times New Roman"/>
        </w:rPr>
        <w:t>query_key_value</w:t>
      </w:r>
      <w:proofErr w:type="spellEnd"/>
      <w:r>
        <w:rPr>
          <w:rFonts w:ascii="Times New Roman" w:hAnsi="Times New Roman" w:cs="Times New Roman"/>
        </w:rPr>
        <w:t xml:space="preserve">, dense_h_to_4h) instead of just </w:t>
      </w:r>
      <w:proofErr w:type="spellStart"/>
      <w:r>
        <w:rPr>
          <w:rFonts w:ascii="Times New Roman" w:hAnsi="Times New Roman" w:cs="Times New Roman"/>
        </w:rPr>
        <w:t>q_proj</w:t>
      </w:r>
      <w:proofErr w:type="spellEnd"/>
      <w:r>
        <w:rPr>
          <w:rFonts w:ascii="Times New Roman" w:hAnsi="Times New Roman" w:cs="Times New Roman"/>
        </w:rPr>
        <w:t xml:space="preserve"> and </w:t>
      </w:r>
      <w:proofErr w:type="spellStart"/>
      <w:r>
        <w:rPr>
          <w:rFonts w:ascii="Times New Roman" w:hAnsi="Times New Roman" w:cs="Times New Roman"/>
        </w:rPr>
        <w:t>v_proj</w:t>
      </w:r>
      <w:proofErr w:type="spellEnd"/>
      <w:r>
        <w:rPr>
          <w:rFonts w:ascii="Times New Roman" w:hAnsi="Times New Roman" w:cs="Times New Roman"/>
        </w:rPr>
        <w:t>. Despite these modifications, the overall accuracy did not see a significant improvement beyond Run 1, indicating a performance plateau. However, the F1 score remained consistent at 0.75, suggesting that the model's ability to correctly detect positive reviews remained stable. One challenge that persisted, similar to Run 1, was the misclassification of negative reviews, where the model occasionally predicted positive sentiment for these instances, highlighting an area for improvement in handling negative sentiment.</w:t>
      </w:r>
    </w:p>
    <w:p w:rsidR="002B1910" w:rsidRDefault="00000000">
      <w:pPr>
        <w:rPr>
          <w:rFonts w:ascii="Times New Roman" w:hAnsi="Times New Roman" w:cs="Times New Roman"/>
          <w:b/>
          <w:bCs/>
        </w:rPr>
      </w:pPr>
      <w:r>
        <w:rPr>
          <w:rFonts w:ascii="Times New Roman" w:hAnsi="Times New Roman" w:cs="Times New Roman"/>
          <w:b/>
          <w:bCs/>
        </w:rPr>
        <w:t>Summary Metrics:</w:t>
      </w:r>
    </w:p>
    <w:p w:rsidR="002B1910" w:rsidRDefault="00000000">
      <w:pPr>
        <w:rPr>
          <w:rFonts w:ascii="Times New Roman" w:hAnsi="Times New Roman" w:cs="Times New Roman"/>
        </w:rPr>
      </w:pPr>
      <w:r>
        <w:rPr>
          <w:rFonts w:ascii="Times New Roman" w:hAnsi="Times New Roman" w:cs="Times New Roman"/>
        </w:rPr>
        <w:t>Sample Accuracy: 62%</w:t>
      </w:r>
    </w:p>
    <w:p w:rsidR="002B1910" w:rsidRDefault="00000000">
      <w:pPr>
        <w:rPr>
          <w:rFonts w:ascii="Times New Roman" w:hAnsi="Times New Roman" w:cs="Times New Roman"/>
        </w:rPr>
      </w:pPr>
      <w:r>
        <w:rPr>
          <w:rFonts w:ascii="Times New Roman" w:hAnsi="Times New Roman" w:cs="Times New Roman"/>
        </w:rPr>
        <w:t>Sample F1 Score: 0.75</w:t>
      </w:r>
    </w:p>
    <w:p w:rsidR="002B1910" w:rsidRDefault="00000000">
      <w:pPr>
        <w:rPr>
          <w:rFonts w:ascii="Times New Roman" w:hAnsi="Times New Roman" w:cs="Times New Roman"/>
          <w:b/>
          <w:bCs/>
        </w:rPr>
      </w:pPr>
      <w:r>
        <w:rPr>
          <w:rFonts w:ascii="Times New Roman" w:hAnsi="Times New Roman" w:cs="Times New Roman"/>
          <w:b/>
          <w:bCs/>
        </w:rPr>
        <w:t>Confusion Matrix:</w:t>
      </w:r>
    </w:p>
    <w:p w:rsidR="002B1910" w:rsidRDefault="00000000">
      <w:pPr>
        <w:rPr>
          <w:rFonts w:ascii="Times New Roman" w:hAnsi="Times New Roman" w:cs="Times New Roman"/>
        </w:rPr>
      </w:pPr>
      <w:r>
        <w:rPr>
          <w:noProof/>
        </w:rPr>
        <w:drawing>
          <wp:inline distT="0" distB="0" distL="0" distR="0">
            <wp:extent cx="4023360" cy="3154680"/>
            <wp:effectExtent l="0" t="0" r="0" b="7620"/>
            <wp:docPr id="1229465610" name="Picture 1" descr="A diagram of a blu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65610" name="Picture 1" descr="A diagram of a blue box&#10;&#10;AI-generated content may be incorrect."/>
                    <pic:cNvPicPr>
                      <a:picLocks noChangeAspect="1"/>
                    </pic:cNvPicPr>
                  </pic:nvPicPr>
                  <pic:blipFill>
                    <a:blip r:embed="rId9"/>
                    <a:stretch>
                      <a:fillRect/>
                    </a:stretch>
                  </pic:blipFill>
                  <pic:spPr>
                    <a:xfrm>
                      <a:off x="0" y="0"/>
                      <a:ext cx="4023709" cy="3154953"/>
                    </a:xfrm>
                    <a:prstGeom prst="rect">
                      <a:avLst/>
                    </a:prstGeom>
                  </pic:spPr>
                </pic:pic>
              </a:graphicData>
            </a:graphic>
          </wp:inline>
        </w:drawing>
      </w:r>
    </w:p>
    <w:p w:rsidR="002B1910" w:rsidRDefault="00000000">
      <w:pPr>
        <w:rPr>
          <w:rFonts w:ascii="Times New Roman" w:hAnsi="Times New Roman" w:cs="Times New Roman"/>
          <w:b/>
          <w:bCs/>
        </w:rPr>
      </w:pPr>
      <w:r>
        <w:rPr>
          <w:rFonts w:ascii="Times New Roman" w:hAnsi="Times New Roman" w:cs="Times New Roman"/>
          <w:b/>
          <w:bCs/>
        </w:rPr>
        <w:t>Computational Cost Analysis</w:t>
      </w:r>
    </w:p>
    <w:p w:rsidR="002B1910" w:rsidRDefault="00000000">
      <w:pPr>
        <w:rPr>
          <w:rFonts w:ascii="Times New Roman" w:hAnsi="Times New Roman" w:cs="Times New Roman"/>
        </w:rPr>
      </w:pPr>
      <w:r>
        <w:rPr>
          <w:rFonts w:ascii="Times New Roman" w:hAnsi="Times New Roman" w:cs="Times New Roman"/>
        </w:rPr>
        <w:t xml:space="preserve">Reflecting on the varying training setups conducted for this assignment, one can note how the number of epochs tends to increase computational cost and time. In this case, we experimented in Run 4 by having 2 epochs instead of the usual 1 used in the other model builds. This should be considered when dealing with resource allocation. Furthermore, the changing targeted </w:t>
      </w:r>
      <w:proofErr w:type="spellStart"/>
      <w:r>
        <w:rPr>
          <w:rFonts w:ascii="Times New Roman" w:hAnsi="Times New Roman" w:cs="Times New Roman"/>
        </w:rPr>
        <w:t>LoRA</w:t>
      </w:r>
      <w:proofErr w:type="spellEnd"/>
      <w:r>
        <w:rPr>
          <w:rFonts w:ascii="Times New Roman" w:hAnsi="Times New Roman" w:cs="Times New Roman"/>
        </w:rPr>
        <w:t xml:space="preserve"> modules from </w:t>
      </w:r>
      <w:proofErr w:type="spellStart"/>
      <w:r>
        <w:rPr>
          <w:rFonts w:ascii="Times New Roman" w:hAnsi="Times New Roman" w:cs="Times New Roman"/>
        </w:rPr>
        <w:t>q_proj</w:t>
      </w:r>
      <w:proofErr w:type="spellEnd"/>
      <w:r>
        <w:rPr>
          <w:rFonts w:ascii="Times New Roman" w:hAnsi="Times New Roman" w:cs="Times New Roman"/>
        </w:rPr>
        <w:t xml:space="preserve"> and </w:t>
      </w:r>
      <w:proofErr w:type="spellStart"/>
      <w:r>
        <w:rPr>
          <w:rFonts w:ascii="Times New Roman" w:hAnsi="Times New Roman" w:cs="Times New Roman"/>
        </w:rPr>
        <w:t>v_proj</w:t>
      </w:r>
      <w:proofErr w:type="spellEnd"/>
      <w:r>
        <w:rPr>
          <w:rFonts w:ascii="Times New Roman" w:hAnsi="Times New Roman" w:cs="Times New Roman"/>
        </w:rPr>
        <w:t xml:space="preserve"> to </w:t>
      </w:r>
      <w:proofErr w:type="spellStart"/>
      <w:r>
        <w:rPr>
          <w:rFonts w:ascii="Times New Roman" w:hAnsi="Times New Roman" w:cs="Times New Roman"/>
        </w:rPr>
        <w:t>query_key_value</w:t>
      </w:r>
      <w:proofErr w:type="spellEnd"/>
      <w:r>
        <w:rPr>
          <w:rFonts w:ascii="Times New Roman" w:hAnsi="Times New Roman" w:cs="Times New Roman"/>
        </w:rPr>
        <w:t xml:space="preserve"> and dense_h_to_4h modifies the model’s architecture, which can affect the computational load. Touching on training times, we made use </w:t>
      </w:r>
      <w:r>
        <w:rPr>
          <w:rFonts w:ascii="Times New Roman" w:hAnsi="Times New Roman" w:cs="Times New Roman"/>
        </w:rPr>
        <w:lastRenderedPageBreak/>
        <w:t xml:space="preserve">of Google </w:t>
      </w:r>
      <w:proofErr w:type="spellStart"/>
      <w:r>
        <w:rPr>
          <w:rFonts w:ascii="Times New Roman" w:hAnsi="Times New Roman" w:cs="Times New Roman"/>
        </w:rPr>
        <w:t>Colab’s</w:t>
      </w:r>
      <w:proofErr w:type="spellEnd"/>
      <w:r>
        <w:rPr>
          <w:rFonts w:ascii="Times New Roman" w:hAnsi="Times New Roman" w:cs="Times New Roman"/>
        </w:rPr>
        <w:t xml:space="preserve"> GPUS, and experienced training times such as 24 minutes for Run 1 of Hyperparameter Tuning. </w:t>
      </w:r>
    </w:p>
    <w:p w:rsidR="002B1910" w:rsidRDefault="00000000">
      <w:pPr>
        <w:rPr>
          <w:rFonts w:ascii="Times New Roman" w:hAnsi="Times New Roman" w:cs="Times New Roman"/>
          <w:b/>
          <w:bCs/>
        </w:rPr>
      </w:pPr>
      <w:r>
        <w:rPr>
          <w:rFonts w:ascii="Times New Roman" w:hAnsi="Times New Roman" w:cs="Times New Roman"/>
          <w:b/>
          <w:bCs/>
        </w:rPr>
        <w:t>Discussion: Challenges, Limitations, Ethical Considerations, and Potential Improvements</w:t>
      </w:r>
    </w:p>
    <w:p w:rsidR="002B1910" w:rsidRDefault="00000000">
      <w:pPr>
        <w:rPr>
          <w:rFonts w:ascii="Times New Roman" w:hAnsi="Times New Roman" w:cs="Times New Roman"/>
        </w:rPr>
      </w:pPr>
      <w:r>
        <w:rPr>
          <w:rFonts w:ascii="Times New Roman" w:hAnsi="Times New Roman" w:cs="Times New Roman"/>
        </w:rPr>
        <w:t xml:space="preserve">The analysis of </w:t>
      </w:r>
      <w:r>
        <w:rPr>
          <w:rFonts w:ascii="Times New Roman" w:hAnsi="Times New Roman" w:cs="Times New Roman"/>
          <w:b/>
          <w:bCs/>
        </w:rPr>
        <w:t>Run 4</w:t>
      </w:r>
      <w:r>
        <w:rPr>
          <w:rFonts w:ascii="Times New Roman" w:hAnsi="Times New Roman" w:cs="Times New Roman"/>
        </w:rPr>
        <w:t xml:space="preserve"> compared to </w:t>
      </w:r>
      <w:r>
        <w:rPr>
          <w:rFonts w:ascii="Times New Roman" w:hAnsi="Times New Roman" w:cs="Times New Roman"/>
          <w:b/>
          <w:bCs/>
        </w:rPr>
        <w:t>Run 1</w:t>
      </w:r>
      <w:r>
        <w:rPr>
          <w:rFonts w:ascii="Times New Roman" w:hAnsi="Times New Roman" w:cs="Times New Roman"/>
        </w:rPr>
        <w:t xml:space="preserve"> provides valuable insights into the performance and challenges faced by the model. Despite using more epochs and targeting different </w:t>
      </w:r>
      <w:proofErr w:type="spellStart"/>
      <w:r>
        <w:rPr>
          <w:rFonts w:ascii="Times New Roman" w:hAnsi="Times New Roman" w:cs="Times New Roman"/>
        </w:rPr>
        <w:t>LoRA</w:t>
      </w:r>
      <w:proofErr w:type="spellEnd"/>
      <w:r>
        <w:rPr>
          <w:rFonts w:ascii="Times New Roman" w:hAnsi="Times New Roman" w:cs="Times New Roman"/>
        </w:rPr>
        <w:t xml:space="preserve"> modules, the accuracy did not see a significant improvement over the initial run. This suggests that the model may be encountering </w:t>
      </w:r>
      <w:r>
        <w:rPr>
          <w:rFonts w:ascii="Times New Roman" w:hAnsi="Times New Roman" w:cs="Times New Roman"/>
          <w:b/>
          <w:bCs/>
        </w:rPr>
        <w:t>overfitting</w:t>
      </w:r>
      <w:r>
        <w:rPr>
          <w:rFonts w:ascii="Times New Roman" w:hAnsi="Times New Roman" w:cs="Times New Roman"/>
        </w:rPr>
        <w:t xml:space="preserve"> or a </w:t>
      </w:r>
      <w:r>
        <w:rPr>
          <w:rFonts w:ascii="Times New Roman" w:hAnsi="Times New Roman" w:cs="Times New Roman"/>
          <w:b/>
          <w:bCs/>
        </w:rPr>
        <w:t>performance plateau</w:t>
      </w:r>
      <w:r>
        <w:rPr>
          <w:rFonts w:ascii="Times New Roman" w:hAnsi="Times New Roman" w:cs="Times New Roman"/>
        </w:rPr>
        <w:t xml:space="preserve">, which is a common issue when training on small datasets. As noted, the model’s </w:t>
      </w:r>
      <w:r>
        <w:rPr>
          <w:rFonts w:ascii="Times New Roman" w:hAnsi="Times New Roman" w:cs="Times New Roman"/>
          <w:b/>
          <w:bCs/>
        </w:rPr>
        <w:t>F1 score remained stable at 0.75</w:t>
      </w:r>
      <w:r>
        <w:rPr>
          <w:rFonts w:ascii="Times New Roman" w:hAnsi="Times New Roman" w:cs="Times New Roman"/>
        </w:rPr>
        <w:t>, indicating that while the precision and recall for detecting positive sentiments were reasonably strong, the model struggled to correctly identify negative sentiment, especially in reviews where misclassification occurred.</w:t>
      </w:r>
    </w:p>
    <w:p w:rsidR="002B1910" w:rsidRDefault="00000000">
      <w:pPr>
        <w:rPr>
          <w:rFonts w:ascii="Times New Roman" w:hAnsi="Times New Roman" w:cs="Times New Roman"/>
        </w:rPr>
      </w:pPr>
      <w:r>
        <w:rPr>
          <w:rFonts w:ascii="Times New Roman" w:hAnsi="Times New Roman" w:cs="Times New Roman"/>
        </w:rPr>
        <w:t xml:space="preserve">One </w:t>
      </w:r>
      <w:r>
        <w:rPr>
          <w:rFonts w:ascii="Times New Roman" w:hAnsi="Times New Roman" w:cs="Times New Roman"/>
          <w:b/>
          <w:bCs/>
        </w:rPr>
        <w:t>key challenge</w:t>
      </w:r>
      <w:r>
        <w:rPr>
          <w:rFonts w:ascii="Times New Roman" w:hAnsi="Times New Roman" w:cs="Times New Roman"/>
        </w:rPr>
        <w:t xml:space="preserve"> was the model's </w:t>
      </w:r>
      <w:r>
        <w:rPr>
          <w:rFonts w:ascii="Times New Roman" w:hAnsi="Times New Roman" w:cs="Times New Roman"/>
          <w:b/>
          <w:bCs/>
        </w:rPr>
        <w:t>overconfidence in positive predictions</w:t>
      </w:r>
      <w:r>
        <w:rPr>
          <w:rFonts w:ascii="Times New Roman" w:hAnsi="Times New Roman" w:cs="Times New Roman"/>
        </w:rPr>
        <w:t xml:space="preserve">. Even when reviews were negative, the model often predicted positive sentiment with high confidence. This might be attributed to longer training without sufficient </w:t>
      </w:r>
      <w:r>
        <w:rPr>
          <w:rFonts w:ascii="Times New Roman" w:hAnsi="Times New Roman" w:cs="Times New Roman"/>
          <w:b/>
          <w:bCs/>
        </w:rPr>
        <w:t>regularization</w:t>
      </w:r>
      <w:r>
        <w:rPr>
          <w:rFonts w:ascii="Times New Roman" w:hAnsi="Times New Roman" w:cs="Times New Roman"/>
        </w:rPr>
        <w:t xml:space="preserve">, which can cause the model to develop a bias toward positive sentiment detection. In future iterations, incorporating </w:t>
      </w:r>
      <w:r>
        <w:rPr>
          <w:rFonts w:ascii="Times New Roman" w:hAnsi="Times New Roman" w:cs="Times New Roman"/>
          <w:b/>
          <w:bCs/>
        </w:rPr>
        <w:t>early stopping</w:t>
      </w:r>
      <w:r>
        <w:rPr>
          <w:rFonts w:ascii="Times New Roman" w:hAnsi="Times New Roman" w:cs="Times New Roman"/>
        </w:rPr>
        <w:t xml:space="preserve">, </w:t>
      </w:r>
      <w:r>
        <w:rPr>
          <w:rFonts w:ascii="Times New Roman" w:hAnsi="Times New Roman" w:cs="Times New Roman"/>
          <w:b/>
          <w:bCs/>
        </w:rPr>
        <w:t>balanced sampling</w:t>
      </w:r>
      <w:r>
        <w:rPr>
          <w:rFonts w:ascii="Times New Roman" w:hAnsi="Times New Roman" w:cs="Times New Roman"/>
        </w:rPr>
        <w:t xml:space="preserve">, and </w:t>
      </w:r>
      <w:r>
        <w:rPr>
          <w:rFonts w:ascii="Times New Roman" w:hAnsi="Times New Roman" w:cs="Times New Roman"/>
          <w:b/>
          <w:bCs/>
        </w:rPr>
        <w:t>cross-validation</w:t>
      </w:r>
      <w:r>
        <w:rPr>
          <w:rFonts w:ascii="Times New Roman" w:hAnsi="Times New Roman" w:cs="Times New Roman"/>
        </w:rPr>
        <w:t xml:space="preserve"> would help mitigate this issue, ensuring that the model generalizes better to unseen data and avoids overfitting.</w:t>
      </w:r>
    </w:p>
    <w:p w:rsidR="002B1910" w:rsidRDefault="00000000">
      <w:pPr>
        <w:rPr>
          <w:rFonts w:ascii="Times New Roman" w:hAnsi="Times New Roman" w:cs="Times New Roman"/>
        </w:rPr>
      </w:pPr>
      <w:r>
        <w:rPr>
          <w:rFonts w:ascii="Times New Roman" w:hAnsi="Times New Roman" w:cs="Times New Roman"/>
        </w:rPr>
        <w:t xml:space="preserve">The performance variability observed across different test cases highlights the </w:t>
      </w:r>
      <w:r>
        <w:rPr>
          <w:rFonts w:ascii="Times New Roman" w:hAnsi="Times New Roman" w:cs="Times New Roman"/>
          <w:b/>
          <w:bCs/>
        </w:rPr>
        <w:t>limitations of training on small datasets</w:t>
      </w:r>
      <w:r>
        <w:rPr>
          <w:rFonts w:ascii="Times New Roman" w:hAnsi="Times New Roman" w:cs="Times New Roman"/>
        </w:rPr>
        <w:t xml:space="preserve">. The complexity of text data, such as varying review phrasing, can introduce </w:t>
      </w:r>
      <w:r>
        <w:rPr>
          <w:rFonts w:ascii="Times New Roman" w:hAnsi="Times New Roman" w:cs="Times New Roman"/>
          <w:b/>
          <w:bCs/>
        </w:rPr>
        <w:t>evaluation noise</w:t>
      </w:r>
      <w:r>
        <w:rPr>
          <w:rFonts w:ascii="Times New Roman" w:hAnsi="Times New Roman" w:cs="Times New Roman"/>
        </w:rPr>
        <w:t xml:space="preserve">, leading to inconsistencies in predictions. This points to the necessity of incorporating larger and more diverse training datasets, as well as methods like </w:t>
      </w:r>
      <w:r>
        <w:rPr>
          <w:rFonts w:ascii="Times New Roman" w:hAnsi="Times New Roman" w:cs="Times New Roman"/>
          <w:b/>
          <w:bCs/>
        </w:rPr>
        <w:t>data augmentation</w:t>
      </w:r>
      <w:r>
        <w:rPr>
          <w:rFonts w:ascii="Times New Roman" w:hAnsi="Times New Roman" w:cs="Times New Roman"/>
        </w:rPr>
        <w:t>, which can better expose the model to varied examples and improve its robustness in identifying negative sentiment.</w:t>
      </w:r>
    </w:p>
    <w:p w:rsidR="002B1910" w:rsidRDefault="00000000">
      <w:pPr>
        <w:rPr>
          <w:rFonts w:ascii="Times New Roman" w:hAnsi="Times New Roman" w:cs="Times New Roman"/>
        </w:rPr>
      </w:pPr>
      <w:r>
        <w:rPr>
          <w:rFonts w:ascii="Times New Roman" w:hAnsi="Times New Roman" w:cs="Times New Roman"/>
        </w:rPr>
        <w:t xml:space="preserve">From an </w:t>
      </w:r>
      <w:r>
        <w:rPr>
          <w:rFonts w:ascii="Times New Roman" w:hAnsi="Times New Roman" w:cs="Times New Roman"/>
          <w:b/>
          <w:bCs/>
        </w:rPr>
        <w:t>ethical perspective</w:t>
      </w:r>
      <w:r>
        <w:rPr>
          <w:rFonts w:ascii="Times New Roman" w:hAnsi="Times New Roman" w:cs="Times New Roman"/>
        </w:rPr>
        <w:t xml:space="preserve">, models trained to detect sentiment in text, especially from user reviews, must be careful not to reinforce biases or propagate harmful stereotypes. If the model consistently misidentifies negative sentiment, it could potentially lead to </w:t>
      </w:r>
      <w:r>
        <w:rPr>
          <w:rFonts w:ascii="Times New Roman" w:hAnsi="Times New Roman" w:cs="Times New Roman"/>
          <w:b/>
          <w:bCs/>
        </w:rPr>
        <w:t>misleading conclusions</w:t>
      </w:r>
      <w:r>
        <w:rPr>
          <w:rFonts w:ascii="Times New Roman" w:hAnsi="Times New Roman" w:cs="Times New Roman"/>
        </w:rPr>
        <w:t>, affecting business decisions, such as product improvements or customer satisfaction assessments. To address these concerns, it would be crucial to test the model across a wider range of review contexts and ensure that it is trained to handle diverse expressions of both positive and negative sentiments fairly.</w:t>
      </w:r>
    </w:p>
    <w:p w:rsidR="002B1910" w:rsidRDefault="00000000">
      <w:pPr>
        <w:rPr>
          <w:rFonts w:ascii="Times New Roman" w:hAnsi="Times New Roman" w:cs="Times New Roman"/>
        </w:rPr>
      </w:pPr>
      <w:r>
        <w:rPr>
          <w:rFonts w:ascii="Times New Roman" w:hAnsi="Times New Roman" w:cs="Times New Roman"/>
        </w:rPr>
        <w:t xml:space="preserve">Finally, </w:t>
      </w:r>
      <w:r>
        <w:rPr>
          <w:rFonts w:ascii="Times New Roman" w:hAnsi="Times New Roman" w:cs="Times New Roman"/>
          <w:b/>
          <w:bCs/>
        </w:rPr>
        <w:t>potential improvements</w:t>
      </w:r>
      <w:r>
        <w:rPr>
          <w:rFonts w:ascii="Times New Roman" w:hAnsi="Times New Roman" w:cs="Times New Roman"/>
        </w:rPr>
        <w:t xml:space="preserve"> for the model include experimenting with </w:t>
      </w:r>
      <w:proofErr w:type="spellStart"/>
      <w:r>
        <w:rPr>
          <w:rFonts w:ascii="Times New Roman" w:hAnsi="Times New Roman" w:cs="Times New Roman"/>
          <w:b/>
          <w:bCs/>
        </w:rPr>
        <w:t>LoRA</w:t>
      </w:r>
      <w:proofErr w:type="spellEnd"/>
      <w:r>
        <w:rPr>
          <w:rFonts w:ascii="Times New Roman" w:hAnsi="Times New Roman" w:cs="Times New Roman"/>
          <w:b/>
          <w:bCs/>
        </w:rPr>
        <w:t xml:space="preserve"> configurations</w:t>
      </w:r>
      <w:r>
        <w:rPr>
          <w:rFonts w:ascii="Times New Roman" w:hAnsi="Times New Roman" w:cs="Times New Roman"/>
        </w:rPr>
        <w:t xml:space="preserve">, </w:t>
      </w:r>
      <w:r>
        <w:rPr>
          <w:rFonts w:ascii="Times New Roman" w:hAnsi="Times New Roman" w:cs="Times New Roman"/>
          <w:b/>
          <w:bCs/>
        </w:rPr>
        <w:t>instruction tuning strategies</w:t>
      </w:r>
      <w:r>
        <w:rPr>
          <w:rFonts w:ascii="Times New Roman" w:hAnsi="Times New Roman" w:cs="Times New Roman"/>
        </w:rPr>
        <w:t xml:space="preserve">, and the integration of </w:t>
      </w:r>
      <w:r>
        <w:rPr>
          <w:rFonts w:ascii="Times New Roman" w:hAnsi="Times New Roman" w:cs="Times New Roman"/>
          <w:b/>
          <w:bCs/>
        </w:rPr>
        <w:t>constrained decoding techniques</w:t>
      </w:r>
      <w:r>
        <w:rPr>
          <w:rFonts w:ascii="Times New Roman" w:hAnsi="Times New Roman" w:cs="Times New Roman"/>
        </w:rPr>
        <w:t xml:space="preserve"> to improve the fidelity of sentiment extraction. By exploring these avenues, the model can be better equipped to handle nuanced sentiment detection tasks, ultimately leading to improved accuracy and robustness. Additionally, a more thorough evaluation using larger test sets could provide clearer insights into its strengths and weaknesses, guiding further refinement.</w:t>
      </w:r>
    </w:p>
    <w:p w:rsidR="002B1910" w:rsidRDefault="00000000">
      <w:pPr>
        <w:rPr>
          <w:rFonts w:ascii="Times New Roman" w:hAnsi="Times New Roman" w:cs="Times New Roman"/>
        </w:rPr>
      </w:pPr>
      <w:r>
        <w:rPr>
          <w:rFonts w:ascii="Times New Roman" w:hAnsi="Times New Roman" w:cs="Times New Roman"/>
        </w:rPr>
        <w:lastRenderedPageBreak/>
        <w:t>In summary, while Run 4 showed promising results, it also highlighted the challenges inherent in training sentiment detection models, including issues with overfitting, evaluation variability, and bias in predictions. Moving forward, addressing these challenges through strategic improvements in training methodology and dataset expansion will be key to enhancing model performance.</w:t>
      </w:r>
    </w:p>
    <w:p w:rsidR="002B1910" w:rsidRDefault="00000000">
      <w:pPr>
        <w:rPr>
          <w:rFonts w:ascii="Times New Roman" w:hAnsi="Times New Roman" w:cs="Times New Roman"/>
          <w:b/>
          <w:bCs/>
        </w:rPr>
      </w:pPr>
      <w:r>
        <w:rPr>
          <w:rFonts w:ascii="Times New Roman" w:hAnsi="Times New Roman" w:cs="Times New Roman"/>
          <w:b/>
          <w:bCs/>
        </w:rPr>
        <w:t>Conclusion</w:t>
      </w:r>
    </w:p>
    <w:p w:rsidR="002B1910" w:rsidRDefault="00000000">
      <w:pPr>
        <w:rPr>
          <w:rFonts w:ascii="Times New Roman" w:hAnsi="Times New Roman" w:cs="Times New Roman"/>
        </w:rPr>
      </w:pPr>
      <w:r>
        <w:rPr>
          <w:rFonts w:ascii="Times New Roman" w:hAnsi="Times New Roman" w:cs="Times New Roman"/>
        </w:rPr>
        <w:t xml:space="preserve">In conclusion, while </w:t>
      </w:r>
      <w:r>
        <w:rPr>
          <w:rFonts w:ascii="Times New Roman" w:hAnsi="Times New Roman" w:cs="Times New Roman"/>
          <w:b/>
          <w:bCs/>
        </w:rPr>
        <w:t>Run 4</w:t>
      </w:r>
      <w:r>
        <w:rPr>
          <w:rFonts w:ascii="Times New Roman" w:hAnsi="Times New Roman" w:cs="Times New Roman"/>
        </w:rPr>
        <w:t xml:space="preserve"> demonstrated similar accuracy to </w:t>
      </w:r>
      <w:r>
        <w:rPr>
          <w:rFonts w:ascii="Times New Roman" w:hAnsi="Times New Roman" w:cs="Times New Roman"/>
          <w:b/>
          <w:bCs/>
        </w:rPr>
        <w:t>Run 1</w:t>
      </w:r>
      <w:r>
        <w:rPr>
          <w:rFonts w:ascii="Times New Roman" w:hAnsi="Times New Roman" w:cs="Times New Roman"/>
        </w:rPr>
        <w:t>, it also highlighted areas for improvement, particularly in handling negative sentiment detection and mitigating overfitting. The stable F1 score suggests that the model can reliably detect positive sentiment, but its tendency to misclassify negative reviews underlines the need for further training and optimization. Ethical considerations regarding bias and fairness remain a key concern, underscoring the importance of using diverse datasets and applying techniques to ensure balanced predictions. By implementing strategies like cross-validation, data augmentation, and exploring more sophisticated tuning methods, the model can be refined to better capture sentiment nuances and perform more reliably across various contexts. These improvements will not only enhance the model’s predictive power but also make it a more robust tool for sentiment analysis in real-world applications.</w:t>
      </w:r>
    </w:p>
    <w:p w:rsidR="002B1910" w:rsidRDefault="00000000">
      <w:pPr>
        <w:rPr>
          <w:rFonts w:ascii="Times New Roman" w:hAnsi="Times New Roman" w:cs="Times New Roman"/>
          <w:b/>
          <w:bCs/>
        </w:rPr>
      </w:pPr>
      <w:r>
        <w:rPr>
          <w:rFonts w:ascii="Times New Roman" w:hAnsi="Times New Roman" w:cs="Times New Roman"/>
          <w:b/>
          <w:bCs/>
        </w:rPr>
        <w:t>Statement of Individual Contributions</w:t>
      </w:r>
    </w:p>
    <w:p w:rsidR="002B1910" w:rsidRDefault="00000000">
      <w:pPr>
        <w:rPr>
          <w:rFonts w:ascii="Times New Roman" w:hAnsi="Times New Roman" w:cs="Times New Roman"/>
          <w:b/>
          <w:bCs/>
        </w:rPr>
      </w:pPr>
      <w:r>
        <w:rPr>
          <w:rFonts w:ascii="Times New Roman" w:hAnsi="Times New Roman" w:cs="Times New Roman"/>
          <w:b/>
          <w:bCs/>
        </w:rPr>
        <w:t>Kathryn Burkhart</w:t>
      </w:r>
    </w:p>
    <w:p w:rsidR="002B1910" w:rsidRDefault="00000000">
      <w:pPr>
        <w:rPr>
          <w:rFonts w:ascii="Times New Roman" w:hAnsi="Times New Roman" w:cs="Times New Roman"/>
        </w:rPr>
      </w:pPr>
      <w:r>
        <w:rPr>
          <w:rFonts w:ascii="Times New Roman" w:hAnsi="Times New Roman" w:cs="Times New Roman"/>
        </w:rPr>
        <w:t>In this project, I focused on analyzing the results of the machine learning models and compiling the findings into a comprehensive report. My primary responsibilities included evaluating the performance of different models, and comparing their outcomes based on key metrics such as accuracy and F1 score.</w:t>
      </w:r>
    </w:p>
    <w:p w:rsidR="002B1910" w:rsidRDefault="00000000">
      <w:pPr>
        <w:rPr>
          <w:rFonts w:ascii="Times New Roman" w:hAnsi="Times New Roman" w:cs="Times New Roman"/>
        </w:rPr>
      </w:pPr>
      <w:r>
        <w:rPr>
          <w:rFonts w:ascii="Times New Roman" w:hAnsi="Times New Roman" w:cs="Times New Roman"/>
        </w:rPr>
        <w:t>I performed a detailed analysis of the results, identifying patterns and trends that contributed to the overall understanding of the model's strengths and weaknesses. I also provided insights into areas where the models performed well, such as positive sentiment detection, and areas that required improvement, such as misclassification in negative sentiment.</w:t>
      </w:r>
    </w:p>
    <w:p w:rsidR="002B1910" w:rsidRDefault="00000000">
      <w:pPr>
        <w:rPr>
          <w:rFonts w:ascii="Times New Roman" w:hAnsi="Times New Roman" w:cs="Times New Roman"/>
        </w:rPr>
      </w:pPr>
      <w:r>
        <w:rPr>
          <w:rFonts w:ascii="Times New Roman" w:hAnsi="Times New Roman" w:cs="Times New Roman"/>
        </w:rPr>
        <w:t>In addition to evaluating model performance, I wrote the final report, synthesizing the analysis into a clear and structured narrative. The report highlighted key findings, including potential causes for mixed results, and offered recommendations for future improvements. I emphasized the importance of regularization techniques and the need for further optimization in future runs.</w:t>
      </w:r>
    </w:p>
    <w:p w:rsidR="002B1910" w:rsidRDefault="00000000">
      <w:pPr>
        <w:rPr>
          <w:rFonts w:ascii="Times New Roman" w:hAnsi="Times New Roman" w:cs="Times New Roman"/>
        </w:rPr>
      </w:pPr>
      <w:r>
        <w:rPr>
          <w:rFonts w:ascii="Times New Roman" w:hAnsi="Times New Roman" w:cs="Times New Roman"/>
        </w:rPr>
        <w:t>Through this analysis, I contributed to the overall success of the project by providing actionable insights and clear documentation that will inform future model improvements and guide the direction of the work moving forward.</w:t>
      </w:r>
    </w:p>
    <w:p w:rsidR="002B1910" w:rsidRDefault="002B1910">
      <w:pPr>
        <w:rPr>
          <w:rFonts w:ascii="Times New Roman" w:hAnsi="Times New Roman" w:cs="Times New Roman"/>
          <w:b/>
          <w:bCs/>
        </w:rPr>
      </w:pPr>
    </w:p>
    <w:p w:rsidR="002B1910" w:rsidRDefault="002B1910">
      <w:pPr>
        <w:rPr>
          <w:rFonts w:ascii="Times New Roman" w:hAnsi="Times New Roman" w:cs="Times New Roman"/>
          <w:b/>
          <w:bCs/>
        </w:rPr>
      </w:pPr>
    </w:p>
    <w:p w:rsidR="002B1910" w:rsidRDefault="002B1910">
      <w:pPr>
        <w:rPr>
          <w:rFonts w:ascii="Times New Roman" w:hAnsi="Times New Roman" w:cs="Times New Roman"/>
          <w:b/>
          <w:bCs/>
        </w:rPr>
      </w:pPr>
    </w:p>
    <w:p w:rsidR="002B1910" w:rsidRDefault="00000000">
      <w:pPr>
        <w:rPr>
          <w:rFonts w:ascii="Times New Roman" w:hAnsi="Times New Roman" w:cs="Times New Roman"/>
          <w:b/>
          <w:bCs/>
        </w:rPr>
      </w:pPr>
      <w:r>
        <w:rPr>
          <w:rFonts w:ascii="Times New Roman" w:hAnsi="Times New Roman" w:cs="Times New Roman"/>
          <w:b/>
          <w:bCs/>
        </w:rPr>
        <w:t>Prince Praveen</w:t>
      </w:r>
    </w:p>
    <w:p w:rsidR="002B1910" w:rsidRDefault="00000000">
      <w:pPr>
        <w:rPr>
          <w:rFonts w:ascii="Times New Roman" w:hAnsi="Times New Roman"/>
        </w:rPr>
      </w:pPr>
      <w:r>
        <w:rPr>
          <w:rFonts w:ascii="Times New Roman" w:hAnsi="Times New Roman"/>
        </w:rPr>
        <w:t>In this project, my primary focus was on designing and running hyperparameter tuning experiments to explore how different training settings impact model performance.</w:t>
      </w:r>
    </w:p>
    <w:p w:rsidR="002B1910" w:rsidRDefault="00000000">
      <w:pPr>
        <w:rPr>
          <w:rFonts w:ascii="Times New Roman" w:hAnsi="Times New Roman"/>
        </w:rPr>
      </w:pPr>
      <w:r>
        <w:rPr>
          <w:rFonts w:ascii="Times New Roman" w:hAnsi="Times New Roman"/>
        </w:rPr>
        <w:t>Specifically, my contributions included:</w:t>
      </w:r>
    </w:p>
    <w:p w:rsidR="002B1910" w:rsidRDefault="00000000">
      <w:pPr>
        <w:rPr>
          <w:rFonts w:ascii="Times New Roman" w:hAnsi="Times New Roman"/>
        </w:rPr>
      </w:pPr>
      <w:r>
        <w:rPr>
          <w:rFonts w:ascii="Times New Roman" w:hAnsi="Times New Roman"/>
        </w:rPr>
        <w:t xml:space="preserve">- Fine-Tuning Experiments: I configured and executed key fine-tuning runs using the </w:t>
      </w:r>
      <w:proofErr w:type="spellStart"/>
      <w:r>
        <w:rPr>
          <w:rFonts w:ascii="Times New Roman" w:hAnsi="Times New Roman"/>
        </w:rPr>
        <w:t>LoRA</w:t>
      </w:r>
      <w:proofErr w:type="spellEnd"/>
      <w:r>
        <w:rPr>
          <w:rFonts w:ascii="Times New Roman" w:hAnsi="Times New Roman"/>
        </w:rPr>
        <w:t xml:space="preserve"> (Low-Rank Adaptation) method, adjusting parameters such as learning rate, </w:t>
      </w:r>
      <w:proofErr w:type="spellStart"/>
      <w:r>
        <w:rPr>
          <w:rFonts w:ascii="Times New Roman" w:hAnsi="Times New Roman"/>
        </w:rPr>
        <w:t>LoRA</w:t>
      </w:r>
      <w:proofErr w:type="spellEnd"/>
      <w:r>
        <w:rPr>
          <w:rFonts w:ascii="Times New Roman" w:hAnsi="Times New Roman"/>
        </w:rPr>
        <w:t xml:space="preserve"> rank (`r`), alpha scaling, and dropout rate.</w:t>
      </w:r>
    </w:p>
    <w:p w:rsidR="002B1910" w:rsidRDefault="00000000">
      <w:pPr>
        <w:rPr>
          <w:rFonts w:ascii="Times New Roman" w:hAnsi="Times New Roman"/>
        </w:rPr>
      </w:pPr>
      <w:r>
        <w:rPr>
          <w:rFonts w:ascii="Times New Roman" w:hAnsi="Times New Roman"/>
        </w:rPr>
        <w:t>- Evaluation and Analysis: I contributed to evaluating the models on held-out test samples, calculating metrics such as accuracy and F1 score, and visualizing the results with confusion matrices.</w:t>
      </w:r>
    </w:p>
    <w:p w:rsidR="002B1910" w:rsidRDefault="00000000">
      <w:pPr>
        <w:rPr>
          <w:rFonts w:ascii="Times New Roman" w:hAnsi="Times New Roman"/>
        </w:rPr>
      </w:pPr>
      <w:r>
        <w:rPr>
          <w:rFonts w:ascii="Times New Roman" w:hAnsi="Times New Roman"/>
        </w:rPr>
        <w:t>- Model Setup Assistance: I helped in setting up the fine-tuning pipeline, ensuring that models were correctly loaded, tokenizers prepared, and training loops handled gradient accumulation and learning rate scheduling.</w:t>
      </w:r>
    </w:p>
    <w:p w:rsidR="002B1910" w:rsidRDefault="00000000">
      <w:pPr>
        <w:rPr>
          <w:rFonts w:ascii="Times New Roman" w:hAnsi="Times New Roman"/>
        </w:rPr>
      </w:pPr>
      <w:r>
        <w:rPr>
          <w:rFonts w:ascii="Times New Roman" w:hAnsi="Times New Roman"/>
        </w:rPr>
        <w:t xml:space="preserve">By conducting multiple controlled experiments and systematically tracking the results, I contributed to identifying trends such as model sensitivity to learning rate and overfitting behaviors when training for additional epochs.  </w:t>
      </w:r>
    </w:p>
    <w:p w:rsidR="002B1910" w:rsidRDefault="002B1910">
      <w:pPr>
        <w:rPr>
          <w:rFonts w:ascii="Times New Roman" w:hAnsi="Times New Roman" w:cs="Times New Roman"/>
          <w:b/>
          <w:bCs/>
        </w:rPr>
      </w:pPr>
    </w:p>
    <w:p w:rsidR="002B1910" w:rsidRDefault="00000000">
      <w:pPr>
        <w:rPr>
          <w:rFonts w:ascii="Times New Roman" w:hAnsi="Times New Roman" w:cs="Times New Roman"/>
          <w:b/>
          <w:bCs/>
        </w:rPr>
      </w:pPr>
      <w:r>
        <w:rPr>
          <w:rFonts w:ascii="Times New Roman" w:hAnsi="Times New Roman" w:cs="Times New Roman"/>
          <w:b/>
          <w:bCs/>
        </w:rPr>
        <w:t>Debjani Sarma</w:t>
      </w:r>
    </w:p>
    <w:p w:rsidR="00193B6E" w:rsidRPr="00193B6E" w:rsidRDefault="00193B6E" w:rsidP="00193B6E">
      <w:pPr>
        <w:rPr>
          <w:rFonts w:ascii="Times New Roman" w:hAnsi="Times New Roman"/>
        </w:rPr>
      </w:pPr>
      <w:r w:rsidRPr="00193B6E">
        <w:rPr>
          <w:rFonts w:ascii="Times New Roman" w:hAnsi="Times New Roman"/>
        </w:rPr>
        <w:t>In this project, my focus was on refining the fine-tuning process by exploring additional hyperparameter configurations and analyzing their impact on model generalization.</w:t>
      </w:r>
    </w:p>
    <w:p w:rsidR="00193B6E" w:rsidRPr="00193B6E" w:rsidRDefault="008C4C4B" w:rsidP="00193B6E">
      <w:pPr>
        <w:rPr>
          <w:rFonts w:ascii="Times New Roman" w:hAnsi="Times New Roman"/>
        </w:rPr>
      </w:pPr>
      <w:r>
        <w:rPr>
          <w:rFonts w:ascii="Times New Roman" w:hAnsi="Times New Roman"/>
        </w:rPr>
        <w:t>M</w:t>
      </w:r>
      <w:r w:rsidR="00193B6E" w:rsidRPr="00193B6E">
        <w:rPr>
          <w:rFonts w:ascii="Times New Roman" w:hAnsi="Times New Roman"/>
        </w:rPr>
        <w:t>y contributions included:</w:t>
      </w:r>
    </w:p>
    <w:p w:rsidR="00193B6E" w:rsidRPr="00193B6E" w:rsidRDefault="00193B6E" w:rsidP="00193B6E">
      <w:pPr>
        <w:numPr>
          <w:ilvl w:val="0"/>
          <w:numId w:val="20"/>
        </w:numPr>
        <w:rPr>
          <w:rFonts w:ascii="Times New Roman" w:hAnsi="Times New Roman"/>
        </w:rPr>
      </w:pPr>
      <w:r w:rsidRPr="00193B6E">
        <w:rPr>
          <w:rFonts w:ascii="Times New Roman" w:hAnsi="Times New Roman"/>
        </w:rPr>
        <w:t xml:space="preserve">Extended Hyperparameter Tuning: Building upon the initial experiments, I designed and conducted additional fine-tuning runs with modified </w:t>
      </w:r>
      <w:proofErr w:type="spellStart"/>
      <w:r w:rsidRPr="00193B6E">
        <w:rPr>
          <w:rFonts w:ascii="Times New Roman" w:hAnsi="Times New Roman"/>
        </w:rPr>
        <w:t>LoRA</w:t>
      </w:r>
      <w:proofErr w:type="spellEnd"/>
      <w:r w:rsidRPr="00193B6E">
        <w:rPr>
          <w:rFonts w:ascii="Times New Roman" w:hAnsi="Times New Roman"/>
        </w:rPr>
        <w:t xml:space="preserve"> setups, including changes to the </w:t>
      </w:r>
      <w:proofErr w:type="spellStart"/>
      <w:r w:rsidRPr="00193B6E">
        <w:rPr>
          <w:rFonts w:ascii="Times New Roman" w:hAnsi="Times New Roman"/>
        </w:rPr>
        <w:t>LoRA</w:t>
      </w:r>
      <w:proofErr w:type="spellEnd"/>
      <w:r w:rsidRPr="00193B6E">
        <w:rPr>
          <w:rFonts w:ascii="Times New Roman" w:hAnsi="Times New Roman"/>
        </w:rPr>
        <w:t xml:space="preserve"> rank, alpha, and dropout values, to evaluate their effect on stability and performance.</w:t>
      </w:r>
    </w:p>
    <w:p w:rsidR="00193B6E" w:rsidRPr="00193B6E" w:rsidRDefault="00193B6E" w:rsidP="00193B6E">
      <w:pPr>
        <w:numPr>
          <w:ilvl w:val="0"/>
          <w:numId w:val="20"/>
        </w:numPr>
        <w:rPr>
          <w:rFonts w:ascii="Times New Roman" w:hAnsi="Times New Roman"/>
        </w:rPr>
      </w:pPr>
      <w:r w:rsidRPr="00193B6E">
        <w:rPr>
          <w:rFonts w:ascii="Times New Roman" w:hAnsi="Times New Roman"/>
        </w:rPr>
        <w:t>Training Optimization: I experimented with adjusting learning rates and the number of training epochs to mitigate overfitting and improve robustness, especially on challenging examples with ambiguous sentiment.</w:t>
      </w:r>
    </w:p>
    <w:p w:rsidR="00193B6E" w:rsidRPr="00193B6E" w:rsidRDefault="00193B6E" w:rsidP="00193B6E">
      <w:pPr>
        <w:numPr>
          <w:ilvl w:val="0"/>
          <w:numId w:val="20"/>
        </w:numPr>
        <w:rPr>
          <w:rFonts w:ascii="Times New Roman" w:hAnsi="Times New Roman"/>
        </w:rPr>
      </w:pPr>
      <w:r w:rsidRPr="00193B6E">
        <w:rPr>
          <w:rFonts w:ascii="Times New Roman" w:hAnsi="Times New Roman"/>
        </w:rPr>
        <w:t xml:space="preserve">Evaluation and Reporting: I analyzed the training curves and inference outputs from these new configurations, comparing them against previous runs to identify improvements or regressions. My work helped validate that different </w:t>
      </w:r>
      <w:proofErr w:type="spellStart"/>
      <w:r w:rsidRPr="00193B6E">
        <w:rPr>
          <w:rFonts w:ascii="Times New Roman" w:hAnsi="Times New Roman"/>
        </w:rPr>
        <w:t>LoRA</w:t>
      </w:r>
      <w:proofErr w:type="spellEnd"/>
      <w:r w:rsidRPr="00193B6E">
        <w:rPr>
          <w:rFonts w:ascii="Times New Roman" w:hAnsi="Times New Roman"/>
        </w:rPr>
        <w:t xml:space="preserve"> and training setups influence convergence speed and output reliability.</w:t>
      </w:r>
    </w:p>
    <w:p w:rsidR="00193B6E" w:rsidRPr="00193B6E" w:rsidRDefault="00193B6E" w:rsidP="00193B6E">
      <w:pPr>
        <w:rPr>
          <w:rFonts w:ascii="Times New Roman" w:hAnsi="Times New Roman"/>
        </w:rPr>
      </w:pPr>
      <w:r w:rsidRPr="00193B6E">
        <w:rPr>
          <w:rFonts w:ascii="Times New Roman" w:hAnsi="Times New Roman"/>
        </w:rPr>
        <w:lastRenderedPageBreak/>
        <w:t>Through systematic experimentation and comparative analysis, I contributed to strengthening the model's fine-tuning methodology and providing actionable insights for balancing efficiency and performance in low-resource settings.</w:t>
      </w:r>
    </w:p>
    <w:p w:rsidR="00193B6E" w:rsidRPr="00193B6E" w:rsidRDefault="00193B6E">
      <w:pPr>
        <w:rPr>
          <w:rFonts w:ascii="Times New Roman" w:hAnsi="Times New Roman"/>
        </w:rPr>
      </w:pPr>
    </w:p>
    <w:p w:rsidR="002B1910" w:rsidRPr="00193B6E" w:rsidRDefault="002B1910">
      <w:pPr>
        <w:rPr>
          <w:rFonts w:ascii="Times New Roman" w:hAnsi="Times New Roman"/>
        </w:rPr>
      </w:pPr>
    </w:p>
    <w:sectPr w:rsidR="002B1910" w:rsidRPr="00193B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6147" w:rsidRDefault="00886147">
      <w:pPr>
        <w:spacing w:line="240" w:lineRule="auto"/>
      </w:pPr>
      <w:r>
        <w:separator/>
      </w:r>
    </w:p>
  </w:endnote>
  <w:endnote w:type="continuationSeparator" w:id="0">
    <w:p w:rsidR="00886147" w:rsidRDefault="008861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SimSun"/>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6147" w:rsidRDefault="00886147">
      <w:pPr>
        <w:spacing w:after="0"/>
      </w:pPr>
      <w:r>
        <w:separator/>
      </w:r>
    </w:p>
  </w:footnote>
  <w:footnote w:type="continuationSeparator" w:id="0">
    <w:p w:rsidR="00886147" w:rsidRDefault="008861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3E9F"/>
    <w:multiLevelType w:val="multilevel"/>
    <w:tmpl w:val="05843E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11E5786"/>
    <w:multiLevelType w:val="multilevel"/>
    <w:tmpl w:val="111E57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DA0396D"/>
    <w:multiLevelType w:val="multilevel"/>
    <w:tmpl w:val="1DA039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19335AD"/>
    <w:multiLevelType w:val="multilevel"/>
    <w:tmpl w:val="219335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35B09B3"/>
    <w:multiLevelType w:val="multilevel"/>
    <w:tmpl w:val="235B09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2686B1A"/>
    <w:multiLevelType w:val="multilevel"/>
    <w:tmpl w:val="32686B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8CE0162"/>
    <w:multiLevelType w:val="multilevel"/>
    <w:tmpl w:val="38CE01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90357A7"/>
    <w:multiLevelType w:val="multilevel"/>
    <w:tmpl w:val="390357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9287814"/>
    <w:multiLevelType w:val="multilevel"/>
    <w:tmpl w:val="392878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93D1ACB"/>
    <w:multiLevelType w:val="multilevel"/>
    <w:tmpl w:val="393D1A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1B44C27"/>
    <w:multiLevelType w:val="multilevel"/>
    <w:tmpl w:val="7286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A1D18"/>
    <w:multiLevelType w:val="multilevel"/>
    <w:tmpl w:val="492A1D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BBA6583"/>
    <w:multiLevelType w:val="multilevel"/>
    <w:tmpl w:val="4BBA65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781486C"/>
    <w:multiLevelType w:val="multilevel"/>
    <w:tmpl w:val="5781486C"/>
    <w:lvl w:ilvl="0">
      <w:start w:val="1"/>
      <w:numFmt w:val="bullet"/>
      <w:lvlText w:val="o"/>
      <w:lvlJc w:val="left"/>
      <w:pPr>
        <w:tabs>
          <w:tab w:val="left" w:pos="1080"/>
        </w:tabs>
        <w:ind w:left="1080" w:hanging="360"/>
      </w:pPr>
      <w:rPr>
        <w:rFonts w:ascii="Courier New" w:hAnsi="Courier New" w:cs="Courier New"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4" w15:restartNumberingAfterBreak="0">
    <w:nsid w:val="57CF6346"/>
    <w:multiLevelType w:val="multilevel"/>
    <w:tmpl w:val="57CF63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6841819"/>
    <w:multiLevelType w:val="multilevel"/>
    <w:tmpl w:val="668418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CF8284E"/>
    <w:multiLevelType w:val="multilevel"/>
    <w:tmpl w:val="6CF828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E2F52AB"/>
    <w:multiLevelType w:val="multilevel"/>
    <w:tmpl w:val="6E2F52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6D10C42"/>
    <w:multiLevelType w:val="multilevel"/>
    <w:tmpl w:val="76D10C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AC70453"/>
    <w:multiLevelType w:val="multilevel"/>
    <w:tmpl w:val="7AC704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27903573">
    <w:abstractNumId w:val="15"/>
  </w:num>
  <w:num w:numId="2" w16cid:durableId="2007855141">
    <w:abstractNumId w:val="2"/>
  </w:num>
  <w:num w:numId="3" w16cid:durableId="223492237">
    <w:abstractNumId w:val="19"/>
  </w:num>
  <w:num w:numId="4" w16cid:durableId="1965233085">
    <w:abstractNumId w:val="12"/>
  </w:num>
  <w:num w:numId="5" w16cid:durableId="1324776038">
    <w:abstractNumId w:val="4"/>
  </w:num>
  <w:num w:numId="6" w16cid:durableId="410591013">
    <w:abstractNumId w:val="13"/>
  </w:num>
  <w:num w:numId="7" w16cid:durableId="1736511708">
    <w:abstractNumId w:val="6"/>
  </w:num>
  <w:num w:numId="8" w16cid:durableId="1832401927">
    <w:abstractNumId w:val="9"/>
  </w:num>
  <w:num w:numId="9" w16cid:durableId="1055156726">
    <w:abstractNumId w:val="3"/>
  </w:num>
  <w:num w:numId="10" w16cid:durableId="1794709612">
    <w:abstractNumId w:val="18"/>
  </w:num>
  <w:num w:numId="11" w16cid:durableId="1777679051">
    <w:abstractNumId w:val="0"/>
  </w:num>
  <w:num w:numId="12" w16cid:durableId="815533634">
    <w:abstractNumId w:val="1"/>
  </w:num>
  <w:num w:numId="13" w16cid:durableId="1565604375">
    <w:abstractNumId w:val="8"/>
  </w:num>
  <w:num w:numId="14" w16cid:durableId="443892429">
    <w:abstractNumId w:val="17"/>
  </w:num>
  <w:num w:numId="15" w16cid:durableId="11076729">
    <w:abstractNumId w:val="5"/>
  </w:num>
  <w:num w:numId="16" w16cid:durableId="709262387">
    <w:abstractNumId w:val="16"/>
  </w:num>
  <w:num w:numId="17" w16cid:durableId="1438402360">
    <w:abstractNumId w:val="11"/>
  </w:num>
  <w:num w:numId="18" w16cid:durableId="482964738">
    <w:abstractNumId w:val="7"/>
  </w:num>
  <w:num w:numId="19" w16cid:durableId="1028600361">
    <w:abstractNumId w:val="14"/>
  </w:num>
  <w:num w:numId="20" w16cid:durableId="1569076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04D"/>
    <w:rsid w:val="00025986"/>
    <w:rsid w:val="00034E83"/>
    <w:rsid w:val="00073ECD"/>
    <w:rsid w:val="00075236"/>
    <w:rsid w:val="000A0D2D"/>
    <w:rsid w:val="000B7336"/>
    <w:rsid w:val="000C4408"/>
    <w:rsid w:val="000D02A5"/>
    <w:rsid w:val="000E1DE8"/>
    <w:rsid w:val="000F00F2"/>
    <w:rsid w:val="00104286"/>
    <w:rsid w:val="00127E6A"/>
    <w:rsid w:val="00134019"/>
    <w:rsid w:val="00177836"/>
    <w:rsid w:val="00193B6E"/>
    <w:rsid w:val="001A69C4"/>
    <w:rsid w:val="001C3F03"/>
    <w:rsid w:val="001D2B22"/>
    <w:rsid w:val="001D645F"/>
    <w:rsid w:val="0020433F"/>
    <w:rsid w:val="00210111"/>
    <w:rsid w:val="00224BCD"/>
    <w:rsid w:val="0023268A"/>
    <w:rsid w:val="00233CB1"/>
    <w:rsid w:val="00242930"/>
    <w:rsid w:val="00247F5B"/>
    <w:rsid w:val="00265508"/>
    <w:rsid w:val="00273259"/>
    <w:rsid w:val="00275909"/>
    <w:rsid w:val="002874C0"/>
    <w:rsid w:val="0029346F"/>
    <w:rsid w:val="0029389E"/>
    <w:rsid w:val="002A4346"/>
    <w:rsid w:val="002B1910"/>
    <w:rsid w:val="002B57BF"/>
    <w:rsid w:val="002C2752"/>
    <w:rsid w:val="002E3171"/>
    <w:rsid w:val="002F25CE"/>
    <w:rsid w:val="002F3A16"/>
    <w:rsid w:val="00300006"/>
    <w:rsid w:val="0033155F"/>
    <w:rsid w:val="00333C7A"/>
    <w:rsid w:val="003354BF"/>
    <w:rsid w:val="00355662"/>
    <w:rsid w:val="003628F9"/>
    <w:rsid w:val="00376091"/>
    <w:rsid w:val="00381D5B"/>
    <w:rsid w:val="00396B6D"/>
    <w:rsid w:val="003A6D12"/>
    <w:rsid w:val="003B5743"/>
    <w:rsid w:val="003C7050"/>
    <w:rsid w:val="003E1BA4"/>
    <w:rsid w:val="003F236C"/>
    <w:rsid w:val="00414E0C"/>
    <w:rsid w:val="00420DEB"/>
    <w:rsid w:val="00442E3F"/>
    <w:rsid w:val="00454AD8"/>
    <w:rsid w:val="00457C13"/>
    <w:rsid w:val="00477163"/>
    <w:rsid w:val="004A0BFC"/>
    <w:rsid w:val="004A4B00"/>
    <w:rsid w:val="004D56AF"/>
    <w:rsid w:val="005018C3"/>
    <w:rsid w:val="00506494"/>
    <w:rsid w:val="0052251D"/>
    <w:rsid w:val="00522DF3"/>
    <w:rsid w:val="005249CB"/>
    <w:rsid w:val="005515AB"/>
    <w:rsid w:val="00560E31"/>
    <w:rsid w:val="0056123D"/>
    <w:rsid w:val="00580D3A"/>
    <w:rsid w:val="00584697"/>
    <w:rsid w:val="005852BC"/>
    <w:rsid w:val="00587267"/>
    <w:rsid w:val="00595758"/>
    <w:rsid w:val="005A56C9"/>
    <w:rsid w:val="005D33B5"/>
    <w:rsid w:val="005D458E"/>
    <w:rsid w:val="005D4AC0"/>
    <w:rsid w:val="005E4463"/>
    <w:rsid w:val="005E5AC9"/>
    <w:rsid w:val="005E7336"/>
    <w:rsid w:val="005F1840"/>
    <w:rsid w:val="00615E92"/>
    <w:rsid w:val="0063742C"/>
    <w:rsid w:val="00644976"/>
    <w:rsid w:val="00652619"/>
    <w:rsid w:val="006572D4"/>
    <w:rsid w:val="00662A60"/>
    <w:rsid w:val="00685AAF"/>
    <w:rsid w:val="006A2B15"/>
    <w:rsid w:val="006A3BF1"/>
    <w:rsid w:val="006B6E14"/>
    <w:rsid w:val="006C4E87"/>
    <w:rsid w:val="006C5FF8"/>
    <w:rsid w:val="006D0581"/>
    <w:rsid w:val="006D6337"/>
    <w:rsid w:val="006E28B4"/>
    <w:rsid w:val="006F3FB6"/>
    <w:rsid w:val="00710C43"/>
    <w:rsid w:val="00712383"/>
    <w:rsid w:val="0071284C"/>
    <w:rsid w:val="0071695F"/>
    <w:rsid w:val="00716D12"/>
    <w:rsid w:val="00742B18"/>
    <w:rsid w:val="007639C6"/>
    <w:rsid w:val="00766904"/>
    <w:rsid w:val="0077088F"/>
    <w:rsid w:val="00775B9D"/>
    <w:rsid w:val="00783E84"/>
    <w:rsid w:val="0079641D"/>
    <w:rsid w:val="00796425"/>
    <w:rsid w:val="007A2A4E"/>
    <w:rsid w:val="007A40F8"/>
    <w:rsid w:val="007B1510"/>
    <w:rsid w:val="007B3FD4"/>
    <w:rsid w:val="007C23B1"/>
    <w:rsid w:val="007D392D"/>
    <w:rsid w:val="007D4BC5"/>
    <w:rsid w:val="007E664C"/>
    <w:rsid w:val="008109AD"/>
    <w:rsid w:val="0083108E"/>
    <w:rsid w:val="00856A81"/>
    <w:rsid w:val="00875DCE"/>
    <w:rsid w:val="008819B6"/>
    <w:rsid w:val="00886147"/>
    <w:rsid w:val="008908A5"/>
    <w:rsid w:val="0089185B"/>
    <w:rsid w:val="008A26A2"/>
    <w:rsid w:val="008A5EFA"/>
    <w:rsid w:val="008B65B9"/>
    <w:rsid w:val="008C4C4B"/>
    <w:rsid w:val="008C7347"/>
    <w:rsid w:val="008D54C1"/>
    <w:rsid w:val="008E0A2D"/>
    <w:rsid w:val="00906539"/>
    <w:rsid w:val="00913E53"/>
    <w:rsid w:val="00915EE6"/>
    <w:rsid w:val="009245E0"/>
    <w:rsid w:val="00926436"/>
    <w:rsid w:val="00952531"/>
    <w:rsid w:val="00990C83"/>
    <w:rsid w:val="009951BC"/>
    <w:rsid w:val="009A4438"/>
    <w:rsid w:val="009B6653"/>
    <w:rsid w:val="009C0A97"/>
    <w:rsid w:val="009D4B63"/>
    <w:rsid w:val="009D536B"/>
    <w:rsid w:val="009E3EE2"/>
    <w:rsid w:val="00A32AE6"/>
    <w:rsid w:val="00A33C5C"/>
    <w:rsid w:val="00A34419"/>
    <w:rsid w:val="00A370C9"/>
    <w:rsid w:val="00A423F1"/>
    <w:rsid w:val="00A42FBD"/>
    <w:rsid w:val="00A474AA"/>
    <w:rsid w:val="00A5366D"/>
    <w:rsid w:val="00A55CA2"/>
    <w:rsid w:val="00A569C5"/>
    <w:rsid w:val="00A57FFB"/>
    <w:rsid w:val="00A70616"/>
    <w:rsid w:val="00A842E2"/>
    <w:rsid w:val="00AB0663"/>
    <w:rsid w:val="00AD6E01"/>
    <w:rsid w:val="00AE028B"/>
    <w:rsid w:val="00AE033C"/>
    <w:rsid w:val="00AF0A28"/>
    <w:rsid w:val="00AF0E0C"/>
    <w:rsid w:val="00AF4935"/>
    <w:rsid w:val="00AF6691"/>
    <w:rsid w:val="00B02BE5"/>
    <w:rsid w:val="00B4004D"/>
    <w:rsid w:val="00B43168"/>
    <w:rsid w:val="00B932B8"/>
    <w:rsid w:val="00BA677B"/>
    <w:rsid w:val="00BB3773"/>
    <w:rsid w:val="00BC773C"/>
    <w:rsid w:val="00BD4907"/>
    <w:rsid w:val="00BE0A43"/>
    <w:rsid w:val="00BE6F3F"/>
    <w:rsid w:val="00BE7F28"/>
    <w:rsid w:val="00BF2FE5"/>
    <w:rsid w:val="00BF3C63"/>
    <w:rsid w:val="00C04890"/>
    <w:rsid w:val="00C04E31"/>
    <w:rsid w:val="00C06B4D"/>
    <w:rsid w:val="00C11AA6"/>
    <w:rsid w:val="00C21900"/>
    <w:rsid w:val="00C22C21"/>
    <w:rsid w:val="00C47537"/>
    <w:rsid w:val="00C812D2"/>
    <w:rsid w:val="00C82008"/>
    <w:rsid w:val="00C8536F"/>
    <w:rsid w:val="00C86E7E"/>
    <w:rsid w:val="00C95E74"/>
    <w:rsid w:val="00CD7CB5"/>
    <w:rsid w:val="00CF369B"/>
    <w:rsid w:val="00CF5010"/>
    <w:rsid w:val="00D24A05"/>
    <w:rsid w:val="00D2614B"/>
    <w:rsid w:val="00D538A9"/>
    <w:rsid w:val="00D558A8"/>
    <w:rsid w:val="00D65A50"/>
    <w:rsid w:val="00D76D6A"/>
    <w:rsid w:val="00D84524"/>
    <w:rsid w:val="00D8582D"/>
    <w:rsid w:val="00DC146E"/>
    <w:rsid w:val="00DC3BAE"/>
    <w:rsid w:val="00DC47E6"/>
    <w:rsid w:val="00DC4AAE"/>
    <w:rsid w:val="00DE12E5"/>
    <w:rsid w:val="00DF0D60"/>
    <w:rsid w:val="00DF28F7"/>
    <w:rsid w:val="00DF40FC"/>
    <w:rsid w:val="00E1149A"/>
    <w:rsid w:val="00E12295"/>
    <w:rsid w:val="00E16A32"/>
    <w:rsid w:val="00E30F99"/>
    <w:rsid w:val="00E40A6F"/>
    <w:rsid w:val="00E5651A"/>
    <w:rsid w:val="00E6286F"/>
    <w:rsid w:val="00E640B7"/>
    <w:rsid w:val="00E77D21"/>
    <w:rsid w:val="00E87504"/>
    <w:rsid w:val="00ED03E1"/>
    <w:rsid w:val="00ED6867"/>
    <w:rsid w:val="00EE11A7"/>
    <w:rsid w:val="00EE2436"/>
    <w:rsid w:val="00EE35AA"/>
    <w:rsid w:val="00F05F06"/>
    <w:rsid w:val="00F13238"/>
    <w:rsid w:val="00F1381F"/>
    <w:rsid w:val="00F22EAB"/>
    <w:rsid w:val="00F330A9"/>
    <w:rsid w:val="00F4302B"/>
    <w:rsid w:val="00F63DC9"/>
    <w:rsid w:val="00F84A43"/>
    <w:rsid w:val="00FA643A"/>
    <w:rsid w:val="00FC4BE0"/>
    <w:rsid w:val="00FD2C9D"/>
    <w:rsid w:val="54BB21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4443"/>
  <w15:docId w15:val="{C0B85B7D-75A1-4AA2-8E5B-C3EA2234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134168">
      <w:bodyDiv w:val="1"/>
      <w:marLeft w:val="0"/>
      <w:marRight w:val="0"/>
      <w:marTop w:val="0"/>
      <w:marBottom w:val="0"/>
      <w:divBdr>
        <w:top w:val="none" w:sz="0" w:space="0" w:color="auto"/>
        <w:left w:val="none" w:sz="0" w:space="0" w:color="auto"/>
        <w:bottom w:val="none" w:sz="0" w:space="0" w:color="auto"/>
        <w:right w:val="none" w:sz="0" w:space="0" w:color="auto"/>
      </w:divBdr>
    </w:div>
    <w:div w:id="146796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3931</Words>
  <Characters>22412</Characters>
  <Application>Microsoft Office Word</Application>
  <DocSecurity>0</DocSecurity>
  <Lines>186</Lines>
  <Paragraphs>52</Paragraphs>
  <ScaleCrop>false</ScaleCrop>
  <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Burkhart</dc:creator>
  <cp:lastModifiedBy>Debjani Sarma</cp:lastModifiedBy>
  <cp:revision>2</cp:revision>
  <dcterms:created xsi:type="dcterms:W3CDTF">2025-04-28T00:04:00Z</dcterms:created>
  <dcterms:modified xsi:type="dcterms:W3CDTF">2025-04-28T00:04:00Z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DC70750E13A945F7BEE2C4C24C8EFA43_12</vt:lpwstr>
  </property>
</Properties>
</file>