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120"/>
        <w:jc w:val="center"/>
      </w:pPr>
      <w:r>
        <w:rPr>
          <w:rFonts w:ascii="Arial" w:cs="Arial" w:eastAsia="Arial" w:hAnsi="Arial"/>
          <w:b/>
          <w:bCs/>
          <w:caps/>
          <w:color w:val="0D1B2A"/>
          <w:sz w:val="52"/>
          <w:szCs w:val="52"/>
        </w:rPr>
        <w:t xml:space="preserve">AUTOMATED LIBRARY SYSTEM</w:t>
      </w:r>
    </w:p>
    <w:p>
      <w:pPr>
        <w:spacing w:after="100"/>
        <w:jc w:val="center"/>
      </w:pPr>
      <w:r>
        <w:rPr>
          <w:rFonts w:ascii="Arial" w:cs="Arial" w:eastAsia="Arial" w:hAnsi="Arial"/>
          <w:color w:val="2F855A"/>
          <w:sz w:val="32"/>
          <w:szCs w:val="32"/>
        </w:rPr>
        <w:t xml:space="preserve">Complete Build Prompts - Backend &amp; Frontend</w:t>
      </w:r>
    </w:p>
    <w:p>
      <w:pPr>
        <w:spacing w:after="80"/>
        <w:jc w:val="center"/>
      </w:pPr>
      <w:r>
        <w:rPr>
          <w:rFonts w:ascii="Arial" w:cs="Arial" w:eastAsia="Arial" w:hAnsi="Arial"/>
          <w:i/>
          <w:iCs/>
          <w:color w:val="7F8C8D"/>
          <w:sz w:val="20"/>
          <w:szCs w:val="20"/>
        </w:rPr>
        <w:t xml:space="preserve">Step-by-Step AI Build Guide  -  Web-Only, Two-Interface Architecture  -  Premium Design Standard</w:t>
      </w:r>
    </w:p>
    <w:p>
      <w:pPr>
        <w:spacing w:after="600"/>
        <w:jc w:val="center"/>
      </w:pPr>
      <w:r>
        <w:rPr>
          <w:rFonts w:ascii="Arial" w:cs="Arial" w:eastAsia="Arial" w:hAnsi="Arial"/>
          <w:i/>
          <w:iCs/>
          <w:color w:val="7F8C8D"/>
          <w:sz w:val="18"/>
          <w:szCs w:val="18"/>
        </w:rPr>
        <w:t xml:space="preserve">Version 3.0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60"/>
              <w:bottom w:type="dxa" w:w="90"/>
              <w:right w:type="dxa" w:w="16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1B2A" w:val="clear"/>
            <w:tcMar>
              <w:top w:type="dxa" w:w="90"/>
              <w:left w:type="dxa" w:w="160"/>
              <w:bottom w:type="dxa" w:w="90"/>
              <w:right w:type="dxa" w:w="16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Single web application. Two interfaces: Admin Portal + Student Portal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Routing logic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One login endpoint. Role from JWT decides which interface renders</w:t>
            </w:r>
          </w:p>
        </w:tc>
      </w:tr>
      <w:tr>
        <w:tc>
          <w:tcPr>
            <w:tcW w:type="dxa" w:w="280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No longer used</w:t>
            </w:r>
          </w:p>
        </w:tc>
        <w:tc>
          <w:tcPr>
            <w:tcW w:type="dxa" w:w="656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Mobile app (removed), SSO/OIDC (removed), Docker (removed)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Backend stack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Node.js 20, Express 4, TypeScript, Prisma v5, PostgreSQL 16, Redis 7</w:t>
            </w:r>
          </w:p>
        </w:tc>
      </w:tr>
      <w:tr>
        <w:tc>
          <w:tcPr>
            <w:tcW w:type="dxa" w:w="280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Frontend stack</w:t>
            </w:r>
          </w:p>
        </w:tc>
        <w:tc>
          <w:tcPr>
            <w:tcW w:type="dxa" w:w="656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React 18, Vite 5, TypeScript, Tailwind CSS, shadcn/ui, Framer Motion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Design standard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High-end premium SaaS quality - Linear / Stripe Dashboard tier polish</w:t>
            </w:r>
          </w:p>
        </w:tc>
      </w:tr>
      <w:tr>
        <w:tc>
          <w:tcPr>
            <w:tcW w:type="dxa" w:w="280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Color system</w:t>
            </w:r>
          </w:p>
        </w:tc>
        <w:tc>
          <w:tcPr>
            <w:tcW w:type="dxa" w:w="6560"/>
            <w:tcBorders>
              <w:top w:val="single" w:color="CCCCCC" w:sz="1"/>
              <w:left w:val="single" w:color="CCCCCC" w:sz="1"/>
              <w:bottom w:val="single" w:color="CCCCCC" w:sz="1"/>
              <w:right w:val="single" w:color="CCCCCC" w:sz="1"/>
            </w:tcBorders>
            <w:shd w:fill="F4F6F9" w:val="clear"/>
            <w:tcMar>
              <w:top w:type="dxa" w:w="90"/>
              <w:left w:type="dxa" w:w="160"/>
              <w:bottom w:type="dxa" w:w="90"/>
              <w:right w:type="dxa" w:w="160"/>
            </w:tcMar>
          </w:tcPr>
          <w:p>
            <w:r>
              <w:rPr>
                <w:rFonts w:ascii="Arial" w:cs="Arial" w:eastAsia="Arial" w:hAnsi="Arial"/>
                <w:color w:val="3D3D3D"/>
                <w:sz w:val="20"/>
                <w:szCs w:val="20"/>
              </w:rPr>
              <w:t xml:space="preserve">Sage Green #2F855A, Emerald #38A169, Teal #319795, Warm Gray #F7FAFC</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Document scope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D3D3D"/>
                <w:sz w:val="20"/>
                <w:szCs w:val="20"/>
              </w:rPr>
              <w:t xml:space="preserve">Complete step-by-step prompts for both backend and frontend, ready to paste into an AI build tool</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A6A" w:sz="8" w:space="4"/>
        </w:pBdr>
        <w:spacing w:after="180" w:before="400"/>
      </w:pPr>
      <w:r>
        <w:rPr>
          <w:rFonts w:ascii="Arial" w:cs="Arial" w:eastAsia="Arial" w:hAnsi="Arial"/>
          <w:b/>
          <w:bCs/>
          <w:color w:val="0D1B2A"/>
          <w:sz w:val="40"/>
          <w:szCs w:val="40"/>
        </w:rPr>
        <w:t xml:space="preserve">1.  Architecture Overview - What Changed</w:t>
      </w:r>
    </w:p>
    <w:p>
      <w:pPr>
        <w:spacing w:after="160"/>
      </w:pPr>
      <w:r>
        <w:rPr>
          <w:rFonts w:ascii="Arial" w:cs="Arial" w:eastAsia="Arial" w:hAnsi="Arial"/>
          <w:color w:val="0D1B2A"/>
          <w:sz w:val="24"/>
          <w:szCs w:val="24"/>
        </w:rPr>
        <w:t xml:space="preserve">The project has moved from a three-surface system (mobile app plus admin web plus separate student access) to a single, unified web application with two role-driven interfaces. This section explains the new architecture in plain terms before the build prompts begin.</w:t>
      </w:r>
    </w:p>
    <w:p>
      <w:pPr>
        <w:spacing w:after="120"/>
      </w:pPr>
      <w:r>
        <w:t xml:space="preserve"/>
      </w:r>
    </w:p>
    <w:p>
      <w:pPr>
        <w:pStyle w:val="Heading2"/>
        <w:spacing w:after="140" w:before="300"/>
      </w:pPr>
      <w:r>
        <w:rPr>
          <w:rFonts w:ascii="Arial" w:cs="Arial" w:eastAsia="Arial" w:hAnsi="Arial"/>
          <w:b/>
          <w:bCs/>
          <w:color w:val="2F855A"/>
          <w:sz w:val="28"/>
          <w:szCs w:val="28"/>
        </w:rPr>
        <w:t xml:space="preserve">1.1  The new login model</w:t>
      </w:r>
    </w:p>
    <w:p>
      <w:pPr>
        <w:spacing w:after="120"/>
      </w:pPr>
      <w:r>
        <w:rPr>
          <w:rFonts w:ascii="Arial" w:cs="Arial" w:eastAsia="Arial" w:hAnsi="Arial"/>
          <w:color w:val="3D3D3D"/>
          <w:sz w:val="22"/>
          <w:szCs w:val="22"/>
        </w:rPr>
        <w:t xml:space="preserve">There is one web application and one login screen. A user, student or staff, enters their email and password. The backend checks these credentials against the users table in PostgreSQL. Every account, student or staff, has a role stored on it. When login succeeds, the backend returns a JWT containing that role. The frontend reads the role and renders the correct interface: STUDENT sees the Student Portal, everything else (DESK_STAFF, LIBRARIAN, SENIOR_LIBRARIAN, SUPER_ADMIN) sees the Admin Portal.</w:t>
      </w:r>
    </w:p>
    <w:p>
      <w:pPr>
        <w:spacing w:after="120"/>
      </w:pPr>
      <w:r>
        <w:rPr>
          <w:rFonts w:ascii="Arial" w:cs="Arial" w:eastAsia="Arial" w:hAnsi="Arial"/>
          <w:color w:val="3D3D3D"/>
          <w:sz w:val="22"/>
          <w:szCs w:val="22"/>
        </w:rPr>
        <w:t xml:space="preserve">This replaces the old design where students authenticated via university SSO/OIDC and staff used a separate email/password flow. Now everyone, students included, has a password-based account in the same users table, and the same login endpoint serves both populations.</w:t>
      </w:r>
    </w:p>
    <w:p>
      <w:pPr>
        <w:spacing w:after="80"/>
      </w:pPr>
      <w:r>
        <w:t xml:space="preserve"/>
      </w:r>
    </w:p>
    <w:p>
      <w:pPr>
        <w:pStyle w:val="Heading2"/>
        <w:spacing w:after="140" w:before="300"/>
      </w:pPr>
      <w:r>
        <w:rPr>
          <w:rFonts w:ascii="Arial" w:cs="Arial" w:eastAsia="Arial" w:hAnsi="Arial"/>
          <w:b/>
          <w:bCs/>
          <w:color w:val="2F855A"/>
          <w:sz w:val="28"/>
          <w:szCs w:val="28"/>
        </w:rPr>
        <w:t xml:space="preserve">1.2  What was removed</w:t>
      </w:r>
    </w:p>
    <w:p>
      <w:pPr>
        <w:pStyle w:val="ListParagraph"/>
        <w:numPr>
          <w:ilvl w:val="0"/>
          <w:numId w:val="2"/>
        </w:numPr>
        <w:spacing w:after="80"/>
      </w:pPr>
      <w:r>
        <w:rPr>
          <w:rFonts w:ascii="Arial" w:cs="Arial" w:eastAsia="Arial" w:hAnsi="Arial"/>
          <w:color w:val="3D3D3D"/>
          <w:sz w:val="22"/>
          <w:szCs w:val="22"/>
        </w:rPr>
        <w:t xml:space="preserve">Mobile app - no React Native, no Expo, no app store builds. Everything is web.</w:t>
      </w:r>
    </w:p>
    <w:p>
      <w:pPr>
        <w:pStyle w:val="ListParagraph"/>
        <w:numPr>
          <w:ilvl w:val="0"/>
          <w:numId w:val="2"/>
        </w:numPr>
        <w:spacing w:after="80"/>
      </w:pPr>
      <w:r>
        <w:rPr>
          <w:rFonts w:ascii="Arial" w:cs="Arial" w:eastAsia="Arial" w:hAnsi="Arial"/>
          <w:color w:val="3D3D3D"/>
          <w:sz w:val="22"/>
          <w:szCs w:val="22"/>
        </w:rPr>
        <w:t xml:space="preserve">SSO / OIDC - students no longer authenticate through the university identity provider. They log in with email and password like staff.</w:t>
      </w:r>
    </w:p>
    <w:p>
      <w:pPr>
        <w:pStyle w:val="ListParagraph"/>
        <w:numPr>
          <w:ilvl w:val="0"/>
          <w:numId w:val="2"/>
        </w:numPr>
        <w:spacing w:after="80"/>
      </w:pPr>
      <w:r>
        <w:rPr>
          <w:rFonts w:ascii="Arial" w:cs="Arial" w:eastAsia="Arial" w:hAnsi="Arial"/>
          <w:color w:val="3D3D3D"/>
          <w:sz w:val="22"/>
          <w:szCs w:val="22"/>
        </w:rPr>
        <w:t xml:space="preserve">Docker / docker-compose - the project runs directly on the host machine. PostgreSQL and Redis are installed locally, not containerised.</w:t>
      </w:r>
    </w:p>
    <w:p>
      <w:pPr>
        <w:pStyle w:val="ListParagraph"/>
        <w:numPr>
          <w:ilvl w:val="0"/>
          <w:numId w:val="2"/>
        </w:numPr>
        <w:spacing w:after="80"/>
      </w:pPr>
      <w:r>
        <w:rPr>
          <w:rFonts w:ascii="Arial" w:cs="Arial" w:eastAsia="Arial" w:hAnsi="Arial"/>
          <w:color w:val="3D3D3D"/>
          <w:sz w:val="22"/>
          <w:szCs w:val="22"/>
        </w:rPr>
        <w:t xml:space="preserve">Kiosk QR self-checkout and RFID gate hardware endpoints - these were mobile/hardware-specific and are out of scope. Self-service borrowing is still supported, through a web button, not a QR kiosk flow.</w:t>
      </w:r>
    </w:p>
    <w:p>
      <w:pPr>
        <w:spacing w:after="80"/>
      </w:pPr>
      <w:r>
        <w:t xml:space="preserve"/>
      </w:r>
    </w:p>
    <w:p>
      <w:pPr>
        <w:pStyle w:val="Heading2"/>
        <w:spacing w:after="140" w:before="300"/>
      </w:pPr>
      <w:r>
        <w:rPr>
          <w:rFonts w:ascii="Arial" w:cs="Arial" w:eastAsia="Arial" w:hAnsi="Arial"/>
          <w:b/>
          <w:bCs/>
          <w:color w:val="2F855A"/>
          <w:sz w:val="28"/>
          <w:szCs w:val="28"/>
        </w:rPr>
        <w:t xml:space="preserve">1.3  Document structure</w:t>
      </w:r>
    </w:p>
    <w:p>
      <w:pPr>
        <w:spacing w:after="120"/>
      </w:pPr>
      <w:r>
        <w:rPr>
          <w:rFonts w:ascii="Arial" w:cs="Arial" w:eastAsia="Arial" w:hAnsi="Arial"/>
          <w:color w:val="3D3D3D"/>
          <w:sz w:val="22"/>
          <w:szCs w:val="22"/>
        </w:rPr>
        <w:t xml:space="preserve">This document has two build tracks. Section 2 is the complete Backend Build Prompt, broken into 8 sequential steps. Section 3 is the complete Frontend Build Prompt, broken into 6 sequential steps, covering the shared design system first, then the shared shell, then the Student Portal, then the Admin Portal, then polish and testing.</w:t>
      </w:r>
    </w:p>
    <w:p>
      <w:pPr>
        <w:spacing w:after="120"/>
        <w:ind w:left="360"/>
      </w:pPr>
      <w:r>
        <w:rPr>
          <w:rFonts w:ascii="Arial" w:cs="Arial" w:eastAsia="Arial" w:hAnsi="Arial"/>
          <w:i/>
          <w:iCs/>
          <w:color w:val="0E7A6A"/>
          <w:sz w:val="20"/>
          <w:szCs w:val="20"/>
        </w:rPr>
        <w:t xml:space="preserve">i  Each step is self-contained enough to paste directly into an AI build tool one at a time, in order. Do not skip steps - later steps assume earlier files already exist.</w:t>
      </w:r>
    </w:p>
    <w:p>
      <w:r>
        <w:br w:type="page"/>
      </w:r>
    </w:p>
    <w:p>
      <w:pPr>
        <w:pStyle w:val="Heading1"/>
        <w:pBdr>
          <w:bottom w:val="single" w:color="0E7A6A" w:sz="8" w:space="4"/>
        </w:pBdr>
        <w:spacing w:after="180" w:before="400"/>
      </w:pPr>
      <w:r>
        <w:rPr>
          <w:rFonts w:ascii="Arial" w:cs="Arial" w:eastAsia="Arial" w:hAnsi="Arial"/>
          <w:b/>
          <w:bCs/>
          <w:color w:val="0D1B2A"/>
          <w:sz w:val="40"/>
          <w:szCs w:val="40"/>
        </w:rPr>
        <w:t xml:space="preserve">2.  Backend Build Prompt - Step by Step</w:t>
      </w:r>
    </w:p>
    <w:p>
      <w:pPr>
        <w:spacing w:after="160"/>
      </w:pPr>
      <w:r>
        <w:rPr>
          <w:rFonts w:ascii="Arial" w:cs="Arial" w:eastAsia="Arial" w:hAnsi="Arial"/>
          <w:color w:val="0D1B2A"/>
          <w:sz w:val="24"/>
          <w:szCs w:val="24"/>
        </w:rPr>
        <w:t xml:space="preserve">Eight sequential steps. Paste the Base Context Block once at the start of your AI session, then paste each step in order, waiting for one to complete before starting the next.</w:t>
      </w:r>
    </w:p>
    <w:p>
      <w:pPr>
        <w:spacing w:after="120"/>
      </w:pPr>
      <w:r>
        <w:t xml:space="preserve"/>
      </w:r>
    </w:p>
    <w:p>
      <w:pPr>
        <w:pStyle w:val="Heading2"/>
        <w:spacing w:after="140" w:before="300"/>
      </w:pPr>
      <w:r>
        <w:rPr>
          <w:rFonts w:ascii="Arial" w:cs="Arial" w:eastAsia="Arial" w:hAnsi="Arial"/>
          <w:b/>
          <w:bCs/>
          <w:color w:val="1A5276"/>
          <w:sz w:val="28"/>
          <w:szCs w:val="28"/>
        </w:rPr>
        <w:t xml:space="preserve">2.1  Base Context Block - paste this first,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tcPr>
          <w:p>
            <w:r>
              <w:rPr>
                <w:rFonts w:ascii="Arial" w:cs="Arial" w:eastAsia="Arial" w:hAnsi="Arial"/>
                <w:b/>
                <w:bCs/>
                <w:caps/>
                <w:color w:val="FFFFFF"/>
                <w:sz w:val="18"/>
                <w:szCs w:val="18"/>
              </w:rPr>
              <w:t xml:space="preserve">BASE CONTEXT - paste before Step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You are building the backend for a University Automated Library Management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System (ALMS). This is a SINGLE Express.js monolith serving ONE web app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that has TWO interfaces: a Student Portal and an Admin Portal. There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no mobile app, no SSO/OIDC, and no Docker.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LOGIN MODEL: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One endpoint: POST /api/v1/auth/login accepts { email, password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backend checks the users table in PostgreSQL, verifies the bcrypt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password hash, and returns a JWT containing the user's 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role = STUDENT                                   -&gt; Student Portal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role = DESK_STAFF/LIBRARIAN/SENIOR_LIBRARIAN/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SUPER_ADMIN                                -&gt; Admin Portal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backend enforces this server-side via RBAC middleware on every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route - it never trusts the frontend to gate access.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TECH STACK (no substitutions):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Node.js 20 LTS, Express.js 4, TypeScript strict, Prisma v5,</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PostgreSQL 16 (local install, no Docker), Redis 7 via ioredis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(local install; fall back to an in-memory Map if unavailable so dev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still works), Zod for all validation, jsonwebtoken + bcrypt (cost 12),</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node-cron for scheduled jobs, Swagger/OpenAPI 3 at /api/docs,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Jest + Supertest, Winston logging, dotenv for config.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PROJECT QUALITY BAR: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This backend must be production-grade: strict typing, no 'any',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complete error handling, every endpoint documented, every service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method tested. This is not a prototype - treat it as software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university will run for years.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CONVENTIONS: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One folder per module: controller.ts, service.ts, routes.ts, test.ts, dto/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Controllers are thin. All business logic lives in services.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Cross-module calls go through exported service singletons, never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direct table access from another module's code.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Standard response shape everywhere: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Success: { success: true,  data, message, meta?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Error:   { success: false, error, details?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Errors: throw new AppError('message', statusCode)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mutating request is captured by an audit middleware - do not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write manual audit code inside services.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Full middleware chain on every request: CORS -&gt; helmet -&gt; request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logger -&gt; rate limiter -&gt; JWT auth -&gt; RBAC -&gt; Zod validation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controller -&gt; audit log -&gt; error handler.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OUTPUT RULES: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Complete files only. No truncation, no '// rest of implementation'.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File path as a comment at the top of every file.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route gets a @swagger JSDoc block.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service method gets a corresponding Jest test.</w:t>
            </w:r>
          </w:p>
        </w:tc>
      </w:tr>
      <w:tr>
        <w:tc>
          <w:tcPr>
            <w:tcW w:type="dxa" w:w="9360"/>
            <w:tcBorders>
              <w:top w:val="single" w:color="0D1B2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1</w:t>
            </w:r>
          </w:p>
          <w:p>
            <w:pPr>
              <w:spacing w:before="30"/>
            </w:pPr>
            <w:r>
              <w:rPr>
                <w:rFonts w:ascii="Arial" w:cs="Arial" w:eastAsia="Arial" w:hAnsi="Arial"/>
                <w:b/>
                <w:bCs/>
                <w:color w:val="0D1B2A"/>
                <w:sz w:val="24"/>
                <w:szCs w:val="24"/>
              </w:rPr>
              <w:t xml:space="preserve">Project Scaffolding &amp; Prisma Schema</w:t>
            </w:r>
          </w:p>
        </w:tc>
      </w:tr>
    </w:tbl>
    <w:p>
      <w:pPr>
        <w:spacing w:after="120"/>
      </w:pPr>
      <w:r>
        <w:t xml:space="preserve"/>
      </w:r>
    </w:p>
    <w:p>
      <w:pPr>
        <w:spacing w:after="120"/>
      </w:pPr>
      <w:r>
        <w:rPr>
          <w:rFonts w:ascii="Arial" w:cs="Arial" w:eastAsia="Arial" w:hAnsi="Arial"/>
          <w:color w:val="3D3D3D"/>
          <w:sz w:val="22"/>
          <w:szCs w:val="22"/>
        </w:rPr>
        <w:t xml:space="preserve">Set up the project skeleton, install dependencies, configure TypeScript, and write the complete Prisma schema covering every table the system needs. Nothing runs without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1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Scaffold the ALMS backend project and write the complete Prisma schema.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1. Initialise a Node.js 20 + TypeScript strict project. package.json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scripts: dev (ts-node-dev), build (tsc), start (node dist/server.js),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db:migrate (prisma migrate dev), db:seed (ts-node prisma/seed.ts),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test (jest). No Dockerfile, no docker-compose.yml anywhere.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2. Install: express, @prisma/client, prisma, ioredis, zod,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jsonwebtoken, bcrypt, node-cron, swagger-jsdoc, swagger-ui-express,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winston, dotenv, cors, helmet, morgan. Dev deps: typescript,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ts-node-dev, jest, supertest, ts-jest, and @types/* for all above.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3. Folder structure: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src/config/  src/middleware/  src/modules/  src/jobs/  src/shared/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src/app.ts  src/server.ts  prisma/schema.prisma  prisma/seed.ts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4. Write prisma/schema.prisma with these models exactly: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enum UserRole   { STUDENT DESK_STAFF LIBRARIAN SENIOR_LIBRARIAN SUPER_ADMIN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enum UserStatus { ACTIVE SUSPENDED GRADUATED DELETED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enum CopyStatus { AVAILABLE ON_LOAN RESERVED DAMAGED LOST WITHDRAWN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enum ResStatus  { WAITING READY COLLECTED EXPIRED CANCELLED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User { id, email @unique, student_id String? @unique, name,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department String?, year_of_study Int?, role UserRole @default(STUDENT),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status UserStatus @default(ACTIVE), password_hash String (required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ALL roles including STUDENT), loans Loan[], fines Fine[],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reservations Reservation[], created_at, updated_at, deleted_at DateTime?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CatalogItem { id, isbn String? @unique, title, author, publisher?,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year?, subject_tags String[], abstract?, shelf_location?, cover_url?,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available_copies Int @default(0), total_copies Int @default(0),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copies Copy[], reservations Reservation[], deleted_at DateTime?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Copy { id, catalog_item_id, catalog_item relation, barcode @unique,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status CopyStatus @default(AVAILABLE), condition?, loans Loan[]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Loan { id, copy_id, copy relation, user_id, user relation,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issued_at @default(now()), due_date, returned_at DateTime?,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renewal_count Int @default(0), issued_by String, fines Fine[]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Reservation { id, catalog_item_id, user_id, status ResStatus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@default(WAITING), queue_position Int, ready_at DateTime?,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expires_at DateTime?, created_at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Fine { id, loan_id?, user_id, amount Decimal @db.Decimal(8,2),</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reason, paid Boolean @default(false), paid_at?, waived Boolean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@default(false), waived_by?, payment_reference String?, created_at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Setting { key @id, value, type, description, updated_by?, updated_at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model AuditLog { id, actor_id, action, entity_type, entity_id?,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before Json?, after Json?, created_at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5. Write .env.example with: DATABASE_URL, REDIS_URL, JWT_SECRET,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REFRESH_TOKEN_SECRET, PORT, CORS_ORIGIN, NODE_ENV.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6. Write src/config/database.ts (Prisma singleton), src/config/redis.ts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(ioredis singleton with in-memory Map fallback if connection fails at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startup - log a clear warning, do not crash), src/config/jwt.ts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(sign/verify helpers), src/config/swagger.ts (OpenAPI 3 setup at /api/docs).</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2</w:t>
            </w:r>
          </w:p>
          <w:p>
            <w:pPr>
              <w:spacing w:before="30"/>
            </w:pPr>
            <w:r>
              <w:rPr>
                <w:rFonts w:ascii="Arial" w:cs="Arial" w:eastAsia="Arial" w:hAnsi="Arial"/>
                <w:b/>
                <w:bCs/>
                <w:color w:val="0D1B2A"/>
                <w:sz w:val="24"/>
                <w:szCs w:val="24"/>
              </w:rPr>
              <w:t xml:space="preserve">Core Middleware &amp; Shared Utilities</w:t>
            </w:r>
          </w:p>
        </w:tc>
      </w:tr>
    </w:tbl>
    <w:p>
      <w:pPr>
        <w:spacing w:after="120"/>
      </w:pPr>
      <w:r>
        <w:t xml:space="preserve"/>
      </w:r>
    </w:p>
    <w:p>
      <w:pPr>
        <w:spacing w:after="120"/>
      </w:pPr>
      <w:r>
        <w:rPr>
          <w:rFonts w:ascii="Arial" w:cs="Arial" w:eastAsia="Arial" w:hAnsi="Arial"/>
          <w:color w:val="3D3D3D"/>
          <w:sz w:val="22"/>
          <w:szCs w:val="22"/>
        </w:rPr>
        <w:t xml:space="preserve">Build the request pipeline every route passes through, and the shared helpers every module will import.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2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the middleware chain and shared utilities for the ALMS backend.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src/shared/appError.ts       - AppError class extends Error, carries statusCode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src/shared/responseHelper.ts - sendSuccess(res, data, message, meta?),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standard { success, data, message, meta } shape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src/middleware/errorHandler.ts - catches AppError and unknown errors, maps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 correct status codes, never leaks stack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traces to the client, logs full detail via Winston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src/middleware/requestLogger.ts - morgan + winston, logs method/path/status/ms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src/middleware/rateLimit.ts  - Redis-backed sliding window: 100 req/min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general, 20 req/min on /api/v1/auth/*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src/middleware/auth.ts       - reads Authorization: Bearer &lt;token&gt;, verifies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with JWT_SECRET, sets req.user = { id, role, email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401 on missing/invalid/expired token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src/middleware/rbac.ts       - requireRole(...roles) factory middleware,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403 if req.user.role is not in the allowed list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src/middleware/validate.ts   - validateBody(schema)/validateQuery(schema)/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validateParams(schema) factories using Zod,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422 with field-level ZodError details on failure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src/middleware/auditLog.ts   - runs AFTER the response is sent, for POST/PUT/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PATCH/DELETE only, writes an AuditLog row using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req.user.id as actor_id, req.method+req.path as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action, capturing before/after snapshots where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controller attaches them to res.locals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src/app.ts - wire the full chain in order: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cors({ origin: process.env.CORS_ORIGIN, credentials: true })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helmet() -&gt; requestLogger -&gt; express.json() -&gt; cookie-parser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rateLimit -&gt; (per-route: auth -&gt; rbac -&gt; validate -&gt; controller)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auditLog -&gt; errorHandler (last, 4 args)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Mount swagger UI at /api/docs.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Mount a GET /health endpoint returning { status: 'ok' } with no auth.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src/server.ts - starts the HTTP server on PORT, connects Prisma, connects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Redis (with fallback), registers node-cron jobs from src/jobs/,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graceful shutdown on SIGTERM (disconnect Prisma, close server).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Write errorHandler.test.ts and rbac.test.ts covering: AppError maps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 its statusCode, unknown errors map to 500 with a generic message,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requireRole rejects a role not in the list with 403.</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3</w:t>
            </w:r>
          </w:p>
          <w:p>
            <w:pPr>
              <w:spacing w:before="30"/>
            </w:pPr>
            <w:r>
              <w:rPr>
                <w:rFonts w:ascii="Arial" w:cs="Arial" w:eastAsia="Arial" w:hAnsi="Arial"/>
                <w:b/>
                <w:bCs/>
                <w:color w:val="0D1B2A"/>
                <w:sz w:val="24"/>
                <w:szCs w:val="24"/>
              </w:rPr>
              <w:t xml:space="preserve">Module 1 - Authentication</w:t>
            </w:r>
          </w:p>
        </w:tc>
      </w:tr>
    </w:tbl>
    <w:p>
      <w:pPr>
        <w:spacing w:after="120"/>
      </w:pPr>
      <w:r>
        <w:t xml:space="preserve"/>
      </w:r>
    </w:p>
    <w:p>
      <w:pPr>
        <w:spacing w:after="120"/>
      </w:pPr>
      <w:r>
        <w:rPr>
          <w:rFonts w:ascii="Arial" w:cs="Arial" w:eastAsia="Arial" w:hAnsi="Arial"/>
          <w:color w:val="3D3D3D"/>
          <w:sz w:val="22"/>
          <w:szCs w:val="22"/>
        </w:rPr>
        <w:t xml:space="preserve">The single login endpoint that routes both students and staff, with token refresh, logout, and password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3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Module 1 - Authentication. This is the module that makes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two-interface architecture work: ONE login endpoint, role decides routing.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 src/modules/auth/{auth.controller.ts, auth.service.ts,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auth.routes.ts, auth.test.ts, dto/login.dto.ts, dto/change-password.dto.ts}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/api/v1/auth/login (no auth required):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Zod schema: { email: z.string().email(), password: z.string().min(1)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1. Find user by email (prisma.user.findUnique). If not found 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status !== 'ACTIVE': throw AppError('Invalid credentials', 401).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Use the SAME error message for both cases to prevent account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enumeration - never reveal whether the email exists.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2. Check Redis key account_lock:{userId}. If present: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throw AppError('Account locked. Try again later.', 429)</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3. bcrypt.compare(password, user.password_hash). On mismatch: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increment Redis key failed_login:{userId} (1-hour expiry on first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increment). At count &gt;= 5, SET account_lock:{userId} with 900s TTL.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throw AppError('Invalid credentials', 401)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 On match: DEL failed_login:{userId}. Issue tokens: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accessToken = jwt.sign({ sub: user.id, role: user.role, email,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name: user.name }, JWT_SECRET, { expiresIn: '15m'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refreshToken = jwt.sign({ sub: user.id, jti: randomUUID()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REFRESH_TOKEN_SECRET, { expiresIn: '7d'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Store in Redis: SET refresh_token:{jti} {userId} EX 604800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Set refreshToken as httpOnly, sameSite=strict, secure (in prod) cookie.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5. Response data: { accessToken, user: { id, name, email, 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student_id, department }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6. IMPORTANT: this response is what the frontend uses to decide which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interface to render. Document this clearly in the Swagger description: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'role === STUDENT routes to the Student Portal; any other 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routes to the Admin Portal. This decision is also enforced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server-side by RBAC on every subsequent route.'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/api/v1/auth/refresh (reads httpOnly cookie, no Bearer token needed):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Verify JWT with REFRESH_TOKEN_SECRET. Check Redis GET refresh_token:{jti}</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exists and matches the user. If not: 401 'Session expired'.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Rotate: DEL old jti key, issue and store a new pair, set new cookie.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new accessToken.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/api/v1/auth/logout (authenticated):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Decode refresh cookie without verifying expiry (still delete if expired).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DEL refresh_token:{jti} from Redis. Clear the cookie (maxAge 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/api/v1/auth/me (authenticated, any 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req.user directly - no DB call needed, it's already decoded.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/api/v1/auth/change-password (authenticated):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 currentPassword, newPassword: z.string().min(8)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Verify currentPassword against stored hash. Hash newPassword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(bcrypt, cost 12), update. Revoke the current session's refresh token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 a minimum; note in a comment that full multi-session revocation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would need a per-user token version field in a future iteration.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(auth.test.ts, mock Prisma + Redis):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Login with correct student credentials returns role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Login with correct staff credentials returns role LIBRARIAN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Login with wrong password returns 401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- 5 consecutive wrong passwords locks the account (429 on 6th attempt)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Refresh with valid cookie returns a new access token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Refresh after logout returns 401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Change password with wrong currentPassword returns 401</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4</w:t>
            </w:r>
          </w:p>
          <w:p>
            <w:pPr>
              <w:spacing w:before="30"/>
            </w:pPr>
            <w:r>
              <w:rPr>
                <w:rFonts w:ascii="Arial" w:cs="Arial" w:eastAsia="Arial" w:hAnsi="Arial"/>
                <w:b/>
                <w:bCs/>
                <w:color w:val="0D1B2A"/>
                <w:sz w:val="24"/>
                <w:szCs w:val="24"/>
              </w:rPr>
              <w:t xml:space="preserve">Module 2 &amp; 3 - Users and Settings</w:t>
            </w:r>
          </w:p>
        </w:tc>
      </w:tr>
    </w:tbl>
    <w:p>
      <w:pPr>
        <w:spacing w:after="120"/>
      </w:pPr>
      <w:r>
        <w:t xml:space="preserve"/>
      </w:r>
    </w:p>
    <w:p>
      <w:pPr>
        <w:spacing w:after="120"/>
      </w:pPr>
      <w:r>
        <w:rPr>
          <w:rFonts w:ascii="Arial" w:cs="Arial" w:eastAsia="Arial" w:hAnsi="Arial"/>
          <w:color w:val="3D3D3D"/>
          <w:sz w:val="22"/>
          <w:szCs w:val="22"/>
        </w:rPr>
        <w:t xml:space="preserve">User management, including bulk student account creation, and the settings service every other module depends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4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Module 2 - Users and Module 3 - Settings.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2: USERS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 src/modules/users/{users.controller.ts, users.service.ts,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users.routes.ts, users.test.ts, dto/*.dto.ts}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/users (LIBRARIAN+): filters role/status/department/search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(name/email/student_id, case-insensitive contains), pagination.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Never return password_hash in any response.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/users (SUPER_ADMIN): create a staff OR student account. Body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includes role. Generate a random 12-char temp password, bcrypt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save the hash, and return the PLAINTEXT temp password ONCE in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response body so the admin can relay it - never store it in plaintext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anywhere, never log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/users/bulk-import (LIBRARIAN+): multipart CSV upload with columns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name,email,student_id,department,year_of_study. For each row: generate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temp password, create a STUDENT account. Collect results into a CSV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response of email,temp_password for the admin to download and distribute.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Skip and report rows with duplicate email/student_id rather than failing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whole batch.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/users/:id (LIBRARIAN+): update profile fields.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/users/:id/status (SENIOR_LIBRARIAN+): body { status, reason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/users/me (any authenticated): own profile + activeLoanCount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outstandingFineTotal computed via Prisma aggregate queries.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/users/:id/loans and /users/:id/fines (LIBRARIAN+ or the user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themselves - compare req.user.id === params.id).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/users/:id/eligibility (DESK_STAFF+ or self):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level = user.year_of_study &gt;= 5 ? 'postgraduate' : 'undergraduate'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loanLimit = await settingsService.getNumber(`loan_limit_${level}`)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activeLoans = await prisma.loan.count({ where: { user_id,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returned_at: null }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if (activeLoans &gt;= loanLimit) return { eligible: false,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reason: `Loan limit reached (${activeLoans}/${loanLimit})`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fineSum = await prisma.fine.aggregate({ where: { user_id,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paid: false }, _sum: { amount: true }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threshold = await settingsService.getNumber('fine_blocking_threshold_ghs')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if (fineSum._sum.amount &gt;= threshold) return { eligible: false,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reason: `Outstanding fines: GHS ${fineSum._sum.amount}. Pay before borrowing.`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 eligible: true, active_loans: activeLoans, loan_limit: loanLimit,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outstanding_fines: fineSum._sum.amount ?? 0, blocking_threshold: threshold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3: SETTINGS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 src/modules/settings/{settings.controller.ts, settings.service.ts,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settings.routes.ts, settings.test.ts}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settingsService - EXPORT AS A SINGLETON, other modules import this exact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instance: export const settingsService = new SettingsService()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get(key): check Redis 'setting:'+key first (10-min TTL cache);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miss, read from Prisma Setting table, cache it, return value.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getNumber(key): parseFloat(await this.get(key))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getBoolean(key): (await this.get(key)) === 'true'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getAll(): all settings as { [key]: value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set(key, value, updatedBy): validate type matches the setting's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declared type, update Prisma, DEL the Redis cache key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async setMany(updates[], updatedBy): validate all, run in one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prisma.$transaction, invalidate all affected cache keys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/settings, GET /settings/:key (LIBRARIAN+)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/settings/:key, PUT /settings (bulk) (SUPER_ADMIN 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SEED DEFAULTS (write into prisma/seed.ts, do not hardcode elsewhere):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fine_rate_undergraduate=0.50 fine_rate_postgraduate=0.75</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fine_max_cap_ghs=20.00 fine_grace_period_days=0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fine_blocking_threshold_ghs=10.00 loan_limit_undergraduate=5</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loan_limit_postgraduate=8 loan_period_days=14 max_renewals=2</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hold_pickup_deadline_days=5 self_service_borrowing_enabled=true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eligibility returns false with correct reason at loan limit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at fine threshold; settingsService cache invalidates correctly on write;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bulk-import skips duplicate emails without failing the batch.</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5</w:t>
            </w:r>
          </w:p>
          <w:p>
            <w:pPr>
              <w:spacing w:before="30"/>
            </w:pPr>
            <w:r>
              <w:rPr>
                <w:rFonts w:ascii="Arial" w:cs="Arial" w:eastAsia="Arial" w:hAnsi="Arial"/>
                <w:b/>
                <w:bCs/>
                <w:color w:val="0D1B2A"/>
                <w:sz w:val="24"/>
                <w:szCs w:val="24"/>
              </w:rPr>
              <w:t xml:space="preserve">Module 4 - Catalog</w:t>
            </w:r>
          </w:p>
        </w:tc>
      </w:tr>
    </w:tbl>
    <w:p>
      <w:pPr>
        <w:spacing w:after="120"/>
      </w:pPr>
      <w:r>
        <w:t xml:space="preserve"/>
      </w:r>
    </w:p>
    <w:p>
      <w:pPr>
        <w:spacing w:after="120"/>
      </w:pPr>
      <w:r>
        <w:rPr>
          <w:rFonts w:ascii="Arial" w:cs="Arial" w:eastAsia="Arial" w:hAnsi="Arial"/>
          <w:color w:val="3D3D3D"/>
          <w:sz w:val="22"/>
          <w:szCs w:val="22"/>
        </w:rPr>
        <w:t xml:space="preserve">Catalog browsing, used by the Student Portal search, and catalog management, used by the Admin Portal.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5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Module 4 - Catalog.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 src/modules/catalog/{catalog.controller.ts, catalog.service.ts,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isbn-lookup.service.ts, catalog.routes.ts, catalog.test.ts, dto/*.dto.ts}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/catalog/items (any authenticated - students use this to search):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Query: title, author, isbn, subject, available_only (bool), page, limit.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Case-insensitive 'contains' matching on title/author. If available_only,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add where available_copies &gt; 0. Return items WITH a derived field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loan_period_days (call settingsService.getNumber('loan_period_days'))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so the frontend never needs a second call to show '14-day loan'.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/catalog/items (LIBRARIAN+): validate, check ISBN uniqueness (409 if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taken), create. created_by = req.user.id.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/catalog/items/:id (any authenticated): include copies array,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available_copies, total_copies, and loan_period_days.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/catalog/items/:id (LIBRARIAN+), DELETE (SENIOR_LIBRARIAN+, soft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delete, blocked with 400 if any copy has status ON_LOAN).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/catalog/isbn-lookup?isbn=X (LIBRARIAN+): call the Open Library API</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(https://openlibrary.org/api/books?bibkeys=ISBN:{isbn}&amp;format=json&amp;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jscmd=data), extract title/author/publisher/year/subjects/cover URL.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Best-effort: return null on any failure, never throw.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/catalog/bulk-import (LIBRARIAN+): multipart CSV, columns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title,author,isbn,subject,publisher,year,shelf_location,quantity.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Upsert catalog item by ISBN, then create `quantity` Copy records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auto-generated barcodes (LIB-{timestamp}-{n}) if none given.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/catalog/items/:id/copies (LIBRARIAN+)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/catalog/items/:id/copies (LIBRARIAN+): body { barcode?, condition?,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quantity? }. Auto-generate barcodes for quantity &gt;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/catalog/copies/:id (LIBRARIAN+): update status/condition.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CRITICAL SHARED HELPER - export this, Module 5 imports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export async function updateAvailableCopies(catalogItemId: string)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const count = await prisma.copy.count({ where: { catalog_item_id: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catalogItemId, status: 'AVAILABLE' }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await prisma.catalogItem.update({ where: { id: catalogItemId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data: { available_copies: count }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Call this after EVERY copy status change in this module.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ISBN duplicate returns 409; available_only filter excludes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zero-availability items; updateAvailableCopies recalculates correctly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after a status change; bulk-import creates the right number of copies.</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6</w:t>
            </w:r>
          </w:p>
          <w:p>
            <w:pPr>
              <w:spacing w:before="30"/>
            </w:pPr>
            <w:r>
              <w:rPr>
                <w:rFonts w:ascii="Arial" w:cs="Arial" w:eastAsia="Arial" w:hAnsi="Arial"/>
                <w:b/>
                <w:bCs/>
                <w:color w:val="0D1B2A"/>
                <w:sz w:val="24"/>
                <w:szCs w:val="24"/>
              </w:rPr>
              <w:t xml:space="preserve">Module 5 - Circulation (Including Student Self-Borrow)</w:t>
            </w:r>
          </w:p>
        </w:tc>
      </w:tr>
    </w:tbl>
    <w:p>
      <w:pPr>
        <w:spacing w:after="120"/>
      </w:pPr>
      <w:r>
        <w:t xml:space="preserve"/>
      </w:r>
    </w:p>
    <w:p>
      <w:pPr>
        <w:spacing w:after="120"/>
      </w:pPr>
      <w:r>
        <w:rPr>
          <w:rFonts w:ascii="Arial" w:cs="Arial" w:eastAsia="Arial" w:hAnsi="Arial"/>
          <w:color w:val="3D3D3D"/>
          <w:sz w:val="22"/>
          <w:szCs w:val="22"/>
        </w:rPr>
        <w:t xml:space="preserve">This is the module most changed by the new architecture. It now includes a self-service borrow endpoint the Student Portal calls directly, in addition to the staff-operated desk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6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Module 5 - Circulation. This module now serves BOTH the Admin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Portal's circulation desk AND the Student Portal's self-borrow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FILES: src/modules/circulation/{circulation.controller.ts,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circulation.service.ts, eligibility.service.ts, circulation.routes.ts,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circulation.test.ts, dto/*.dto.ts}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This module imports the eligibility logic (reused or shared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2), settingsService, and updateAvailableCopies from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catalog module.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/circulation/issue (DESK_STAFF+):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 copy_id, user_id }. Run the full eligibility check for user_id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AND confirm the copy status is AVAILABLE. If either fails: throw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AppError(422, &lt;specific reason string&gt;).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success, in ONE prisma.$transaction: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create Loan { copy_id, user_id, due_date: addDays(now,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loan_period_days), issued_by: req.user.id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update Copy { status: 'ON_LOAN'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After the transaction: await updateAvailableCopies(copy.catalog_item_id)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the created loan with copy + catalog item included.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/circulation/self-borrow (STUDENT - this is the NEW endpoint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Student Portal's 'Borrow now'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 copy_id }. user_id comes from req.user.id - a student can 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borrow for themselves, never pass a user_id in the body.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FIRST check: await settingsService.getBoolean('self_service_borrowing_enabled')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if false, throw AppError(403, 'Self-service borrowing is currently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disabled. Please visit the circulation desk.')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Then run the SAME eligibility + transaction logic as /issue,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issued_by = 'self-service'.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/circulation/return (DESK_STAFF+):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 barcode }. Resolve the copy by barcode, find its open loan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(returned_at: null) - 404 'No active loan found for this barcode' if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none. In a transaction: set returned_at = now, copy status AVAILABLE.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Call updateAvailableCopies(). If now &gt; due_date, calculate the fine: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daysOverdue = differenceInDays(now, due_date)  (date-fns)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level = user.year_of_study &gt;= 5 ? 'postgraduate' : 'undergraduate'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rate = await settingsService.getNumber(`fine_rate_${level}`)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cap = await settingsService.getNumber('fine_max_cap_ghs')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amount = Math.min(daysOverdue * rate, cap)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create Fine { loan_id, user_id, amount, reason: `${daysOverdue} day(s) overdue`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Then call the reservation queue promotion logic (Module 6) if this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catalog item has waiting reservations.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 loan, fine: fine ?? null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/circulation/renew (DESK_STAFF+ OR the loan's own STUDENT - check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req.user.id === loan.user_id when role is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Body: { loan_id }. Reject with 400 if already returned, if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renewal_count &gt;= max_renewals (from settings), or if another user has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WAITING or READY reservation on this catalog item. On success: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extend due_date by loan_period_days, increment renewal_count.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/circulation/loans (DESK_STAFF+): filters overdue/user_id/date range.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/circulation/reshelf (DESK_STAFF+): copies returned today, ordered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by catalog_item.shelf_location.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self-borrow blocked when self_service_borrowing_enabled is false;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self-borrow rejects a user_id in the body being different from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req.user.id; issue fails 422 at loan limit; return on an overdue loan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creates a correctly-capped fine; renew rejects at max_renewals and at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reservation conflict.</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7</w:t>
            </w:r>
          </w:p>
          <w:p>
            <w:pPr>
              <w:spacing w:before="30"/>
            </w:pPr>
            <w:r>
              <w:rPr>
                <w:rFonts w:ascii="Arial" w:cs="Arial" w:eastAsia="Arial" w:hAnsi="Arial"/>
                <w:b/>
                <w:bCs/>
                <w:color w:val="0D1B2A"/>
                <w:sz w:val="24"/>
                <w:szCs w:val="24"/>
              </w:rPr>
              <w:t xml:space="preserve">Modules 6, 7, 8 - Reservations, Fines, Analytics</w:t>
            </w:r>
          </w:p>
        </w:tc>
      </w:tr>
    </w:tbl>
    <w:p>
      <w:pPr>
        <w:spacing w:after="120"/>
      </w:pPr>
      <w:r>
        <w:t xml:space="preserve"/>
      </w:r>
    </w:p>
    <w:p>
      <w:pPr>
        <w:spacing w:after="120"/>
      </w:pPr>
      <w:r>
        <w:rPr>
          <w:rFonts w:ascii="Arial" w:cs="Arial" w:eastAsia="Arial" w:hAnsi="Arial"/>
          <w:color w:val="3D3D3D"/>
          <w:sz w:val="22"/>
          <w:szCs w:val="22"/>
        </w:rPr>
        <w:t xml:space="preserve">The remaining student-facing and admin-facing modules, plus the two scheduled background jobs that keep fines and holds accurate without any manual intervention.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7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Module 6 - Reservations, Module 7 - Fines, Module 8 - Analytics,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and the two node-cron background jobs.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6: RESERVATIONS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/reservations (STUDENT, own): body { catalog_item_id }. Reject 400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if available_copies &gt; 0 (they should borrow, not reserve), if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student already has a WAITING/READY reservation on this item, or if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ineligible (reuse eligibility check). queue_position = current queue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length for this item + 1.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/reservations (LIBRARIAN+, filterable by catalog_item_id).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/users/me/reservations (STUDENT, own).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DELETE /reservations/:id (owner or LIBRARIAN+): cancel, then compact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queue_position for everyone behind it in a transaction.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EXPORT a promoteQueue(catalogItemId) helper (Module 5's return endpoint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calls this): find the WAITING reservation with the lowest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queue_position for this item. If found: set it to READY, ready_at=now,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expires_at = addDays(now, hold_pickup_deadline_days from settings),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set the relevant copy to RESERVED status. If no WAITING reservation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exists, leave the copy AVAILABLE.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7: FINES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/fines (LIBRARIAN+, filters paid/disputed/user).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/fines/me (STUDENT, own).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/fines (LIBRARIAN+): manual fine entry (damaged/lost book).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PUT /fines/:id/waive (SENIOR_LIBRARIAN+): body { reason } required,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sets waived=true, waived_by=req.user.id. Captured by the audit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middleware automatically.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POST /fines/pay (STUDENT, own): body { fine_ids: string[] }. Mark each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as paid=true, paid_at=now, store the payment_reference field on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 model. Include a clearly marked '// TODO: verify via Stripe 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Paystack webhook before marking paid in production' comment at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top of this handler. After marking paid, eligibility recalculates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automatically on the next call - no extra code needed since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eligibility always reads live fine totals.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8: ANALYTICS (all LIBRARIAN+)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/analytics/loan-volume?from=&amp;to=  - loans grouped by day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/analytics/top-borrowed?from=&amp;to=  - top 10 titles by loan 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/analytics/borrowing-by-dept  - loan counts grouped by user.department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/analytics/overdue-rate?from=&amp;to=  - overdue percent of active loans over time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/analytics/fine-collection?from=&amp;to=  - fines posted vs collected per month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GET /analytics/dashboard-stats  - { activeLoans, overdueCount,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finesCollectedThisMonth, itemsAddedThisWeek } - the four numbers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Admin Portal dashboard shows on load.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BACKGROUND JOBS (src/jobs/, registered in server.ts via node-cron)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fineCalculation.job.ts - runs hourly ('0 * * * *'): for every Loan where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returned_at is null and due_date &lt; now, compute the current accrued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 and upsert a Fine record with the incremental amount (do not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double-charge), respecting fine_grace_period_days and fine_max_cap_ghs.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holdExpiry.job.ts - runs every 30 minutes ('*/30 * * * *'): find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Reservations with status READY and expires_at &lt; now. Set them EXPIRED,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set the copy back to AVAILABLE, then call promoteQueue() for that item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so the next person in line gets promoted automatically.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dueDateReminder.job.ts - runs daily at 08:00 ('0 8 * * *'): find loans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due in exactly 3 days and exactly 1 day. For each, call a stub</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sendEmail(to, subject, body) function (in src/shared/email.ts) that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just logs to console for now - leave a comment marking where a real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provider (SendGrid, SES) would be wired 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TESTS: promoteQueue sets the correct next reservation to READY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updates copy status; fine waive requires a reason and is rejected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without one; dashboard-stats returns correct counts against seeded data.</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6EAF8" w:val="clear"/>
            <w:tcMar>
              <w:top w:type="dxa" w:w="160"/>
              <w:left w:type="dxa" w:w="280"/>
              <w:bottom w:type="dxa" w:w="160"/>
              <w:right w:type="dxa" w:w="180"/>
            </w:tcMar>
          </w:tcPr>
          <w:p>
            <w:r>
              <w:rPr>
                <w:rFonts w:ascii="Arial" w:cs="Arial" w:eastAsia="Arial" w:hAnsi="Arial"/>
                <w:b/>
                <w:bCs/>
                <w:caps/>
                <w:color w:val="1A5276"/>
                <w:sz w:val="16"/>
                <w:szCs w:val="16"/>
              </w:rPr>
              <w:t xml:space="preserve">STEP 8</w:t>
            </w:r>
          </w:p>
          <w:p>
            <w:pPr>
              <w:spacing w:before="30"/>
            </w:pPr>
            <w:r>
              <w:rPr>
                <w:rFonts w:ascii="Arial" w:cs="Arial" w:eastAsia="Arial" w:hAnsi="Arial"/>
                <w:b/>
                <w:bCs/>
                <w:color w:val="0D1B2A"/>
                <w:sz w:val="24"/>
                <w:szCs w:val="24"/>
              </w:rPr>
              <w:t xml:space="preserve">Seed Script, Documentation &amp; Final Verification</w:t>
            </w:r>
          </w:p>
        </w:tc>
      </w:tr>
    </w:tbl>
    <w:p>
      <w:pPr>
        <w:spacing w:after="120"/>
      </w:pPr>
      <w:r>
        <w:t xml:space="preserve"/>
      </w:r>
    </w:p>
    <w:p>
      <w:pPr>
        <w:spacing w:after="120"/>
      </w:pPr>
      <w:r>
        <w:rPr>
          <w:rFonts w:ascii="Arial" w:cs="Arial" w:eastAsia="Arial" w:hAnsi="Arial"/>
          <w:color w:val="3D3D3D"/>
          <w:sz w:val="22"/>
          <w:szCs w:val="22"/>
        </w:rPr>
        <w:t xml:space="preserve">The last step ties everything together: realistic seed data covering both portals, complete API documentation, and a README that lets any developer get the whole system running in under ten minutes without Docker.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00"/>
              <w:bottom w:type="dxa" w:w="120"/>
              <w:right w:type="dxa" w:w="160"/>
            </w:tcMar>
          </w:tcPr>
          <w:p>
            <w:r>
              <w:rPr>
                <w:rFonts w:ascii="Arial" w:cs="Arial" w:eastAsia="Arial" w:hAnsi="Arial"/>
                <w:b/>
                <w:bCs/>
                <w:caps/>
                <w:color w:val="FFFFFF"/>
                <w:sz w:val="18"/>
                <w:szCs w:val="18"/>
              </w:rPr>
              <w:t xml:space="preserve">BACKEND STEP 8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Write the final seed script, complete the Swagger documentation,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produce the project README.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prisma/seed.ts must create: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All Setting rows listed in Step 4</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- 1 SUPER_ADMIN: admin@university.edu / Admin@1234</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- 1 LIBRARIAN: librarian@university.edu / Library@123</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- 1 DESK_STAFF: desk@university.edu / Desk@1234</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- 5 STUDENT accounts with student_id values 20210045-20210049,</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varied departments and year_of_study, all password Student@123</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- 10 CatalogItem records (realistic CS/Engineering titles) each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2-4 Copy records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- 3 active Loans (make exactly 1 of them overdue by several days so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fine calculation job and the overdue badge have something to show)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- 2 Reservations (1 WAITING, 1 READY)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- 2 unpaid Fine records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All passwords bcrypt-hashed at cost 12. On completion, console.log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clearly formatted table of every seeded login (email, role,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plaintext password) so whoever runs the seed can log in immediately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 test both portals.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Ensure every route across all 8 modules has a complete @swagger JSDoc</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block: summary, tags, request body schema, and documented responses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200/201, 401, 403, 422, and any endpoint-specific codes. Confirm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/api/docs renders correctly and every endpoint is grouped under its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module tag (Authentication, Users, Settings, Catalog, Circulation,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Reservations, Fines, Analytics).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Write README.md with these exact sections: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1. Prerequisites - Node.js 20 LTS, PostgreSQL 16 installed locally,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Redis 7 installed locally (with brew/apt instructions for both),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explicitly note: 'No Docker is required or used in this project.'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2. Setup - cp .env.example .env, fill in DATABASE_URL and REDIS_URL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local instances, npm install, npx prisma migrate dev,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npm run db:seed, npm run dev.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3. Verifying it works - curl the /health endpoint, open /api/docs,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log in via POST /auth/login with the seeded admin credentials.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 Architecture note explaining the single-login, role-routed,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two-interface model in 3-4 sentences for a new developer joining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project.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5. Running tests - npm test.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Finally, run through every module and confirm: no file contains a Docker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reference, no file references SSO/OIDC, no file references a mobile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app or Expo, and the self_service_borrowing_enabled setting correctly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gates the /circulation/self-borrow endpoint.</w:t>
            </w:r>
          </w:p>
        </w:tc>
      </w:tr>
      <w:tr>
        <w:tc>
          <w:tcPr>
            <w:tcW w:type="dxa" w:w="9360"/>
            <w:tcBorders>
              <w:top w:val="single" w:color="1A5276"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p>
      <w:pPr>
        <w:pStyle w:val="Heading1"/>
        <w:pBdr>
          <w:bottom w:val="single" w:color="0E7A6A" w:sz="8" w:space="4"/>
        </w:pBdr>
        <w:spacing w:after="180" w:before="400"/>
      </w:pPr>
      <w:r>
        <w:rPr>
          <w:rFonts w:ascii="Arial" w:cs="Arial" w:eastAsia="Arial" w:hAnsi="Arial"/>
          <w:b/>
          <w:bCs/>
          <w:color w:val="0D1B2A"/>
          <w:sz w:val="40"/>
          <w:szCs w:val="40"/>
        </w:rPr>
        <w:t xml:space="preserve">3.  Frontend Build Prompt - Step by Step</w:t>
      </w:r>
    </w:p>
    <w:p>
      <w:pPr>
        <w:spacing w:after="160"/>
      </w:pPr>
      <w:r>
        <w:rPr>
          <w:rFonts w:ascii="Arial" w:cs="Arial" w:eastAsia="Arial" w:hAnsi="Arial"/>
          <w:color w:val="0D1B2A"/>
          <w:sz w:val="24"/>
          <w:szCs w:val="24"/>
        </w:rPr>
        <w:t xml:space="preserve">Six sequential steps. This builds the single React web application with two interfaces. Paste the Base Context Block once, then each step in order.</w:t>
      </w:r>
    </w:p>
    <w:p>
      <w:pPr>
        <w:spacing w:after="120"/>
      </w:pPr>
      <w:r>
        <w:t xml:space="preserve"/>
      </w:r>
    </w:p>
    <w:p>
      <w:pPr>
        <w:pStyle w:val="Heading2"/>
        <w:spacing w:after="140" w:before="300"/>
      </w:pPr>
      <w:r>
        <w:rPr>
          <w:rFonts w:ascii="Arial" w:cs="Arial" w:eastAsia="Arial" w:hAnsi="Arial"/>
          <w:b/>
          <w:bCs/>
          <w:color w:val="2F855A"/>
          <w:sz w:val="28"/>
          <w:szCs w:val="28"/>
        </w:rPr>
        <w:t xml:space="preserve">3.1  Base Context Block - paste this first,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tcPr>
          <w:p>
            <w:r>
              <w:rPr>
                <w:rFonts w:ascii="Arial" w:cs="Arial" w:eastAsia="Arial" w:hAnsi="Arial"/>
                <w:b/>
                <w:bCs/>
                <w:caps/>
                <w:color w:val="FFFFFF"/>
                <w:sz w:val="18"/>
                <w:szCs w:val="18"/>
              </w:rPr>
              <w:t xml:space="preserve">BASE CONTEXT - paste before Step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You are building the frontend for a University Automated Library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Management System (ALMS). This is ONE React web application with TWO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interfaces rendered from the same codebase: a Student Portal and 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Admin Portal. There is no mobile app.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ROUTING MODEL: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One login page. POST /api/v1/auth/login returns { accessToken, user: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id, name, email, role, student_id } }. After login, read user.role: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role === 'STUDENT'  -&gt; redirect to /student/* routes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any other role      -&gt; redirect to /admin/* routes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route guard component checks the stored role on every protected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route and redirects to /login if there is no valid session, or to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correct portal's home if a STUDENT tries to hit an /admin/* route 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vice versa. The backend also enforces this server-side - this is a UX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safeguard, not the security boundary.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DESIGN STANDARD - THIS IS NON-NEGOTIABLE: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This must look and feel like a HIGH-END PREMIUM SaaS product -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quality bar is Linear, Stripe Dashboard, and Notion, NOT a generic</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admin template and NOT anything that looks 'AI-generated'.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Minimalist layout, consistent 8-point-grid spacing, generous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whitespace - every element breathes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Elegant typography, strict hierarchy, exactly two font weights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(400 and 500) - never anything heavier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Soft, barely-there shadows - never heavy drop shadows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Rounded corners: 12px cards, 8px buttons/inputs, pill badges 20px+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Smooth animations and subtle hover effects on every interactive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element - nothing snaps or jumps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Skeleton shimmer loaders on every async data view, never a bare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spinner and never a blank flash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Toast notifications for every confirmation, save, and error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element pixel-aligned. If anything looks like a bootstrap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default or a generic template component, redesign it before moving 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Fully responsive: desktop-first, must also work cleanly on tablet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and mobile browser widths (this is web-responsive, not a native app)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COLOUR SYSTEM (CSS custom properties - never hardcode a hex value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outside globals.css):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--color-primary:      #2F855A   (Sage Green - primary buttons, active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nav, links)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--color-primary-hover:#276749</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--color-primary-tint: #E6F4EC   (active nav bg, selected rows, success chips)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--color-secondary:    #38A169   (Emerald - secondary chart bars/accents)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--color-accent:       #319795   (Teal - tertiary highlights)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--color-bg:           #F7FAFC   (Warm Gray - page background)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--color-card:         #FFFFFF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--color-text-primary: #2D3748   (Dark Slate)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--color-text-secondary:#718096  (Gray)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--color-border:       #E2E8F0   (Soft Gray, 0.5px hairline)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--color-success:      #48BB78</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--color-warning:      #DD6B20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--color-error:        #E53E3E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--color-success-bg:   #E6F4EC  (text #276749)</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--color-warning-bg:   #FEEBDC  (text #9C4221)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--color-error-bg:     #FDECEC  (text #C53030)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Text placed on a tinted background always uses the darkest shade of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that SAME colour family - never plain black or generic gray on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coloured chip.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TECH STACK (no substitutions):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React 18, Vite 5, TypeScript strict, React Router v6, Tailwind CSS v3,</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shadcn/ui (Radix primitives), Zustand (auth/global state), TanStack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Query v5 (server state), Axios with interceptors (attach JWT, silent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401 refresh via the refresh cookie), React Hook Form + Zod, Recharts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(charts), Framer Motion (page/modal transitions), lucide-react (icons).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AUTH STORAGE: accessToken lives in Zustand memory ONLY - never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localStorage or sessionStorage. The refreshToken is an httpOnly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cookie the browser manages automatically; the frontend never touches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it directly.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API RESPONSE SHAPE (every endpoint):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Success: { success: true,  data, message, meta?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Error:   { success: false, error, details?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Always read response.data.data for the payload.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OUTPUT RULES: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Complete files only, no truncation, file path as a top comment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TypeScript throughout, no 'any'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data view has a loading (skeleton) state, an empty state,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 error state with retry - no exceptions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form uses React Hook Form + Zod with inline field errors</w:t>
            </w:r>
          </w:p>
        </w:tc>
      </w:tr>
      <w:tr>
        <w:tc>
          <w:tcPr>
            <w:tcW w:type="dxa" w:w="9360"/>
            <w:tcBorders>
              <w:top w:val="single" w:color="0D1B2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1</w:t>
            </w:r>
          </w:p>
          <w:p>
            <w:pPr>
              <w:spacing w:before="30"/>
            </w:pPr>
            <w:r>
              <w:rPr>
                <w:rFonts w:ascii="Arial" w:cs="Arial" w:eastAsia="Arial" w:hAnsi="Arial"/>
                <w:b/>
                <w:bCs/>
                <w:color w:val="0D1B2A"/>
                <w:sz w:val="24"/>
                <w:szCs w:val="24"/>
              </w:rPr>
              <w:t xml:space="preserve">Project Setup &amp; Design System Foundation</w:t>
            </w:r>
          </w:p>
        </w:tc>
      </w:tr>
    </w:tbl>
    <w:p>
      <w:pPr>
        <w:spacing w:after="120"/>
      </w:pPr>
      <w:r>
        <w:t xml:space="preserve"/>
      </w:r>
    </w:p>
    <w:p>
      <w:pPr>
        <w:spacing w:after="120"/>
      </w:pPr>
      <w:r>
        <w:rPr>
          <w:rFonts w:ascii="Arial" w:cs="Arial" w:eastAsia="Arial" w:hAnsi="Arial"/>
          <w:color w:val="3D3D3D"/>
          <w:sz w:val="22"/>
          <w:szCs w:val="22"/>
        </w:rPr>
        <w:t xml:space="preserve">Before a single page is built, the design tokens, shared components, and layout primitives must exist. Everything downstream depends on these being right the first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1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Scaffold the ALMS frontend project and build the complete premium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design system foundation. Nothing else gets built until this is right.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1. Initialise Vite 5 + React 18 + TypeScript strict. Install Tailwind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CSS v3, configure tailwind.config.ts with the exact colour tokens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from the base context as CSS custom properties. Install shadcn/ui</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(init with the 'new-york' style, slate base - we override with our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own tokens). Install react-router-dom, zustand, @tanstack/react-query,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axios, react-hook-form, zod, @hookform/resolvers, recharts,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framer-motion, lucide-react, date-fns.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2. src/styles/globals.css - define every CSS custom property from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colour system. Import Inter font (or an equivalent clean sans-serif)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via Google Fonts or a local font file. Set base body styles: bg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var(--color-bg), text var(--color-text-primary), font-feature-settings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crisp rendering.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3. src/lib/api.ts - Axios instance, baseURL from an env var, withCredentials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true (for the refresh cookie). Request interceptor attaches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Authorization: Bearer {accessToken} from the Zustand auth store.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Response interceptor: on 401, attempt POST /auth/refresh once, update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stored access token, and retry the original request; if refresh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also fails, clear the auth store and redirect to /login.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4. src/store/auth.store.ts - Zustand store: { user, accessToken, isAuthenticated,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login(user, token), logout(), updateToken(token) }. Never persist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accessToken to any storage.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5. BUTTON COMPONENT (src/components/ui/button.tsx, built on shadcn base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but restyled): variants primary/secondary/danger/ghost exactly as: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Primary:   bg var(--color-primary) text white, rounded-lg px-4 py-2</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text-sm font-medium, hover:bg var(--color-primary-hover),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active:scale-[0.97], transition-all duration-150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Secondary: border var(--color-border) bg white text var(--color-text-primary),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hover:bg var(--color-bg), active:scale-[0.98]</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Danger:    bg var(--color-error) text white, hover:bg #C53030,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active:scale-[0.97]</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Ghost:     text var(--color-primary), hover:bg var(--color-primary-tint),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rounded-md px-3 py-1.5</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Every button shows a spinner + disabled state when a loading prop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true, and prevents double-submission automatically.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6. CARD COMPONENT: white bg, border 0.5px var(--color-border), rounded-xl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(12px), shadow-sm (soft, barely visible), padding 1.25rem-1.5rem,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hover:shadow-md hover:-translate-y-0.5 transition-all duration-200</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when interactive (as a prop, not always-on).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7. BADGE/PILL COMPONENT: rounded-full px-2.5 py-0.5 text-xs font-medium,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variant prop maps to success/warning/error/info/neutral using the tint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backgrounds and matching dark text from the colour system.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8. SKELETON COMPONENT: rounded element with a shimmer animation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background gradient sweeping left to right, 1.4s ease-in-out infinite,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using var(--color-border) and var(--color-bg) as the two tones.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Provide SkeletonCard, SkeletonRow, SkeletonStat variants matching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shapes of the real components they stand in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9. TOAST SYSTEM: use shadcn's toast/sonner primitive, restyled - white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card, thin coloured left accent bar matching the toast type (not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full coloured background), soft shadow, auto-dismiss 4s with a thin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progress bar in var(--color-primary) that depletes over that time,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slides in from the top-right with a spring easing curve.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10. DATA TABLE COMPONENT (wraps TanStack Table v8): consistent header row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(uppercase, 11px, var(--color-text-secondary), tracking-wide, bottom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border), zebra-free white rows with a subtle bottom hairline between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rows, hover:bg var(--color-bg) transition, rows fade in with a 30ms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stagger when data first loads.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OUTPUT: a components/ui/ folder containing button.tsx, card.tsx, badge.tsx,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skeleton.tsx, toast.tsx, data-table.tsx, input.tsx, select.tsx - all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fully typed, all using only the design tokens defined here.</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2</w:t>
            </w:r>
          </w:p>
          <w:p>
            <w:pPr>
              <w:spacing w:before="30"/>
            </w:pPr>
            <w:r>
              <w:rPr>
                <w:rFonts w:ascii="Arial" w:cs="Arial" w:eastAsia="Arial" w:hAnsi="Arial"/>
                <w:b/>
                <w:bCs/>
                <w:color w:val="0D1B2A"/>
                <w:sz w:val="24"/>
                <w:szCs w:val="24"/>
              </w:rPr>
              <w:t xml:space="preserve">Routing Shell &amp; Auth Pages</w:t>
            </w:r>
          </w:p>
        </w:tc>
      </w:tr>
    </w:tbl>
    <w:p>
      <w:pPr>
        <w:spacing w:after="120"/>
      </w:pPr>
      <w:r>
        <w:t xml:space="preserve"/>
      </w:r>
    </w:p>
    <w:p>
      <w:pPr>
        <w:spacing w:after="120"/>
      </w:pPr>
      <w:r>
        <w:rPr>
          <w:rFonts w:ascii="Arial" w:cs="Arial" w:eastAsia="Arial" w:hAnsi="Arial"/>
          <w:color w:val="3D3D3D"/>
          <w:sz w:val="22"/>
          <w:szCs w:val="22"/>
        </w:rPr>
        <w:t xml:space="preserve">The route guard that makes the two-interface model work, plus the login flow. Build this before either portal's pages exist.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2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the application shell, route guard, and the Login page.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1. src/App.tsx - React Router setup: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/login                      -&gt; LoginPage (public)</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/student/*                  -&gt; StudentLayout, guarded: requires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isAuthenticated AND user.role ===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/admin/*                    -&gt; AdminLayout, guarded: requires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isAuthenticated AND user.role !==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-&gt; redirect based on role if authenticated,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else redirect to /login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2. src/components/RouteGuard.tsx - a wrapper component: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If !isAuthenticated: &lt;Navigate to='/login'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If the route requires STUDENT and user.role !==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&lt;Navigate to='/admin' /&gt; (they're staff hitting a student route)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If the route requires admin roles and user.role ===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&lt;Navigate to='/student'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Otherwise render the children.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app load, if a stored session exists, call GET /auth/me to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validate and repopulate the Zustand store before rendering routes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(show a full-page branded loading state - logo + subtle pulse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animation - while this check runs, never a flash of the login page).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3. src/pages/auth/LoginPage.tsx: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Centred card layout, background var(--color-bg), no other chrome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this page has no sidebar, no top bar.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Card: white, rounded-xl, border, shadow-sm, padding 2rem, width 380px.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Content: small sage logo mark (rounded square with 'L' or a book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icon) + 'University Library' wordmark, subtitle 'Sign in to your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Form (React Hook Form + Zod: email valid, password min 1 char):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Email field with a mail icon, Password field with a lock icon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show/hide toggle. Inline Zod error text below each field 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var(--color-error), 12px.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Full-width primary submit button, label 'Sign in', shows a spinner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and disables while the request is in flight.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submit: POST /auth/login. On success: store user + token 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Zustand, then redirect based on user.role exactly as specified 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routing model above.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401: show a generic inline error 'Incorrect email or password'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never reveal which field was wrong.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429 (locked): show an amber banner 'Too many attempts. Try again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 15 minutes.'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Card entrance animation: opacity 0-&gt;1 + scale 0.98-&gt;1, Framer Motion,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200ms ease-out, on mount.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SAME login page and form serve both students and staff - do not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build two separate login pages. The only difference after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successful login is where the redirect sends them.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4. Build a minimal placeholder Dashboard/Home component for both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/student and /admin roots so routing can be tested end-to-end before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Steps 3 and 4 build out the real pages.</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3</w:t>
            </w:r>
          </w:p>
          <w:p>
            <w:pPr>
              <w:spacing w:before="30"/>
            </w:pPr>
            <w:r>
              <w:rPr>
                <w:rFonts w:ascii="Arial" w:cs="Arial" w:eastAsia="Arial" w:hAnsi="Arial"/>
                <w:b/>
                <w:bCs/>
                <w:color w:val="0D1B2A"/>
                <w:sz w:val="24"/>
                <w:szCs w:val="24"/>
              </w:rPr>
              <w:t xml:space="preserve">Student Portal - All Pages</w:t>
            </w:r>
          </w:p>
        </w:tc>
      </w:tr>
    </w:tbl>
    <w:p>
      <w:pPr>
        <w:spacing w:after="120"/>
      </w:pPr>
      <w:r>
        <w:t xml:space="preserve"/>
      </w:r>
    </w:p>
    <w:p>
      <w:pPr>
        <w:spacing w:after="120"/>
      </w:pPr>
      <w:r>
        <w:rPr>
          <w:rFonts w:ascii="Arial" w:cs="Arial" w:eastAsia="Arial" w:hAnsi="Arial"/>
          <w:color w:val="3D3D3D"/>
          <w:sz w:val="22"/>
          <w:szCs w:val="22"/>
        </w:rPr>
        <w:t xml:space="preserve">Every page a student needs: browsing the catalog, borrowing, tracking loans, reserving, and paying fines, all inside the StudentLayout shell.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3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the complete Student Portal - StudentLayout and all its pages.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This interface should feel light, fast, and approachable - a student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should be able to find and borrow a book in under 30 seconds.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STUDENT LAYOUT (src/layouts/StudentLayout.tsx):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Top bar (not a sidebar - students need a simpler, lighter shell than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staff): logo left, horizontal nav (Home, Search, My loans, Account),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active tab gets a var(--color-primary) underline that slides between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tabs with a spring transition on route change. Right side: avatar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initials circle + name, dropdown with 'Account' and 'Sign out'.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Content area: max-width 1100px, centred, var(--color-bg) background,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generous padding. Page transitions: fade + 4px slide, 200ms.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1 - Home (src/pages/student/HomePage.tsx):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/users/me, GET /users/me/loans, GET /users/me/fines,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/users/me/reservations, GET /users/:id/eligibility.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Greeting ('Good morning, {firstName}'), 3 stat cards (active loans,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reservations, fines due - fines card in error tint if greater than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zero), an eligibility banner if blocked (reason from the API, exact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wording, no client-side guessing), a 'Due soon' list of the 2-3 most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urgent loans with colour-coded due badges, and a prominent 'Search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catalog' call to action if they have never borrowed anything.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 cards count up 0-&gt;value on mount (600ms ease-out).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2 - Search / Browse Catalog (src/pages/student/SearchPage.tsx):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/catalog/items with query params for search text, subject filter,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available_only toggle, pagination. Debounced search input (300ms),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expands its border colour to var(--color-primary) on focus.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Result grid (responsive: 1 col mobile, 2-3 col desktop) of book cards: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cover placeholder or image, title, author, availability badge (green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 available' / amber '1 left' / gray 'Reserve only'), shelf location.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Cards fade+slide in with a 30-40ms stagger. Skeleton grid while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loading. Empty state with a friendly icon and 'No results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"{query}"' when nothing matches.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3 - Book Detail (src/pages/student/BookDetailPage.tsx):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/catalog/items/:id, GET /users/:id/eligibility (for the current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user). Large cover area, title/author/metadata, availability pill,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'Loan period: {loan_period_days}-day loan' (from the API field, never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hardcoded), shelf location card.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ACTION AREA: if available_copies &gt; 0 and eligible: primary 'Borrow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now' button -&gt; POST /circulation/self-borrow { copy_id: &lt;first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available copy&gt; }. On success: green success state with a checkmark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that draws itself (SVG stroke animation, 350ms), due date shown,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'View my loans'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If available_copies = 0: secondary 'Reserve' button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 /reservations. On success: confirmation with queue position.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If not eligible: the borrow button is disabled and replaced with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exact reason text from the eligibility API in var(--color-error),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with a link to the Account page if the reason involves fines.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4 - My Loans (src/pages/student/MyLoansPage.tsx):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Tabs: Active / Reserved / History, animated underline between tabs.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Active: GET /users/me/loans, each row shows cover thumbnail, title,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author, due-date badge (colour scales green to amber to red as due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date approaches or passes, using the same logic across the whole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app), and a 'Renew' ghost button -&gt; POST /circulation/renew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loan_id }. Disabled with a tooltip if the loan is not renewable,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using the reason from the API.</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Reserved: GET /users/me/reservations, shows queue position or 'Ready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pickup' state with a pickup deadline, 'Cancel' option with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confirmation dialog.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History: paginated list of returned loans, grouped by month.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5 - Account (src/pages/student/AccountPage.tsx):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Profile summary (name, student ID, department/year), a borrowing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quota ring (SVG circular progress, animates from 0 to current usage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mount, colour shifts from primary to warning to error as usage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approaches the limit), and an outstanding fines section: itemised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list with reason and amount, a running total, and a 'Pay all' primary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button -&gt; POST /fines/pay { fine_ids }. On success: fines list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updates, a success toast fires, and if this clears the blocking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threshold, any disabled borrow buttons elsewhere in the app become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enabled again on next visit (the eligibility query simply reflects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live state). Include a 'Change password' form (current + new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confirm, Zod validated, min 8 characters) calling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 /auth/change-password.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Every page: loading skeleton matching its final layout, error state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with a 'Try again' button that refetches, and toast confirmations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every mutating action (borrowed, reserved, renewed, paid, cancelled).</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4</w:t>
            </w:r>
          </w:p>
          <w:p>
            <w:pPr>
              <w:spacing w:before="30"/>
            </w:pPr>
            <w:r>
              <w:rPr>
                <w:rFonts w:ascii="Arial" w:cs="Arial" w:eastAsia="Arial" w:hAnsi="Arial"/>
                <w:b/>
                <w:bCs/>
                <w:color w:val="0D1B2A"/>
                <w:sz w:val="24"/>
                <w:szCs w:val="24"/>
              </w:rPr>
              <w:t xml:space="preserve">Admin Portal - All Pages</w:t>
            </w:r>
          </w:p>
        </w:tc>
      </w:tr>
    </w:tbl>
    <w:p>
      <w:pPr>
        <w:spacing w:after="120"/>
      </w:pPr>
      <w:r>
        <w:t xml:space="preserve"/>
      </w:r>
    </w:p>
    <w:p>
      <w:pPr>
        <w:spacing w:after="120"/>
      </w:pPr>
      <w:r>
        <w:rPr>
          <w:rFonts w:ascii="Arial" w:cs="Arial" w:eastAsia="Arial" w:hAnsi="Arial"/>
          <w:color w:val="3D3D3D"/>
          <w:sz w:val="22"/>
          <w:szCs w:val="22"/>
        </w:rPr>
        <w:t xml:space="preserve">Every page library staff need, inside a denser, faster, all-day-usable shell. This is the largest step; build it page by page if working interactively.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4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Build the complete Admin Portal - AdminLayout and all its pages.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This interface is used for hours at a stretch by desk staff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librarians - prioritise speed, density, and clarity over decoration.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ADMIN LAYOUT (src/layouts/AdminLayout.tsx):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Fixed left sidebar, 220px, white background, right hairline border.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Logo block at top. Nav grouped under small uppercase section labels: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OVERVIEW (Dashboard), LIBRARY OPS (Catalog, Circulation, Reservations,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Fines), MANAGEMENT (Users, Analytics), SYSTEM (Settings - SUPER_ADMIN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only, hide the item entirely for other roles rather than disabling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Active item: sage tint background, sage text/icon, a 3px sage pill 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left edge. Items slide in on first mount, staggered 40ms.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Bottom of sidebar: avatar + name + role label, click opens a small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menu with 'Sign out'.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Top bar: page title left, global search + notification bell + avatar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right, matching the design system exactly.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Main content: var(--color-bg) background, max-width 1400px, 20-24px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padding, fades+slides in on route change.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1 - Dashboard (src/pages/admin/DashboardPage.tsx):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/analytics/dashboard-stats. 4 stat cards (active loans, overdue,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fines collected this month, items added this week) with count-up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animation and small trend indicators.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/analytics/loan-volume for a 14-day bar chart (Recharts, sage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bars, bars animate in from the bottom on mount).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/analytics/top-borrowed for a ranked list.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Recent activity table pulling the latest loans/returns, with status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pills matching the design system.</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2 - Circulation Desk (src/pages/admin/CirculationPage.tsx):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Pill tabs: Issue / Return / Reshelf list.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ISSUE: 3-step flow. Step 1 auto-focused student ID/email input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/users?search= to resolve, show a student panel with eligibility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pill from GET /users/:id/eligibility (block progression with the exact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reason if ineligible). Step 2 auto-focused barcode input (enabled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only after step 1) -&gt; resolve the copy, show a book panel, allow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multiple books to accumulate. Step 3 summary + 'Confirm issue'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 /circulation/issue for each book. Success state: checkmark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stroke-draw animation, auto-resets after 3 seconds for the next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student, with a visible countdown.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RETURN: single auto-focused barcode input -&gt; POST /circulation/return.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Result card shows the book, student, and any fine created in 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amber sub-section. 'Next return' resets and refocuses instantly.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RESHELF LIST: GET /circulation/reshelf, grouped by shelf location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section headers, 'Mark shelved' per row (local-only UI state, fades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row out), 'Mark all done'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3 - Catalog (src/pages/admin/CatalogPage.tsx):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Search + filter bar (format, available-only, subject chips).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/catalog/items in a data table: cover, title/author, ISBN, shelf,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available/total, format pill, expand chevron. Expanding a row shows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its copies inline (accordion, 250ms height animation) with per-copy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status pills and an 'Add copy' action.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'Add item' opens a Dialog with a form: ISBN field + 'Lookup'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that calls GET /catalog/isbn-lookup and auto-fills the rest of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form on success (with a visible confirmation banner), tag-input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subjects, a 3-option format selector (Physical/Digital/Both).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'Import' - implement CSV bulk import here (the CSV path is what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backend supports): a Dialog with a drag-and-drop file zone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 /catalog/bulk-import -&gt; show a result summary (created/updated/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failed counts).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4 - Users (src/pages/admin/UsersPage.tsx):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Filter chips (All/Active/Overdue/Fines due/Suspended). Two-column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layout: list on the left (GET /users with filters), detail panel 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right showing the selected user's profile, a borrowing-quota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progress bar, tabs for Loans/Fines/Actions, and role-gated actions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(Suspend requires SENIOR_LIBRARIAN+, shows a confirm Dialog requiring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typed reason -&gt; PUT /users/:id/status).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'Add user' (SUPER_ADMIN only) opens a form -&gt; POST /users, and shows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returned temporary password ONCE in a copyable, clearly-labelled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box that warns it will not be shown again.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'Bulk import students' (LIBRARIAN+) - CSV upload Dialog -&gt;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POST /users/bulk-import, then offers a 'Download credentials CSV'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button for the generated email/temp-password pairs.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5 - Reservations (src/pages/admin/ReservationsPage.tsx):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GET /reservations, table view grouped by catalog item, showing queue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position, status pill (Waiting/Ready/Expired), and expiry countdown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Ready holds. Cancel action available to LIBRARIAN+.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6 - Fines (src/pages/admin/FinesPage.tsx):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Tabs: Unpaid / Disputed / Paid. Stat cards (outstanding total, open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disputes, collected this month). Table with student, reason, amount,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age, status pill, and a 'Waive' action (SENIOR_LIBRARIAN+ only, opens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 inline reason field before confirming) -&gt; PUT /fines/:id/waive.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7 - Analytics (src/pages/admin/AnalyticsPage.tsx):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Date range picker. 2x2 chart grid using Recharts: loan volume,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overdue rate trend, borrowing-by-department (horizontal bars),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zero-result searches table. KPI strip below. 'Export report' button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(can be a simple CSV export of the currently displayed data).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PAGE 8 - Settings (src/pages/admin/SettingsPage.tsx, SUPER_ADMIN 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route-guard this specifically in addition to the general admin guard):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Two-column: section nav on the left (Fine rules, Loan limits,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Borrowing rules, Notifications), form content on the right using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React Hook Form with defaultValues from GET /settings. Number inputs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for rates/limits/periods, custom toggle switches for booleans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(self_service_borrowing_enabled is an important one now - this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switch that turns the student self-borrow button on or off</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system-wide). 'Save changes' button enabled only when the form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dirty, sends only the changed keys to PUT /settings (bulk).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Every page: skeleton loading states matching final layout, empty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states, error states with retry, and toast confirmations on every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mutation. Role-gate every write action both by hiding/disabling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control AND relying on the backend's 403 as the real boundary.</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5</w:t>
            </w:r>
          </w:p>
          <w:p>
            <w:pPr>
              <w:spacing w:before="30"/>
            </w:pPr>
            <w:r>
              <w:rPr>
                <w:rFonts w:ascii="Arial" w:cs="Arial" w:eastAsia="Arial" w:hAnsi="Arial"/>
                <w:b/>
                <w:bCs/>
                <w:color w:val="0D1B2A"/>
                <w:sz w:val="24"/>
                <w:szCs w:val="24"/>
              </w:rPr>
              <w:t xml:space="preserve">Cross-Cutting Polish - Animation, Responsiveness, Accessibility</w:t>
            </w:r>
          </w:p>
        </w:tc>
      </w:tr>
    </w:tbl>
    <w:p>
      <w:pPr>
        <w:spacing w:after="120"/>
      </w:pPr>
      <w:r>
        <w:t xml:space="preserve"/>
      </w:r>
    </w:p>
    <w:p>
      <w:pPr>
        <w:spacing w:after="120"/>
      </w:pPr>
      <w:r>
        <w:rPr>
          <w:rFonts w:ascii="Arial" w:cs="Arial" w:eastAsia="Arial" w:hAnsi="Arial"/>
          <w:color w:val="3D3D3D"/>
          <w:sz w:val="22"/>
          <w:szCs w:val="22"/>
        </w:rPr>
        <w:t xml:space="preserve">The step that turns a functionally complete app into a premium one. Do not skip this - it is what separates a template-looking admin panel from a product that feels crafted.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5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Do a full polish pass across both the Student Portal and Admin Portal.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Go screen by screen and apply every item below - this step is what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makes the product feel premium rather than merely functional.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ANIMATION AUDIT: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page mount: opacity 0-&gt;1 + translateY 4px-&gt;0, 200ms ease-out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card that supports hover interaction: -translate-y-0.5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shadow deepen, 200ms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button: active:scale-[0.97], 120-150ms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modal/dialog: Framer Motion scale 0.96-&gt;1 + opacity 0-&gt;1,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200ms ease-out, with a matching exit animation (do not just vanish)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table's first data load: rows fade in with a 30ms stagger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stat/count value: count-up animation from 0 on first mount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only (600ms ease-out) - do not re-trigger on every refetch, only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on the very first successful load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chart: bars/lines animate in from baseline on mount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toast: spring slide-in from top-right, auto-dismiss with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visible depleting progress bar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skeleton: consistent 1.4s shimmer sweep, matching the exact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shape of the content it is standing in for (a skeleton stat card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should be the same size as the real stat card, not a generic block)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Form validation errors: the invalid field gets a brief shake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(translateX keyframe 0-&gt;6-&gt;-6-&gt;3-&gt;-3-&gt;0, 250ms) the first time 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error appears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Tab underlines (Student Portal top nav, My Loans tabs, Circulation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tabs, Fines tabs, Settings sections): slide to the new position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 spring transition, never a hard cut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RESPONSIVENESS PASS: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Admin sidebar collapses to icon-only at widths under 1024px, with 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toggle to expand as an overlay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Student top nav collapses into a hamburger menu under 768px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All data tables scroll horizontally on narrow viewports rather than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breaking layout, OR collapse to a card-per-row layout on mobile -</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pick one pattern and apply it consistently across every table in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app</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All grids (catalog search results, dashboard stat cards, chart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grids) reflow from their desktop column count down to 2 then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column as the viewport narrows, using Tailwind's responsive prefixes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Dialog/modal is comfortably usable at mobile widths - full-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screen sheet behaviour under 640px rather than a cramped centred box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ACCESSIBILITY PASS: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icon-only button has an aria-label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Every form input has an associated &lt;label&gt;, and every Zod error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announced via aria-describedby linking the input to its error text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Colour is never the only signal - every status pill also has text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(not just colour), every due-date urgency indicator has the day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count as text alongside the colour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Focus states are visible and use var(--color-primary) as a 2px</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outline/ring on every interactive element - never remove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default focus outline without replacing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Minimum tap target 40x40px on every clickable element, even in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dense admin tables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FINAL VISUAL CONSISTENCY CHECK - go through every single page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confirm: identical card corner radius everywhere (12px), identical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shadow depth on non-hovered cards everywhere, identical badge/pill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shapes and sizes everywhere, identical button heights within the same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context, identical spacing rhythm (8px grid) with no one-off pixel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values anywhere in the codebase. If any component was built slightly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differently from the design system defined in Step 1, fix it now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rather than leaving inconsistency in the final product.</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2F855A" w:val="clear"/>
            <w:tcMar>
              <w:top w:type="dxa" w:w="0"/>
              <w:left w:type="dxa" w:w="0"/>
              <w:bottom w:type="dxa" w:w="0"/>
              <w:right w:type="dxa" w:w="0"/>
            </w:tcMar>
          </w:tcPr>
          <w:p>
            <w:r>
              <w:t xml:space="preserve"/>
            </w:r>
          </w:p>
        </w:tc>
        <w:tc>
          <w:tcPr>
            <w:tcW w:type="dxa" w:w="8940"/>
            <w:tcBorders>
              <w:top w:val="none" w:color="FFFFFF" w:sz="0"/>
              <w:left w:val="none" w:color="FFFFFF" w:sz="0"/>
              <w:bottom w:val="none" w:color="FFFFFF" w:sz="0"/>
              <w:right w:val="none" w:color="FFFFFF" w:sz="0"/>
            </w:tcBorders>
            <w:shd w:fill="D5F5E3" w:val="clear"/>
            <w:tcMar>
              <w:top w:type="dxa" w:w="160"/>
              <w:left w:type="dxa" w:w="280"/>
              <w:bottom w:type="dxa" w:w="160"/>
              <w:right w:type="dxa" w:w="180"/>
            </w:tcMar>
          </w:tcPr>
          <w:p>
            <w:r>
              <w:rPr>
                <w:rFonts w:ascii="Arial" w:cs="Arial" w:eastAsia="Arial" w:hAnsi="Arial"/>
                <w:b/>
                <w:bCs/>
                <w:caps/>
                <w:color w:val="2F855A"/>
                <w:sz w:val="16"/>
                <w:szCs w:val="16"/>
              </w:rPr>
              <w:t xml:space="preserve">STEP 6</w:t>
            </w:r>
          </w:p>
          <w:p>
            <w:pPr>
              <w:spacing w:before="30"/>
            </w:pPr>
            <w:r>
              <w:rPr>
                <w:rFonts w:ascii="Arial" w:cs="Arial" w:eastAsia="Arial" w:hAnsi="Arial"/>
                <w:b/>
                <w:bCs/>
                <w:color w:val="0D1B2A"/>
                <w:sz w:val="24"/>
                <w:szCs w:val="24"/>
              </w:rPr>
              <w:t xml:space="preserve">Testing, Environment Config &amp; Final Handoff</w:t>
            </w:r>
          </w:p>
        </w:tc>
      </w:tr>
    </w:tbl>
    <w:p>
      <w:pPr>
        <w:spacing w:after="120"/>
      </w:pPr>
      <w:r>
        <w:t xml:space="preserve"/>
      </w:r>
    </w:p>
    <w:p>
      <w:pPr>
        <w:spacing w:after="120"/>
      </w:pPr>
      <w:r>
        <w:rPr>
          <w:rFonts w:ascii="Arial" w:cs="Arial" w:eastAsia="Arial" w:hAnsi="Arial"/>
          <w:color w:val="3D3D3D"/>
          <w:sz w:val="22"/>
          <w:szCs w:val="22"/>
        </w:rPr>
        <w:t xml:space="preserve">The last step before this is a real, shippable product: automated coverage of the critical flows, environment documentation, and a final walkthrough checklist.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855A" w:val="clear"/>
            <w:tcMar>
              <w:top w:type="dxa" w:w="120"/>
              <w:left w:type="dxa" w:w="200"/>
              <w:bottom w:type="dxa" w:w="120"/>
              <w:right w:type="dxa" w:w="160"/>
            </w:tcMar>
          </w:tcPr>
          <w:p>
            <w:r>
              <w:rPr>
                <w:rFonts w:ascii="Arial" w:cs="Arial" w:eastAsia="Arial" w:hAnsi="Arial"/>
                <w:b/>
                <w:bCs/>
                <w:caps/>
                <w:color w:val="FFFFFF"/>
                <w:sz w:val="18"/>
                <w:szCs w:val="18"/>
              </w:rPr>
              <w:t xml:space="preserve">FRONTEND STEP 6 PROMPT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Finish the frontend with tests, environment configuration,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documentation.</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1. Install Vitest + React Testing Library. Write tests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LoginPage: submitting valid credentials calls the login API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redirects correctly for a STUDENT role vs an admin role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RouteGuard: a STUDENT attempting to access an /admin/* route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redirected to /student, and vice versa</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BookDetailPage: the 'Borrow now' button is disabled and shows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exact API-provided reason text when eligibility.eligible is false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CirculationPage issue flow: step 2 is disabled until step 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resolves a student successfully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SettingsPage: the Save button is disabled until a field is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changed, and only sends the changed keys on submit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2. .env.example for the frontend: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VITE_API_BASE_URL=http://localhost:3000/api/v1</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3. Confirm the Vite dev server proxies API calls correctly to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backend during local development (vite.config.ts server.proxy for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/api -&gt; http://localhost:3000), and document the two-terminal</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workflow (backend on port 3000, frontend on its own port) in the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README since there is no Docker to orchestrate both.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4. Write README.md with: prerequisites (Node 20), setup steps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(npm install, cp .env.example .env, npm run dev), an explicit note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that the backend must already be running and seeded (link back to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backend README), and a short 'How the two interfaces work'</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explanation for a new developer: one login page, role decides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redirect, RouteGuard enforces it client-side, RBAC enforces it</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server-side.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5. FINAL WALKTHROUGH CHECKLIST - verify each of these manually before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considering the build complete: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Logging in as a seeded student account lands on /student and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shows the Student Portal shell, never the admin sidebar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Logging in as the seeded admin account lands on /admin and shows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sidebar shell, never the student top-nav</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A student can search the catalog, open a book, and successfully</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borrow it if eligible, with the loan appearing on My Loans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immediately after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A student who is over their loan limit sees the exact backend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reason text and cannot click Borrow</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Desk staff can complete the full 3-step issue flow end to end</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against the same catalog item a student just interacted with</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Every page's loading state, empty state, and error state have</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been visually checked at least once by temporarily throttling</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the network or forcing an error</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No page contains a hardcoded hex colour outside globals.css</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 ] No component references a mobile-only API (no Reanimated, no</w:t>
            </w:r>
          </w:p>
        </w:tc>
      </w:tr>
      <w:tr>
        <w:tc>
          <w:tcPr>
            <w:tcW w:type="dxa" w:w="9360"/>
            <w:tcBorders>
              <w:top w:val="none" w:color="FFFFFF" w:sz="0"/>
              <w:left w:val="none" w:color="FFFFFF" w:sz="0"/>
              <w:bottom w:val="none" w:color="FFFFFF" w:sz="0"/>
              <w:right w:val="none" w:color="FFFFFF" w:sz="0"/>
            </w:tcBorders>
            <w:shd w:fill="0A1628" w:val="clear"/>
            <w:tcMar>
              <w:top w:type="dxa" w:w="2"/>
              <w:left w:type="dxa" w:w="200"/>
              <w:bottom w:type="dxa" w:w="2"/>
              <w:right w:type="dxa" w:w="160"/>
            </w:tcMar>
          </w:tcPr>
          <w:p>
            <w:r>
              <w:rPr>
                <w:rFonts w:ascii="Courier New" w:cs="Courier New" w:eastAsia="Courier New" w:hAnsi="Courier New"/>
                <w:color w:val="E2E8F0"/>
                <w:sz w:val="18"/>
                <w:szCs w:val="18"/>
              </w:rPr>
              <w:t xml:space="preserve">       Expo, no React Native imports anywhere in the codebase)</w:t>
            </w:r>
          </w:p>
        </w:tc>
      </w:tr>
      <w:tr>
        <w:tc>
          <w:tcPr>
            <w:tcW w:type="dxa" w:w="9360"/>
            <w:tcBorders>
              <w:top w:val="single" w:color="2F855A" w:sz="4"/>
              <w:left w:val="none" w:color="FFFFFF" w:sz="0"/>
              <w:bottom w:val="none" w:color="FFFFFF" w:sz="0"/>
              <w:right w:val="none" w:color="FFFFFF" w:sz="0"/>
            </w:tcBorders>
            <w:shd w:fill="0A1628" w:val="clear"/>
            <w:tcMar>
              <w:top w:type="dxa" w:w="90"/>
              <w:left w:type="dxa" w:w="200"/>
              <w:bottom w:type="dxa" w:w="90"/>
              <w:right w:type="dxa" w:w="160"/>
            </w:tcMar>
          </w:tcPr>
          <w:p>
            <w:r>
              <w:rPr>
                <w:rFonts w:ascii="Arial" w:cs="Arial" w:eastAsia="Arial" w:hAnsi="Arial"/>
                <w:i/>
                <w:iCs/>
                <w:color w:val="4A6070"/>
                <w:sz w:val="16"/>
                <w:szCs w:val="16"/>
              </w:rPr>
              <w:t xml:space="preserve">END OF PROMPT</w:t>
            </w:r>
          </w:p>
        </w:tc>
      </w:tr>
    </w:tbl>
    <w:p>
      <w:pPr>
        <w:spacing w:after="300"/>
      </w:pPr>
      <w:r>
        <w:t xml:space="preserve"/>
      </w:r>
    </w:p>
    <w:p>
      <w:pPr>
        <w:spacing w:before="400"/>
        <w:jc w:val="center"/>
      </w:pPr>
      <w:r>
        <w:rPr>
          <w:rFonts w:ascii="Arial" w:cs="Arial" w:eastAsia="Arial" w:hAnsi="Arial"/>
          <w:i/>
          <w:iCs/>
          <w:color w:val="7F8C8D"/>
          <w:sz w:val="22"/>
          <w:szCs w:val="22"/>
        </w:rPr>
        <w:t xml:space="preserve">- End of Document - Complete Backend &amp; Frontend Build Prompts -</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855A" w:sz="4" w:space="4"/>
      </w:pBdr>
      <w:jc w:val="center"/>
    </w:pPr>
    <w:r>
      <w:rPr>
        <w:rFonts w:ascii="Arial" w:cs="Arial" w:eastAsia="Arial" w:hAnsi="Arial"/>
        <w:color w:val="999999"/>
        <w:sz w:val="18"/>
        <w:szCs w:val="18"/>
      </w:rPr>
      <w:t xml:space="preserve">ALMS Build Prompts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855A" w:sz="4" w:space="4"/>
      </w:pBdr>
    </w:pPr>
    <w:r>
      <w:rPr>
        <w:rFonts w:ascii="Arial" w:cs="Arial" w:eastAsia="Arial" w:hAnsi="Arial"/>
        <w:color w:val="999999"/>
        <w:sz w:val="18"/>
        <w:szCs w:val="18"/>
      </w:rPr>
      <w:t xml:space="preserve">ALMS - Complete Backend &amp; Frontend Build Prompts - Web-Only, Two-Interface Architecture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D1B2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F85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2026-07-12T20:22:02.010Z</dcterms:created>
  <dcterms:modified xsi:type="dcterms:W3CDTF">2026-07-12T20:22:02.023Z</dcterms:modified>
</cp:coreProperties>
</file>

<file path=docProps/custom.xml><?xml version="1.0" encoding="utf-8"?>
<Properties xmlns="http://schemas.openxmlformats.org/officeDocument/2006/custom-properties" xmlns:vt="http://schemas.openxmlformats.org/officeDocument/2006/docPropsVTypes"/>
</file>