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E92D6" w14:textId="109E1E38" w:rsidR="00B1675C" w:rsidRDefault="00B1675C"/>
    <w:p w14:paraId="34A8CDAE" w14:textId="77777777" w:rsidR="009928B9" w:rsidRDefault="009928B9"/>
    <w:p w14:paraId="2709D783" w14:textId="77777777" w:rsidR="009928B9" w:rsidRDefault="009928B9"/>
    <w:p w14:paraId="1A9577AA" w14:textId="77777777" w:rsidR="009928B9" w:rsidRDefault="009928B9"/>
    <w:p w14:paraId="23B7F8E5" w14:textId="77777777" w:rsidR="009928B9" w:rsidRDefault="009928B9"/>
    <w:p w14:paraId="5C599269" w14:textId="77777777" w:rsidR="009928B9" w:rsidRDefault="009928B9"/>
    <w:p w14:paraId="46E3F4C9" w14:textId="77777777" w:rsidR="009928B9" w:rsidRDefault="009928B9"/>
    <w:p w14:paraId="58291314" w14:textId="77777777" w:rsidR="009928B9" w:rsidRDefault="009928B9"/>
    <w:p w14:paraId="0512BDAC" w14:textId="3B03122D" w:rsidR="009928B9" w:rsidRPr="009928B9" w:rsidRDefault="009928B9" w:rsidP="009928B9">
      <w:pPr>
        <w:pStyle w:val="Title"/>
        <w:jc w:val="center"/>
        <w:rPr>
          <w:noProof/>
          <w:sz w:val="100"/>
          <w:szCs w:val="100"/>
        </w:rPr>
      </w:pPr>
      <w:r w:rsidRPr="009928B9">
        <w:rPr>
          <w:noProof/>
          <w:sz w:val="100"/>
          <w:szCs w:val="100"/>
        </w:rPr>
        <w:t>REPORT</w:t>
      </w:r>
    </w:p>
    <w:p w14:paraId="6207F683" w14:textId="77777777" w:rsidR="009928B9" w:rsidRDefault="009928B9">
      <w:pPr>
        <w:rPr>
          <w:b/>
          <w:bCs/>
          <w:noProof/>
          <w:sz w:val="52"/>
          <w:szCs w:val="52"/>
        </w:rPr>
      </w:pPr>
    </w:p>
    <w:p w14:paraId="2DFB40C0" w14:textId="77777777" w:rsidR="009928B9" w:rsidRDefault="009928B9">
      <w:pPr>
        <w:rPr>
          <w:b/>
          <w:bCs/>
          <w:noProof/>
          <w:sz w:val="52"/>
          <w:szCs w:val="52"/>
        </w:rPr>
      </w:pPr>
    </w:p>
    <w:p w14:paraId="7E7B7FDF" w14:textId="77777777" w:rsidR="009928B9" w:rsidRDefault="009928B9">
      <w:pPr>
        <w:rPr>
          <w:b/>
          <w:bCs/>
          <w:noProof/>
          <w:sz w:val="52"/>
          <w:szCs w:val="52"/>
        </w:rPr>
      </w:pPr>
    </w:p>
    <w:p w14:paraId="19268168" w14:textId="77777777" w:rsidR="009928B9" w:rsidRDefault="009928B9">
      <w:pPr>
        <w:rPr>
          <w:b/>
          <w:bCs/>
          <w:noProof/>
          <w:sz w:val="52"/>
          <w:szCs w:val="52"/>
        </w:rPr>
      </w:pPr>
    </w:p>
    <w:p w14:paraId="1394592D" w14:textId="77777777" w:rsidR="009928B9" w:rsidRDefault="009928B9">
      <w:pPr>
        <w:rPr>
          <w:b/>
          <w:bCs/>
          <w:noProof/>
          <w:sz w:val="52"/>
          <w:szCs w:val="52"/>
        </w:rPr>
      </w:pPr>
    </w:p>
    <w:p w14:paraId="21DACB30" w14:textId="77777777" w:rsidR="009928B9" w:rsidRDefault="009928B9">
      <w:pPr>
        <w:rPr>
          <w:b/>
          <w:bCs/>
          <w:noProof/>
          <w:sz w:val="52"/>
          <w:szCs w:val="52"/>
        </w:rPr>
      </w:pPr>
    </w:p>
    <w:p w14:paraId="776E53BA" w14:textId="77777777" w:rsidR="009928B9" w:rsidRDefault="009928B9">
      <w:pPr>
        <w:rPr>
          <w:b/>
          <w:bCs/>
          <w:noProof/>
          <w:sz w:val="52"/>
          <w:szCs w:val="52"/>
        </w:rPr>
      </w:pPr>
    </w:p>
    <w:p w14:paraId="3048A893" w14:textId="77777777" w:rsidR="009928B9" w:rsidRDefault="009928B9">
      <w:pPr>
        <w:rPr>
          <w:b/>
          <w:bCs/>
          <w:noProof/>
          <w:sz w:val="52"/>
          <w:szCs w:val="52"/>
        </w:rPr>
      </w:pPr>
    </w:p>
    <w:p w14:paraId="06E2FC3A" w14:textId="77777777" w:rsidR="009928B9" w:rsidRDefault="009928B9"/>
    <w:sdt>
      <w:sdtPr>
        <w:rPr>
          <w:caps w:val="0"/>
          <w:color w:val="auto"/>
          <w:spacing w:val="0"/>
          <w:sz w:val="20"/>
          <w:szCs w:val="20"/>
        </w:rPr>
        <w:id w:val="1267263891"/>
        <w:docPartObj>
          <w:docPartGallery w:val="Table of Contents"/>
          <w:docPartUnique/>
        </w:docPartObj>
      </w:sdtPr>
      <w:sdtEndPr>
        <w:rPr>
          <w:b/>
          <w:bCs/>
          <w:noProof/>
        </w:rPr>
      </w:sdtEndPr>
      <w:sdtContent>
        <w:p w14:paraId="4793F163" w14:textId="77777777" w:rsidR="00EB28B7" w:rsidRDefault="00EB28B7" w:rsidP="00EB28B7">
          <w:pPr>
            <w:pStyle w:val="TOCHeading"/>
          </w:pPr>
          <w:r>
            <w:t>Table of Contents</w:t>
          </w:r>
        </w:p>
        <w:p w14:paraId="6D6F9AE7" w14:textId="04675052" w:rsidR="009928B9" w:rsidRDefault="00EB28B7">
          <w:pPr>
            <w:pStyle w:val="TOC1"/>
            <w:tabs>
              <w:tab w:val="right" w:leader="dot" w:pos="8296"/>
            </w:tabs>
            <w:rPr>
              <w:noProof/>
              <w:kern w:val="2"/>
              <w:sz w:val="24"/>
              <w:szCs w:val="24"/>
              <w:lang w:val="en-US" w:eastAsia="en-US"/>
              <w14:ligatures w14:val="standardContextual"/>
            </w:rPr>
          </w:pPr>
          <w:r>
            <w:rPr>
              <w:rFonts w:cstheme="minorHAnsi"/>
              <w:caps/>
            </w:rPr>
            <w:fldChar w:fldCharType="begin"/>
          </w:r>
          <w:r>
            <w:instrText xml:space="preserve"> TOC \o "1-3" \h \z \u </w:instrText>
          </w:r>
          <w:r>
            <w:rPr>
              <w:rFonts w:cstheme="minorHAnsi"/>
              <w:caps/>
            </w:rPr>
            <w:fldChar w:fldCharType="separate"/>
          </w:r>
          <w:hyperlink w:anchor="_Toc191776592" w:history="1">
            <w:r w:rsidR="009928B9" w:rsidRPr="00F56C1A">
              <w:rPr>
                <w:rStyle w:val="Hyperlink"/>
                <w:b/>
                <w:bCs/>
                <w:noProof/>
              </w:rPr>
              <w:t>Introduction</w:t>
            </w:r>
            <w:r w:rsidR="009928B9">
              <w:rPr>
                <w:noProof/>
                <w:webHidden/>
              </w:rPr>
              <w:tab/>
            </w:r>
            <w:r w:rsidR="009928B9">
              <w:rPr>
                <w:noProof/>
                <w:webHidden/>
              </w:rPr>
              <w:fldChar w:fldCharType="begin"/>
            </w:r>
            <w:r w:rsidR="009928B9">
              <w:rPr>
                <w:noProof/>
                <w:webHidden/>
              </w:rPr>
              <w:instrText xml:space="preserve"> PAGEREF _Toc191776592 \h </w:instrText>
            </w:r>
            <w:r w:rsidR="009928B9">
              <w:rPr>
                <w:noProof/>
                <w:webHidden/>
              </w:rPr>
            </w:r>
            <w:r w:rsidR="009928B9">
              <w:rPr>
                <w:noProof/>
                <w:webHidden/>
              </w:rPr>
              <w:fldChar w:fldCharType="separate"/>
            </w:r>
            <w:r w:rsidR="009928B9">
              <w:rPr>
                <w:noProof/>
                <w:webHidden/>
              </w:rPr>
              <w:t>2</w:t>
            </w:r>
            <w:r w:rsidR="009928B9">
              <w:rPr>
                <w:noProof/>
                <w:webHidden/>
              </w:rPr>
              <w:fldChar w:fldCharType="end"/>
            </w:r>
          </w:hyperlink>
        </w:p>
        <w:p w14:paraId="6D96925E" w14:textId="50AFB6E4" w:rsidR="009928B9" w:rsidRDefault="009928B9">
          <w:pPr>
            <w:pStyle w:val="TOC1"/>
            <w:tabs>
              <w:tab w:val="right" w:leader="dot" w:pos="8296"/>
            </w:tabs>
            <w:rPr>
              <w:noProof/>
              <w:kern w:val="2"/>
              <w:sz w:val="24"/>
              <w:szCs w:val="24"/>
              <w:lang w:val="en-US" w:eastAsia="en-US"/>
              <w14:ligatures w14:val="standardContextual"/>
            </w:rPr>
          </w:pPr>
          <w:hyperlink w:anchor="_Toc191776593" w:history="1">
            <w:r w:rsidRPr="00F56C1A">
              <w:rPr>
                <w:rStyle w:val="Hyperlink"/>
                <w:b/>
                <w:bCs/>
                <w:noProof/>
              </w:rPr>
              <w:t>1.Security</w:t>
            </w:r>
            <w:r>
              <w:rPr>
                <w:noProof/>
                <w:webHidden/>
              </w:rPr>
              <w:tab/>
            </w:r>
            <w:r>
              <w:rPr>
                <w:noProof/>
                <w:webHidden/>
              </w:rPr>
              <w:fldChar w:fldCharType="begin"/>
            </w:r>
            <w:r>
              <w:rPr>
                <w:noProof/>
                <w:webHidden/>
              </w:rPr>
              <w:instrText xml:space="preserve"> PAGEREF _Toc191776593 \h </w:instrText>
            </w:r>
            <w:r>
              <w:rPr>
                <w:noProof/>
                <w:webHidden/>
              </w:rPr>
            </w:r>
            <w:r>
              <w:rPr>
                <w:noProof/>
                <w:webHidden/>
              </w:rPr>
              <w:fldChar w:fldCharType="separate"/>
            </w:r>
            <w:r>
              <w:rPr>
                <w:noProof/>
                <w:webHidden/>
              </w:rPr>
              <w:t>2</w:t>
            </w:r>
            <w:r>
              <w:rPr>
                <w:noProof/>
                <w:webHidden/>
              </w:rPr>
              <w:fldChar w:fldCharType="end"/>
            </w:r>
          </w:hyperlink>
        </w:p>
        <w:p w14:paraId="447A0321" w14:textId="74C5A137" w:rsidR="009928B9" w:rsidRDefault="009928B9">
          <w:pPr>
            <w:pStyle w:val="TOC2"/>
            <w:tabs>
              <w:tab w:val="right" w:leader="dot" w:pos="8296"/>
            </w:tabs>
            <w:rPr>
              <w:noProof/>
              <w:kern w:val="2"/>
              <w:sz w:val="24"/>
              <w:szCs w:val="24"/>
              <w:lang w:val="en-US" w:eastAsia="en-US"/>
              <w14:ligatures w14:val="standardContextual"/>
            </w:rPr>
          </w:pPr>
          <w:hyperlink w:anchor="_Toc191776594" w:history="1">
            <w:r w:rsidRPr="00F56C1A">
              <w:rPr>
                <w:rStyle w:val="Hyperlink"/>
                <w:b/>
                <w:bCs/>
                <w:noProof/>
              </w:rPr>
              <w:t>i. Security Protocols Implemented to Safeguard Network Communications</w:t>
            </w:r>
            <w:r>
              <w:rPr>
                <w:noProof/>
                <w:webHidden/>
              </w:rPr>
              <w:tab/>
            </w:r>
            <w:r>
              <w:rPr>
                <w:noProof/>
                <w:webHidden/>
              </w:rPr>
              <w:fldChar w:fldCharType="begin"/>
            </w:r>
            <w:r>
              <w:rPr>
                <w:noProof/>
                <w:webHidden/>
              </w:rPr>
              <w:instrText xml:space="preserve"> PAGEREF _Toc191776594 \h </w:instrText>
            </w:r>
            <w:r>
              <w:rPr>
                <w:noProof/>
                <w:webHidden/>
              </w:rPr>
            </w:r>
            <w:r>
              <w:rPr>
                <w:noProof/>
                <w:webHidden/>
              </w:rPr>
              <w:fldChar w:fldCharType="separate"/>
            </w:r>
            <w:r>
              <w:rPr>
                <w:noProof/>
                <w:webHidden/>
              </w:rPr>
              <w:t>2</w:t>
            </w:r>
            <w:r>
              <w:rPr>
                <w:noProof/>
                <w:webHidden/>
              </w:rPr>
              <w:fldChar w:fldCharType="end"/>
            </w:r>
          </w:hyperlink>
        </w:p>
        <w:p w14:paraId="17D6E0E2" w14:textId="799F8C12" w:rsidR="009928B9" w:rsidRDefault="009928B9">
          <w:pPr>
            <w:pStyle w:val="TOC2"/>
            <w:tabs>
              <w:tab w:val="right" w:leader="dot" w:pos="8296"/>
            </w:tabs>
            <w:rPr>
              <w:noProof/>
              <w:kern w:val="2"/>
              <w:sz w:val="24"/>
              <w:szCs w:val="24"/>
              <w:lang w:val="en-US" w:eastAsia="en-US"/>
              <w14:ligatures w14:val="standardContextual"/>
            </w:rPr>
          </w:pPr>
          <w:hyperlink w:anchor="_Toc191776595" w:history="1">
            <w:r w:rsidRPr="00F56C1A">
              <w:rPr>
                <w:rStyle w:val="Hyperlink"/>
                <w:b/>
                <w:bCs/>
                <w:noProof/>
              </w:rPr>
              <w:t>ii. Securing Communication Between Head Office and Branch Offices</w:t>
            </w:r>
            <w:r>
              <w:rPr>
                <w:noProof/>
                <w:webHidden/>
              </w:rPr>
              <w:tab/>
            </w:r>
            <w:r>
              <w:rPr>
                <w:noProof/>
                <w:webHidden/>
              </w:rPr>
              <w:fldChar w:fldCharType="begin"/>
            </w:r>
            <w:r>
              <w:rPr>
                <w:noProof/>
                <w:webHidden/>
              </w:rPr>
              <w:instrText xml:space="preserve"> PAGEREF _Toc191776595 \h </w:instrText>
            </w:r>
            <w:r>
              <w:rPr>
                <w:noProof/>
                <w:webHidden/>
              </w:rPr>
            </w:r>
            <w:r>
              <w:rPr>
                <w:noProof/>
                <w:webHidden/>
              </w:rPr>
              <w:fldChar w:fldCharType="separate"/>
            </w:r>
            <w:r>
              <w:rPr>
                <w:noProof/>
                <w:webHidden/>
              </w:rPr>
              <w:t>3</w:t>
            </w:r>
            <w:r>
              <w:rPr>
                <w:noProof/>
                <w:webHidden/>
              </w:rPr>
              <w:fldChar w:fldCharType="end"/>
            </w:r>
          </w:hyperlink>
        </w:p>
        <w:p w14:paraId="297DF40D" w14:textId="5A878728" w:rsidR="009928B9" w:rsidRDefault="009928B9">
          <w:pPr>
            <w:pStyle w:val="TOC1"/>
            <w:tabs>
              <w:tab w:val="right" w:leader="dot" w:pos="8296"/>
            </w:tabs>
            <w:rPr>
              <w:noProof/>
              <w:kern w:val="2"/>
              <w:sz w:val="24"/>
              <w:szCs w:val="24"/>
              <w:lang w:val="en-US" w:eastAsia="en-US"/>
              <w14:ligatures w14:val="standardContextual"/>
            </w:rPr>
          </w:pPr>
          <w:hyperlink w:anchor="_Toc191776596" w:history="1">
            <w:r w:rsidRPr="00F56C1A">
              <w:rPr>
                <w:rStyle w:val="Hyperlink"/>
                <w:b/>
                <w:bCs/>
                <w:noProof/>
              </w:rPr>
              <w:t>2. Topology</w:t>
            </w:r>
            <w:r>
              <w:rPr>
                <w:noProof/>
                <w:webHidden/>
              </w:rPr>
              <w:tab/>
            </w:r>
            <w:r>
              <w:rPr>
                <w:noProof/>
                <w:webHidden/>
              </w:rPr>
              <w:fldChar w:fldCharType="begin"/>
            </w:r>
            <w:r>
              <w:rPr>
                <w:noProof/>
                <w:webHidden/>
              </w:rPr>
              <w:instrText xml:space="preserve"> PAGEREF _Toc191776596 \h </w:instrText>
            </w:r>
            <w:r>
              <w:rPr>
                <w:noProof/>
                <w:webHidden/>
              </w:rPr>
            </w:r>
            <w:r>
              <w:rPr>
                <w:noProof/>
                <w:webHidden/>
              </w:rPr>
              <w:fldChar w:fldCharType="separate"/>
            </w:r>
            <w:r>
              <w:rPr>
                <w:noProof/>
                <w:webHidden/>
              </w:rPr>
              <w:t>4</w:t>
            </w:r>
            <w:r>
              <w:rPr>
                <w:noProof/>
                <w:webHidden/>
              </w:rPr>
              <w:fldChar w:fldCharType="end"/>
            </w:r>
          </w:hyperlink>
        </w:p>
        <w:p w14:paraId="6008682B" w14:textId="51A86241" w:rsidR="009928B9" w:rsidRDefault="009928B9">
          <w:pPr>
            <w:pStyle w:val="TOC1"/>
            <w:tabs>
              <w:tab w:val="right" w:leader="dot" w:pos="8296"/>
            </w:tabs>
            <w:rPr>
              <w:noProof/>
              <w:kern w:val="2"/>
              <w:sz w:val="24"/>
              <w:szCs w:val="24"/>
              <w:lang w:val="en-US" w:eastAsia="en-US"/>
              <w14:ligatures w14:val="standardContextual"/>
            </w:rPr>
          </w:pPr>
          <w:hyperlink w:anchor="_Toc191776597" w:history="1">
            <w:r w:rsidRPr="00F56C1A">
              <w:rPr>
                <w:rStyle w:val="Hyperlink"/>
                <w:b/>
                <w:bCs/>
                <w:noProof/>
              </w:rPr>
              <w:t>3. Addressing Schemes</w:t>
            </w:r>
            <w:r>
              <w:rPr>
                <w:noProof/>
                <w:webHidden/>
              </w:rPr>
              <w:tab/>
            </w:r>
            <w:r>
              <w:rPr>
                <w:noProof/>
                <w:webHidden/>
              </w:rPr>
              <w:fldChar w:fldCharType="begin"/>
            </w:r>
            <w:r>
              <w:rPr>
                <w:noProof/>
                <w:webHidden/>
              </w:rPr>
              <w:instrText xml:space="preserve"> PAGEREF _Toc191776597 \h </w:instrText>
            </w:r>
            <w:r>
              <w:rPr>
                <w:noProof/>
                <w:webHidden/>
              </w:rPr>
            </w:r>
            <w:r>
              <w:rPr>
                <w:noProof/>
                <w:webHidden/>
              </w:rPr>
              <w:fldChar w:fldCharType="separate"/>
            </w:r>
            <w:r>
              <w:rPr>
                <w:noProof/>
                <w:webHidden/>
              </w:rPr>
              <w:t>4</w:t>
            </w:r>
            <w:r>
              <w:rPr>
                <w:noProof/>
                <w:webHidden/>
              </w:rPr>
              <w:fldChar w:fldCharType="end"/>
            </w:r>
          </w:hyperlink>
        </w:p>
        <w:p w14:paraId="3D912478" w14:textId="2F845532" w:rsidR="009928B9" w:rsidRDefault="009928B9">
          <w:pPr>
            <w:pStyle w:val="TOC1"/>
            <w:tabs>
              <w:tab w:val="right" w:leader="dot" w:pos="8296"/>
            </w:tabs>
            <w:rPr>
              <w:noProof/>
              <w:kern w:val="2"/>
              <w:sz w:val="24"/>
              <w:szCs w:val="24"/>
              <w:lang w:val="en-US" w:eastAsia="en-US"/>
              <w14:ligatures w14:val="standardContextual"/>
            </w:rPr>
          </w:pPr>
          <w:hyperlink w:anchor="_Toc191776598" w:history="1">
            <w:r w:rsidRPr="00F56C1A">
              <w:rPr>
                <w:rStyle w:val="Hyperlink"/>
                <w:b/>
                <w:bCs/>
                <w:noProof/>
              </w:rPr>
              <w:t>4. Network Testing</w:t>
            </w:r>
            <w:r>
              <w:rPr>
                <w:noProof/>
                <w:webHidden/>
              </w:rPr>
              <w:tab/>
            </w:r>
            <w:r>
              <w:rPr>
                <w:noProof/>
                <w:webHidden/>
              </w:rPr>
              <w:fldChar w:fldCharType="begin"/>
            </w:r>
            <w:r>
              <w:rPr>
                <w:noProof/>
                <w:webHidden/>
              </w:rPr>
              <w:instrText xml:space="preserve"> PAGEREF _Toc191776598 \h </w:instrText>
            </w:r>
            <w:r>
              <w:rPr>
                <w:noProof/>
                <w:webHidden/>
              </w:rPr>
            </w:r>
            <w:r>
              <w:rPr>
                <w:noProof/>
                <w:webHidden/>
              </w:rPr>
              <w:fldChar w:fldCharType="separate"/>
            </w:r>
            <w:r>
              <w:rPr>
                <w:noProof/>
                <w:webHidden/>
              </w:rPr>
              <w:t>5</w:t>
            </w:r>
            <w:r>
              <w:rPr>
                <w:noProof/>
                <w:webHidden/>
              </w:rPr>
              <w:fldChar w:fldCharType="end"/>
            </w:r>
          </w:hyperlink>
        </w:p>
        <w:p w14:paraId="0430EA30" w14:textId="67E6EFC7" w:rsidR="009928B9" w:rsidRDefault="009928B9">
          <w:pPr>
            <w:pStyle w:val="TOC1"/>
            <w:tabs>
              <w:tab w:val="right" w:leader="dot" w:pos="8296"/>
            </w:tabs>
            <w:rPr>
              <w:noProof/>
              <w:kern w:val="2"/>
              <w:sz w:val="24"/>
              <w:szCs w:val="24"/>
              <w:lang w:val="en-US" w:eastAsia="en-US"/>
              <w14:ligatures w14:val="standardContextual"/>
            </w:rPr>
          </w:pPr>
          <w:hyperlink w:anchor="_Toc191776599" w:history="1">
            <w:r w:rsidRPr="00F56C1A">
              <w:rPr>
                <w:rStyle w:val="Hyperlink"/>
                <w:b/>
                <w:bCs/>
                <w:noProof/>
              </w:rPr>
              <w:t>5. Reliability and Security</w:t>
            </w:r>
            <w:r>
              <w:rPr>
                <w:noProof/>
                <w:webHidden/>
              </w:rPr>
              <w:tab/>
            </w:r>
            <w:r>
              <w:rPr>
                <w:noProof/>
                <w:webHidden/>
              </w:rPr>
              <w:fldChar w:fldCharType="begin"/>
            </w:r>
            <w:r>
              <w:rPr>
                <w:noProof/>
                <w:webHidden/>
              </w:rPr>
              <w:instrText xml:space="preserve"> PAGEREF _Toc191776599 \h </w:instrText>
            </w:r>
            <w:r>
              <w:rPr>
                <w:noProof/>
                <w:webHidden/>
              </w:rPr>
            </w:r>
            <w:r>
              <w:rPr>
                <w:noProof/>
                <w:webHidden/>
              </w:rPr>
              <w:fldChar w:fldCharType="separate"/>
            </w:r>
            <w:r>
              <w:rPr>
                <w:noProof/>
                <w:webHidden/>
              </w:rPr>
              <w:t>7</w:t>
            </w:r>
            <w:r>
              <w:rPr>
                <w:noProof/>
                <w:webHidden/>
              </w:rPr>
              <w:fldChar w:fldCharType="end"/>
            </w:r>
          </w:hyperlink>
        </w:p>
        <w:p w14:paraId="6394D7B3" w14:textId="786D5C93" w:rsidR="009928B9" w:rsidRDefault="009928B9">
          <w:pPr>
            <w:pStyle w:val="TOC1"/>
            <w:tabs>
              <w:tab w:val="right" w:leader="dot" w:pos="8296"/>
            </w:tabs>
            <w:rPr>
              <w:noProof/>
              <w:kern w:val="2"/>
              <w:sz w:val="24"/>
              <w:szCs w:val="24"/>
              <w:lang w:val="en-US" w:eastAsia="en-US"/>
              <w14:ligatures w14:val="standardContextual"/>
            </w:rPr>
          </w:pPr>
          <w:hyperlink w:anchor="_Toc191776600" w:history="1">
            <w:r w:rsidRPr="00F56C1A">
              <w:rPr>
                <w:rStyle w:val="Hyperlink"/>
                <w:b/>
                <w:bCs/>
                <w:noProof/>
              </w:rPr>
              <w:t>Conclusion</w:t>
            </w:r>
            <w:r>
              <w:rPr>
                <w:noProof/>
                <w:webHidden/>
              </w:rPr>
              <w:tab/>
            </w:r>
            <w:r>
              <w:rPr>
                <w:noProof/>
                <w:webHidden/>
              </w:rPr>
              <w:fldChar w:fldCharType="begin"/>
            </w:r>
            <w:r>
              <w:rPr>
                <w:noProof/>
                <w:webHidden/>
              </w:rPr>
              <w:instrText xml:space="preserve"> PAGEREF _Toc191776600 \h </w:instrText>
            </w:r>
            <w:r>
              <w:rPr>
                <w:noProof/>
                <w:webHidden/>
              </w:rPr>
            </w:r>
            <w:r>
              <w:rPr>
                <w:noProof/>
                <w:webHidden/>
              </w:rPr>
              <w:fldChar w:fldCharType="separate"/>
            </w:r>
            <w:r>
              <w:rPr>
                <w:noProof/>
                <w:webHidden/>
              </w:rPr>
              <w:t>7</w:t>
            </w:r>
            <w:r>
              <w:rPr>
                <w:noProof/>
                <w:webHidden/>
              </w:rPr>
              <w:fldChar w:fldCharType="end"/>
            </w:r>
          </w:hyperlink>
        </w:p>
        <w:p w14:paraId="6023EAEE" w14:textId="54628787" w:rsidR="009928B9" w:rsidRDefault="009928B9">
          <w:pPr>
            <w:pStyle w:val="TOC1"/>
            <w:tabs>
              <w:tab w:val="right" w:leader="dot" w:pos="8296"/>
            </w:tabs>
            <w:rPr>
              <w:noProof/>
              <w:kern w:val="2"/>
              <w:sz w:val="24"/>
              <w:szCs w:val="24"/>
              <w:lang w:val="en-US" w:eastAsia="en-US"/>
              <w14:ligatures w14:val="standardContextual"/>
            </w:rPr>
          </w:pPr>
          <w:hyperlink w:anchor="_Toc191776601" w:history="1">
            <w:r w:rsidRPr="00F56C1A">
              <w:rPr>
                <w:rStyle w:val="Hyperlink"/>
                <w:noProof/>
              </w:rPr>
              <w:t>Bibliography</w:t>
            </w:r>
            <w:r>
              <w:rPr>
                <w:noProof/>
                <w:webHidden/>
              </w:rPr>
              <w:tab/>
            </w:r>
            <w:r>
              <w:rPr>
                <w:noProof/>
                <w:webHidden/>
              </w:rPr>
              <w:fldChar w:fldCharType="begin"/>
            </w:r>
            <w:r>
              <w:rPr>
                <w:noProof/>
                <w:webHidden/>
              </w:rPr>
              <w:instrText xml:space="preserve"> PAGEREF _Toc191776601 \h </w:instrText>
            </w:r>
            <w:r>
              <w:rPr>
                <w:noProof/>
                <w:webHidden/>
              </w:rPr>
            </w:r>
            <w:r>
              <w:rPr>
                <w:noProof/>
                <w:webHidden/>
              </w:rPr>
              <w:fldChar w:fldCharType="separate"/>
            </w:r>
            <w:r>
              <w:rPr>
                <w:noProof/>
                <w:webHidden/>
              </w:rPr>
              <w:t>8</w:t>
            </w:r>
            <w:r>
              <w:rPr>
                <w:noProof/>
                <w:webHidden/>
              </w:rPr>
              <w:fldChar w:fldCharType="end"/>
            </w:r>
          </w:hyperlink>
        </w:p>
        <w:p w14:paraId="0DD79B39" w14:textId="5CF8A4CB" w:rsidR="00EB28B7" w:rsidRDefault="00EB28B7" w:rsidP="00EB28B7">
          <w:pPr>
            <w:rPr>
              <w:b/>
              <w:bCs/>
              <w:noProof/>
            </w:rPr>
          </w:pPr>
          <w:r>
            <w:rPr>
              <w:b/>
              <w:bCs/>
              <w:noProof/>
            </w:rPr>
            <w:fldChar w:fldCharType="end"/>
          </w:r>
        </w:p>
      </w:sdtContent>
    </w:sdt>
    <w:p w14:paraId="236A9F18" w14:textId="77592E3B" w:rsidR="009928B9" w:rsidRDefault="00EB28B7" w:rsidP="0035663A">
      <w:pPr>
        <w:rPr>
          <w:b/>
          <w:bCs/>
          <w:noProof/>
        </w:rPr>
      </w:pPr>
      <w:r>
        <w:rPr>
          <w:b/>
          <w:bCs/>
          <w:noProof/>
        </w:rPr>
        <w:br w:type="page"/>
      </w:r>
    </w:p>
    <w:p w14:paraId="334F7DFA" w14:textId="06489228" w:rsidR="009928B9" w:rsidRPr="009928B9" w:rsidRDefault="009928B9">
      <w:pPr>
        <w:rPr>
          <w:b/>
          <w:bCs/>
          <w:noProof/>
          <w:sz w:val="52"/>
          <w:szCs w:val="52"/>
        </w:rPr>
      </w:pPr>
    </w:p>
    <w:p w14:paraId="694AD84F" w14:textId="77777777" w:rsidR="002B287A" w:rsidRPr="0035663A" w:rsidRDefault="002B287A" w:rsidP="0035663A">
      <w:pPr>
        <w:rPr>
          <w:b/>
          <w:bCs/>
          <w:noProof/>
        </w:rPr>
      </w:pPr>
    </w:p>
    <w:p w14:paraId="4C6616D6" w14:textId="77777777" w:rsidR="00E15C10" w:rsidRPr="004E4CF5" w:rsidRDefault="00E15C10" w:rsidP="004E4CF5">
      <w:pPr>
        <w:pStyle w:val="Title"/>
        <w:rPr>
          <w:sz w:val="36"/>
          <w:szCs w:val="36"/>
        </w:rPr>
      </w:pPr>
      <w:r w:rsidRPr="00E15C10">
        <w:rPr>
          <w:sz w:val="36"/>
          <w:szCs w:val="36"/>
        </w:rPr>
        <w:t>Network Infrastructure Design for Rolling Storm Communications Ltd</w:t>
      </w:r>
    </w:p>
    <w:p w14:paraId="0386F5A6" w14:textId="77777777" w:rsidR="00EB28B7" w:rsidRDefault="00E15C10" w:rsidP="00EB28B7">
      <w:pPr>
        <w:pStyle w:val="Heading1"/>
      </w:pPr>
      <w:bookmarkStart w:id="0" w:name="_Toc191776592"/>
      <w:r w:rsidRPr="00E15C10">
        <w:rPr>
          <w:b/>
          <w:bCs/>
        </w:rPr>
        <w:t>Introduction</w:t>
      </w:r>
      <w:bookmarkEnd w:id="0"/>
    </w:p>
    <w:p w14:paraId="6B8A95FA" w14:textId="77777777" w:rsidR="00E15C10" w:rsidRPr="00E15C10" w:rsidRDefault="00E15C10" w:rsidP="00E15C10">
      <w:r>
        <w:rPr>
          <w:rFonts w:ascii="Helvetica" w:hAnsi="Helvetica"/>
          <w:color w:val="0E0E0E"/>
          <w:shd w:val="clear" w:color="auto" w:fill="FFFFFF"/>
        </w:rPr>
        <w:t>The network infrastructure of Rolling Storm Communications Ltd has been thoughtfully constructed to promote security, efficiency, scalability, and reliability. This report discusses the main aspects of the network design, such as security protocols, topology options, IP addressing strategies, network testing, and overall reliability and security. By examining these elements, the network is equipped to meet the company’s operational requirements while assisting secure communication between the head office and its branch offices.</w:t>
      </w:r>
    </w:p>
    <w:p w14:paraId="3EA88C42" w14:textId="77777777" w:rsidR="00E15C10" w:rsidRPr="00E15C10" w:rsidRDefault="00E15C10" w:rsidP="00E15C10">
      <w:pPr>
        <w:pStyle w:val="Heading1"/>
        <w:rPr>
          <w:b/>
          <w:bCs/>
        </w:rPr>
      </w:pPr>
      <w:bookmarkStart w:id="1" w:name="_Toc191776593"/>
      <w:r>
        <w:rPr>
          <w:b/>
          <w:bCs/>
        </w:rPr>
        <w:t>1.</w:t>
      </w:r>
      <w:r w:rsidRPr="00E15C10">
        <w:rPr>
          <w:b/>
          <w:bCs/>
        </w:rPr>
        <w:t>Security</w:t>
      </w:r>
      <w:bookmarkEnd w:id="1"/>
    </w:p>
    <w:p w14:paraId="6319A427" w14:textId="77777777" w:rsidR="00E15C10" w:rsidRPr="00E15C10" w:rsidRDefault="00E15C10" w:rsidP="00E15C10"/>
    <w:p w14:paraId="69BB66C0" w14:textId="77777777" w:rsidR="00EB28B7" w:rsidRPr="00E15C10" w:rsidRDefault="00E15C10" w:rsidP="00EB28B7">
      <w:pPr>
        <w:pStyle w:val="Heading2"/>
        <w:rPr>
          <w:b/>
          <w:bCs/>
        </w:rPr>
      </w:pPr>
      <w:bookmarkStart w:id="2" w:name="_Toc191776594"/>
      <w:r w:rsidRPr="00E15C10">
        <w:rPr>
          <w:b/>
          <w:bCs/>
        </w:rPr>
        <w:t>i. Security Protocols Implemented to Safeguard Network Communications</w:t>
      </w:r>
      <w:bookmarkEnd w:id="2"/>
    </w:p>
    <w:p w14:paraId="5561B3E2" w14:textId="77777777" w:rsidR="00FD132D" w:rsidRPr="00FD132D" w:rsidRDefault="00FD132D" w:rsidP="00FD1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FD132D">
        <w:rPr>
          <w:rFonts w:ascii="Helvetica" w:hAnsi="Helvetica" w:cs="System Font"/>
          <w:color w:val="0E0E0E"/>
          <w:szCs w:val="28"/>
        </w:rPr>
        <w:t>To secure the network communications at Rolling Storm Communications Ltd., basic but effective security measures have been implemented on the routers and switches to control access and prevent unauthorized use. These include:</w:t>
      </w:r>
    </w:p>
    <w:p w14:paraId="203EC0AB" w14:textId="77777777" w:rsidR="00FD132D" w:rsidRPr="00FD132D" w:rsidRDefault="00FD132D" w:rsidP="00FD1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22721240" w14:textId="77777777" w:rsidR="009657FB" w:rsidRDefault="00FD132D" w:rsidP="00FD1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FD132D">
        <w:rPr>
          <w:rFonts w:ascii="Helvetica" w:hAnsi="Helvetica" w:cs="System Font"/>
          <w:b/>
          <w:bCs/>
          <w:color w:val="0E0E0E"/>
          <w:szCs w:val="28"/>
        </w:rPr>
        <w:t>Password Protection on Routers and Switches:</w:t>
      </w:r>
      <w:r w:rsidRPr="00FD132D">
        <w:rPr>
          <w:rFonts w:ascii="Helvetica" w:hAnsi="Helvetica" w:cs="System Font"/>
          <w:color w:val="0E0E0E"/>
          <w:szCs w:val="28"/>
        </w:rPr>
        <w:t xml:space="preserve"> All the network devices, including the core routers and multilayer switches, have been secured with a </w:t>
      </w:r>
      <w:r w:rsidRPr="00FD132D">
        <w:rPr>
          <w:rFonts w:ascii="Helvetica" w:hAnsi="Helvetica" w:cs="System Font"/>
          <w:b/>
          <w:bCs/>
          <w:color w:val="0E0E0E"/>
          <w:szCs w:val="28"/>
        </w:rPr>
        <w:t>password</w:t>
      </w:r>
      <w:r w:rsidRPr="00FD132D">
        <w:rPr>
          <w:rFonts w:ascii="Helvetica" w:hAnsi="Helvetica" w:cs="System Font"/>
          <w:color w:val="0E0E0E"/>
          <w:szCs w:val="28"/>
        </w:rPr>
        <w:t xml:space="preserve"> to prevent unauthorized access. The configured password is </w:t>
      </w:r>
      <w:r w:rsidRPr="00FD132D">
        <w:rPr>
          <w:rFonts w:ascii="Helvetica" w:hAnsi="Helvetica" w:cs="System Font"/>
          <w:color w:val="0E0E0E"/>
          <w:szCs w:val="28"/>
          <w:highlight w:val="yellow"/>
        </w:rPr>
        <w:t>cisco</w:t>
      </w:r>
      <w:r w:rsidRPr="00FD132D">
        <w:rPr>
          <w:rFonts w:ascii="Helvetica" w:hAnsi="Helvetica" w:cs="System Font"/>
          <w:color w:val="0E0E0E"/>
          <w:szCs w:val="28"/>
        </w:rPr>
        <w:t xml:space="preserve">, ensuring that only authorized personnel with the correct credentials can log in to the devices and make configuration changes. </w:t>
      </w:r>
    </w:p>
    <w:p w14:paraId="0D32E896" w14:textId="77777777" w:rsidR="00AE7A57" w:rsidRDefault="00AE7A57" w:rsidP="00FD1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751172F8" w14:textId="77777777" w:rsidR="00AE7A57" w:rsidRDefault="00AE7A57" w:rsidP="00FD1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397481F0" w14:textId="77777777" w:rsidR="009657FB" w:rsidRDefault="009657FB"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color w:val="0E0E0E"/>
          <w:szCs w:val="28"/>
        </w:rPr>
      </w:pPr>
      <w:r>
        <w:rPr>
          <w:rFonts w:ascii="Helvetica" w:hAnsi="Helvetica" w:cs="System Font"/>
          <w:noProof/>
          <w:color w:val="0E0E0E"/>
          <w:szCs w:val="28"/>
        </w:rPr>
        <w:lastRenderedPageBreak/>
        <w:drawing>
          <wp:inline distT="0" distB="0" distL="0" distR="0" wp14:anchorId="1E000557" wp14:editId="23401454">
            <wp:extent cx="4143122" cy="2691084"/>
            <wp:effectExtent l="0" t="0" r="0" b="1905"/>
            <wp:docPr id="376265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5005" name="Picture 376265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0218" cy="2702188"/>
                    </a:xfrm>
                    <a:prstGeom prst="rect">
                      <a:avLst/>
                    </a:prstGeom>
                  </pic:spPr>
                </pic:pic>
              </a:graphicData>
            </a:graphic>
          </wp:inline>
        </w:drawing>
      </w:r>
    </w:p>
    <w:p w14:paraId="45A9B8F7" w14:textId="77777777" w:rsidR="009657FB" w:rsidRPr="002B287A" w:rsidRDefault="002B287A" w:rsidP="002B2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i/>
          <w:iCs/>
          <w:color w:val="0E0E0E"/>
          <w:szCs w:val="28"/>
        </w:rPr>
      </w:pPr>
      <w:r>
        <w:rPr>
          <w:rFonts w:ascii="Helvetica" w:hAnsi="Helvetica" w:cs="System Font"/>
          <w:i/>
          <w:iCs/>
          <w:color w:val="0E0E0E"/>
          <w:szCs w:val="28"/>
        </w:rPr>
        <w:t>f</w:t>
      </w:r>
      <w:r w:rsidRPr="002B287A">
        <w:rPr>
          <w:rFonts w:ascii="Helvetica" w:hAnsi="Helvetica" w:cs="System Font"/>
          <w:i/>
          <w:iCs/>
          <w:color w:val="0E0E0E"/>
          <w:szCs w:val="28"/>
        </w:rPr>
        <w:t>igure1</w:t>
      </w:r>
    </w:p>
    <w:p w14:paraId="1B29C156" w14:textId="77777777" w:rsidR="00E15C10" w:rsidRPr="00E15C10" w:rsidRDefault="00E15C10" w:rsidP="00E15C10">
      <w:pPr>
        <w:pStyle w:val="Heading2"/>
        <w:rPr>
          <w:b/>
          <w:bCs/>
        </w:rPr>
      </w:pPr>
      <w:bookmarkStart w:id="3" w:name="_Toc191776595"/>
      <w:r w:rsidRPr="00E15C10">
        <w:rPr>
          <w:b/>
          <w:bCs/>
        </w:rPr>
        <w:t>ii. Securing Communication Between Head Office and Branch Offices</w:t>
      </w:r>
      <w:bookmarkEnd w:id="3"/>
    </w:p>
    <w:p w14:paraId="2BEABF69" w14:textId="77777777" w:rsidR="00FD132D" w:rsidRPr="00FD132D" w:rsidRDefault="00612921" w:rsidP="00FD1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Pr>
          <w:rFonts w:ascii="Helvetica" w:hAnsi="Helvetica" w:cs="System Font"/>
          <w:color w:val="0E0E0E"/>
          <w:szCs w:val="28"/>
        </w:rPr>
        <w:t>T</w:t>
      </w:r>
      <w:r w:rsidR="00FD132D" w:rsidRPr="00FD132D">
        <w:rPr>
          <w:rFonts w:ascii="Helvetica" w:hAnsi="Helvetica" w:cs="System Font"/>
          <w:color w:val="0E0E0E"/>
          <w:szCs w:val="28"/>
        </w:rPr>
        <w:t>he communication between the head office (central hub) and the branch offices (Warsaw, London, and York) is protected primarily through the proper configuration of routing and access control:</w:t>
      </w:r>
    </w:p>
    <w:p w14:paraId="67BDD757" w14:textId="77777777" w:rsidR="00FD132D" w:rsidRPr="00FD132D" w:rsidRDefault="00FD132D" w:rsidP="00FD1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78FB0748" w14:textId="77777777" w:rsidR="00FD132D" w:rsidRPr="00FD132D" w:rsidRDefault="00FD132D" w:rsidP="00FD132D">
      <w:pPr>
        <w:tabs>
          <w:tab w:val="right" w:pos="100"/>
          <w:tab w:val="left" w:pos="260"/>
        </w:tabs>
        <w:autoSpaceDE w:val="0"/>
        <w:autoSpaceDN w:val="0"/>
        <w:adjustRightInd w:val="0"/>
        <w:spacing w:before="0" w:after="0" w:line="324" w:lineRule="auto"/>
        <w:ind w:left="260" w:hanging="260"/>
        <w:rPr>
          <w:rFonts w:ascii="Helvetica" w:hAnsi="Helvetica" w:cs="System Font"/>
          <w:color w:val="0E0E0E"/>
          <w:szCs w:val="28"/>
        </w:rPr>
      </w:pPr>
      <w:r w:rsidRPr="00FD132D">
        <w:rPr>
          <w:rFonts w:ascii="Helvetica" w:hAnsi="Helvetica" w:cs="System Font"/>
          <w:color w:val="0E0E0E"/>
          <w:szCs w:val="28"/>
        </w:rPr>
        <w:tab/>
      </w:r>
      <w:r w:rsidRPr="00FD132D">
        <w:rPr>
          <w:rFonts w:ascii="Helvetica" w:hAnsi="Helvetica" w:cs="System Font"/>
          <w:b/>
          <w:bCs/>
          <w:color w:val="0E0E0E"/>
          <w:szCs w:val="28"/>
        </w:rPr>
        <w:t>Secure Routing Configuration:</w:t>
      </w:r>
      <w:r w:rsidRPr="00FD132D">
        <w:rPr>
          <w:rFonts w:ascii="Helvetica" w:hAnsi="Helvetica" w:cs="System Font"/>
          <w:color w:val="0E0E0E"/>
          <w:szCs w:val="28"/>
        </w:rPr>
        <w:t xml:space="preserve"> Access to the routing tables is protected by the same password-protection mechanisms implemented on the routers. This ensures that only authorized users can modify the routing tables, reducing the risk of misconfigurations that could compromise the network’s security.</w:t>
      </w:r>
    </w:p>
    <w:p w14:paraId="51535DD3" w14:textId="77777777" w:rsidR="00E15C10" w:rsidRDefault="00FD132D" w:rsidP="00FD1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FD132D">
        <w:rPr>
          <w:rFonts w:ascii="Helvetica" w:hAnsi="Helvetica" w:cs="System Font"/>
          <w:b/>
          <w:bCs/>
          <w:color w:val="0E0E0E"/>
          <w:szCs w:val="28"/>
        </w:rPr>
        <w:t>Segmentation via VLANs:</w:t>
      </w:r>
      <w:r w:rsidRPr="00FD132D">
        <w:rPr>
          <w:rFonts w:ascii="Helvetica" w:hAnsi="Helvetica" w:cs="System Font"/>
          <w:color w:val="0E0E0E"/>
          <w:szCs w:val="28"/>
        </w:rPr>
        <w:t xml:space="preserve"> While the communication within branches is segmented through VLANs, this also adds a layer of security by isolating department traffic within each branch. Traffic from one VLAN (e.g., Marketing) is separated from another (e.g., IT), ensuring that sensitive data doesn’t inadvertently pass through networks it shouldn’t</w:t>
      </w:r>
      <w:r w:rsidR="00E15C10" w:rsidRPr="00FD132D">
        <w:rPr>
          <w:rFonts w:ascii="Helvetica" w:hAnsi="Helvetica" w:cs="System Font"/>
          <w:color w:val="0E0E0E"/>
          <w:szCs w:val="28"/>
        </w:rPr>
        <w:t>.</w:t>
      </w:r>
    </w:p>
    <w:p w14:paraId="06434D7C" w14:textId="77777777" w:rsidR="009657FB" w:rsidRDefault="009657FB" w:rsidP="00FD13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5F003BC0" w14:textId="77777777" w:rsidR="009657FB" w:rsidRDefault="009657FB"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color w:val="0E0E0E"/>
          <w:szCs w:val="28"/>
        </w:rPr>
      </w:pPr>
      <w:r>
        <w:rPr>
          <w:rFonts w:ascii="Helvetica" w:hAnsi="Helvetica" w:cs="System Font"/>
          <w:noProof/>
          <w:color w:val="0E0E0E"/>
          <w:szCs w:val="28"/>
        </w:rPr>
        <w:drawing>
          <wp:inline distT="0" distB="0" distL="0" distR="0" wp14:anchorId="01D9A89C" wp14:editId="5FF05D81">
            <wp:extent cx="3317735" cy="2154970"/>
            <wp:effectExtent l="0" t="0" r="0" b="4445"/>
            <wp:docPr id="809281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1134" name="Picture 8092811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0029" cy="2169451"/>
                    </a:xfrm>
                    <a:prstGeom prst="rect">
                      <a:avLst/>
                    </a:prstGeom>
                  </pic:spPr>
                </pic:pic>
              </a:graphicData>
            </a:graphic>
          </wp:inline>
        </w:drawing>
      </w:r>
    </w:p>
    <w:p w14:paraId="27012D50" w14:textId="77777777" w:rsidR="002B287A" w:rsidRPr="002B287A" w:rsidRDefault="002B287A" w:rsidP="002B2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i/>
          <w:iCs/>
          <w:color w:val="0E0E0E"/>
          <w:szCs w:val="28"/>
        </w:rPr>
      </w:pPr>
      <w:r>
        <w:rPr>
          <w:rFonts w:ascii="Helvetica" w:hAnsi="Helvetica" w:cs="System Font"/>
          <w:i/>
          <w:iCs/>
          <w:color w:val="0E0E0E"/>
          <w:szCs w:val="28"/>
        </w:rPr>
        <w:t>F</w:t>
      </w:r>
      <w:r w:rsidRPr="002B287A">
        <w:rPr>
          <w:rFonts w:ascii="Helvetica" w:hAnsi="Helvetica" w:cs="System Font"/>
          <w:i/>
          <w:iCs/>
          <w:color w:val="0E0E0E"/>
          <w:szCs w:val="28"/>
        </w:rPr>
        <w:t>igure</w:t>
      </w:r>
      <w:r>
        <w:rPr>
          <w:rFonts w:ascii="Helvetica" w:hAnsi="Helvetica" w:cs="System Font"/>
          <w:i/>
          <w:iCs/>
          <w:color w:val="0E0E0E"/>
          <w:szCs w:val="28"/>
        </w:rPr>
        <w:t>2</w:t>
      </w:r>
    </w:p>
    <w:p w14:paraId="73341380" w14:textId="77777777" w:rsidR="002B287A" w:rsidRPr="00FD132D" w:rsidRDefault="002B287A"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color w:val="0E0E0E"/>
          <w:szCs w:val="28"/>
        </w:rPr>
      </w:pPr>
    </w:p>
    <w:p w14:paraId="2FDD139B" w14:textId="77777777" w:rsidR="00E15C10" w:rsidRPr="00E15C10" w:rsidRDefault="00E15C10" w:rsidP="00E15C10">
      <w:pPr>
        <w:pStyle w:val="Heading1"/>
        <w:rPr>
          <w:b/>
          <w:bCs/>
        </w:rPr>
      </w:pPr>
      <w:bookmarkStart w:id="4" w:name="_Toc191776596"/>
      <w:r w:rsidRPr="00E15C10">
        <w:rPr>
          <w:b/>
          <w:bCs/>
        </w:rPr>
        <w:lastRenderedPageBreak/>
        <w:t>2. Topology</w:t>
      </w:r>
      <w:bookmarkEnd w:id="4"/>
    </w:p>
    <w:p w14:paraId="4F45EFC2" w14:textId="77777777" w:rsidR="004E4CF5" w:rsidRDefault="0035663A" w:rsidP="004E4C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35663A">
        <w:rPr>
          <w:rFonts w:ascii="Helvetica" w:hAnsi="Helvetica" w:cs="System Font"/>
          <w:color w:val="0E0E0E"/>
          <w:szCs w:val="28"/>
        </w:rPr>
        <w:t xml:space="preserve">For Rolling Storm Communications Ltd., a </w:t>
      </w:r>
      <w:r w:rsidRPr="0035663A">
        <w:rPr>
          <w:rFonts w:ascii="Helvetica" w:hAnsi="Helvetica" w:cs="System Font"/>
          <w:b/>
          <w:bCs/>
          <w:color w:val="0E0E0E"/>
          <w:szCs w:val="28"/>
        </w:rPr>
        <w:t>hybrid topology</w:t>
      </w:r>
      <w:r w:rsidRPr="0035663A">
        <w:rPr>
          <w:rFonts w:ascii="Helvetica" w:hAnsi="Helvetica" w:cs="System Font"/>
          <w:color w:val="0E0E0E"/>
          <w:szCs w:val="28"/>
        </w:rPr>
        <w:t xml:space="preserve"> combining elements of </w:t>
      </w:r>
      <w:r w:rsidRPr="0035663A">
        <w:rPr>
          <w:rFonts w:ascii="Helvetica" w:hAnsi="Helvetica" w:cs="System Font"/>
          <w:b/>
          <w:bCs/>
          <w:color w:val="0E0E0E"/>
          <w:szCs w:val="28"/>
        </w:rPr>
        <w:t>star</w:t>
      </w:r>
      <w:r w:rsidRPr="0035663A">
        <w:rPr>
          <w:rFonts w:ascii="Helvetica" w:hAnsi="Helvetica" w:cs="System Font"/>
          <w:color w:val="0E0E0E"/>
          <w:szCs w:val="28"/>
        </w:rPr>
        <w:t xml:space="preserve"> and </w:t>
      </w:r>
      <w:r w:rsidRPr="0035663A">
        <w:rPr>
          <w:rFonts w:ascii="Helvetica" w:hAnsi="Helvetica" w:cs="System Font"/>
          <w:b/>
          <w:bCs/>
          <w:color w:val="0E0E0E"/>
          <w:szCs w:val="28"/>
        </w:rPr>
        <w:t>mesh topology</w:t>
      </w:r>
      <w:r w:rsidRPr="0035663A">
        <w:rPr>
          <w:rFonts w:ascii="Helvetica" w:hAnsi="Helvetica" w:cs="System Font"/>
          <w:color w:val="0E0E0E"/>
          <w:szCs w:val="28"/>
        </w:rPr>
        <w:t xml:space="preserve"> was selected for the infrastructure design. This mixed topology offers the best of both worlds, providing the simplicity and centralization of a star topology with the resilience and redundancy of a mesh network</w:t>
      </w:r>
      <w:r w:rsidR="004E4CF5" w:rsidRPr="004E4CF5">
        <w:rPr>
          <w:rFonts w:ascii="Helvetica" w:hAnsi="Helvetica" w:cs="System Font"/>
          <w:color w:val="0E0E0E"/>
          <w:szCs w:val="28"/>
        </w:rPr>
        <w:t>. Here’s why this topology was chosen:</w:t>
      </w:r>
    </w:p>
    <w:p w14:paraId="490BC622" w14:textId="77777777" w:rsidR="00107509" w:rsidRDefault="009657FB"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color w:val="0E0E0E"/>
          <w:szCs w:val="28"/>
        </w:rPr>
      </w:pPr>
      <w:r>
        <w:rPr>
          <w:rFonts w:ascii="Helvetica" w:hAnsi="Helvetica" w:cs="System Font"/>
          <w:noProof/>
          <w:color w:val="0E0E0E"/>
          <w:szCs w:val="28"/>
        </w:rPr>
        <w:drawing>
          <wp:inline distT="0" distB="0" distL="0" distR="0" wp14:anchorId="16261F86" wp14:editId="7B17ED1D">
            <wp:extent cx="4078386" cy="1504967"/>
            <wp:effectExtent l="0" t="0" r="0" b="0"/>
            <wp:docPr id="861135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35646" name="Picture 8611356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4166" cy="1521860"/>
                    </a:xfrm>
                    <a:prstGeom prst="rect">
                      <a:avLst/>
                    </a:prstGeom>
                  </pic:spPr>
                </pic:pic>
              </a:graphicData>
            </a:graphic>
          </wp:inline>
        </w:drawing>
      </w:r>
    </w:p>
    <w:p w14:paraId="63BCEC54" w14:textId="77777777" w:rsidR="002B287A" w:rsidRPr="002B287A" w:rsidRDefault="002B287A" w:rsidP="002B2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i/>
          <w:iCs/>
          <w:color w:val="0E0E0E"/>
          <w:szCs w:val="28"/>
        </w:rPr>
      </w:pPr>
      <w:r>
        <w:rPr>
          <w:rFonts w:ascii="Helvetica" w:hAnsi="Helvetica" w:cs="System Font"/>
          <w:i/>
          <w:iCs/>
          <w:color w:val="0E0E0E"/>
          <w:szCs w:val="28"/>
        </w:rPr>
        <w:t>F</w:t>
      </w:r>
      <w:r w:rsidRPr="002B287A">
        <w:rPr>
          <w:rFonts w:ascii="Helvetica" w:hAnsi="Helvetica" w:cs="System Font"/>
          <w:i/>
          <w:iCs/>
          <w:color w:val="0E0E0E"/>
          <w:szCs w:val="28"/>
        </w:rPr>
        <w:t>igure</w:t>
      </w:r>
      <w:r>
        <w:rPr>
          <w:rFonts w:ascii="Helvetica" w:hAnsi="Helvetica" w:cs="System Font"/>
          <w:i/>
          <w:iCs/>
          <w:color w:val="0E0E0E"/>
          <w:szCs w:val="28"/>
        </w:rPr>
        <w:t>3</w:t>
      </w:r>
    </w:p>
    <w:p w14:paraId="61C33485" w14:textId="77777777" w:rsidR="002B287A" w:rsidRPr="004E4CF5" w:rsidRDefault="002B287A"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color w:val="0E0E0E"/>
          <w:szCs w:val="28"/>
        </w:rPr>
      </w:pPr>
    </w:p>
    <w:p w14:paraId="18C2C2A3" w14:textId="77777777" w:rsidR="004E4CF5" w:rsidRPr="004E4CF5" w:rsidRDefault="004E4CF5" w:rsidP="004E4C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02B1A569" w14:textId="77777777" w:rsidR="0035663A" w:rsidRPr="0035663A" w:rsidRDefault="0035663A" w:rsidP="0035663A">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b/>
          <w:bCs/>
          <w:color w:val="0E0E0E"/>
          <w:szCs w:val="28"/>
        </w:rPr>
      </w:pPr>
      <w:r w:rsidRPr="0035663A">
        <w:rPr>
          <w:rFonts w:ascii="Helvetica" w:hAnsi="Helvetica" w:cs="System Font"/>
          <w:b/>
          <w:bCs/>
          <w:color w:val="0E0E0E"/>
          <w:szCs w:val="28"/>
        </w:rPr>
        <w:t xml:space="preserve">Star Topology: </w:t>
      </w:r>
      <w:r w:rsidRPr="0035663A">
        <w:rPr>
          <w:rFonts w:ascii="Helvetica" w:hAnsi="Helvetica" w:cs="System Font"/>
          <w:color w:val="0E0E0E"/>
          <w:szCs w:val="28"/>
        </w:rPr>
        <w:t>At the core of the network, a star configuration connects each branch office to the central head office. This ensures that communication between branch offices is routed through a central hub, simplifying management and ensuring efficient data flow.</w:t>
      </w:r>
    </w:p>
    <w:p w14:paraId="7423577A" w14:textId="77777777" w:rsidR="0035663A" w:rsidRPr="0035663A" w:rsidRDefault="0035663A" w:rsidP="0035663A">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b/>
          <w:bCs/>
          <w:color w:val="0E0E0E"/>
          <w:szCs w:val="28"/>
        </w:rPr>
      </w:pPr>
      <w:r w:rsidRPr="0035663A">
        <w:rPr>
          <w:rFonts w:ascii="Helvetica" w:hAnsi="Helvetica" w:cs="System Font"/>
          <w:b/>
          <w:bCs/>
          <w:color w:val="0E0E0E"/>
          <w:szCs w:val="28"/>
        </w:rPr>
        <w:t>Mesh Topology:</w:t>
      </w:r>
      <w:r w:rsidRPr="0035663A">
        <w:rPr>
          <w:rFonts w:ascii="Helvetica" w:hAnsi="Helvetica" w:cs="System Font"/>
          <w:color w:val="0E0E0E"/>
          <w:szCs w:val="28"/>
        </w:rPr>
        <w:t xml:space="preserve"> The mesh components provide direct, redundant links between critical nodes, particularly between routers at the head office and branches. This redundancy increases network resilience, allowing communication to continue even if a link fails.</w:t>
      </w:r>
    </w:p>
    <w:p w14:paraId="0ADFD538" w14:textId="77777777" w:rsidR="0035663A" w:rsidRDefault="00000000" w:rsidP="00013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right"/>
        <w:rPr>
          <w:rFonts w:ascii="Helvetica" w:hAnsi="Helvetica" w:cs="System Font"/>
          <w:color w:val="0E0E0E"/>
          <w:sz w:val="10"/>
          <w:szCs w:val="10"/>
        </w:rPr>
      </w:pPr>
      <w:sdt>
        <w:sdtPr>
          <w:rPr>
            <w:rFonts w:ascii="Helvetica" w:hAnsi="Helvetica" w:cs="System Font"/>
            <w:color w:val="0E0E0E"/>
            <w:sz w:val="10"/>
            <w:szCs w:val="10"/>
          </w:rPr>
          <w:id w:val="506712017"/>
          <w:citation/>
        </w:sdtPr>
        <w:sdtContent>
          <w:r w:rsidR="000132FF">
            <w:rPr>
              <w:rFonts w:ascii="Helvetica" w:hAnsi="Helvetica" w:cs="System Font"/>
              <w:color w:val="0E0E0E"/>
              <w:sz w:val="10"/>
              <w:szCs w:val="10"/>
            </w:rPr>
            <w:fldChar w:fldCharType="begin"/>
          </w:r>
          <w:r w:rsidR="000132FF">
            <w:rPr>
              <w:rFonts w:ascii="Helvetica" w:hAnsi="Helvetica" w:cs="System Font"/>
              <w:color w:val="0E0E0E"/>
              <w:sz w:val="10"/>
              <w:szCs w:val="10"/>
              <w:lang w:val="en-US"/>
            </w:rPr>
            <w:instrText xml:space="preserve"> CITATION gee24 \l 1033 </w:instrText>
          </w:r>
          <w:r w:rsidR="000132FF">
            <w:rPr>
              <w:rFonts w:ascii="Helvetica" w:hAnsi="Helvetica" w:cs="System Font"/>
              <w:color w:val="0E0E0E"/>
              <w:sz w:val="10"/>
              <w:szCs w:val="10"/>
            </w:rPr>
            <w:fldChar w:fldCharType="separate"/>
          </w:r>
          <w:r w:rsidR="00612921" w:rsidRPr="00612921">
            <w:rPr>
              <w:rFonts w:ascii="Helvetica" w:hAnsi="Helvetica" w:cs="System Font"/>
              <w:noProof/>
              <w:color w:val="0E0E0E"/>
              <w:sz w:val="10"/>
              <w:szCs w:val="10"/>
              <w:lang w:val="en-US"/>
            </w:rPr>
            <w:t>(geeksforgeeks, 2024)</w:t>
          </w:r>
          <w:r w:rsidR="000132FF">
            <w:rPr>
              <w:rFonts w:ascii="Helvetica" w:hAnsi="Helvetica" w:cs="System Font"/>
              <w:color w:val="0E0E0E"/>
              <w:sz w:val="10"/>
              <w:szCs w:val="10"/>
            </w:rPr>
            <w:fldChar w:fldCharType="end"/>
          </w:r>
        </w:sdtContent>
      </w:sdt>
    </w:p>
    <w:p w14:paraId="48036CFB" w14:textId="77777777" w:rsidR="004E4CF5" w:rsidRPr="004E4CF5" w:rsidRDefault="004E4CF5" w:rsidP="004E4C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26"/>
        </w:rPr>
        <w:t>ii. Enhancing Network Efficiency and Resilience</w:t>
      </w:r>
    </w:p>
    <w:p w14:paraId="4678B665" w14:textId="77777777" w:rsidR="004E4CF5" w:rsidRPr="004E4CF5" w:rsidRDefault="004E4CF5" w:rsidP="004E4C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1FFA1909" w14:textId="77777777" w:rsidR="004E4CF5" w:rsidRPr="004E4CF5" w:rsidRDefault="004E4CF5" w:rsidP="004E4CF5">
      <w:pPr>
        <w:pStyle w:val="ListParagraph"/>
        <w:numPr>
          <w:ilvl w:val="0"/>
          <w:numId w:val="4"/>
        </w:numPr>
        <w:tabs>
          <w:tab w:val="right" w:pos="100"/>
          <w:tab w:val="left" w:pos="26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28"/>
        </w:rPr>
        <w:t>Optimized Traffic Flow:</w:t>
      </w:r>
      <w:r w:rsidRPr="004E4CF5">
        <w:rPr>
          <w:rFonts w:ascii="Helvetica" w:hAnsi="Helvetica" w:cs="System Font"/>
          <w:color w:val="0E0E0E"/>
          <w:szCs w:val="28"/>
        </w:rPr>
        <w:t xml:space="preserve"> Th</w:t>
      </w:r>
      <w:r w:rsidR="00AE7A57">
        <w:rPr>
          <w:rFonts w:ascii="Helvetica" w:hAnsi="Helvetica" w:cs="System Font"/>
          <w:color w:val="0E0E0E"/>
          <w:szCs w:val="28"/>
        </w:rPr>
        <w:t>is topology</w:t>
      </w:r>
      <w:r w:rsidRPr="004E4CF5">
        <w:rPr>
          <w:rFonts w:ascii="Helvetica" w:hAnsi="Helvetica" w:cs="System Font"/>
          <w:color w:val="0E0E0E"/>
          <w:szCs w:val="28"/>
        </w:rPr>
        <w:t xml:space="preserve"> approach ensures that network traffic is organized into layers. Local traffic within a branch (Warsaw, London, York) is handled by their respective switches, while inter-branch traffic flows to the central router. This leads to faster internal communications within each branch and smoother traffic handling between the sites.</w:t>
      </w:r>
    </w:p>
    <w:p w14:paraId="589F27AA" w14:textId="77777777" w:rsidR="004E4CF5" w:rsidRPr="004E4CF5" w:rsidRDefault="004E4CF5" w:rsidP="004E4CF5">
      <w:pPr>
        <w:pStyle w:val="ListParagraph"/>
        <w:numPr>
          <w:ilvl w:val="0"/>
          <w:numId w:val="4"/>
        </w:numPr>
        <w:tabs>
          <w:tab w:val="right" w:pos="100"/>
          <w:tab w:val="left" w:pos="26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28"/>
        </w:rPr>
        <w:t>Scalability:</w:t>
      </w:r>
      <w:r w:rsidRPr="004E4CF5">
        <w:rPr>
          <w:rFonts w:ascii="Helvetica" w:hAnsi="Helvetica" w:cs="System Font"/>
          <w:color w:val="0E0E0E"/>
          <w:szCs w:val="28"/>
        </w:rPr>
        <w:t xml:space="preserve"> The </w:t>
      </w:r>
      <w:r w:rsidR="0035663A">
        <w:rPr>
          <w:rFonts w:ascii="Helvetica" w:hAnsi="Helvetica" w:cs="System Font"/>
          <w:color w:val="0E0E0E"/>
          <w:szCs w:val="28"/>
        </w:rPr>
        <w:t>star and mesh</w:t>
      </w:r>
      <w:r w:rsidRPr="004E4CF5">
        <w:rPr>
          <w:rFonts w:ascii="Helvetica" w:hAnsi="Helvetica" w:cs="System Font"/>
          <w:color w:val="0E0E0E"/>
          <w:szCs w:val="28"/>
        </w:rPr>
        <w:t xml:space="preserve"> design </w:t>
      </w:r>
      <w:r w:rsidR="0035663A" w:rsidRPr="004E4CF5">
        <w:rPr>
          <w:rFonts w:ascii="Helvetica" w:hAnsi="Helvetica" w:cs="System Font"/>
          <w:color w:val="0E0E0E"/>
          <w:szCs w:val="28"/>
        </w:rPr>
        <w:t>are</w:t>
      </w:r>
      <w:r w:rsidRPr="004E4CF5">
        <w:rPr>
          <w:rFonts w:ascii="Helvetica" w:hAnsi="Helvetica" w:cs="System Font"/>
          <w:color w:val="0E0E0E"/>
          <w:szCs w:val="28"/>
        </w:rPr>
        <w:t xml:space="preserve"> easily scalable. As the company grows, new branches can be added by simply connecting them to the central hub (Router0), without disrupting existing traffic. </w:t>
      </w:r>
    </w:p>
    <w:p w14:paraId="6CC183D7" w14:textId="77777777" w:rsidR="004E4CF5" w:rsidRDefault="004E4CF5" w:rsidP="004E4CF5">
      <w:pPr>
        <w:pStyle w:val="ListParagraph"/>
        <w:numPr>
          <w:ilvl w:val="0"/>
          <w:numId w:val="4"/>
        </w:numPr>
        <w:tabs>
          <w:tab w:val="right" w:pos="100"/>
          <w:tab w:val="left" w:pos="26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28"/>
        </w:rPr>
        <w:t>Resilience and Redundancy:</w:t>
      </w:r>
      <w:r w:rsidRPr="004E4CF5">
        <w:rPr>
          <w:rFonts w:ascii="Helvetica" w:hAnsi="Helvetica" w:cs="System Font"/>
          <w:color w:val="0E0E0E"/>
          <w:szCs w:val="28"/>
        </w:rPr>
        <w:t xml:space="preserve"> </w:t>
      </w:r>
      <w:r w:rsidR="00612921">
        <w:rPr>
          <w:rFonts w:ascii="Helvetica" w:hAnsi="Helvetica" w:cs="System Font"/>
          <w:color w:val="0E0E0E"/>
          <w:szCs w:val="28"/>
        </w:rPr>
        <w:t>I</w:t>
      </w:r>
      <w:r w:rsidRPr="004E4CF5">
        <w:rPr>
          <w:rFonts w:ascii="Helvetica" w:hAnsi="Helvetica" w:cs="System Font"/>
          <w:color w:val="0E0E0E"/>
          <w:szCs w:val="28"/>
        </w:rPr>
        <w:t xml:space="preserve">f a branch’s router (Router1, Router2, or Router3) or its connection fails, it does not impact other branches. Additionally, having </w:t>
      </w:r>
      <w:r w:rsidRPr="004E4CF5">
        <w:rPr>
          <w:rFonts w:ascii="Helvetica" w:hAnsi="Helvetica" w:cs="System Font"/>
          <w:b/>
          <w:bCs/>
          <w:color w:val="0E0E0E"/>
          <w:szCs w:val="28"/>
        </w:rPr>
        <w:t>Router0</w:t>
      </w:r>
      <w:r w:rsidRPr="004E4CF5">
        <w:rPr>
          <w:rFonts w:ascii="Helvetica" w:hAnsi="Helvetica" w:cs="System Font"/>
          <w:color w:val="0E0E0E"/>
          <w:szCs w:val="28"/>
        </w:rPr>
        <w:t xml:space="preserve"> as the central router adds another layer of redundancy, ensuring the entire system can continue functioning without complete failure if one branch experiences issues.</w:t>
      </w:r>
    </w:p>
    <w:p w14:paraId="56EBBC33" w14:textId="77777777" w:rsidR="000132FF" w:rsidRPr="004E4CF5" w:rsidRDefault="00000000" w:rsidP="000132FF">
      <w:pPr>
        <w:pStyle w:val="ListParagraph"/>
        <w:tabs>
          <w:tab w:val="right" w:pos="100"/>
          <w:tab w:val="left" w:pos="260"/>
        </w:tabs>
        <w:autoSpaceDE w:val="0"/>
        <w:autoSpaceDN w:val="0"/>
        <w:adjustRightInd w:val="0"/>
        <w:spacing w:before="0" w:after="0" w:line="324" w:lineRule="auto"/>
        <w:jc w:val="right"/>
        <w:rPr>
          <w:rFonts w:ascii="Helvetica" w:hAnsi="Helvetica" w:cs="System Font"/>
          <w:color w:val="0E0E0E"/>
          <w:szCs w:val="28"/>
        </w:rPr>
      </w:pPr>
      <w:sdt>
        <w:sdtPr>
          <w:rPr>
            <w:rFonts w:ascii="Helvetica" w:hAnsi="Helvetica" w:cs="System Font"/>
            <w:color w:val="0E0E0E"/>
            <w:szCs w:val="28"/>
          </w:rPr>
          <w:id w:val="811448539"/>
          <w:citation/>
        </w:sdtPr>
        <w:sdtContent>
          <w:r w:rsidR="000132FF">
            <w:rPr>
              <w:rFonts w:ascii="Helvetica" w:hAnsi="Helvetica" w:cs="System Font"/>
              <w:color w:val="0E0E0E"/>
              <w:szCs w:val="28"/>
            </w:rPr>
            <w:fldChar w:fldCharType="begin"/>
          </w:r>
          <w:r w:rsidR="000132FF">
            <w:rPr>
              <w:rFonts w:ascii="Helvetica" w:hAnsi="Helvetica" w:cs="System Font"/>
              <w:b/>
              <w:bCs/>
              <w:color w:val="0E0E0E"/>
              <w:szCs w:val="28"/>
              <w:lang w:val="en-US"/>
            </w:rPr>
            <w:instrText xml:space="preserve"> CITATION sav24 \l 1033 </w:instrText>
          </w:r>
          <w:r w:rsidR="000132FF">
            <w:rPr>
              <w:rFonts w:ascii="Helvetica" w:hAnsi="Helvetica" w:cs="System Font"/>
              <w:color w:val="0E0E0E"/>
              <w:szCs w:val="28"/>
            </w:rPr>
            <w:fldChar w:fldCharType="separate"/>
          </w:r>
          <w:r w:rsidR="00612921" w:rsidRPr="00612921">
            <w:rPr>
              <w:rFonts w:ascii="Helvetica" w:hAnsi="Helvetica" w:cs="System Font"/>
              <w:noProof/>
              <w:color w:val="0E0E0E"/>
              <w:szCs w:val="28"/>
              <w:lang w:val="en-US"/>
            </w:rPr>
            <w:t>(savemyexams, 2024)</w:t>
          </w:r>
          <w:r w:rsidR="000132FF">
            <w:rPr>
              <w:rFonts w:ascii="Helvetica" w:hAnsi="Helvetica" w:cs="System Font"/>
              <w:color w:val="0E0E0E"/>
              <w:szCs w:val="28"/>
            </w:rPr>
            <w:fldChar w:fldCharType="end"/>
          </w:r>
        </w:sdtContent>
      </w:sdt>
    </w:p>
    <w:p w14:paraId="2C9FDC5A"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0BD52AC9" w14:textId="77777777" w:rsidR="004E4CF5" w:rsidRPr="00E15C10" w:rsidRDefault="004E4CF5" w:rsidP="004E4CF5">
      <w:pPr>
        <w:pStyle w:val="Heading1"/>
        <w:rPr>
          <w:b/>
          <w:bCs/>
        </w:rPr>
      </w:pPr>
      <w:bookmarkStart w:id="5" w:name="_Toc191776597"/>
      <w:r w:rsidRPr="004E4CF5">
        <w:rPr>
          <w:b/>
          <w:bCs/>
        </w:rPr>
        <w:t>3. Addressing Schemes</w:t>
      </w:r>
      <w:bookmarkEnd w:id="5"/>
    </w:p>
    <w:p w14:paraId="0BD71C71" w14:textId="77777777" w:rsidR="00107509" w:rsidRPr="00107509" w:rsidRDefault="004E4CF5" w:rsidP="001075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26"/>
        </w:rPr>
        <w:t>IP Addressing Scheme</w:t>
      </w:r>
    </w:p>
    <w:p w14:paraId="566AD019" w14:textId="77777777" w:rsidR="00107509" w:rsidRPr="002B287A" w:rsidRDefault="00107509" w:rsidP="002B287A">
      <w:pPr>
        <w:tabs>
          <w:tab w:val="right" w:pos="100"/>
          <w:tab w:val="left" w:pos="260"/>
        </w:tabs>
        <w:rPr>
          <w:rFonts w:ascii="Helvetica" w:hAnsi="Helvetica" w:cs="System Font"/>
          <w:color w:val="0E0E0E"/>
          <w:szCs w:val="28"/>
        </w:rPr>
      </w:pPr>
      <w:r w:rsidRPr="002B287A">
        <w:rPr>
          <w:rFonts w:ascii="Helvetica" w:hAnsi="Helvetica" w:cs="System Font"/>
          <w:color w:val="0E0E0E"/>
          <w:szCs w:val="28"/>
        </w:rPr>
        <w:lastRenderedPageBreak/>
        <w:t>The IP addressing scheme for Rolling Storm Communications Ltd. has been designed to ensure efficient use of IP address space and clear segmentation between departments. The IP ranges have been carefully allocated for different departments to maintain logical separation of network traffic and facilitate easier network management.</w:t>
      </w:r>
    </w:p>
    <w:p w14:paraId="5ABE3FFF" w14:textId="77777777" w:rsidR="00107509" w:rsidRPr="00107509" w:rsidRDefault="00107509" w:rsidP="000F18C0">
      <w:pPr>
        <w:pStyle w:val="ListParagraph"/>
        <w:tabs>
          <w:tab w:val="right" w:pos="100"/>
          <w:tab w:val="left" w:pos="260"/>
        </w:tabs>
        <w:rPr>
          <w:rFonts w:ascii="Helvetica" w:hAnsi="Helvetica" w:cs="System Font"/>
          <w:color w:val="0E0E0E"/>
          <w:szCs w:val="28"/>
        </w:rPr>
      </w:pPr>
    </w:p>
    <w:p w14:paraId="4FAA0F93" w14:textId="77777777" w:rsidR="00107509" w:rsidRPr="002B287A" w:rsidRDefault="00107509" w:rsidP="002B287A">
      <w:pPr>
        <w:tabs>
          <w:tab w:val="right" w:pos="100"/>
          <w:tab w:val="left" w:pos="260"/>
        </w:tabs>
        <w:rPr>
          <w:rFonts w:ascii="Helvetica" w:hAnsi="Helvetica" w:cs="System Font"/>
          <w:color w:val="0E0E0E"/>
          <w:szCs w:val="28"/>
        </w:rPr>
      </w:pPr>
      <w:r w:rsidRPr="002B287A">
        <w:rPr>
          <w:rFonts w:ascii="Helvetica" w:hAnsi="Helvetica" w:cs="System Font"/>
          <w:color w:val="0E0E0E"/>
          <w:szCs w:val="28"/>
        </w:rPr>
        <w:t xml:space="preserve">The chosen IP range is from </w:t>
      </w:r>
      <w:r w:rsidRPr="002B287A">
        <w:rPr>
          <w:rFonts w:ascii="Helvetica" w:hAnsi="Helvetica" w:cs="System Font"/>
          <w:b/>
          <w:bCs/>
          <w:color w:val="0E0E0E"/>
          <w:szCs w:val="28"/>
        </w:rPr>
        <w:t>205.168.7.0 to 205.168.7.</w:t>
      </w:r>
      <w:r w:rsidR="00942723">
        <w:rPr>
          <w:rFonts w:ascii="Helvetica" w:hAnsi="Helvetica" w:cs="System Font"/>
          <w:b/>
          <w:bCs/>
          <w:color w:val="0E0E0E"/>
          <w:szCs w:val="28"/>
        </w:rPr>
        <w:t>167</w:t>
      </w:r>
      <w:r w:rsidRPr="002B287A">
        <w:rPr>
          <w:rFonts w:ascii="Helvetica" w:hAnsi="Helvetica" w:cs="System Font"/>
          <w:color w:val="0E0E0E"/>
          <w:szCs w:val="28"/>
        </w:rPr>
        <w:t>, divided into distinct blocks for each department:</w:t>
      </w:r>
    </w:p>
    <w:p w14:paraId="4A24507F" w14:textId="77777777" w:rsidR="00107509" w:rsidRPr="00107509" w:rsidRDefault="00107509" w:rsidP="000F18C0">
      <w:pPr>
        <w:pStyle w:val="ListParagraph"/>
        <w:tabs>
          <w:tab w:val="right" w:pos="100"/>
          <w:tab w:val="left" w:pos="260"/>
        </w:tabs>
        <w:rPr>
          <w:rFonts w:ascii="Helvetica" w:hAnsi="Helvetica" w:cs="System Font"/>
          <w:color w:val="0E0E0E"/>
          <w:szCs w:val="28"/>
        </w:rPr>
      </w:pPr>
    </w:p>
    <w:p w14:paraId="6E30E6A9" w14:textId="77777777" w:rsidR="00942723" w:rsidRPr="00942723" w:rsidRDefault="00107509" w:rsidP="00942723">
      <w:pPr>
        <w:pStyle w:val="ListParagraph"/>
        <w:numPr>
          <w:ilvl w:val="0"/>
          <w:numId w:val="6"/>
        </w:numPr>
        <w:rPr>
          <w:rFonts w:ascii="Helvetica" w:hAnsi="Helvetica" w:cs="System Font"/>
          <w:color w:val="0E0E0E"/>
          <w:szCs w:val="28"/>
        </w:rPr>
      </w:pPr>
      <w:r w:rsidRPr="00107509">
        <w:rPr>
          <w:rFonts w:ascii="Helvetica" w:hAnsi="Helvetica" w:cs="System Font"/>
          <w:b/>
          <w:bCs/>
          <w:color w:val="0E0E0E"/>
          <w:szCs w:val="28"/>
        </w:rPr>
        <w:t>Marketing:</w:t>
      </w:r>
      <w:r w:rsidRPr="00107509">
        <w:rPr>
          <w:rFonts w:ascii="Helvetica" w:hAnsi="Helvetica" w:cs="System Font"/>
          <w:color w:val="0E0E0E"/>
          <w:szCs w:val="28"/>
        </w:rPr>
        <w:t xml:space="preserve"> IP addresses </w:t>
      </w:r>
      <w:r w:rsidRPr="00107509">
        <w:rPr>
          <w:rFonts w:ascii="Helvetica" w:hAnsi="Helvetica" w:cs="System Font"/>
          <w:b/>
          <w:bCs/>
          <w:color w:val="0E0E0E"/>
          <w:szCs w:val="28"/>
        </w:rPr>
        <w:t>205.168.7.0 to 205.168.7.</w:t>
      </w:r>
      <w:r w:rsidR="00942723">
        <w:rPr>
          <w:rFonts w:ascii="Helvetica" w:hAnsi="Helvetica" w:cs="System Font"/>
          <w:b/>
          <w:bCs/>
          <w:color w:val="0E0E0E"/>
          <w:szCs w:val="28"/>
        </w:rPr>
        <w:t>95</w:t>
      </w:r>
      <w:r w:rsidR="00942723">
        <w:rPr>
          <w:rFonts w:ascii="Helvetica" w:hAnsi="Helvetica" w:cs="System Font"/>
          <w:color w:val="0E0E0E"/>
          <w:szCs w:val="28"/>
        </w:rPr>
        <w:t xml:space="preserve"> /27</w:t>
      </w:r>
    </w:p>
    <w:p w14:paraId="650DC905" w14:textId="77777777" w:rsidR="00107509" w:rsidRPr="00107509" w:rsidRDefault="00107509" w:rsidP="000F18C0">
      <w:pPr>
        <w:pStyle w:val="ListParagraph"/>
        <w:numPr>
          <w:ilvl w:val="0"/>
          <w:numId w:val="6"/>
        </w:numPr>
        <w:rPr>
          <w:rFonts w:ascii="Helvetica" w:hAnsi="Helvetica" w:cs="System Font"/>
          <w:color w:val="0E0E0E"/>
          <w:szCs w:val="28"/>
        </w:rPr>
      </w:pPr>
      <w:r w:rsidRPr="00107509">
        <w:rPr>
          <w:rFonts w:ascii="Helvetica" w:hAnsi="Helvetica" w:cs="System Font"/>
          <w:b/>
          <w:bCs/>
          <w:color w:val="0E0E0E"/>
          <w:szCs w:val="28"/>
        </w:rPr>
        <w:t>Sales:</w:t>
      </w:r>
      <w:r w:rsidRPr="00107509">
        <w:rPr>
          <w:rFonts w:ascii="Helvetica" w:hAnsi="Helvetica" w:cs="System Font"/>
          <w:color w:val="0E0E0E"/>
          <w:szCs w:val="28"/>
        </w:rPr>
        <w:t xml:space="preserve"> IP addresses </w:t>
      </w:r>
      <w:r w:rsidRPr="00107509">
        <w:rPr>
          <w:rFonts w:ascii="Helvetica" w:hAnsi="Helvetica" w:cs="System Font"/>
          <w:b/>
          <w:bCs/>
          <w:color w:val="0E0E0E"/>
          <w:szCs w:val="28"/>
        </w:rPr>
        <w:t>205.168.7.</w:t>
      </w:r>
      <w:r w:rsidR="00942723">
        <w:rPr>
          <w:rFonts w:ascii="Helvetica" w:hAnsi="Helvetica" w:cs="System Font"/>
          <w:b/>
          <w:bCs/>
          <w:color w:val="0E0E0E"/>
          <w:szCs w:val="28"/>
        </w:rPr>
        <w:t>96</w:t>
      </w:r>
      <w:r w:rsidRPr="00107509">
        <w:rPr>
          <w:rFonts w:ascii="Helvetica" w:hAnsi="Helvetica" w:cs="System Font"/>
          <w:b/>
          <w:bCs/>
          <w:color w:val="0E0E0E"/>
          <w:szCs w:val="28"/>
        </w:rPr>
        <w:t xml:space="preserve"> to 205.168.7.</w:t>
      </w:r>
      <w:r w:rsidR="00942723">
        <w:rPr>
          <w:rFonts w:ascii="Helvetica" w:hAnsi="Helvetica" w:cs="System Font"/>
          <w:b/>
          <w:bCs/>
          <w:color w:val="0E0E0E"/>
          <w:szCs w:val="28"/>
        </w:rPr>
        <w:t>143</w:t>
      </w:r>
      <w:r w:rsidR="00942723">
        <w:rPr>
          <w:rFonts w:ascii="Helvetica" w:hAnsi="Helvetica" w:cs="System Font"/>
          <w:color w:val="0E0E0E"/>
          <w:szCs w:val="28"/>
        </w:rPr>
        <w:t xml:space="preserve"> /28</w:t>
      </w:r>
    </w:p>
    <w:p w14:paraId="5CE5A6BF" w14:textId="77777777" w:rsidR="00107509" w:rsidRPr="00107509" w:rsidRDefault="00107509" w:rsidP="000F18C0">
      <w:pPr>
        <w:pStyle w:val="ListParagraph"/>
        <w:numPr>
          <w:ilvl w:val="0"/>
          <w:numId w:val="6"/>
        </w:numPr>
        <w:rPr>
          <w:rFonts w:ascii="Helvetica" w:hAnsi="Helvetica" w:cs="System Font"/>
          <w:color w:val="0E0E0E"/>
          <w:szCs w:val="28"/>
        </w:rPr>
      </w:pPr>
      <w:r w:rsidRPr="00107509">
        <w:rPr>
          <w:rFonts w:ascii="Helvetica" w:hAnsi="Helvetica" w:cs="System Font"/>
          <w:b/>
          <w:bCs/>
          <w:color w:val="0E0E0E"/>
          <w:szCs w:val="28"/>
        </w:rPr>
        <w:t>IT:</w:t>
      </w:r>
      <w:r w:rsidRPr="00107509">
        <w:rPr>
          <w:rFonts w:ascii="Helvetica" w:hAnsi="Helvetica" w:cs="System Font"/>
          <w:color w:val="0E0E0E"/>
          <w:szCs w:val="28"/>
        </w:rPr>
        <w:t xml:space="preserve"> IP addresses </w:t>
      </w:r>
      <w:r w:rsidRPr="00107509">
        <w:rPr>
          <w:rFonts w:ascii="Helvetica" w:hAnsi="Helvetica" w:cs="System Font"/>
          <w:b/>
          <w:bCs/>
          <w:color w:val="0E0E0E"/>
          <w:szCs w:val="28"/>
        </w:rPr>
        <w:t>205.168.7.</w:t>
      </w:r>
      <w:r w:rsidR="00942723">
        <w:rPr>
          <w:rFonts w:ascii="Helvetica" w:hAnsi="Helvetica" w:cs="System Font"/>
          <w:b/>
          <w:bCs/>
          <w:color w:val="0E0E0E"/>
          <w:szCs w:val="28"/>
        </w:rPr>
        <w:t>144</w:t>
      </w:r>
      <w:r w:rsidRPr="00107509">
        <w:rPr>
          <w:rFonts w:ascii="Helvetica" w:hAnsi="Helvetica" w:cs="System Font"/>
          <w:b/>
          <w:bCs/>
          <w:color w:val="0E0E0E"/>
          <w:szCs w:val="28"/>
        </w:rPr>
        <w:t xml:space="preserve"> to 205.168.7.</w:t>
      </w:r>
      <w:r w:rsidR="00942723">
        <w:rPr>
          <w:rFonts w:ascii="Helvetica" w:hAnsi="Helvetica" w:cs="System Font"/>
          <w:b/>
          <w:bCs/>
          <w:color w:val="0E0E0E"/>
          <w:szCs w:val="28"/>
        </w:rPr>
        <w:t>167</w:t>
      </w:r>
      <w:r w:rsidR="00942723">
        <w:rPr>
          <w:rFonts w:ascii="Helvetica" w:hAnsi="Helvetica" w:cs="System Font"/>
          <w:color w:val="0E0E0E"/>
          <w:szCs w:val="28"/>
        </w:rPr>
        <w:t xml:space="preserve"> /29</w:t>
      </w:r>
    </w:p>
    <w:p w14:paraId="713AD6BC" w14:textId="77777777" w:rsidR="00107509" w:rsidRPr="00107509" w:rsidRDefault="00107509" w:rsidP="000F18C0">
      <w:pPr>
        <w:pStyle w:val="ListParagraph"/>
        <w:tabs>
          <w:tab w:val="right" w:pos="100"/>
          <w:tab w:val="left" w:pos="260"/>
        </w:tabs>
        <w:rPr>
          <w:rFonts w:ascii="Helvetica" w:hAnsi="Helvetica" w:cs="System Font"/>
          <w:color w:val="0E0E0E"/>
          <w:szCs w:val="28"/>
        </w:rPr>
      </w:pPr>
    </w:p>
    <w:p w14:paraId="794CD2F8" w14:textId="77777777" w:rsidR="00107509" w:rsidRPr="002B287A" w:rsidRDefault="00107509" w:rsidP="002B287A">
      <w:pPr>
        <w:tabs>
          <w:tab w:val="right" w:pos="100"/>
          <w:tab w:val="left" w:pos="260"/>
        </w:tabs>
        <w:autoSpaceDE w:val="0"/>
        <w:autoSpaceDN w:val="0"/>
        <w:adjustRightInd w:val="0"/>
        <w:spacing w:before="0" w:after="0" w:line="324" w:lineRule="auto"/>
        <w:rPr>
          <w:rFonts w:ascii="Helvetica" w:hAnsi="Helvetica" w:cs="System Font"/>
          <w:color w:val="0E0E0E"/>
          <w:szCs w:val="28"/>
        </w:rPr>
      </w:pPr>
      <w:r w:rsidRPr="002B287A">
        <w:rPr>
          <w:rFonts w:ascii="Helvetica" w:hAnsi="Helvetica" w:cs="System Font"/>
          <w:color w:val="0E0E0E"/>
          <w:szCs w:val="28"/>
        </w:rPr>
        <w:t xml:space="preserve">This method ensures that each department operates within its own subnet. </w:t>
      </w:r>
      <w:r w:rsidR="00942723" w:rsidRPr="00942723">
        <w:rPr>
          <w:rFonts w:ascii="Helvetica" w:hAnsi="Helvetica" w:cs="System Font"/>
          <w:color w:val="0E0E0E"/>
          <w:szCs w:val="28"/>
        </w:rPr>
        <w:t>Each subnet is capable of hosting the required number of devices while allowing for future scalability.</w:t>
      </w:r>
    </w:p>
    <w:p w14:paraId="13466ADC" w14:textId="77777777" w:rsidR="002B287A" w:rsidRPr="002B287A" w:rsidRDefault="004E4CF5" w:rsidP="002B287A">
      <w:pPr>
        <w:rPr>
          <w:rFonts w:ascii="Helvetica" w:hAnsi="Helvetica" w:cs="System Font"/>
          <w:color w:val="0E0E0E"/>
          <w:szCs w:val="28"/>
        </w:rPr>
      </w:pPr>
      <w:r w:rsidRPr="000F18C0">
        <w:rPr>
          <w:rFonts w:ascii="Helvetica" w:hAnsi="Helvetica" w:cs="System Font"/>
          <w:b/>
          <w:bCs/>
          <w:color w:val="0E0E0E"/>
          <w:szCs w:val="28"/>
        </w:rPr>
        <w:t>Departmental VLANs:</w:t>
      </w:r>
      <w:r w:rsidRPr="000F18C0">
        <w:rPr>
          <w:rFonts w:ascii="Helvetica" w:hAnsi="Helvetica" w:cs="System Font"/>
          <w:color w:val="0E0E0E"/>
          <w:szCs w:val="28"/>
        </w:rPr>
        <w:t xml:space="preserve"> </w:t>
      </w:r>
      <w:r w:rsidR="002B287A" w:rsidRPr="002B287A">
        <w:rPr>
          <w:rFonts w:ascii="Helvetica" w:hAnsi="Helvetica" w:cs="System Font"/>
          <w:color w:val="0E0E0E"/>
          <w:szCs w:val="28"/>
        </w:rPr>
        <w:t xml:space="preserve">The use of VLANs enhances the security and performance of the network by ensuring that traffic is contained within the relevant department. For example, devices in the Marketing VLAN (VLAN 10) cannot communicate directly with devices in the Sales VLAN (VLAN 20) or IT VLAN (VLAN 30) without routing through a Layer 3 device. </w:t>
      </w:r>
    </w:p>
    <w:p w14:paraId="0F7E29A8" w14:textId="77777777" w:rsidR="000F18C0" w:rsidRPr="002B287A" w:rsidRDefault="000F18C0" w:rsidP="002B287A">
      <w:pPr>
        <w:tabs>
          <w:tab w:val="right" w:pos="100"/>
          <w:tab w:val="left" w:pos="260"/>
        </w:tabs>
        <w:rPr>
          <w:rFonts w:ascii="Helvetica" w:hAnsi="Helvetica" w:cs="System Font"/>
          <w:color w:val="0E0E0E"/>
          <w:szCs w:val="28"/>
        </w:rPr>
      </w:pPr>
      <w:r w:rsidRPr="000F18C0">
        <w:rPr>
          <w:rFonts w:ascii="Helvetica" w:hAnsi="Helvetica" w:cs="System Font"/>
          <w:color w:val="0E0E0E"/>
          <w:szCs w:val="28"/>
        </w:rPr>
        <w:t>The VLAN assignments are as follows:</w:t>
      </w:r>
    </w:p>
    <w:p w14:paraId="7610BA31" w14:textId="77777777" w:rsidR="000F18C0" w:rsidRPr="000F18C0" w:rsidRDefault="000F18C0" w:rsidP="000F18C0">
      <w:pPr>
        <w:rPr>
          <w:rFonts w:ascii="Helvetica" w:hAnsi="Helvetica" w:cs="System Font"/>
          <w:color w:val="0E0E0E"/>
          <w:szCs w:val="28"/>
        </w:rPr>
      </w:pPr>
      <w:r w:rsidRPr="000F18C0">
        <w:rPr>
          <w:rFonts w:ascii="Helvetica" w:hAnsi="Helvetica" w:cs="System Font"/>
          <w:color w:val="0E0E0E"/>
          <w:szCs w:val="28"/>
        </w:rPr>
        <w:tab/>
        <w:t>•</w:t>
      </w:r>
      <w:r w:rsidRPr="000F18C0">
        <w:rPr>
          <w:rFonts w:ascii="Helvetica" w:hAnsi="Helvetica" w:cs="System Font"/>
          <w:color w:val="0E0E0E"/>
          <w:szCs w:val="28"/>
        </w:rPr>
        <w:tab/>
      </w:r>
      <w:r w:rsidRPr="000F18C0">
        <w:rPr>
          <w:rFonts w:ascii="Helvetica" w:hAnsi="Helvetica" w:cs="System Font"/>
          <w:b/>
          <w:bCs/>
          <w:color w:val="0E0E0E"/>
          <w:szCs w:val="28"/>
        </w:rPr>
        <w:t>VLAN 10</w:t>
      </w:r>
      <w:r w:rsidRPr="000F18C0">
        <w:rPr>
          <w:rFonts w:ascii="Helvetica" w:hAnsi="Helvetica" w:cs="System Font"/>
          <w:color w:val="0E0E0E"/>
          <w:szCs w:val="28"/>
        </w:rPr>
        <w:t xml:space="preserve"> – Marketing (IP Range: </w:t>
      </w:r>
      <w:r w:rsidRPr="000F18C0">
        <w:rPr>
          <w:rFonts w:ascii="Helvetica" w:hAnsi="Helvetica" w:cs="System Font"/>
          <w:b/>
          <w:bCs/>
          <w:color w:val="0E0E0E"/>
          <w:szCs w:val="28"/>
        </w:rPr>
        <w:t>205.168.7.0 – 205.168.7.</w:t>
      </w:r>
      <w:r w:rsidR="00942723">
        <w:rPr>
          <w:rFonts w:ascii="Helvetica" w:hAnsi="Helvetica" w:cs="System Font"/>
          <w:b/>
          <w:bCs/>
          <w:color w:val="0E0E0E"/>
          <w:szCs w:val="28"/>
        </w:rPr>
        <w:t>95</w:t>
      </w:r>
      <w:r w:rsidRPr="000F18C0">
        <w:rPr>
          <w:rFonts w:ascii="Helvetica" w:hAnsi="Helvetica" w:cs="System Font"/>
          <w:color w:val="0E0E0E"/>
          <w:szCs w:val="28"/>
        </w:rPr>
        <w:t>)</w:t>
      </w:r>
    </w:p>
    <w:p w14:paraId="7AC3D16C" w14:textId="77777777" w:rsidR="000F18C0" w:rsidRPr="000F18C0" w:rsidRDefault="000F18C0" w:rsidP="000F18C0">
      <w:pPr>
        <w:rPr>
          <w:rFonts w:ascii="Helvetica" w:hAnsi="Helvetica" w:cs="System Font"/>
          <w:color w:val="0E0E0E"/>
          <w:szCs w:val="28"/>
        </w:rPr>
      </w:pPr>
      <w:r w:rsidRPr="000F18C0">
        <w:rPr>
          <w:rFonts w:ascii="Helvetica" w:hAnsi="Helvetica" w:cs="System Font"/>
          <w:color w:val="0E0E0E"/>
          <w:szCs w:val="28"/>
        </w:rPr>
        <w:tab/>
        <w:t>•</w:t>
      </w:r>
      <w:r w:rsidRPr="000F18C0">
        <w:rPr>
          <w:rFonts w:ascii="Helvetica" w:hAnsi="Helvetica" w:cs="System Font"/>
          <w:color w:val="0E0E0E"/>
          <w:szCs w:val="28"/>
        </w:rPr>
        <w:tab/>
      </w:r>
      <w:r w:rsidRPr="000F18C0">
        <w:rPr>
          <w:rFonts w:ascii="Helvetica" w:hAnsi="Helvetica" w:cs="System Font"/>
          <w:b/>
          <w:bCs/>
          <w:color w:val="0E0E0E"/>
          <w:szCs w:val="28"/>
        </w:rPr>
        <w:t>VLAN 20</w:t>
      </w:r>
      <w:r w:rsidRPr="000F18C0">
        <w:rPr>
          <w:rFonts w:ascii="Helvetica" w:hAnsi="Helvetica" w:cs="System Font"/>
          <w:color w:val="0E0E0E"/>
          <w:szCs w:val="28"/>
        </w:rPr>
        <w:t xml:space="preserve"> – Sales (IP Range: </w:t>
      </w:r>
      <w:r w:rsidRPr="000F18C0">
        <w:rPr>
          <w:rFonts w:ascii="Helvetica" w:hAnsi="Helvetica" w:cs="System Font"/>
          <w:b/>
          <w:bCs/>
          <w:color w:val="0E0E0E"/>
          <w:szCs w:val="28"/>
        </w:rPr>
        <w:t>205.168.7.</w:t>
      </w:r>
      <w:r w:rsidR="00942723">
        <w:rPr>
          <w:rFonts w:ascii="Helvetica" w:hAnsi="Helvetica" w:cs="System Font"/>
          <w:b/>
          <w:bCs/>
          <w:color w:val="0E0E0E"/>
          <w:szCs w:val="28"/>
        </w:rPr>
        <w:t>96</w:t>
      </w:r>
      <w:r w:rsidRPr="000F18C0">
        <w:rPr>
          <w:rFonts w:ascii="Helvetica" w:hAnsi="Helvetica" w:cs="System Font"/>
          <w:b/>
          <w:bCs/>
          <w:color w:val="0E0E0E"/>
          <w:szCs w:val="28"/>
        </w:rPr>
        <w:t xml:space="preserve"> – 205.168.7.</w:t>
      </w:r>
      <w:r w:rsidR="00942723">
        <w:rPr>
          <w:rFonts w:ascii="Helvetica" w:hAnsi="Helvetica" w:cs="System Font"/>
          <w:b/>
          <w:bCs/>
          <w:color w:val="0E0E0E"/>
          <w:szCs w:val="28"/>
        </w:rPr>
        <w:t>143</w:t>
      </w:r>
      <w:r w:rsidRPr="000F18C0">
        <w:rPr>
          <w:rFonts w:ascii="Helvetica" w:hAnsi="Helvetica" w:cs="System Font"/>
          <w:color w:val="0E0E0E"/>
          <w:szCs w:val="28"/>
        </w:rPr>
        <w:t>)</w:t>
      </w:r>
    </w:p>
    <w:p w14:paraId="45462487" w14:textId="77777777" w:rsidR="000F18C0" w:rsidRPr="000F18C0" w:rsidRDefault="000F18C0" w:rsidP="000F18C0">
      <w:pPr>
        <w:rPr>
          <w:rFonts w:ascii="Helvetica" w:hAnsi="Helvetica" w:cs="System Font"/>
          <w:color w:val="0E0E0E"/>
          <w:szCs w:val="28"/>
        </w:rPr>
      </w:pPr>
      <w:r w:rsidRPr="000F18C0">
        <w:rPr>
          <w:rFonts w:ascii="Helvetica" w:hAnsi="Helvetica" w:cs="System Font"/>
          <w:color w:val="0E0E0E"/>
          <w:szCs w:val="28"/>
        </w:rPr>
        <w:tab/>
        <w:t>•</w:t>
      </w:r>
      <w:r w:rsidRPr="000F18C0">
        <w:rPr>
          <w:rFonts w:ascii="Helvetica" w:hAnsi="Helvetica" w:cs="System Font"/>
          <w:color w:val="0E0E0E"/>
          <w:szCs w:val="28"/>
        </w:rPr>
        <w:tab/>
      </w:r>
      <w:r w:rsidRPr="000F18C0">
        <w:rPr>
          <w:rFonts w:ascii="Helvetica" w:hAnsi="Helvetica" w:cs="System Font"/>
          <w:b/>
          <w:bCs/>
          <w:color w:val="0E0E0E"/>
          <w:szCs w:val="28"/>
        </w:rPr>
        <w:t>VLAN 30</w:t>
      </w:r>
      <w:r w:rsidRPr="000F18C0">
        <w:rPr>
          <w:rFonts w:ascii="Helvetica" w:hAnsi="Helvetica" w:cs="System Font"/>
          <w:color w:val="0E0E0E"/>
          <w:szCs w:val="28"/>
        </w:rPr>
        <w:t xml:space="preserve"> – IT (IP Range: </w:t>
      </w:r>
      <w:r w:rsidRPr="000F18C0">
        <w:rPr>
          <w:rFonts w:ascii="Helvetica" w:hAnsi="Helvetica" w:cs="System Font"/>
          <w:b/>
          <w:bCs/>
          <w:color w:val="0E0E0E"/>
          <w:szCs w:val="28"/>
        </w:rPr>
        <w:t>205.168.7.</w:t>
      </w:r>
      <w:r w:rsidR="00942723">
        <w:rPr>
          <w:rFonts w:ascii="Helvetica" w:hAnsi="Helvetica" w:cs="System Font"/>
          <w:b/>
          <w:bCs/>
          <w:color w:val="0E0E0E"/>
          <w:szCs w:val="28"/>
        </w:rPr>
        <w:t>144</w:t>
      </w:r>
      <w:r w:rsidRPr="000F18C0">
        <w:rPr>
          <w:rFonts w:ascii="Helvetica" w:hAnsi="Helvetica" w:cs="System Font"/>
          <w:b/>
          <w:bCs/>
          <w:color w:val="0E0E0E"/>
          <w:szCs w:val="28"/>
        </w:rPr>
        <w:t xml:space="preserve"> – 205.168.7.</w:t>
      </w:r>
      <w:r w:rsidR="00942723">
        <w:rPr>
          <w:rFonts w:ascii="Helvetica" w:hAnsi="Helvetica" w:cs="System Font"/>
          <w:b/>
          <w:bCs/>
          <w:color w:val="0E0E0E"/>
          <w:szCs w:val="28"/>
        </w:rPr>
        <w:t>167</w:t>
      </w:r>
      <w:r w:rsidRPr="000F18C0">
        <w:rPr>
          <w:rFonts w:ascii="Helvetica" w:hAnsi="Helvetica" w:cs="System Font"/>
          <w:color w:val="0E0E0E"/>
          <w:szCs w:val="28"/>
        </w:rPr>
        <w:t>)</w:t>
      </w:r>
    </w:p>
    <w:p w14:paraId="2EF43878" w14:textId="77777777" w:rsidR="000F18C0" w:rsidRPr="000F18C0" w:rsidRDefault="000F18C0" w:rsidP="000F18C0">
      <w:pPr>
        <w:tabs>
          <w:tab w:val="right" w:pos="100"/>
          <w:tab w:val="left" w:pos="260"/>
        </w:tabs>
        <w:autoSpaceDE w:val="0"/>
        <w:autoSpaceDN w:val="0"/>
        <w:adjustRightInd w:val="0"/>
        <w:spacing w:before="0" w:after="0" w:line="324" w:lineRule="auto"/>
        <w:rPr>
          <w:rFonts w:ascii="Helvetica" w:hAnsi="Helvetica" w:cs="System Font"/>
          <w:color w:val="0E0E0E"/>
          <w:szCs w:val="28"/>
        </w:rPr>
      </w:pPr>
    </w:p>
    <w:p w14:paraId="6A271CDF" w14:textId="77777777" w:rsidR="000F18C0" w:rsidRPr="000F18C0" w:rsidRDefault="000F18C0" w:rsidP="000F1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0F18C0">
        <w:rPr>
          <w:rFonts w:ascii="Helvetica" w:hAnsi="Helvetica" w:cs="System Font"/>
          <w:b/>
          <w:bCs/>
          <w:color w:val="0E0E0E"/>
          <w:szCs w:val="26"/>
        </w:rPr>
        <w:t>Efficient IP Allocation and Future Scalability</w:t>
      </w:r>
    </w:p>
    <w:p w14:paraId="798B8993" w14:textId="77777777" w:rsidR="000F18C0" w:rsidRPr="000F18C0" w:rsidRDefault="000F18C0" w:rsidP="000F1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0F18C0">
        <w:rPr>
          <w:rFonts w:ascii="Helvetica" w:hAnsi="Helvetica" w:cs="System Font"/>
          <w:color w:val="0E0E0E"/>
          <w:szCs w:val="28"/>
        </w:rPr>
        <w:t xml:space="preserve">The current IP addressing scheme allows for efficient IP allocation while leaving room for future expansion. </w:t>
      </w:r>
      <w:r w:rsidR="00942723" w:rsidRPr="00942723">
        <w:rPr>
          <w:rFonts w:ascii="Helvetica" w:hAnsi="Helvetica" w:cs="System Font"/>
          <w:color w:val="0E0E0E"/>
          <w:szCs w:val="28"/>
        </w:rPr>
        <w:t xml:space="preserve">Each department is assigned a block of IP addresses, with Marketing having </w:t>
      </w:r>
      <w:r w:rsidR="00942723">
        <w:rPr>
          <w:rFonts w:ascii="Helvetica" w:hAnsi="Helvetica" w:cs="System Font"/>
          <w:color w:val="0E0E0E"/>
          <w:szCs w:val="28"/>
        </w:rPr>
        <w:t>9</w:t>
      </w:r>
      <w:r w:rsidR="00942723" w:rsidRPr="00942723">
        <w:rPr>
          <w:rFonts w:ascii="Helvetica" w:hAnsi="Helvetica" w:cs="System Font"/>
          <w:color w:val="0E0E0E"/>
          <w:szCs w:val="28"/>
        </w:rPr>
        <w:t>4 addresses,</w:t>
      </w:r>
      <w:r w:rsidR="00942723">
        <w:rPr>
          <w:rFonts w:ascii="Helvetica" w:hAnsi="Helvetica" w:cs="System Font"/>
          <w:color w:val="0E0E0E"/>
          <w:szCs w:val="28"/>
        </w:rPr>
        <w:t xml:space="preserve"> </w:t>
      </w:r>
      <w:r w:rsidR="00942723" w:rsidRPr="00942723">
        <w:rPr>
          <w:rFonts w:ascii="Helvetica" w:hAnsi="Helvetica" w:cs="System Font"/>
          <w:color w:val="0E0E0E"/>
          <w:szCs w:val="28"/>
        </w:rPr>
        <w:t xml:space="preserve">Sales having </w:t>
      </w:r>
      <w:r w:rsidR="00942723">
        <w:rPr>
          <w:rFonts w:ascii="Helvetica" w:hAnsi="Helvetica" w:cs="System Font"/>
          <w:color w:val="0E0E0E"/>
          <w:szCs w:val="28"/>
        </w:rPr>
        <w:t>46</w:t>
      </w:r>
      <w:r w:rsidR="00942723" w:rsidRPr="00942723">
        <w:rPr>
          <w:rFonts w:ascii="Helvetica" w:hAnsi="Helvetica" w:cs="System Font"/>
          <w:color w:val="0E0E0E"/>
          <w:szCs w:val="28"/>
        </w:rPr>
        <w:t xml:space="preserve"> addresses</w:t>
      </w:r>
      <w:r w:rsidR="00942723">
        <w:rPr>
          <w:rFonts w:ascii="Helvetica" w:hAnsi="Helvetica" w:cs="System Font"/>
          <w:color w:val="0E0E0E"/>
          <w:szCs w:val="28"/>
        </w:rPr>
        <w:t>, and IT having 22 addresses.</w:t>
      </w:r>
      <w:r w:rsidR="00942723" w:rsidRPr="00942723">
        <w:rPr>
          <w:rFonts w:ascii="Helvetica" w:hAnsi="Helvetica" w:cs="System Font"/>
          <w:color w:val="0E0E0E"/>
          <w:szCs w:val="28"/>
        </w:rPr>
        <w:t xml:space="preserve"> This ensures there are sufficient IPs for the devices currently in use while providing room for future growth.</w:t>
      </w:r>
    </w:p>
    <w:p w14:paraId="7929C230" w14:textId="77777777" w:rsidR="004E4CF5" w:rsidRPr="00E15C10" w:rsidRDefault="004E4CF5" w:rsidP="004E4CF5">
      <w:pPr>
        <w:pStyle w:val="Heading1"/>
        <w:rPr>
          <w:b/>
          <w:bCs/>
        </w:rPr>
      </w:pPr>
      <w:bookmarkStart w:id="6" w:name="_Toc191776598"/>
      <w:r w:rsidRPr="004E4CF5">
        <w:rPr>
          <w:b/>
          <w:bCs/>
        </w:rPr>
        <w:t>4. Network Testing</w:t>
      </w:r>
      <w:bookmarkEnd w:id="6"/>
    </w:p>
    <w:p w14:paraId="520B99F5"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30"/>
        </w:rPr>
        <w:t>Results of Network Testing (Ping and Traceroute)</w:t>
      </w:r>
    </w:p>
    <w:p w14:paraId="221E22D9"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792BA64F"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28"/>
        </w:rPr>
        <w:t>Network testing</w:t>
      </w:r>
      <w:r w:rsidRPr="004E4CF5">
        <w:rPr>
          <w:rFonts w:ascii="Helvetica" w:hAnsi="Helvetica" w:cs="System Font"/>
          <w:color w:val="0E0E0E"/>
          <w:szCs w:val="28"/>
        </w:rPr>
        <w:t xml:space="preserve"> was conducted using </w:t>
      </w:r>
      <w:r w:rsidRPr="004E4CF5">
        <w:rPr>
          <w:rFonts w:ascii="Helvetica" w:hAnsi="Helvetica" w:cs="System Font"/>
          <w:b/>
          <w:bCs/>
          <w:color w:val="0E0E0E"/>
          <w:szCs w:val="28"/>
        </w:rPr>
        <w:t>ping</w:t>
      </w:r>
      <w:r w:rsidRPr="004E4CF5">
        <w:rPr>
          <w:rFonts w:ascii="Helvetica" w:hAnsi="Helvetica" w:cs="System Font"/>
          <w:color w:val="0E0E0E"/>
          <w:szCs w:val="28"/>
        </w:rPr>
        <w:t xml:space="preserve"> and </w:t>
      </w:r>
      <w:r w:rsidRPr="004E4CF5">
        <w:rPr>
          <w:rFonts w:ascii="Helvetica" w:hAnsi="Helvetica" w:cs="System Font"/>
          <w:b/>
          <w:bCs/>
          <w:color w:val="0E0E0E"/>
          <w:szCs w:val="28"/>
        </w:rPr>
        <w:t>traceroute</w:t>
      </w:r>
      <w:r w:rsidRPr="004E4CF5">
        <w:rPr>
          <w:rFonts w:ascii="Helvetica" w:hAnsi="Helvetica" w:cs="System Font"/>
          <w:color w:val="0E0E0E"/>
          <w:szCs w:val="28"/>
        </w:rPr>
        <w:t xml:space="preserve"> commands to verify connectivity between all devices and branch offices.</w:t>
      </w:r>
    </w:p>
    <w:p w14:paraId="1A982FD8"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5B7030C8" w14:textId="77777777" w:rsidR="00E15C10" w:rsidRDefault="00E15C10" w:rsidP="009657FB">
      <w:pPr>
        <w:tabs>
          <w:tab w:val="right" w:pos="100"/>
          <w:tab w:val="left" w:pos="260"/>
        </w:tabs>
        <w:autoSpaceDE w:val="0"/>
        <w:autoSpaceDN w:val="0"/>
        <w:adjustRightInd w:val="0"/>
        <w:spacing w:before="0" w:after="0" w:line="324" w:lineRule="auto"/>
        <w:ind w:left="260" w:hanging="260"/>
        <w:jc w:val="center"/>
        <w:rPr>
          <w:rFonts w:ascii="Helvetica" w:hAnsi="Helvetica" w:cs="System Font"/>
          <w:color w:val="0E0E0E"/>
          <w:szCs w:val="28"/>
        </w:rPr>
      </w:pPr>
      <w:r w:rsidRPr="004E4CF5">
        <w:rPr>
          <w:rFonts w:ascii="Helvetica" w:hAnsi="Helvetica" w:cs="System Font"/>
          <w:color w:val="0E0E0E"/>
          <w:szCs w:val="28"/>
        </w:rPr>
        <w:lastRenderedPageBreak/>
        <w:t>•</w:t>
      </w:r>
      <w:r w:rsidRPr="004E4CF5">
        <w:rPr>
          <w:rFonts w:ascii="Helvetica" w:hAnsi="Helvetica" w:cs="System Font"/>
          <w:color w:val="0E0E0E"/>
          <w:szCs w:val="28"/>
        </w:rPr>
        <w:tab/>
      </w:r>
      <w:r w:rsidRPr="004E4CF5">
        <w:rPr>
          <w:rFonts w:ascii="Helvetica" w:hAnsi="Helvetica" w:cs="System Font"/>
          <w:b/>
          <w:bCs/>
          <w:color w:val="0E0E0E"/>
          <w:szCs w:val="28"/>
        </w:rPr>
        <w:t>Ping Results:</w:t>
      </w:r>
      <w:r w:rsidRPr="004E4CF5">
        <w:rPr>
          <w:rFonts w:ascii="Helvetica" w:hAnsi="Helvetica" w:cs="System Font"/>
          <w:color w:val="0E0E0E"/>
          <w:szCs w:val="28"/>
        </w:rPr>
        <w:t xml:space="preserve"> Pings between devices within the same VLAN, between VLANs, and across branch offices returned successful results, with low latency observed.</w:t>
      </w:r>
      <w:r w:rsidR="009657FB">
        <w:rPr>
          <w:rFonts w:ascii="Helvetica" w:hAnsi="Helvetica" w:cs="System Font"/>
          <w:noProof/>
          <w:color w:val="0E0E0E"/>
          <w:szCs w:val="28"/>
        </w:rPr>
        <w:drawing>
          <wp:inline distT="0" distB="0" distL="0" distR="0" wp14:anchorId="4F9409A9" wp14:editId="534437A7">
            <wp:extent cx="3074973" cy="1997289"/>
            <wp:effectExtent l="0" t="0" r="0" b="0"/>
            <wp:docPr id="1649710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0176" name="Picture 16497101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9174" cy="2058476"/>
                    </a:xfrm>
                    <a:prstGeom prst="rect">
                      <a:avLst/>
                    </a:prstGeom>
                  </pic:spPr>
                </pic:pic>
              </a:graphicData>
            </a:graphic>
          </wp:inline>
        </w:drawing>
      </w:r>
    </w:p>
    <w:p w14:paraId="7A0C5526" w14:textId="77777777" w:rsidR="002B287A" w:rsidRPr="002B287A" w:rsidRDefault="002B287A" w:rsidP="002B2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i/>
          <w:iCs/>
          <w:color w:val="0E0E0E"/>
          <w:szCs w:val="28"/>
        </w:rPr>
      </w:pPr>
      <w:r>
        <w:rPr>
          <w:rFonts w:ascii="Helvetica" w:hAnsi="Helvetica" w:cs="System Font"/>
          <w:i/>
          <w:iCs/>
          <w:color w:val="0E0E0E"/>
          <w:szCs w:val="28"/>
        </w:rPr>
        <w:t>F</w:t>
      </w:r>
      <w:r w:rsidRPr="002B287A">
        <w:rPr>
          <w:rFonts w:ascii="Helvetica" w:hAnsi="Helvetica" w:cs="System Font"/>
          <w:i/>
          <w:iCs/>
          <w:color w:val="0E0E0E"/>
          <w:szCs w:val="28"/>
        </w:rPr>
        <w:t>igure</w:t>
      </w:r>
      <w:r>
        <w:rPr>
          <w:rFonts w:ascii="Helvetica" w:hAnsi="Helvetica" w:cs="System Font"/>
          <w:i/>
          <w:iCs/>
          <w:color w:val="0E0E0E"/>
          <w:szCs w:val="28"/>
        </w:rPr>
        <w:t>4</w:t>
      </w:r>
    </w:p>
    <w:p w14:paraId="462B939B" w14:textId="77777777" w:rsidR="002B287A" w:rsidRPr="004E4CF5" w:rsidRDefault="002B287A" w:rsidP="009657FB">
      <w:pPr>
        <w:tabs>
          <w:tab w:val="right" w:pos="100"/>
          <w:tab w:val="left" w:pos="260"/>
        </w:tabs>
        <w:autoSpaceDE w:val="0"/>
        <w:autoSpaceDN w:val="0"/>
        <w:adjustRightInd w:val="0"/>
        <w:spacing w:before="0" w:after="0" w:line="324" w:lineRule="auto"/>
        <w:ind w:left="260" w:hanging="260"/>
        <w:jc w:val="center"/>
        <w:rPr>
          <w:rFonts w:ascii="Helvetica" w:hAnsi="Helvetica" w:cs="System Font"/>
          <w:color w:val="0E0E0E"/>
          <w:szCs w:val="28"/>
        </w:rPr>
      </w:pPr>
    </w:p>
    <w:p w14:paraId="10CA8471" w14:textId="77777777" w:rsidR="00E15C10" w:rsidRPr="004E4CF5" w:rsidRDefault="00E15C10" w:rsidP="00E15C10">
      <w:pPr>
        <w:tabs>
          <w:tab w:val="right" w:pos="100"/>
          <w:tab w:val="left" w:pos="260"/>
        </w:tabs>
        <w:autoSpaceDE w:val="0"/>
        <w:autoSpaceDN w:val="0"/>
        <w:adjustRightInd w:val="0"/>
        <w:spacing w:before="0" w:after="0" w:line="324" w:lineRule="auto"/>
        <w:ind w:left="260" w:hanging="260"/>
        <w:rPr>
          <w:rFonts w:ascii="Helvetica" w:hAnsi="Helvetica" w:cs="System Font"/>
          <w:color w:val="0E0E0E"/>
          <w:szCs w:val="28"/>
        </w:rPr>
      </w:pPr>
      <w:r w:rsidRPr="004E4CF5">
        <w:rPr>
          <w:rFonts w:ascii="Helvetica" w:hAnsi="Helvetica" w:cs="System Font"/>
          <w:color w:val="0E0E0E"/>
          <w:szCs w:val="28"/>
        </w:rPr>
        <w:tab/>
        <w:t>•</w:t>
      </w:r>
      <w:r w:rsidRPr="004E4CF5">
        <w:rPr>
          <w:rFonts w:ascii="Helvetica" w:hAnsi="Helvetica" w:cs="System Font"/>
          <w:color w:val="0E0E0E"/>
          <w:szCs w:val="28"/>
        </w:rPr>
        <w:tab/>
      </w:r>
      <w:r w:rsidRPr="004E4CF5">
        <w:rPr>
          <w:rFonts w:ascii="Helvetica" w:hAnsi="Helvetica" w:cs="System Font"/>
          <w:b/>
          <w:bCs/>
          <w:color w:val="0E0E0E"/>
          <w:szCs w:val="28"/>
        </w:rPr>
        <w:t>Traceroute Results:</w:t>
      </w:r>
      <w:r w:rsidRPr="004E4CF5">
        <w:rPr>
          <w:rFonts w:ascii="Helvetica" w:hAnsi="Helvetica" w:cs="System Font"/>
          <w:color w:val="0E0E0E"/>
          <w:szCs w:val="28"/>
        </w:rPr>
        <w:t xml:space="preserve"> Traceroute was used to verify the path between head office and branch office routers. All traceroutes completed successfully, confirming that OSPF (Open Shortest Path First) routing was functioning as expected. The hop count was optimal, and there were no unexpected routing loops.</w:t>
      </w:r>
    </w:p>
    <w:p w14:paraId="4447A271" w14:textId="77777777" w:rsidR="00E15C10" w:rsidRDefault="009657FB"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color w:val="0E0E0E"/>
          <w:szCs w:val="28"/>
        </w:rPr>
      </w:pPr>
      <w:r>
        <w:rPr>
          <w:rFonts w:ascii="Helvetica" w:hAnsi="Helvetica" w:cs="System Font"/>
          <w:noProof/>
          <w:color w:val="0E0E0E"/>
          <w:szCs w:val="28"/>
        </w:rPr>
        <w:drawing>
          <wp:inline distT="0" distB="0" distL="0" distR="0" wp14:anchorId="7D4368CA" wp14:editId="3D251931">
            <wp:extent cx="3226695" cy="2095837"/>
            <wp:effectExtent l="0" t="0" r="0" b="0"/>
            <wp:docPr id="2121110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0633" name="Picture 21211106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7587" cy="2115902"/>
                    </a:xfrm>
                    <a:prstGeom prst="rect">
                      <a:avLst/>
                    </a:prstGeom>
                  </pic:spPr>
                </pic:pic>
              </a:graphicData>
            </a:graphic>
          </wp:inline>
        </w:drawing>
      </w:r>
    </w:p>
    <w:p w14:paraId="0B2F9628" w14:textId="77777777" w:rsidR="002B287A" w:rsidRPr="002B287A" w:rsidRDefault="002B287A" w:rsidP="002B2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i/>
          <w:iCs/>
          <w:color w:val="0E0E0E"/>
          <w:szCs w:val="28"/>
        </w:rPr>
      </w:pPr>
      <w:r>
        <w:rPr>
          <w:rFonts w:ascii="Helvetica" w:hAnsi="Helvetica" w:cs="System Font"/>
          <w:i/>
          <w:iCs/>
          <w:color w:val="0E0E0E"/>
          <w:szCs w:val="28"/>
        </w:rPr>
        <w:t>F</w:t>
      </w:r>
      <w:r w:rsidRPr="002B287A">
        <w:rPr>
          <w:rFonts w:ascii="Helvetica" w:hAnsi="Helvetica" w:cs="System Font"/>
          <w:i/>
          <w:iCs/>
          <w:color w:val="0E0E0E"/>
          <w:szCs w:val="28"/>
        </w:rPr>
        <w:t>igure</w:t>
      </w:r>
      <w:r>
        <w:rPr>
          <w:rFonts w:ascii="Helvetica" w:hAnsi="Helvetica" w:cs="System Font"/>
          <w:i/>
          <w:iCs/>
          <w:color w:val="0E0E0E"/>
          <w:szCs w:val="28"/>
        </w:rPr>
        <w:t>5</w:t>
      </w:r>
    </w:p>
    <w:p w14:paraId="3BA02C7C" w14:textId="77777777" w:rsidR="002B287A" w:rsidRPr="004E4CF5" w:rsidRDefault="002B287A"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color w:val="0E0E0E"/>
          <w:szCs w:val="28"/>
        </w:rPr>
      </w:pPr>
    </w:p>
    <w:p w14:paraId="0AD7747B"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30"/>
        </w:rPr>
        <w:t>ii. Troubleshooting and Resolution of Connectivity Issues</w:t>
      </w:r>
    </w:p>
    <w:p w14:paraId="069C4796"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3473021C"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color w:val="0E0E0E"/>
          <w:szCs w:val="28"/>
        </w:rPr>
        <w:t xml:space="preserve">During testing, </w:t>
      </w:r>
      <w:r w:rsidRPr="004E4CF5">
        <w:rPr>
          <w:rFonts w:ascii="Helvetica" w:hAnsi="Helvetica" w:cs="System Font"/>
          <w:b/>
          <w:bCs/>
          <w:color w:val="0E0E0E"/>
          <w:szCs w:val="28"/>
        </w:rPr>
        <w:t>connectivity issues</w:t>
      </w:r>
      <w:r w:rsidRPr="004E4CF5">
        <w:rPr>
          <w:rFonts w:ascii="Helvetica" w:hAnsi="Helvetica" w:cs="System Font"/>
          <w:color w:val="0E0E0E"/>
          <w:szCs w:val="28"/>
        </w:rPr>
        <w:t xml:space="preserve"> were identified between certain branch office routers due to misconfigured </w:t>
      </w:r>
      <w:r w:rsidRPr="004E4CF5">
        <w:rPr>
          <w:rFonts w:ascii="Helvetica" w:hAnsi="Helvetica" w:cs="System Font"/>
          <w:b/>
          <w:bCs/>
          <w:color w:val="0E0E0E"/>
          <w:szCs w:val="28"/>
        </w:rPr>
        <w:t>OSPF settings</w:t>
      </w:r>
      <w:r w:rsidRPr="004E4CF5">
        <w:rPr>
          <w:rFonts w:ascii="Helvetica" w:hAnsi="Helvetica" w:cs="System Font"/>
          <w:color w:val="0E0E0E"/>
          <w:szCs w:val="28"/>
        </w:rPr>
        <w:t>. The issue was resolved by:</w:t>
      </w:r>
    </w:p>
    <w:p w14:paraId="3B24C3FD"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0C7F9642" w14:textId="77777777" w:rsidR="00E15C10" w:rsidRPr="004E4CF5" w:rsidRDefault="00E15C10" w:rsidP="00E15C10">
      <w:pPr>
        <w:tabs>
          <w:tab w:val="right" w:pos="100"/>
          <w:tab w:val="left" w:pos="260"/>
        </w:tabs>
        <w:autoSpaceDE w:val="0"/>
        <w:autoSpaceDN w:val="0"/>
        <w:adjustRightInd w:val="0"/>
        <w:spacing w:before="0" w:after="0" w:line="324" w:lineRule="auto"/>
        <w:ind w:left="260" w:hanging="260"/>
        <w:rPr>
          <w:rFonts w:ascii="Helvetica" w:hAnsi="Helvetica" w:cs="System Font"/>
          <w:color w:val="0E0E0E"/>
          <w:szCs w:val="28"/>
        </w:rPr>
      </w:pPr>
      <w:r w:rsidRPr="004E4CF5">
        <w:rPr>
          <w:rFonts w:ascii="Helvetica" w:hAnsi="Helvetica" w:cs="System Font"/>
          <w:color w:val="0E0E0E"/>
          <w:szCs w:val="28"/>
        </w:rPr>
        <w:tab/>
        <w:t>•</w:t>
      </w:r>
      <w:r w:rsidRPr="004E4CF5">
        <w:rPr>
          <w:rFonts w:ascii="Helvetica" w:hAnsi="Helvetica" w:cs="System Font"/>
          <w:color w:val="0E0E0E"/>
          <w:szCs w:val="28"/>
        </w:rPr>
        <w:tab/>
        <w:t xml:space="preserve">Ensuring consistent </w:t>
      </w:r>
      <w:r w:rsidRPr="004E4CF5">
        <w:rPr>
          <w:rFonts w:ascii="Helvetica" w:hAnsi="Helvetica" w:cs="System Font"/>
          <w:b/>
          <w:bCs/>
          <w:color w:val="0E0E0E"/>
          <w:szCs w:val="28"/>
        </w:rPr>
        <w:t xml:space="preserve">area </w:t>
      </w:r>
      <w:r w:rsidR="00650D6C">
        <w:rPr>
          <w:rFonts w:ascii="Helvetica" w:hAnsi="Helvetica" w:cs="System Font"/>
          <w:b/>
          <w:bCs/>
          <w:color w:val="0E0E0E"/>
          <w:szCs w:val="28"/>
        </w:rPr>
        <w:t>0</w:t>
      </w:r>
      <w:r w:rsidRPr="004E4CF5">
        <w:rPr>
          <w:rFonts w:ascii="Helvetica" w:hAnsi="Helvetica" w:cs="System Font"/>
          <w:color w:val="0E0E0E"/>
          <w:szCs w:val="28"/>
        </w:rPr>
        <w:t xml:space="preserve"> configuration for all OSPF routers.</w:t>
      </w:r>
    </w:p>
    <w:p w14:paraId="15B4112F" w14:textId="77777777" w:rsidR="00E15C10" w:rsidRPr="004E4CF5" w:rsidRDefault="00E15C10" w:rsidP="00E15C10">
      <w:pPr>
        <w:tabs>
          <w:tab w:val="right" w:pos="100"/>
          <w:tab w:val="left" w:pos="260"/>
        </w:tabs>
        <w:autoSpaceDE w:val="0"/>
        <w:autoSpaceDN w:val="0"/>
        <w:adjustRightInd w:val="0"/>
        <w:spacing w:before="0" w:after="0" w:line="324" w:lineRule="auto"/>
        <w:ind w:left="260" w:hanging="260"/>
        <w:rPr>
          <w:rFonts w:ascii="Helvetica" w:hAnsi="Helvetica" w:cs="System Font"/>
          <w:color w:val="0E0E0E"/>
          <w:szCs w:val="28"/>
        </w:rPr>
      </w:pPr>
      <w:r w:rsidRPr="004E4CF5">
        <w:rPr>
          <w:rFonts w:ascii="Helvetica" w:hAnsi="Helvetica" w:cs="System Font"/>
          <w:color w:val="0E0E0E"/>
          <w:szCs w:val="28"/>
        </w:rPr>
        <w:tab/>
        <w:t>•</w:t>
      </w:r>
      <w:r w:rsidRPr="004E4CF5">
        <w:rPr>
          <w:rFonts w:ascii="Helvetica" w:hAnsi="Helvetica" w:cs="System Font"/>
          <w:color w:val="0E0E0E"/>
          <w:szCs w:val="28"/>
        </w:rPr>
        <w:tab/>
        <w:t xml:space="preserve">Verifying that the correct </w:t>
      </w:r>
      <w:r w:rsidRPr="004E4CF5">
        <w:rPr>
          <w:rFonts w:ascii="Helvetica" w:hAnsi="Helvetica" w:cs="System Font"/>
          <w:b/>
          <w:bCs/>
          <w:color w:val="0E0E0E"/>
          <w:szCs w:val="28"/>
        </w:rPr>
        <w:t>network statements</w:t>
      </w:r>
      <w:r w:rsidRPr="004E4CF5">
        <w:rPr>
          <w:rFonts w:ascii="Helvetica" w:hAnsi="Helvetica" w:cs="System Font"/>
          <w:color w:val="0E0E0E"/>
          <w:szCs w:val="28"/>
        </w:rPr>
        <w:t xml:space="preserve"> were applied to OSPF configuration on each router.</w:t>
      </w:r>
    </w:p>
    <w:p w14:paraId="3803FC2F"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color w:val="0E0E0E"/>
          <w:szCs w:val="28"/>
        </w:rPr>
        <w:t>After these adjustments, all branches were able to communicate seamlessly.</w:t>
      </w:r>
    </w:p>
    <w:p w14:paraId="0BEE7530" w14:textId="77777777" w:rsidR="00E15C10" w:rsidRDefault="009657FB"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System Font" w:hAnsi="System Font" w:cs="System Font"/>
          <w:color w:val="0E0E0E"/>
          <w:sz w:val="28"/>
          <w:szCs w:val="28"/>
        </w:rPr>
      </w:pPr>
      <w:r>
        <w:rPr>
          <w:rFonts w:ascii="System Font" w:hAnsi="System Font" w:cs="System Font"/>
          <w:noProof/>
          <w:color w:val="0E0E0E"/>
          <w:sz w:val="28"/>
          <w:szCs w:val="28"/>
        </w:rPr>
        <w:lastRenderedPageBreak/>
        <w:drawing>
          <wp:inline distT="0" distB="0" distL="0" distR="0" wp14:anchorId="1E1809C4" wp14:editId="6C16AE2E">
            <wp:extent cx="3366287" cy="2186506"/>
            <wp:effectExtent l="0" t="0" r="0" b="0"/>
            <wp:docPr id="112063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36818" name="Picture 11206368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412" cy="2213868"/>
                    </a:xfrm>
                    <a:prstGeom prst="rect">
                      <a:avLst/>
                    </a:prstGeom>
                  </pic:spPr>
                </pic:pic>
              </a:graphicData>
            </a:graphic>
          </wp:inline>
        </w:drawing>
      </w:r>
    </w:p>
    <w:p w14:paraId="56126B4F" w14:textId="77777777" w:rsidR="002B287A" w:rsidRPr="002B287A" w:rsidRDefault="002B287A" w:rsidP="002B2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Helvetica" w:hAnsi="Helvetica" w:cs="System Font"/>
          <w:i/>
          <w:iCs/>
          <w:color w:val="0E0E0E"/>
          <w:szCs w:val="28"/>
        </w:rPr>
      </w:pPr>
      <w:r>
        <w:rPr>
          <w:rFonts w:ascii="Helvetica" w:hAnsi="Helvetica" w:cs="System Font"/>
          <w:i/>
          <w:iCs/>
          <w:color w:val="0E0E0E"/>
          <w:szCs w:val="28"/>
        </w:rPr>
        <w:t>F</w:t>
      </w:r>
      <w:r w:rsidRPr="002B287A">
        <w:rPr>
          <w:rFonts w:ascii="Helvetica" w:hAnsi="Helvetica" w:cs="System Font"/>
          <w:i/>
          <w:iCs/>
          <w:color w:val="0E0E0E"/>
          <w:szCs w:val="28"/>
        </w:rPr>
        <w:t>igure</w:t>
      </w:r>
      <w:r>
        <w:rPr>
          <w:rFonts w:ascii="Helvetica" w:hAnsi="Helvetica" w:cs="System Font"/>
          <w:i/>
          <w:iCs/>
          <w:color w:val="0E0E0E"/>
          <w:szCs w:val="28"/>
        </w:rPr>
        <w:t>6</w:t>
      </w:r>
    </w:p>
    <w:p w14:paraId="1BAB8A5F" w14:textId="77777777" w:rsidR="002B287A" w:rsidRDefault="002B287A"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System Font" w:hAnsi="System Font" w:cs="System Font"/>
          <w:color w:val="0E0E0E"/>
          <w:sz w:val="28"/>
          <w:szCs w:val="28"/>
        </w:rPr>
      </w:pPr>
    </w:p>
    <w:p w14:paraId="1EE81BBB" w14:textId="77777777" w:rsidR="000132FF" w:rsidRDefault="000132FF" w:rsidP="009657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center"/>
        <w:rPr>
          <w:rFonts w:ascii="System Font" w:hAnsi="System Font" w:cs="System Font"/>
          <w:color w:val="0E0E0E"/>
          <w:sz w:val="28"/>
          <w:szCs w:val="28"/>
        </w:rPr>
      </w:pPr>
    </w:p>
    <w:p w14:paraId="497C97C5" w14:textId="77777777" w:rsidR="004E4CF5" w:rsidRDefault="004E4CF5" w:rsidP="004E4CF5">
      <w:pPr>
        <w:pStyle w:val="Heading1"/>
      </w:pPr>
      <w:bookmarkStart w:id="7" w:name="_Toc191776599"/>
      <w:r w:rsidRPr="004E4CF5">
        <w:rPr>
          <w:b/>
          <w:bCs/>
        </w:rPr>
        <w:t>5. Reliability and Security</w:t>
      </w:r>
      <w:bookmarkEnd w:id="7"/>
    </w:p>
    <w:p w14:paraId="4BD73B4E"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30"/>
        </w:rPr>
        <w:t>Supporting Reliable and Secure Networking Infrastructure</w:t>
      </w:r>
    </w:p>
    <w:p w14:paraId="1B0AF7E7"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0ED52739"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color w:val="0E0E0E"/>
          <w:szCs w:val="28"/>
        </w:rPr>
        <w:t xml:space="preserve">The network design for Rolling Storm Communications Ltd prioritizes both </w:t>
      </w:r>
      <w:r w:rsidRPr="004E4CF5">
        <w:rPr>
          <w:rFonts w:ascii="Helvetica" w:hAnsi="Helvetica" w:cs="System Font"/>
          <w:b/>
          <w:bCs/>
          <w:color w:val="0E0E0E"/>
          <w:szCs w:val="28"/>
        </w:rPr>
        <w:t>reliability</w:t>
      </w:r>
      <w:r w:rsidRPr="004E4CF5">
        <w:rPr>
          <w:rFonts w:ascii="Helvetica" w:hAnsi="Helvetica" w:cs="System Font"/>
          <w:color w:val="0E0E0E"/>
          <w:szCs w:val="28"/>
        </w:rPr>
        <w:t xml:space="preserve"> and </w:t>
      </w:r>
      <w:r w:rsidRPr="004E4CF5">
        <w:rPr>
          <w:rFonts w:ascii="Helvetica" w:hAnsi="Helvetica" w:cs="System Font"/>
          <w:b/>
          <w:bCs/>
          <w:color w:val="0E0E0E"/>
          <w:szCs w:val="28"/>
        </w:rPr>
        <w:t>security</w:t>
      </w:r>
      <w:r w:rsidRPr="004E4CF5">
        <w:rPr>
          <w:rFonts w:ascii="Helvetica" w:hAnsi="Helvetica" w:cs="System Font"/>
          <w:color w:val="0E0E0E"/>
          <w:szCs w:val="28"/>
        </w:rPr>
        <w:t xml:space="preserve"> through the following features:</w:t>
      </w:r>
    </w:p>
    <w:p w14:paraId="224E6211"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3414EE08" w14:textId="77777777" w:rsidR="00E15C10" w:rsidRPr="004E4CF5" w:rsidRDefault="00E15C10" w:rsidP="00E15C10">
      <w:pPr>
        <w:tabs>
          <w:tab w:val="right" w:pos="100"/>
          <w:tab w:val="left" w:pos="260"/>
        </w:tabs>
        <w:autoSpaceDE w:val="0"/>
        <w:autoSpaceDN w:val="0"/>
        <w:adjustRightInd w:val="0"/>
        <w:spacing w:before="0" w:after="0" w:line="324" w:lineRule="auto"/>
        <w:ind w:left="260" w:hanging="260"/>
        <w:rPr>
          <w:rFonts w:ascii="Helvetica" w:hAnsi="Helvetica" w:cs="System Font"/>
          <w:color w:val="0E0E0E"/>
          <w:szCs w:val="28"/>
        </w:rPr>
      </w:pPr>
      <w:r w:rsidRPr="004E4CF5">
        <w:rPr>
          <w:rFonts w:ascii="Helvetica" w:hAnsi="Helvetica" w:cs="System Font"/>
          <w:color w:val="0E0E0E"/>
          <w:szCs w:val="28"/>
        </w:rPr>
        <w:tab/>
        <w:t>•</w:t>
      </w:r>
      <w:r w:rsidRPr="004E4CF5">
        <w:rPr>
          <w:rFonts w:ascii="Helvetica" w:hAnsi="Helvetica" w:cs="System Font"/>
          <w:color w:val="0E0E0E"/>
          <w:szCs w:val="28"/>
        </w:rPr>
        <w:tab/>
      </w:r>
      <w:r w:rsidRPr="004E4CF5">
        <w:rPr>
          <w:rFonts w:ascii="Helvetica" w:hAnsi="Helvetica" w:cs="System Font"/>
          <w:b/>
          <w:bCs/>
          <w:color w:val="0E0E0E"/>
          <w:szCs w:val="28"/>
        </w:rPr>
        <w:t>OSPF Dynamic Routing:</w:t>
      </w:r>
      <w:r w:rsidRPr="004E4CF5">
        <w:rPr>
          <w:rFonts w:ascii="Helvetica" w:hAnsi="Helvetica" w:cs="System Font"/>
          <w:color w:val="0E0E0E"/>
          <w:szCs w:val="28"/>
        </w:rPr>
        <w:t xml:space="preserve"> OSPF provides fast convergence and optimal routing, ensuring that if a link fails, traffic is rerouted automatically.</w:t>
      </w:r>
    </w:p>
    <w:p w14:paraId="21FC8A2A" w14:textId="77777777" w:rsidR="00E15C10" w:rsidRPr="004E4CF5" w:rsidRDefault="00E15C10" w:rsidP="00E15C10">
      <w:pPr>
        <w:tabs>
          <w:tab w:val="right" w:pos="100"/>
          <w:tab w:val="left" w:pos="260"/>
        </w:tabs>
        <w:autoSpaceDE w:val="0"/>
        <w:autoSpaceDN w:val="0"/>
        <w:adjustRightInd w:val="0"/>
        <w:spacing w:before="0" w:after="0" w:line="324" w:lineRule="auto"/>
        <w:ind w:left="260" w:hanging="260"/>
        <w:rPr>
          <w:rFonts w:ascii="Helvetica" w:hAnsi="Helvetica" w:cs="System Font"/>
          <w:color w:val="0E0E0E"/>
          <w:szCs w:val="28"/>
        </w:rPr>
      </w:pPr>
      <w:r w:rsidRPr="004E4CF5">
        <w:rPr>
          <w:rFonts w:ascii="Helvetica" w:hAnsi="Helvetica" w:cs="System Font"/>
          <w:color w:val="0E0E0E"/>
          <w:szCs w:val="28"/>
        </w:rPr>
        <w:tab/>
        <w:t>•</w:t>
      </w:r>
      <w:r w:rsidRPr="004E4CF5">
        <w:rPr>
          <w:rFonts w:ascii="Helvetica" w:hAnsi="Helvetica" w:cs="System Font"/>
          <w:color w:val="0E0E0E"/>
          <w:szCs w:val="28"/>
        </w:rPr>
        <w:tab/>
      </w:r>
      <w:r w:rsidRPr="004E4CF5">
        <w:rPr>
          <w:rFonts w:ascii="Helvetica" w:hAnsi="Helvetica" w:cs="System Font"/>
          <w:b/>
          <w:bCs/>
          <w:color w:val="0E0E0E"/>
          <w:szCs w:val="28"/>
        </w:rPr>
        <w:t>VLAN Segmentation:</w:t>
      </w:r>
      <w:r w:rsidRPr="004E4CF5">
        <w:rPr>
          <w:rFonts w:ascii="Helvetica" w:hAnsi="Helvetica" w:cs="System Font"/>
          <w:color w:val="0E0E0E"/>
          <w:szCs w:val="28"/>
        </w:rPr>
        <w:t xml:space="preserve"> The use of VLANs within each branch ensures that network traffic is segmented based on department, improving both security and performance.</w:t>
      </w:r>
    </w:p>
    <w:p w14:paraId="704D3E41" w14:textId="77777777" w:rsidR="00E15C10" w:rsidRPr="004E4CF5" w:rsidRDefault="00000000" w:rsidP="000132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right"/>
        <w:rPr>
          <w:rFonts w:ascii="Helvetica" w:hAnsi="Helvetica" w:cs="System Font"/>
          <w:color w:val="0E0E0E"/>
          <w:szCs w:val="28"/>
        </w:rPr>
      </w:pPr>
      <w:sdt>
        <w:sdtPr>
          <w:rPr>
            <w:rFonts w:ascii="Helvetica" w:hAnsi="Helvetica" w:cs="System Font"/>
            <w:color w:val="0E0E0E"/>
            <w:szCs w:val="28"/>
          </w:rPr>
          <w:id w:val="-780418362"/>
          <w:citation/>
        </w:sdtPr>
        <w:sdtContent>
          <w:r w:rsidR="00612921">
            <w:rPr>
              <w:rFonts w:ascii="Helvetica" w:hAnsi="Helvetica" w:cs="System Font"/>
              <w:color w:val="0E0E0E"/>
              <w:szCs w:val="28"/>
            </w:rPr>
            <w:fldChar w:fldCharType="begin"/>
          </w:r>
          <w:r w:rsidR="00612921">
            <w:rPr>
              <w:rFonts w:ascii="Helvetica" w:hAnsi="Helvetica" w:cs="System Font"/>
              <w:color w:val="0E0E0E"/>
              <w:szCs w:val="28"/>
              <w:lang w:val="en-US"/>
            </w:rPr>
            <w:instrText xml:space="preserve"> CITATION And21 \l 1033 </w:instrText>
          </w:r>
          <w:r w:rsidR="00612921">
            <w:rPr>
              <w:rFonts w:ascii="Helvetica" w:hAnsi="Helvetica" w:cs="System Font"/>
              <w:color w:val="0E0E0E"/>
              <w:szCs w:val="28"/>
            </w:rPr>
            <w:fldChar w:fldCharType="separate"/>
          </w:r>
          <w:r w:rsidR="00612921" w:rsidRPr="00612921">
            <w:rPr>
              <w:rFonts w:ascii="Helvetica" w:hAnsi="Helvetica" w:cs="System Font"/>
              <w:noProof/>
              <w:color w:val="0E0E0E"/>
              <w:szCs w:val="28"/>
              <w:lang w:val="en-US"/>
            </w:rPr>
            <w:t>(Tanenbaum, 2021)</w:t>
          </w:r>
          <w:r w:rsidR="00612921">
            <w:rPr>
              <w:rFonts w:ascii="Helvetica" w:hAnsi="Helvetica" w:cs="System Font"/>
              <w:color w:val="0E0E0E"/>
              <w:szCs w:val="28"/>
            </w:rPr>
            <w:fldChar w:fldCharType="end"/>
          </w:r>
        </w:sdtContent>
      </w:sdt>
    </w:p>
    <w:p w14:paraId="5E5A2B03"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b/>
          <w:bCs/>
          <w:color w:val="0E0E0E"/>
          <w:szCs w:val="30"/>
        </w:rPr>
        <w:t>ii. Benefits of Implemented Security Measures and Topology</w:t>
      </w:r>
    </w:p>
    <w:p w14:paraId="44310568"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27A92F2A"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r w:rsidRPr="004E4CF5">
        <w:rPr>
          <w:rFonts w:ascii="Helvetica" w:hAnsi="Helvetica" w:cs="System Font"/>
          <w:color w:val="0E0E0E"/>
          <w:szCs w:val="28"/>
        </w:rPr>
        <w:t>The security measures and topology provide several benefits:</w:t>
      </w:r>
    </w:p>
    <w:p w14:paraId="20832392" w14:textId="77777777" w:rsidR="00E15C10" w:rsidRPr="004E4CF5"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Helvetica" w:hAnsi="Helvetica" w:cs="System Font"/>
          <w:color w:val="0E0E0E"/>
          <w:szCs w:val="28"/>
        </w:rPr>
      </w:pPr>
    </w:p>
    <w:p w14:paraId="61F84C30" w14:textId="77777777" w:rsidR="00E15C10" w:rsidRPr="004E4CF5" w:rsidRDefault="00E15C10" w:rsidP="00AE7A57">
      <w:pPr>
        <w:tabs>
          <w:tab w:val="right" w:pos="100"/>
          <w:tab w:val="left" w:pos="260"/>
        </w:tabs>
        <w:autoSpaceDE w:val="0"/>
        <w:autoSpaceDN w:val="0"/>
        <w:adjustRightInd w:val="0"/>
        <w:spacing w:before="0" w:after="0" w:line="324" w:lineRule="auto"/>
        <w:rPr>
          <w:rFonts w:ascii="Helvetica" w:hAnsi="Helvetica" w:cs="System Font"/>
          <w:color w:val="0E0E0E"/>
          <w:szCs w:val="28"/>
        </w:rPr>
      </w:pPr>
    </w:p>
    <w:p w14:paraId="0D8FB777" w14:textId="77777777" w:rsidR="00E15C10" w:rsidRPr="004E4CF5" w:rsidRDefault="00E15C10" w:rsidP="00E15C10">
      <w:pPr>
        <w:tabs>
          <w:tab w:val="right" w:pos="100"/>
          <w:tab w:val="left" w:pos="260"/>
        </w:tabs>
        <w:autoSpaceDE w:val="0"/>
        <w:autoSpaceDN w:val="0"/>
        <w:adjustRightInd w:val="0"/>
        <w:spacing w:before="0" w:after="0" w:line="324" w:lineRule="auto"/>
        <w:ind w:left="260" w:hanging="260"/>
        <w:rPr>
          <w:rFonts w:ascii="Helvetica" w:hAnsi="Helvetica" w:cs="System Font"/>
          <w:color w:val="0E0E0E"/>
          <w:szCs w:val="28"/>
        </w:rPr>
      </w:pPr>
      <w:r w:rsidRPr="004E4CF5">
        <w:rPr>
          <w:rFonts w:ascii="Helvetica" w:hAnsi="Helvetica" w:cs="System Font"/>
          <w:color w:val="0E0E0E"/>
          <w:szCs w:val="28"/>
        </w:rPr>
        <w:tab/>
        <w:t>•</w:t>
      </w:r>
      <w:r w:rsidRPr="004E4CF5">
        <w:rPr>
          <w:rFonts w:ascii="Helvetica" w:hAnsi="Helvetica" w:cs="System Font"/>
          <w:color w:val="0E0E0E"/>
          <w:szCs w:val="28"/>
        </w:rPr>
        <w:tab/>
      </w:r>
      <w:r w:rsidRPr="004E4CF5">
        <w:rPr>
          <w:rFonts w:ascii="Helvetica" w:hAnsi="Helvetica" w:cs="System Font"/>
          <w:b/>
          <w:bCs/>
          <w:color w:val="0E0E0E"/>
          <w:szCs w:val="28"/>
        </w:rPr>
        <w:t>Efficient Network Management:</w:t>
      </w:r>
      <w:r w:rsidRPr="004E4CF5">
        <w:rPr>
          <w:rFonts w:ascii="Helvetica" w:hAnsi="Helvetica" w:cs="System Font"/>
          <w:color w:val="0E0E0E"/>
          <w:szCs w:val="28"/>
        </w:rPr>
        <w:t xml:space="preserve"> The </w:t>
      </w:r>
      <w:r w:rsidR="0035663A">
        <w:rPr>
          <w:rFonts w:ascii="Helvetica" w:hAnsi="Helvetica" w:cs="System Font"/>
          <w:color w:val="0E0E0E"/>
          <w:szCs w:val="28"/>
        </w:rPr>
        <w:t>star and mesh</w:t>
      </w:r>
      <w:r w:rsidRPr="004E4CF5">
        <w:rPr>
          <w:rFonts w:ascii="Helvetica" w:hAnsi="Helvetica" w:cs="System Font"/>
          <w:color w:val="0E0E0E"/>
          <w:szCs w:val="28"/>
        </w:rPr>
        <w:t xml:space="preserve"> topology, combined with centralized firewalls and routing, allows for easy management and monitoring of the entire network.</w:t>
      </w:r>
    </w:p>
    <w:p w14:paraId="5D7E0487" w14:textId="77777777" w:rsidR="0035663A" w:rsidRPr="00612921" w:rsidRDefault="00E15C10" w:rsidP="00612921">
      <w:pPr>
        <w:tabs>
          <w:tab w:val="right" w:pos="100"/>
          <w:tab w:val="left" w:pos="260"/>
        </w:tabs>
        <w:autoSpaceDE w:val="0"/>
        <w:autoSpaceDN w:val="0"/>
        <w:adjustRightInd w:val="0"/>
        <w:spacing w:before="0" w:after="0" w:line="324" w:lineRule="auto"/>
        <w:ind w:left="260" w:hanging="260"/>
        <w:rPr>
          <w:rFonts w:ascii="Helvetica" w:hAnsi="Helvetica" w:cs="System Font"/>
          <w:color w:val="0E0E0E"/>
          <w:szCs w:val="28"/>
        </w:rPr>
      </w:pPr>
      <w:r w:rsidRPr="004E4CF5">
        <w:rPr>
          <w:rFonts w:ascii="Helvetica" w:hAnsi="Helvetica" w:cs="System Font"/>
          <w:color w:val="0E0E0E"/>
          <w:szCs w:val="28"/>
        </w:rPr>
        <w:tab/>
        <w:t>•</w:t>
      </w:r>
      <w:r w:rsidRPr="004E4CF5">
        <w:rPr>
          <w:rFonts w:ascii="Helvetica" w:hAnsi="Helvetica" w:cs="System Font"/>
          <w:color w:val="0E0E0E"/>
          <w:szCs w:val="28"/>
        </w:rPr>
        <w:tab/>
      </w:r>
      <w:r w:rsidRPr="004E4CF5">
        <w:rPr>
          <w:rFonts w:ascii="Helvetica" w:hAnsi="Helvetica" w:cs="System Font"/>
          <w:b/>
          <w:bCs/>
          <w:color w:val="0E0E0E"/>
          <w:szCs w:val="28"/>
        </w:rPr>
        <w:t>Scalability:</w:t>
      </w:r>
      <w:r w:rsidRPr="004E4CF5">
        <w:rPr>
          <w:rFonts w:ascii="Helvetica" w:hAnsi="Helvetica" w:cs="System Font"/>
          <w:color w:val="0E0E0E"/>
          <w:szCs w:val="28"/>
        </w:rPr>
        <w:t xml:space="preserve"> The chosen IP addressing scheme and topology make it easy to add new branches or departments without requiring major reconfiguration.</w:t>
      </w:r>
    </w:p>
    <w:p w14:paraId="4680A701" w14:textId="77777777" w:rsidR="002B287A" w:rsidRPr="00612921" w:rsidRDefault="00000000" w:rsidP="006129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right"/>
        <w:rPr>
          <w:rFonts w:ascii="System Font" w:hAnsi="System Font" w:cs="System Font"/>
          <w:color w:val="0E0E0E"/>
        </w:rPr>
      </w:pPr>
      <w:sdt>
        <w:sdtPr>
          <w:rPr>
            <w:rFonts w:ascii="System Font" w:hAnsi="System Font" w:cs="System Font"/>
            <w:color w:val="0E0E0E"/>
          </w:rPr>
          <w:id w:val="1519503494"/>
          <w:citation/>
        </w:sdtPr>
        <w:sdtContent>
          <w:r w:rsidR="00612921" w:rsidRPr="00612921">
            <w:rPr>
              <w:rFonts w:ascii="System Font" w:hAnsi="System Font" w:cs="System Font"/>
              <w:color w:val="0E0E0E"/>
            </w:rPr>
            <w:fldChar w:fldCharType="begin"/>
          </w:r>
          <w:r w:rsidR="00612921" w:rsidRPr="00612921">
            <w:rPr>
              <w:rFonts w:ascii="System Font" w:hAnsi="System Font" w:cs="System Font"/>
              <w:color w:val="0E0E0E"/>
              <w:lang w:val="en-US"/>
            </w:rPr>
            <w:instrText xml:space="preserve"> CITATION sta17 \l 1033 </w:instrText>
          </w:r>
          <w:r w:rsidR="00612921" w:rsidRPr="00612921">
            <w:rPr>
              <w:rFonts w:ascii="System Font" w:hAnsi="System Font" w:cs="System Font"/>
              <w:color w:val="0E0E0E"/>
            </w:rPr>
            <w:fldChar w:fldCharType="separate"/>
          </w:r>
          <w:r w:rsidR="00612921" w:rsidRPr="00612921">
            <w:rPr>
              <w:rFonts w:ascii="System Font" w:hAnsi="System Font" w:cs="System Font"/>
              <w:noProof/>
              <w:color w:val="0E0E0E"/>
              <w:lang w:val="en-US"/>
            </w:rPr>
            <w:t>(stackexchange, 2017)</w:t>
          </w:r>
          <w:r w:rsidR="00612921" w:rsidRPr="00612921">
            <w:rPr>
              <w:rFonts w:ascii="System Font" w:hAnsi="System Font" w:cs="System Font"/>
              <w:color w:val="0E0E0E"/>
            </w:rPr>
            <w:fldChar w:fldCharType="end"/>
          </w:r>
        </w:sdtContent>
      </w:sdt>
    </w:p>
    <w:p w14:paraId="5093A3C9" w14:textId="77777777" w:rsidR="002B287A" w:rsidRDefault="002B287A"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System Font" w:hAnsi="System Font" w:cs="System Font"/>
          <w:color w:val="0E0E0E"/>
          <w:sz w:val="28"/>
          <w:szCs w:val="28"/>
        </w:rPr>
      </w:pPr>
    </w:p>
    <w:p w14:paraId="4AFF285E" w14:textId="77777777" w:rsidR="004E4CF5" w:rsidRDefault="004E4CF5" w:rsidP="004E4CF5">
      <w:pPr>
        <w:pStyle w:val="Heading1"/>
      </w:pPr>
      <w:bookmarkStart w:id="8" w:name="_Toc191776600"/>
      <w:r w:rsidRPr="004E4CF5">
        <w:rPr>
          <w:b/>
          <w:bCs/>
        </w:rPr>
        <w:t>Conclusion</w:t>
      </w:r>
      <w:bookmarkEnd w:id="8"/>
    </w:p>
    <w:p w14:paraId="39BC6987" w14:textId="77777777" w:rsidR="00E15C10" w:rsidRDefault="00E15C10" w:rsidP="00E15C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rPr>
          <w:rFonts w:ascii="System Font" w:hAnsi="System Font" w:cs="System Font"/>
          <w:color w:val="0E0E0E"/>
          <w:sz w:val="28"/>
          <w:szCs w:val="28"/>
        </w:rPr>
      </w:pPr>
    </w:p>
    <w:p w14:paraId="0C292F8C" w14:textId="77777777" w:rsidR="00E15C10" w:rsidRDefault="00E15C10" w:rsidP="00E15C10">
      <w:pPr>
        <w:rPr>
          <w:rFonts w:ascii="Helvetica" w:hAnsi="Helvetica" w:cs="System Font"/>
          <w:color w:val="0E0E0E"/>
          <w:szCs w:val="28"/>
        </w:rPr>
      </w:pPr>
      <w:r w:rsidRPr="004E4CF5">
        <w:rPr>
          <w:rFonts w:ascii="Helvetica" w:hAnsi="Helvetica" w:cs="System Font"/>
          <w:color w:val="0E0E0E"/>
          <w:szCs w:val="28"/>
        </w:rPr>
        <w:t xml:space="preserve">The network infrastructure designed for Rolling Storm Communications Ltd is secure, efficient, scalable, and resilient. With strong security protocols, a reliable </w:t>
      </w:r>
      <w:r w:rsidR="0035663A">
        <w:rPr>
          <w:rFonts w:ascii="Helvetica" w:hAnsi="Helvetica" w:cs="System Font"/>
          <w:color w:val="0E0E0E"/>
          <w:szCs w:val="28"/>
        </w:rPr>
        <w:t>star and mesh</w:t>
      </w:r>
      <w:r w:rsidRPr="004E4CF5">
        <w:rPr>
          <w:rFonts w:ascii="Helvetica" w:hAnsi="Helvetica" w:cs="System Font"/>
          <w:color w:val="0E0E0E"/>
          <w:szCs w:val="28"/>
        </w:rPr>
        <w:t xml:space="preserve"> </w:t>
      </w:r>
      <w:r w:rsidRPr="004E4CF5">
        <w:rPr>
          <w:rFonts w:ascii="Helvetica" w:hAnsi="Helvetica" w:cs="System Font"/>
          <w:color w:val="0E0E0E"/>
          <w:szCs w:val="28"/>
        </w:rPr>
        <w:lastRenderedPageBreak/>
        <w:t>topology, and a well-structured IP addressing scheme, the network is equipped to handle the company’s current and future needs. The combination of OSPF for dynamic routing and VLANs for traffic segregation ensures optimal performance and security across all branches.</w:t>
      </w:r>
    </w:p>
    <w:p w14:paraId="2311B69F" w14:textId="77777777" w:rsidR="004E4CF5" w:rsidRDefault="004E4CF5" w:rsidP="00E15C10">
      <w:pPr>
        <w:rPr>
          <w:rFonts w:ascii="Helvetica" w:hAnsi="Helvetica" w:cs="System Font"/>
          <w:color w:val="0E0E0E"/>
          <w:szCs w:val="28"/>
        </w:rPr>
      </w:pPr>
    </w:p>
    <w:p w14:paraId="7997C468" w14:textId="77777777" w:rsidR="004E4CF5" w:rsidRDefault="004E4CF5" w:rsidP="00E15C10">
      <w:pPr>
        <w:rPr>
          <w:rFonts w:ascii="Helvetica" w:hAnsi="Helvetica" w:cs="System Font"/>
          <w:color w:val="0E0E0E"/>
          <w:szCs w:val="28"/>
        </w:rPr>
      </w:pPr>
    </w:p>
    <w:p w14:paraId="4E56B108" w14:textId="77777777" w:rsidR="004E4CF5" w:rsidRDefault="004E4CF5" w:rsidP="00E15C10">
      <w:pPr>
        <w:rPr>
          <w:rFonts w:ascii="Helvetica" w:hAnsi="Helvetica" w:cs="System Font"/>
          <w:color w:val="0E0E0E"/>
          <w:szCs w:val="28"/>
        </w:rPr>
      </w:pPr>
    </w:p>
    <w:p w14:paraId="6ED26548" w14:textId="77777777" w:rsidR="004E4CF5" w:rsidRDefault="004E4CF5" w:rsidP="00E15C10">
      <w:pPr>
        <w:rPr>
          <w:rFonts w:ascii="Helvetica" w:hAnsi="Helvetica" w:cs="System Font"/>
          <w:color w:val="0E0E0E"/>
          <w:szCs w:val="28"/>
        </w:rPr>
      </w:pPr>
    </w:p>
    <w:p w14:paraId="18847225" w14:textId="77777777" w:rsidR="00AE7A57" w:rsidRDefault="00AE7A57" w:rsidP="00E15C10">
      <w:pPr>
        <w:rPr>
          <w:rFonts w:ascii="Helvetica" w:hAnsi="Helvetica" w:cs="System Font"/>
          <w:color w:val="0E0E0E"/>
          <w:szCs w:val="28"/>
        </w:rPr>
      </w:pPr>
    </w:p>
    <w:p w14:paraId="2C1BBA01" w14:textId="77777777" w:rsidR="00AE7A57" w:rsidRDefault="00AE7A57" w:rsidP="00E15C10">
      <w:pPr>
        <w:rPr>
          <w:rFonts w:ascii="Helvetica" w:hAnsi="Helvetica" w:cs="System Font"/>
          <w:color w:val="0E0E0E"/>
          <w:szCs w:val="28"/>
        </w:rPr>
      </w:pPr>
    </w:p>
    <w:p w14:paraId="3EBB738F" w14:textId="77777777" w:rsidR="00AE7A57" w:rsidRDefault="00AE7A57" w:rsidP="00E15C10">
      <w:pPr>
        <w:rPr>
          <w:rFonts w:ascii="Helvetica" w:hAnsi="Helvetica" w:cs="System Font"/>
          <w:color w:val="0E0E0E"/>
          <w:szCs w:val="28"/>
        </w:rPr>
      </w:pPr>
    </w:p>
    <w:p w14:paraId="384CFB75" w14:textId="77777777" w:rsidR="00AE7A57" w:rsidRDefault="00AE7A57" w:rsidP="00E15C10">
      <w:pPr>
        <w:rPr>
          <w:rFonts w:ascii="Helvetica" w:hAnsi="Helvetica" w:cs="System Font"/>
          <w:color w:val="0E0E0E"/>
          <w:szCs w:val="28"/>
        </w:rPr>
      </w:pPr>
    </w:p>
    <w:p w14:paraId="7C578E6B" w14:textId="77777777" w:rsidR="00AE7A57" w:rsidRDefault="00AE7A57" w:rsidP="00E15C10">
      <w:pPr>
        <w:rPr>
          <w:rFonts w:ascii="Helvetica" w:hAnsi="Helvetica" w:cs="System Font"/>
          <w:color w:val="0E0E0E"/>
          <w:szCs w:val="28"/>
        </w:rPr>
      </w:pPr>
    </w:p>
    <w:p w14:paraId="45FF93AF" w14:textId="77777777" w:rsidR="00AE7A57" w:rsidRDefault="00AE7A57" w:rsidP="00E15C10">
      <w:pPr>
        <w:rPr>
          <w:rFonts w:ascii="Helvetica" w:hAnsi="Helvetica" w:cs="System Font"/>
          <w:color w:val="0E0E0E"/>
          <w:szCs w:val="28"/>
        </w:rPr>
      </w:pPr>
    </w:p>
    <w:p w14:paraId="78D1814E" w14:textId="77777777" w:rsidR="004E4CF5" w:rsidRPr="004E4CF5" w:rsidRDefault="004E4CF5" w:rsidP="00E15C10">
      <w:pPr>
        <w:rPr>
          <w:rFonts w:ascii="Helvetica" w:hAnsi="Helvetica"/>
        </w:rPr>
      </w:pPr>
    </w:p>
    <w:bookmarkStart w:id="9" w:name="_Toc191776601" w:displacedByCustomXml="next"/>
    <w:sdt>
      <w:sdtPr>
        <w:rPr>
          <w:caps w:val="0"/>
          <w:color w:val="auto"/>
          <w:spacing w:val="0"/>
          <w:sz w:val="20"/>
          <w:szCs w:val="20"/>
        </w:rPr>
        <w:id w:val="-278950824"/>
        <w:docPartObj>
          <w:docPartGallery w:val="Bibliographies"/>
          <w:docPartUnique/>
        </w:docPartObj>
      </w:sdtPr>
      <w:sdtContent>
        <w:p w14:paraId="185A7A49" w14:textId="77777777" w:rsidR="000132FF" w:rsidRDefault="000132FF">
          <w:pPr>
            <w:pStyle w:val="Heading1"/>
          </w:pPr>
          <w:r>
            <w:t>Bibliography</w:t>
          </w:r>
          <w:bookmarkEnd w:id="9"/>
        </w:p>
        <w:sdt>
          <w:sdtPr>
            <w:id w:val="111145805"/>
            <w:bibliography/>
          </w:sdtPr>
          <w:sdtContent>
            <w:p w14:paraId="6211FA0A" w14:textId="77777777" w:rsidR="00612921" w:rsidRDefault="000132FF" w:rsidP="00612921">
              <w:pPr>
                <w:pStyle w:val="Bibliography"/>
                <w:ind w:left="720" w:hanging="720"/>
                <w:rPr>
                  <w:noProof/>
                  <w:sz w:val="24"/>
                  <w:szCs w:val="24"/>
                </w:rPr>
              </w:pPr>
              <w:r>
                <w:fldChar w:fldCharType="begin"/>
              </w:r>
              <w:r>
                <w:instrText xml:space="preserve"> BIBLIOGRAPHY </w:instrText>
              </w:r>
              <w:r>
                <w:fldChar w:fldCharType="separate"/>
              </w:r>
              <w:r w:rsidR="00612921">
                <w:rPr>
                  <w:noProof/>
                </w:rPr>
                <w:t xml:space="preserve">geeksforgeeks. (2024). </w:t>
              </w:r>
              <w:r w:rsidR="00612921">
                <w:rPr>
                  <w:i/>
                  <w:iCs/>
                  <w:noProof/>
                </w:rPr>
                <w:t>geeksforgeeks</w:t>
              </w:r>
              <w:r w:rsidR="00612921">
                <w:rPr>
                  <w:noProof/>
                </w:rPr>
                <w:t>. Retrieved from advantages-and-disadvantages-of-star-topology: https://www.geeksforgeeks.org/advantages-and-disadvantages-of-star-topology/</w:t>
              </w:r>
            </w:p>
            <w:p w14:paraId="66B24253" w14:textId="77777777" w:rsidR="00612921" w:rsidRDefault="00612921" w:rsidP="00612921">
              <w:pPr>
                <w:pStyle w:val="Bibliography"/>
                <w:ind w:left="720" w:hanging="720"/>
                <w:rPr>
                  <w:noProof/>
                </w:rPr>
              </w:pPr>
              <w:r>
                <w:rPr>
                  <w:noProof/>
                </w:rPr>
                <w:t xml:space="preserve">savemyexams. (2024). </w:t>
              </w:r>
              <w:r>
                <w:rPr>
                  <w:i/>
                  <w:iCs/>
                  <w:noProof/>
                </w:rPr>
                <w:t>savemyexams</w:t>
              </w:r>
              <w:r>
                <w:rPr>
                  <w:noProof/>
                </w:rPr>
                <w:t>. Retrieved from https://www.savemyexams.com/gcse/computer-science/ocr/22/revision-notes/3-computer-networks-connections-and-protocols/networks-and-topologies/star-and-mesh-networks/</w:t>
              </w:r>
            </w:p>
            <w:p w14:paraId="5FA74B2F" w14:textId="77777777" w:rsidR="00612921" w:rsidRDefault="00612921" w:rsidP="00612921">
              <w:pPr>
                <w:pStyle w:val="Bibliography"/>
                <w:ind w:left="720" w:hanging="720"/>
                <w:rPr>
                  <w:noProof/>
                </w:rPr>
              </w:pPr>
              <w:r>
                <w:rPr>
                  <w:noProof/>
                </w:rPr>
                <w:t>stackexchange. (2017). Retrieved from stackexchange: https://security.stackexchange.com/questions/165935/what-is-a-more-secure-network-topology-star-or-mesh</w:t>
              </w:r>
            </w:p>
            <w:p w14:paraId="2FFC2C88" w14:textId="77777777" w:rsidR="00612921" w:rsidRDefault="00612921" w:rsidP="00612921">
              <w:pPr>
                <w:pStyle w:val="Bibliography"/>
                <w:ind w:left="720" w:hanging="720"/>
                <w:rPr>
                  <w:noProof/>
                </w:rPr>
              </w:pPr>
              <w:r>
                <w:rPr>
                  <w:noProof/>
                </w:rPr>
                <w:t>Tanenbaum, A. S. (2021). Computer Networks, Global Edition. Pearson Education, Limited.</w:t>
              </w:r>
            </w:p>
            <w:p w14:paraId="78452ACE" w14:textId="77777777" w:rsidR="000132FF" w:rsidRDefault="000132FF" w:rsidP="00612921">
              <w:r>
                <w:rPr>
                  <w:b/>
                  <w:bCs/>
                  <w:noProof/>
                </w:rPr>
                <w:fldChar w:fldCharType="end"/>
              </w:r>
            </w:p>
          </w:sdtContent>
        </w:sdt>
      </w:sdtContent>
    </w:sdt>
    <w:p w14:paraId="10881308" w14:textId="77777777" w:rsidR="00B1675C" w:rsidRDefault="00B1675C" w:rsidP="00B1675C"/>
    <w:sectPr w:rsidR="00B1675C" w:rsidSect="00B1675C">
      <w:footerReference w:type="default" r:id="rId14"/>
      <w:pgSz w:w="11906" w:h="16838"/>
      <w:pgMar w:top="1440" w:right="1800" w:bottom="1440" w:left="180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7CFDA" w14:textId="77777777" w:rsidR="00B71486" w:rsidRDefault="00B71486" w:rsidP="00B1675C">
      <w:pPr>
        <w:spacing w:before="0" w:after="0" w:line="240" w:lineRule="auto"/>
      </w:pPr>
      <w:r>
        <w:separator/>
      </w:r>
    </w:p>
  </w:endnote>
  <w:endnote w:type="continuationSeparator" w:id="0">
    <w:p w14:paraId="46C076E0" w14:textId="77777777" w:rsidR="00B71486" w:rsidRDefault="00B71486" w:rsidP="00B167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System 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129142"/>
      <w:docPartObj>
        <w:docPartGallery w:val="Page Numbers (Bottom of Page)"/>
        <w:docPartUnique/>
      </w:docPartObj>
    </w:sdtPr>
    <w:sdtEndPr>
      <w:rPr>
        <w:noProof/>
      </w:rPr>
    </w:sdtEndPr>
    <w:sdtContent>
      <w:p w14:paraId="2405AA87" w14:textId="250E2832" w:rsidR="007C47DC" w:rsidRDefault="007C47DC">
        <w:pPr>
          <w:pStyle w:val="Footer"/>
        </w:pPr>
        <w:r>
          <w:rPr>
            <w:snapToGrid w:val="0"/>
          </w:rPr>
          <w:tab/>
          <w:t xml:space="preserve">Page </w:t>
        </w:r>
        <w:r>
          <w:rPr>
            <w:snapToGrid w:val="0"/>
          </w:rPr>
          <w:fldChar w:fldCharType="begin"/>
        </w:r>
        <w:r>
          <w:rPr>
            <w:snapToGrid w:val="0"/>
          </w:rPr>
          <w:instrText xml:space="preserve"> PAGE </w:instrText>
        </w:r>
        <w:r>
          <w:rPr>
            <w:snapToGrid w:val="0"/>
          </w:rPr>
          <w:fldChar w:fldCharType="separate"/>
        </w:r>
        <w:r w:rsidR="00A974D9">
          <w:rPr>
            <w:noProof/>
            <w:snapToGrid w:val="0"/>
          </w:rPr>
          <w:t>1</w:t>
        </w:r>
        <w:r>
          <w:rPr>
            <w:snapToGrid w:val="0"/>
          </w:rPr>
          <w:fldChar w:fldCharType="end"/>
        </w:r>
        <w:r>
          <w:rPr>
            <w:snapToGrid w:val="0"/>
          </w:rPr>
          <w:tab/>
        </w:r>
        <w:r>
          <w:rPr>
            <w:snapToGrid w:val="0"/>
          </w:rPr>
          <w:fldChar w:fldCharType="begin"/>
        </w:r>
        <w:r>
          <w:rPr>
            <w:snapToGrid w:val="0"/>
          </w:rPr>
          <w:instrText xml:space="preserve"> DATE \@ "dd/MM/yyyy" </w:instrText>
        </w:r>
        <w:r>
          <w:rPr>
            <w:snapToGrid w:val="0"/>
          </w:rPr>
          <w:fldChar w:fldCharType="separate"/>
        </w:r>
        <w:r>
          <w:rPr>
            <w:snapToGrid w:val="0"/>
          </w:rPr>
          <w:fldChar w:fldCharType="end"/>
        </w:r>
      </w:p>
    </w:sdtContent>
  </w:sdt>
  <w:p w14:paraId="086BD3E3" w14:textId="77777777" w:rsidR="00B1675C" w:rsidRDefault="00B16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30DE3" w14:textId="77777777" w:rsidR="00B71486" w:rsidRDefault="00B71486" w:rsidP="00B1675C">
      <w:pPr>
        <w:spacing w:before="0" w:after="0" w:line="240" w:lineRule="auto"/>
      </w:pPr>
      <w:r>
        <w:separator/>
      </w:r>
    </w:p>
  </w:footnote>
  <w:footnote w:type="continuationSeparator" w:id="0">
    <w:p w14:paraId="22022602" w14:textId="77777777" w:rsidR="00B71486" w:rsidRDefault="00B71486" w:rsidP="00B167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C0E5C"/>
    <w:multiLevelType w:val="hybridMultilevel"/>
    <w:tmpl w:val="3E62A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CF1CAC"/>
    <w:multiLevelType w:val="hybridMultilevel"/>
    <w:tmpl w:val="3446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6B3357"/>
    <w:multiLevelType w:val="hybridMultilevel"/>
    <w:tmpl w:val="C09A5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D6324A"/>
    <w:multiLevelType w:val="hybridMultilevel"/>
    <w:tmpl w:val="01A0CA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49510EE"/>
    <w:multiLevelType w:val="hybridMultilevel"/>
    <w:tmpl w:val="3FAAD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1D652A"/>
    <w:multiLevelType w:val="hybridMultilevel"/>
    <w:tmpl w:val="7E76E6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870DAD"/>
    <w:multiLevelType w:val="hybridMultilevel"/>
    <w:tmpl w:val="95160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777C50"/>
    <w:multiLevelType w:val="hybridMultilevel"/>
    <w:tmpl w:val="9846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41764024">
    <w:abstractNumId w:val="4"/>
  </w:num>
  <w:num w:numId="2" w16cid:durableId="1913199664">
    <w:abstractNumId w:val="1"/>
  </w:num>
  <w:num w:numId="3" w16cid:durableId="1836072885">
    <w:abstractNumId w:val="2"/>
  </w:num>
  <w:num w:numId="4" w16cid:durableId="1971355315">
    <w:abstractNumId w:val="6"/>
  </w:num>
  <w:num w:numId="5" w16cid:durableId="1366247878">
    <w:abstractNumId w:val="7"/>
  </w:num>
  <w:num w:numId="6" w16cid:durableId="401606073">
    <w:abstractNumId w:val="3"/>
  </w:num>
  <w:num w:numId="7" w16cid:durableId="775053401">
    <w:abstractNumId w:val="0"/>
  </w:num>
  <w:num w:numId="8" w16cid:durableId="1517381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D1"/>
    <w:rsid w:val="000132FF"/>
    <w:rsid w:val="00013501"/>
    <w:rsid w:val="00035F04"/>
    <w:rsid w:val="00095AAF"/>
    <w:rsid w:val="000F18C0"/>
    <w:rsid w:val="00107509"/>
    <w:rsid w:val="0011369E"/>
    <w:rsid w:val="002965F7"/>
    <w:rsid w:val="002A6175"/>
    <w:rsid w:val="002B287A"/>
    <w:rsid w:val="002B3487"/>
    <w:rsid w:val="002D7F67"/>
    <w:rsid w:val="002F0B0B"/>
    <w:rsid w:val="002F3829"/>
    <w:rsid w:val="0035663A"/>
    <w:rsid w:val="004049AE"/>
    <w:rsid w:val="00476B84"/>
    <w:rsid w:val="004E4CF5"/>
    <w:rsid w:val="005D50F3"/>
    <w:rsid w:val="005D5A4E"/>
    <w:rsid w:val="005E3992"/>
    <w:rsid w:val="00612921"/>
    <w:rsid w:val="006209AB"/>
    <w:rsid w:val="00642B32"/>
    <w:rsid w:val="00643CC2"/>
    <w:rsid w:val="00650D6C"/>
    <w:rsid w:val="00660539"/>
    <w:rsid w:val="00682668"/>
    <w:rsid w:val="006B4FF4"/>
    <w:rsid w:val="006D56ED"/>
    <w:rsid w:val="006F2951"/>
    <w:rsid w:val="00711519"/>
    <w:rsid w:val="00732C55"/>
    <w:rsid w:val="007B5538"/>
    <w:rsid w:val="007C3C1C"/>
    <w:rsid w:val="007C47DC"/>
    <w:rsid w:val="008771CA"/>
    <w:rsid w:val="0089205A"/>
    <w:rsid w:val="008A11BE"/>
    <w:rsid w:val="00942723"/>
    <w:rsid w:val="0095659A"/>
    <w:rsid w:val="009657FB"/>
    <w:rsid w:val="00974306"/>
    <w:rsid w:val="009928B9"/>
    <w:rsid w:val="00A71838"/>
    <w:rsid w:val="00A974D9"/>
    <w:rsid w:val="00AA6FD0"/>
    <w:rsid w:val="00AE7A57"/>
    <w:rsid w:val="00B1675C"/>
    <w:rsid w:val="00B61085"/>
    <w:rsid w:val="00B71486"/>
    <w:rsid w:val="00B77855"/>
    <w:rsid w:val="00BB7EBB"/>
    <w:rsid w:val="00C62AEB"/>
    <w:rsid w:val="00C87E76"/>
    <w:rsid w:val="00CE2C52"/>
    <w:rsid w:val="00D02C73"/>
    <w:rsid w:val="00D449D1"/>
    <w:rsid w:val="00D649D2"/>
    <w:rsid w:val="00D87D30"/>
    <w:rsid w:val="00DA4118"/>
    <w:rsid w:val="00E15C10"/>
    <w:rsid w:val="00E26E64"/>
    <w:rsid w:val="00EB28B7"/>
    <w:rsid w:val="00F135F4"/>
    <w:rsid w:val="00FD1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CD5E5E"/>
  <w15:chartTrackingRefBased/>
  <w15:docId w15:val="{FF761CBB-C8A9-4C9A-8963-824D6863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7509"/>
  </w:style>
  <w:style w:type="paragraph" w:styleId="Heading1">
    <w:name w:val="heading 1"/>
    <w:basedOn w:val="Normal"/>
    <w:next w:val="Normal"/>
    <w:link w:val="Heading1Char"/>
    <w:uiPriority w:val="9"/>
    <w:qFormat/>
    <w:rsid w:val="005D50F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D50F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D50F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semiHidden/>
    <w:unhideWhenUsed/>
    <w:qFormat/>
    <w:rsid w:val="005D50F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5D50F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5D50F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5D50F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5D50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50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customStyle="1" w:styleId="Heading1Char">
    <w:name w:val="Heading 1 Char"/>
    <w:basedOn w:val="DefaultParagraphFont"/>
    <w:link w:val="Heading1"/>
    <w:uiPriority w:val="9"/>
    <w:rsid w:val="005D50F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rsid w:val="005D50F3"/>
    <w:rPr>
      <w:caps/>
      <w:spacing w:val="15"/>
      <w:shd w:val="clear" w:color="auto" w:fill="FFF4CD" w:themeFill="accent1" w:themeFillTint="33"/>
    </w:rPr>
  </w:style>
  <w:style w:type="character" w:customStyle="1" w:styleId="Heading3Char">
    <w:name w:val="Heading 3 Char"/>
    <w:basedOn w:val="DefaultParagraphFont"/>
    <w:link w:val="Heading3"/>
    <w:uiPriority w:val="9"/>
    <w:semiHidden/>
    <w:rsid w:val="005D50F3"/>
    <w:rPr>
      <w:caps/>
      <w:color w:val="826600" w:themeColor="accent1" w:themeShade="7F"/>
      <w:spacing w:val="15"/>
    </w:rPr>
  </w:style>
  <w:style w:type="character" w:customStyle="1" w:styleId="Heading4Char">
    <w:name w:val="Heading 4 Char"/>
    <w:basedOn w:val="DefaultParagraphFont"/>
    <w:link w:val="Heading4"/>
    <w:uiPriority w:val="9"/>
    <w:semiHidden/>
    <w:rsid w:val="005D50F3"/>
    <w:rPr>
      <w:caps/>
      <w:color w:val="C49A00" w:themeColor="accent1" w:themeShade="BF"/>
      <w:spacing w:val="10"/>
    </w:rPr>
  </w:style>
  <w:style w:type="character" w:customStyle="1" w:styleId="Heading5Char">
    <w:name w:val="Heading 5 Char"/>
    <w:basedOn w:val="DefaultParagraphFont"/>
    <w:link w:val="Heading5"/>
    <w:uiPriority w:val="9"/>
    <w:semiHidden/>
    <w:rsid w:val="005D50F3"/>
    <w:rPr>
      <w:caps/>
      <w:color w:val="C49A00" w:themeColor="accent1" w:themeShade="BF"/>
      <w:spacing w:val="10"/>
    </w:rPr>
  </w:style>
  <w:style w:type="character" w:customStyle="1" w:styleId="Heading6Char">
    <w:name w:val="Heading 6 Char"/>
    <w:basedOn w:val="DefaultParagraphFont"/>
    <w:link w:val="Heading6"/>
    <w:uiPriority w:val="9"/>
    <w:semiHidden/>
    <w:rsid w:val="005D50F3"/>
    <w:rPr>
      <w:caps/>
      <w:color w:val="C49A00" w:themeColor="accent1" w:themeShade="BF"/>
      <w:spacing w:val="10"/>
    </w:rPr>
  </w:style>
  <w:style w:type="character" w:customStyle="1" w:styleId="Heading7Char">
    <w:name w:val="Heading 7 Char"/>
    <w:basedOn w:val="DefaultParagraphFont"/>
    <w:link w:val="Heading7"/>
    <w:uiPriority w:val="9"/>
    <w:semiHidden/>
    <w:rsid w:val="005D50F3"/>
    <w:rPr>
      <w:caps/>
      <w:color w:val="C49A00" w:themeColor="accent1" w:themeShade="BF"/>
      <w:spacing w:val="10"/>
    </w:rPr>
  </w:style>
  <w:style w:type="character" w:customStyle="1" w:styleId="Heading8Char">
    <w:name w:val="Heading 8 Char"/>
    <w:basedOn w:val="DefaultParagraphFont"/>
    <w:link w:val="Heading8"/>
    <w:uiPriority w:val="9"/>
    <w:semiHidden/>
    <w:rsid w:val="005D50F3"/>
    <w:rPr>
      <w:caps/>
      <w:spacing w:val="10"/>
      <w:sz w:val="18"/>
      <w:szCs w:val="18"/>
    </w:rPr>
  </w:style>
  <w:style w:type="character" w:customStyle="1" w:styleId="Heading9Char">
    <w:name w:val="Heading 9 Char"/>
    <w:basedOn w:val="DefaultParagraphFont"/>
    <w:link w:val="Heading9"/>
    <w:uiPriority w:val="9"/>
    <w:semiHidden/>
    <w:rsid w:val="005D50F3"/>
    <w:rPr>
      <w:i/>
      <w:iCs/>
      <w:caps/>
      <w:spacing w:val="10"/>
      <w:sz w:val="18"/>
      <w:szCs w:val="18"/>
    </w:rPr>
  </w:style>
  <w:style w:type="paragraph" w:styleId="Caption">
    <w:name w:val="caption"/>
    <w:basedOn w:val="Normal"/>
    <w:next w:val="Normal"/>
    <w:uiPriority w:val="35"/>
    <w:semiHidden/>
    <w:unhideWhenUsed/>
    <w:qFormat/>
    <w:rsid w:val="005D50F3"/>
    <w:rPr>
      <w:b/>
      <w:bCs/>
      <w:color w:val="C49A00" w:themeColor="accent1" w:themeShade="BF"/>
      <w:sz w:val="16"/>
      <w:szCs w:val="16"/>
    </w:rPr>
  </w:style>
  <w:style w:type="paragraph" w:styleId="Title">
    <w:name w:val="Title"/>
    <w:basedOn w:val="Normal"/>
    <w:next w:val="Normal"/>
    <w:link w:val="TitleChar"/>
    <w:uiPriority w:val="10"/>
    <w:qFormat/>
    <w:rsid w:val="005D50F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5D50F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5D50F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D50F3"/>
    <w:rPr>
      <w:caps/>
      <w:color w:val="595959" w:themeColor="text1" w:themeTint="A6"/>
      <w:spacing w:val="10"/>
      <w:sz w:val="21"/>
      <w:szCs w:val="21"/>
    </w:rPr>
  </w:style>
  <w:style w:type="character" w:styleId="Strong">
    <w:name w:val="Strong"/>
    <w:uiPriority w:val="22"/>
    <w:qFormat/>
    <w:rsid w:val="005D50F3"/>
    <w:rPr>
      <w:b/>
      <w:bCs/>
    </w:rPr>
  </w:style>
  <w:style w:type="character" w:styleId="Emphasis">
    <w:name w:val="Emphasis"/>
    <w:uiPriority w:val="20"/>
    <w:qFormat/>
    <w:rsid w:val="005D50F3"/>
    <w:rPr>
      <w:caps/>
      <w:color w:val="826600" w:themeColor="accent1" w:themeShade="7F"/>
      <w:spacing w:val="5"/>
    </w:rPr>
  </w:style>
  <w:style w:type="paragraph" w:styleId="NoSpacing">
    <w:name w:val="No Spacing"/>
    <w:link w:val="NoSpacingChar"/>
    <w:uiPriority w:val="1"/>
    <w:qFormat/>
    <w:rsid w:val="005D50F3"/>
    <w:pPr>
      <w:spacing w:after="0" w:line="240" w:lineRule="auto"/>
    </w:pPr>
  </w:style>
  <w:style w:type="paragraph" w:styleId="Quote">
    <w:name w:val="Quote"/>
    <w:basedOn w:val="Normal"/>
    <w:next w:val="Normal"/>
    <w:link w:val="QuoteChar"/>
    <w:uiPriority w:val="29"/>
    <w:qFormat/>
    <w:rsid w:val="005D50F3"/>
    <w:rPr>
      <w:i/>
      <w:iCs/>
      <w:sz w:val="24"/>
      <w:szCs w:val="24"/>
    </w:rPr>
  </w:style>
  <w:style w:type="character" w:customStyle="1" w:styleId="QuoteChar">
    <w:name w:val="Quote Char"/>
    <w:basedOn w:val="DefaultParagraphFont"/>
    <w:link w:val="Quote"/>
    <w:uiPriority w:val="29"/>
    <w:rsid w:val="005D50F3"/>
    <w:rPr>
      <w:i/>
      <w:iCs/>
      <w:sz w:val="24"/>
      <w:szCs w:val="24"/>
    </w:rPr>
  </w:style>
  <w:style w:type="paragraph" w:styleId="IntenseQuote">
    <w:name w:val="Intense Quote"/>
    <w:basedOn w:val="Normal"/>
    <w:next w:val="Normal"/>
    <w:link w:val="IntenseQuoteChar"/>
    <w:uiPriority w:val="30"/>
    <w:qFormat/>
    <w:rsid w:val="005D50F3"/>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5D50F3"/>
    <w:rPr>
      <w:color w:val="FFCA08" w:themeColor="accent1"/>
      <w:sz w:val="24"/>
      <w:szCs w:val="24"/>
    </w:rPr>
  </w:style>
  <w:style w:type="character" w:styleId="SubtleEmphasis">
    <w:name w:val="Subtle Emphasis"/>
    <w:uiPriority w:val="19"/>
    <w:qFormat/>
    <w:rsid w:val="005D50F3"/>
    <w:rPr>
      <w:i/>
      <w:iCs/>
      <w:color w:val="826600" w:themeColor="accent1" w:themeShade="7F"/>
    </w:rPr>
  </w:style>
  <w:style w:type="character" w:styleId="IntenseEmphasis">
    <w:name w:val="Intense Emphasis"/>
    <w:uiPriority w:val="21"/>
    <w:qFormat/>
    <w:rsid w:val="005D50F3"/>
    <w:rPr>
      <w:b/>
      <w:bCs/>
      <w:caps/>
      <w:color w:val="826600" w:themeColor="accent1" w:themeShade="7F"/>
      <w:spacing w:val="10"/>
    </w:rPr>
  </w:style>
  <w:style w:type="character" w:styleId="SubtleReference">
    <w:name w:val="Subtle Reference"/>
    <w:uiPriority w:val="31"/>
    <w:qFormat/>
    <w:rsid w:val="005D50F3"/>
    <w:rPr>
      <w:b/>
      <w:bCs/>
      <w:color w:val="FFCA08" w:themeColor="accent1"/>
    </w:rPr>
  </w:style>
  <w:style w:type="character" w:styleId="IntenseReference">
    <w:name w:val="Intense Reference"/>
    <w:uiPriority w:val="32"/>
    <w:qFormat/>
    <w:rsid w:val="005D50F3"/>
    <w:rPr>
      <w:b/>
      <w:bCs/>
      <w:i/>
      <w:iCs/>
      <w:caps/>
      <w:color w:val="FFCA08" w:themeColor="accent1"/>
    </w:rPr>
  </w:style>
  <w:style w:type="character" w:styleId="BookTitle">
    <w:name w:val="Book Title"/>
    <w:uiPriority w:val="33"/>
    <w:qFormat/>
    <w:rsid w:val="005D50F3"/>
    <w:rPr>
      <w:b/>
      <w:bCs/>
      <w:i/>
      <w:iCs/>
      <w:spacing w:val="0"/>
    </w:rPr>
  </w:style>
  <w:style w:type="paragraph" w:styleId="TOCHeading">
    <w:name w:val="TOC Heading"/>
    <w:basedOn w:val="Heading1"/>
    <w:next w:val="Normal"/>
    <w:uiPriority w:val="39"/>
    <w:unhideWhenUsed/>
    <w:qFormat/>
    <w:rsid w:val="005D50F3"/>
    <w:pPr>
      <w:outlineLvl w:val="9"/>
    </w:pPr>
  </w:style>
  <w:style w:type="character" w:styleId="Hyperlink">
    <w:name w:val="Hyperlink"/>
    <w:basedOn w:val="DefaultParagraphFont"/>
    <w:uiPriority w:val="99"/>
    <w:rsid w:val="005D50F3"/>
    <w:rPr>
      <w:color w:val="2998E3" w:themeColor="hyperlink"/>
      <w:u w:val="single"/>
    </w:rPr>
  </w:style>
  <w:style w:type="table" w:styleId="TableGrid">
    <w:name w:val="Table Grid"/>
    <w:basedOn w:val="TableNormal"/>
    <w:rsid w:val="002F0B0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F0B0B"/>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GridTable1Light-Accent1">
    <w:name w:val="Grid Table 1 Light Accent 1"/>
    <w:basedOn w:val="TableNormal"/>
    <w:uiPriority w:val="46"/>
    <w:rsid w:val="002F0B0B"/>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87D30"/>
    <w:pPr>
      <w:ind w:left="720"/>
      <w:contextualSpacing/>
    </w:pPr>
  </w:style>
  <w:style w:type="paragraph" w:styleId="Header">
    <w:name w:val="header"/>
    <w:basedOn w:val="Normal"/>
    <w:link w:val="HeaderChar"/>
    <w:uiPriority w:val="99"/>
    <w:rsid w:val="00B1675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1675C"/>
  </w:style>
  <w:style w:type="paragraph" w:styleId="Footer">
    <w:name w:val="footer"/>
    <w:basedOn w:val="Normal"/>
    <w:link w:val="FooterChar"/>
    <w:uiPriority w:val="99"/>
    <w:rsid w:val="00B1675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1675C"/>
  </w:style>
  <w:style w:type="character" w:customStyle="1" w:styleId="NoSpacingChar">
    <w:name w:val="No Spacing Char"/>
    <w:basedOn w:val="DefaultParagraphFont"/>
    <w:link w:val="NoSpacing"/>
    <w:uiPriority w:val="1"/>
    <w:rsid w:val="00B1675C"/>
  </w:style>
  <w:style w:type="paragraph" w:styleId="TOC1">
    <w:name w:val="toc 1"/>
    <w:basedOn w:val="Normal"/>
    <w:next w:val="Normal"/>
    <w:autoRedefine/>
    <w:uiPriority w:val="39"/>
    <w:rsid w:val="00EB28B7"/>
    <w:pPr>
      <w:spacing w:after="100"/>
    </w:pPr>
  </w:style>
  <w:style w:type="paragraph" w:styleId="TOC2">
    <w:name w:val="toc 2"/>
    <w:basedOn w:val="Normal"/>
    <w:next w:val="Normal"/>
    <w:autoRedefine/>
    <w:uiPriority w:val="39"/>
    <w:rsid w:val="00EB28B7"/>
    <w:pPr>
      <w:spacing w:after="100"/>
      <w:ind w:left="200"/>
    </w:pPr>
  </w:style>
  <w:style w:type="paragraph" w:customStyle="1" w:styleId="Programming">
    <w:name w:val="Programming"/>
    <w:basedOn w:val="Normal"/>
    <w:qFormat/>
    <w:rsid w:val="00EB28B7"/>
    <w:pPr>
      <w:shd w:val="clear" w:color="auto" w:fill="000000" w:themeFill="text1"/>
    </w:pPr>
    <w:rPr>
      <w:rFonts w:ascii="Consolas" w:hAnsi="Consolas" w:cs="Consolas"/>
      <w:caps/>
      <w:color w:val="FFFFFF" w:themeColor="background1"/>
      <w:spacing w:val="15"/>
      <w:sz w:val="22"/>
      <w:szCs w:val="22"/>
    </w:rPr>
  </w:style>
  <w:style w:type="character" w:styleId="UnresolvedMention">
    <w:name w:val="Unresolved Mention"/>
    <w:basedOn w:val="DefaultParagraphFont"/>
    <w:uiPriority w:val="99"/>
    <w:semiHidden/>
    <w:unhideWhenUsed/>
    <w:rsid w:val="00107509"/>
    <w:rPr>
      <w:color w:val="605E5C"/>
      <w:shd w:val="clear" w:color="auto" w:fill="E1DFDD"/>
    </w:rPr>
  </w:style>
  <w:style w:type="character" w:styleId="FollowedHyperlink">
    <w:name w:val="FollowedHyperlink"/>
    <w:basedOn w:val="DefaultParagraphFont"/>
    <w:rsid w:val="0035663A"/>
    <w:rPr>
      <w:color w:val="7F723D" w:themeColor="followedHyperlink"/>
      <w:u w:val="single"/>
    </w:rPr>
  </w:style>
  <w:style w:type="paragraph" w:styleId="Bibliography">
    <w:name w:val="Bibliography"/>
    <w:basedOn w:val="Normal"/>
    <w:next w:val="Normal"/>
    <w:uiPriority w:val="37"/>
    <w:unhideWhenUsed/>
    <w:rsid w:val="00013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322">
      <w:bodyDiv w:val="1"/>
      <w:marLeft w:val="0"/>
      <w:marRight w:val="0"/>
      <w:marTop w:val="0"/>
      <w:marBottom w:val="0"/>
      <w:divBdr>
        <w:top w:val="none" w:sz="0" w:space="0" w:color="auto"/>
        <w:left w:val="none" w:sz="0" w:space="0" w:color="auto"/>
        <w:bottom w:val="none" w:sz="0" w:space="0" w:color="auto"/>
        <w:right w:val="none" w:sz="0" w:space="0" w:color="auto"/>
      </w:divBdr>
    </w:div>
    <w:div w:id="208999338">
      <w:bodyDiv w:val="1"/>
      <w:marLeft w:val="0"/>
      <w:marRight w:val="0"/>
      <w:marTop w:val="0"/>
      <w:marBottom w:val="0"/>
      <w:divBdr>
        <w:top w:val="none" w:sz="0" w:space="0" w:color="auto"/>
        <w:left w:val="none" w:sz="0" w:space="0" w:color="auto"/>
        <w:bottom w:val="none" w:sz="0" w:space="0" w:color="auto"/>
        <w:right w:val="none" w:sz="0" w:space="0" w:color="auto"/>
      </w:divBdr>
    </w:div>
    <w:div w:id="380061317">
      <w:bodyDiv w:val="1"/>
      <w:marLeft w:val="0"/>
      <w:marRight w:val="0"/>
      <w:marTop w:val="0"/>
      <w:marBottom w:val="0"/>
      <w:divBdr>
        <w:top w:val="none" w:sz="0" w:space="0" w:color="auto"/>
        <w:left w:val="none" w:sz="0" w:space="0" w:color="auto"/>
        <w:bottom w:val="none" w:sz="0" w:space="0" w:color="auto"/>
        <w:right w:val="none" w:sz="0" w:space="0" w:color="auto"/>
      </w:divBdr>
    </w:div>
    <w:div w:id="543758714">
      <w:bodyDiv w:val="1"/>
      <w:marLeft w:val="0"/>
      <w:marRight w:val="0"/>
      <w:marTop w:val="0"/>
      <w:marBottom w:val="0"/>
      <w:divBdr>
        <w:top w:val="none" w:sz="0" w:space="0" w:color="auto"/>
        <w:left w:val="none" w:sz="0" w:space="0" w:color="auto"/>
        <w:bottom w:val="none" w:sz="0" w:space="0" w:color="auto"/>
        <w:right w:val="none" w:sz="0" w:space="0" w:color="auto"/>
      </w:divBdr>
    </w:div>
    <w:div w:id="626157615">
      <w:bodyDiv w:val="1"/>
      <w:marLeft w:val="0"/>
      <w:marRight w:val="0"/>
      <w:marTop w:val="0"/>
      <w:marBottom w:val="0"/>
      <w:divBdr>
        <w:top w:val="none" w:sz="0" w:space="0" w:color="auto"/>
        <w:left w:val="none" w:sz="0" w:space="0" w:color="auto"/>
        <w:bottom w:val="none" w:sz="0" w:space="0" w:color="auto"/>
        <w:right w:val="none" w:sz="0" w:space="0" w:color="auto"/>
      </w:divBdr>
    </w:div>
    <w:div w:id="689338793">
      <w:bodyDiv w:val="1"/>
      <w:marLeft w:val="0"/>
      <w:marRight w:val="0"/>
      <w:marTop w:val="0"/>
      <w:marBottom w:val="0"/>
      <w:divBdr>
        <w:top w:val="none" w:sz="0" w:space="0" w:color="auto"/>
        <w:left w:val="none" w:sz="0" w:space="0" w:color="auto"/>
        <w:bottom w:val="none" w:sz="0" w:space="0" w:color="auto"/>
        <w:right w:val="none" w:sz="0" w:space="0" w:color="auto"/>
      </w:divBdr>
    </w:div>
    <w:div w:id="702945391">
      <w:bodyDiv w:val="1"/>
      <w:marLeft w:val="0"/>
      <w:marRight w:val="0"/>
      <w:marTop w:val="0"/>
      <w:marBottom w:val="0"/>
      <w:divBdr>
        <w:top w:val="none" w:sz="0" w:space="0" w:color="auto"/>
        <w:left w:val="none" w:sz="0" w:space="0" w:color="auto"/>
        <w:bottom w:val="none" w:sz="0" w:space="0" w:color="auto"/>
        <w:right w:val="none" w:sz="0" w:space="0" w:color="auto"/>
      </w:divBdr>
    </w:div>
    <w:div w:id="887188257">
      <w:bodyDiv w:val="1"/>
      <w:marLeft w:val="0"/>
      <w:marRight w:val="0"/>
      <w:marTop w:val="0"/>
      <w:marBottom w:val="0"/>
      <w:divBdr>
        <w:top w:val="none" w:sz="0" w:space="0" w:color="auto"/>
        <w:left w:val="none" w:sz="0" w:space="0" w:color="auto"/>
        <w:bottom w:val="none" w:sz="0" w:space="0" w:color="auto"/>
        <w:right w:val="none" w:sz="0" w:space="0" w:color="auto"/>
      </w:divBdr>
    </w:div>
    <w:div w:id="979454349">
      <w:bodyDiv w:val="1"/>
      <w:marLeft w:val="0"/>
      <w:marRight w:val="0"/>
      <w:marTop w:val="0"/>
      <w:marBottom w:val="0"/>
      <w:divBdr>
        <w:top w:val="none" w:sz="0" w:space="0" w:color="auto"/>
        <w:left w:val="none" w:sz="0" w:space="0" w:color="auto"/>
        <w:bottom w:val="none" w:sz="0" w:space="0" w:color="auto"/>
        <w:right w:val="none" w:sz="0" w:space="0" w:color="auto"/>
      </w:divBdr>
    </w:div>
    <w:div w:id="1066999323">
      <w:bodyDiv w:val="1"/>
      <w:marLeft w:val="0"/>
      <w:marRight w:val="0"/>
      <w:marTop w:val="0"/>
      <w:marBottom w:val="0"/>
      <w:divBdr>
        <w:top w:val="none" w:sz="0" w:space="0" w:color="auto"/>
        <w:left w:val="none" w:sz="0" w:space="0" w:color="auto"/>
        <w:bottom w:val="none" w:sz="0" w:space="0" w:color="auto"/>
        <w:right w:val="none" w:sz="0" w:space="0" w:color="auto"/>
      </w:divBdr>
    </w:div>
    <w:div w:id="1157920312">
      <w:bodyDiv w:val="1"/>
      <w:marLeft w:val="0"/>
      <w:marRight w:val="0"/>
      <w:marTop w:val="0"/>
      <w:marBottom w:val="0"/>
      <w:divBdr>
        <w:top w:val="none" w:sz="0" w:space="0" w:color="auto"/>
        <w:left w:val="none" w:sz="0" w:space="0" w:color="auto"/>
        <w:bottom w:val="none" w:sz="0" w:space="0" w:color="auto"/>
        <w:right w:val="none" w:sz="0" w:space="0" w:color="auto"/>
      </w:divBdr>
    </w:div>
    <w:div w:id="1310792301">
      <w:bodyDiv w:val="1"/>
      <w:marLeft w:val="0"/>
      <w:marRight w:val="0"/>
      <w:marTop w:val="0"/>
      <w:marBottom w:val="0"/>
      <w:divBdr>
        <w:top w:val="none" w:sz="0" w:space="0" w:color="auto"/>
        <w:left w:val="none" w:sz="0" w:space="0" w:color="auto"/>
        <w:bottom w:val="none" w:sz="0" w:space="0" w:color="auto"/>
        <w:right w:val="none" w:sz="0" w:space="0" w:color="auto"/>
      </w:divBdr>
    </w:div>
    <w:div w:id="1570842009">
      <w:bodyDiv w:val="1"/>
      <w:marLeft w:val="0"/>
      <w:marRight w:val="0"/>
      <w:marTop w:val="0"/>
      <w:marBottom w:val="0"/>
      <w:divBdr>
        <w:top w:val="none" w:sz="0" w:space="0" w:color="auto"/>
        <w:left w:val="none" w:sz="0" w:space="0" w:color="auto"/>
        <w:bottom w:val="none" w:sz="0" w:space="0" w:color="auto"/>
        <w:right w:val="none" w:sz="0" w:space="0" w:color="auto"/>
      </w:divBdr>
    </w:div>
    <w:div w:id="1600260017">
      <w:bodyDiv w:val="1"/>
      <w:marLeft w:val="0"/>
      <w:marRight w:val="0"/>
      <w:marTop w:val="0"/>
      <w:marBottom w:val="0"/>
      <w:divBdr>
        <w:top w:val="none" w:sz="0" w:space="0" w:color="auto"/>
        <w:left w:val="none" w:sz="0" w:space="0" w:color="auto"/>
        <w:bottom w:val="none" w:sz="0" w:space="0" w:color="auto"/>
        <w:right w:val="none" w:sz="0" w:space="0" w:color="auto"/>
      </w:divBdr>
    </w:div>
    <w:div w:id="1708721883">
      <w:bodyDiv w:val="1"/>
      <w:marLeft w:val="0"/>
      <w:marRight w:val="0"/>
      <w:marTop w:val="0"/>
      <w:marBottom w:val="0"/>
      <w:divBdr>
        <w:top w:val="none" w:sz="0" w:space="0" w:color="auto"/>
        <w:left w:val="none" w:sz="0" w:space="0" w:color="auto"/>
        <w:bottom w:val="none" w:sz="0" w:space="0" w:color="auto"/>
        <w:right w:val="none" w:sz="0" w:space="0" w:color="auto"/>
      </w:divBdr>
    </w:div>
    <w:div w:id="1845851118">
      <w:bodyDiv w:val="1"/>
      <w:marLeft w:val="0"/>
      <w:marRight w:val="0"/>
      <w:marTop w:val="0"/>
      <w:marBottom w:val="0"/>
      <w:divBdr>
        <w:top w:val="none" w:sz="0" w:space="0" w:color="auto"/>
        <w:left w:val="none" w:sz="0" w:space="0" w:color="auto"/>
        <w:bottom w:val="none" w:sz="0" w:space="0" w:color="auto"/>
        <w:right w:val="none" w:sz="0" w:space="0" w:color="auto"/>
      </w:divBdr>
    </w:div>
    <w:div w:id="1857230523">
      <w:bodyDiv w:val="1"/>
      <w:marLeft w:val="0"/>
      <w:marRight w:val="0"/>
      <w:marTop w:val="0"/>
      <w:marBottom w:val="0"/>
      <w:divBdr>
        <w:top w:val="none" w:sz="0" w:space="0" w:color="auto"/>
        <w:left w:val="none" w:sz="0" w:space="0" w:color="auto"/>
        <w:bottom w:val="none" w:sz="0" w:space="0" w:color="auto"/>
        <w:right w:val="none" w:sz="0" w:space="0" w:color="auto"/>
      </w:divBdr>
    </w:div>
    <w:div w:id="1904289564">
      <w:bodyDiv w:val="1"/>
      <w:marLeft w:val="0"/>
      <w:marRight w:val="0"/>
      <w:marTop w:val="0"/>
      <w:marBottom w:val="0"/>
      <w:divBdr>
        <w:top w:val="none" w:sz="0" w:space="0" w:color="auto"/>
        <w:left w:val="none" w:sz="0" w:space="0" w:color="auto"/>
        <w:bottom w:val="none" w:sz="0" w:space="0" w:color="auto"/>
        <w:right w:val="none" w:sz="0" w:space="0" w:color="auto"/>
      </w:divBdr>
    </w:div>
    <w:div w:id="1925147163">
      <w:bodyDiv w:val="1"/>
      <w:marLeft w:val="0"/>
      <w:marRight w:val="0"/>
      <w:marTop w:val="0"/>
      <w:marBottom w:val="0"/>
      <w:divBdr>
        <w:top w:val="none" w:sz="0" w:space="0" w:color="auto"/>
        <w:left w:val="none" w:sz="0" w:space="0" w:color="auto"/>
        <w:bottom w:val="none" w:sz="0" w:space="0" w:color="auto"/>
        <w:right w:val="none" w:sz="0" w:space="0" w:color="auto"/>
      </w:divBdr>
    </w:div>
    <w:div w:id="1993752584">
      <w:bodyDiv w:val="1"/>
      <w:marLeft w:val="0"/>
      <w:marRight w:val="0"/>
      <w:marTop w:val="0"/>
      <w:marBottom w:val="0"/>
      <w:divBdr>
        <w:top w:val="none" w:sz="0" w:space="0" w:color="auto"/>
        <w:left w:val="none" w:sz="0" w:space="0" w:color="auto"/>
        <w:bottom w:val="none" w:sz="0" w:space="0" w:color="auto"/>
        <w:right w:val="none" w:sz="0" w:space="0" w:color="auto"/>
      </w:divBdr>
    </w:div>
    <w:div w:id="2049986685">
      <w:bodyDiv w:val="1"/>
      <w:marLeft w:val="0"/>
      <w:marRight w:val="0"/>
      <w:marTop w:val="0"/>
      <w:marBottom w:val="0"/>
      <w:divBdr>
        <w:top w:val="none" w:sz="0" w:space="0" w:color="auto"/>
        <w:left w:val="none" w:sz="0" w:space="0" w:color="auto"/>
        <w:bottom w:val="none" w:sz="0" w:space="0" w:color="auto"/>
        <w:right w:val="none" w:sz="0" w:space="0" w:color="auto"/>
      </w:divBdr>
    </w:div>
    <w:div w:id="207789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CU Scarborough - title page templat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U Scarborough - title page template" id="{5FBEB36A-9CA3-4CBA-9D30-D08CB4E938CB}" vid="{4A26EDB2-D24D-4894-ACAC-288A91AC5A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gee24</b:Tag>
    <b:SourceType>InternetSite</b:SourceType>
    <b:Guid>{62B8665A-8BDD-A046-ADB3-DD86DE2826BE}</b:Guid>
    <b:Author>
      <b:Author>
        <b:NameList>
          <b:Person>
            <b:Last>geeksforgeeks</b:Last>
          </b:Person>
        </b:NameList>
      </b:Author>
    </b:Author>
    <b:Title>geeksforgeeks</b:Title>
    <b:InternetSiteTitle>advantages-and-disadvantages-of-star-topology</b:InternetSiteTitle>
    <b:URL>https://www.geeksforgeeks.org/advantages-and-disadvantages-of-star-topology/</b:URL>
    <b:Year>2024</b:Year>
    <b:RefOrder>1</b:RefOrder>
  </b:Source>
  <b:Source>
    <b:Tag>sav24</b:Tag>
    <b:SourceType>InternetSite</b:SourceType>
    <b:Guid>{C79D3C7B-4046-834E-9071-02C97F963A70}</b:Guid>
    <b:Author>
      <b:Author>
        <b:NameList>
          <b:Person>
            <b:Last>savemyexams</b:Last>
          </b:Person>
        </b:NameList>
      </b:Author>
    </b:Author>
    <b:Title>savemyexams</b:Title>
    <b:URL>https://www.savemyexams.com/gcse/computer-science/ocr/22/revision-notes/3-computer-networks-connections-and-protocols/networks-and-topologies/star-and-mesh-networks/</b:URL>
    <b:Year>2024</b:Year>
    <b:RefOrder>2</b:RefOrder>
  </b:Source>
  <b:Source>
    <b:Tag>And21</b:Tag>
    <b:SourceType>BookSection</b:SourceType>
    <b:Guid>{E8C54C37-AFD8-4E41-BC4A-7326DA3BDEF3}</b:Guid>
    <b:Title>Computer Networks, Global Edition</b:Title>
    <b:Year>2021</b:Year>
    <b:Author>
      <b:Author>
        <b:NameList>
          <b:Person>
            <b:Last>Tanenbaum</b:Last>
            <b:First>Andrew</b:First>
            <b:Middle>S.</b:Middle>
          </b:Person>
        </b:NameList>
      </b:Author>
    </b:Author>
    <b:Publisher>Pearson Education, Limited</b:Publisher>
    <b:Pages>377</b:Pages>
    <b:RefOrder>3</b:RefOrder>
  </b:Source>
  <b:Source>
    <b:Tag>sta17</b:Tag>
    <b:SourceType>InternetSite</b:SourceType>
    <b:Guid>{7D0C3697-E4EE-2F49-977C-69F331E9FA00}</b:Guid>
    <b:Year>2017</b:Year>
    <b:Author>
      <b:Author>
        <b:NameList>
          <b:Person>
            <b:Last>stackexchange</b:Last>
          </b:Person>
        </b:NameList>
      </b:Author>
    </b:Author>
    <b:InternetSiteTitle>stackexchange</b:InternetSiteTitle>
    <b:URL>https://security.stackexchange.com/questions/165935/what-is-a-more-secure-network-topology-star-or-mesh</b:URL>
    <b:RefOrder>4</b:RefOrder>
  </b:Source>
</b:Sources>
</file>

<file path=customXml/itemProps1.xml><?xml version="1.0" encoding="utf-8"?>
<ds:datastoreItem xmlns:ds="http://schemas.openxmlformats.org/officeDocument/2006/customXml" ds:itemID="{D65A7A7A-54DF-B34C-88CE-ED16C00BD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Networking</vt:lpstr>
    </vt:vector>
  </TitlesOfParts>
  <Company>Coventry University</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dc:title>
  <dc:subject>Network Design and Implementation for Rolling Storm Communications Ltd.t</dc:subject>
  <dc:creator>Student Number:14716351</dc:creator>
  <cp:keywords/>
  <dc:description/>
  <cp:lastModifiedBy>prince sohal</cp:lastModifiedBy>
  <cp:revision>3</cp:revision>
  <dcterms:created xsi:type="dcterms:W3CDTF">2024-10-10T16:12:00Z</dcterms:created>
  <dcterms:modified xsi:type="dcterms:W3CDTF">2025-03-02T02:56:00Z</dcterms:modified>
</cp:coreProperties>
</file>