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9D12" w14:textId="77777777" w:rsidR="00711783" w:rsidRDefault="009A33D6" w:rsidP="00711783">
      <w:pPr>
        <w:rPr>
          <w:rStyle w:val="Hyperlink"/>
        </w:rPr>
      </w:pPr>
      <w:r>
        <w:t xml:space="preserve">You can find this on my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="00055A97" w:rsidRPr="00D63A38">
          <w:rPr>
            <w:rStyle w:val="Hyperlink"/>
          </w:rPr>
          <w:t>https://github.com/princesscorn/assignments-antra.git</w:t>
        </w:r>
      </w:hyperlink>
    </w:p>
    <w:p w14:paraId="6130EDF1" w14:textId="77777777" w:rsidR="00711783" w:rsidRDefault="00711783" w:rsidP="00711783">
      <w:pPr>
        <w:rPr>
          <w:rStyle w:val="Hyperlink"/>
        </w:rPr>
      </w:pPr>
    </w:p>
    <w:p w14:paraId="006FB874" w14:textId="24157F67" w:rsidR="00B37D60" w:rsidRDefault="00196C25" w:rsidP="00196C25">
      <w:pPr>
        <w:pStyle w:val="Heading1"/>
        <w:rPr>
          <w:rFonts w:ascii="Open Sans" w:hAnsi="Open Sans" w:cs="Open Sans"/>
        </w:rPr>
      </w:pPr>
      <w:r>
        <w:rPr>
          <w:rStyle w:val="Hyperlink"/>
        </w:rPr>
        <w:t xml:space="preserve"> </w:t>
      </w:r>
      <w:r w:rsidR="00B37D60">
        <w:t>Write queries for following scenarios</w:t>
      </w:r>
    </w:p>
    <w:p w14:paraId="4DDCD2ED" w14:textId="76992F4A" w:rsidR="00196C25" w:rsidRDefault="00196C25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U</w:t>
      </w:r>
      <w:r>
        <w:rPr>
          <w:rFonts w:ascii="Georgia" w:eastAsiaTheme="minorEastAsia" w:hAnsi="Georgia" w:cstheme="minorBidi" w:hint="eastAsia"/>
          <w:color w:val="000000"/>
          <w:sz w:val="22"/>
          <w:szCs w:val="22"/>
          <w:shd w:val="clear" w:color="auto" w:fill="FCFCFC"/>
        </w:rPr>
        <w:t>sing</w:t>
      </w:r>
      <w:r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 AdventureWorks2019</w:t>
      </w:r>
    </w:p>
    <w:p w14:paraId="1F2FCB09" w14:textId="5C2B6042" w:rsidR="00B37D60" w:rsidRDefault="00B37D60" w:rsidP="00D95730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1.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 How many products can you find in the </w:t>
      </w:r>
      <w:proofErr w:type="spellStart"/>
      <w:r w:rsidRPr="00B37D60">
        <w:rPr>
          <w:shd w:val="clear" w:color="auto" w:fill="FCFCFC"/>
        </w:rPr>
        <w:t>Production.Product</w:t>
      </w:r>
      <w:proofErr w:type="spellEnd"/>
      <w:r w:rsidRPr="00B37D60">
        <w:rPr>
          <w:shd w:val="clear" w:color="auto" w:fill="FCFCFC"/>
        </w:rPr>
        <w:t xml:space="preserve"> table?</w:t>
      </w:r>
    </w:p>
    <w:p w14:paraId="5B7BBAD1" w14:textId="77777777" w:rsidR="00196C25" w:rsidRPr="00196C25" w:rsidRDefault="00196C25" w:rsidP="00196C25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17C66078" w14:textId="4A478C04" w:rsidR="00196C25" w:rsidRDefault="00414E17" w:rsidP="00196C25">
      <w:pPr>
        <w:pStyle w:val="NormalWe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Products]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3EDF4A4" w14:textId="77777777" w:rsidR="00D95730" w:rsidRPr="00B37D60" w:rsidRDefault="00D95730" w:rsidP="00196C25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078CEC0B" w14:textId="2E0DAC34" w:rsidR="00B37D60" w:rsidRDefault="00B37D60" w:rsidP="00D12866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Write a query that retrieves the number of products in the </w:t>
      </w:r>
      <w:proofErr w:type="spellStart"/>
      <w:r w:rsidRPr="00B37D60">
        <w:rPr>
          <w:shd w:val="clear" w:color="auto" w:fill="FCFCFC"/>
        </w:rPr>
        <w:t>Production.Product</w:t>
      </w:r>
      <w:proofErr w:type="spellEnd"/>
      <w:r w:rsidRPr="00B37D60">
        <w:rPr>
          <w:shd w:val="clear" w:color="auto" w:fill="FCFCFC"/>
        </w:rPr>
        <w:t xml:space="preserve"> table that are included in a subcategory. The rows that have NULL in column </w:t>
      </w:r>
      <w:proofErr w:type="spellStart"/>
      <w:r w:rsidRPr="00B37D60">
        <w:rPr>
          <w:shd w:val="clear" w:color="auto" w:fill="FCFCFC"/>
        </w:rPr>
        <w:t>ProductSubcategoryID</w:t>
      </w:r>
      <w:proofErr w:type="spellEnd"/>
      <w:r w:rsidRPr="00B37D60">
        <w:rPr>
          <w:shd w:val="clear" w:color="auto" w:fill="FCFCFC"/>
        </w:rPr>
        <w:t xml:space="preserve"> are considered to not be a part of any subcategory.</w:t>
      </w:r>
    </w:p>
    <w:p w14:paraId="1ADD8DE9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6E4A876" w14:textId="77777777" w:rsidR="00A82557" w:rsidRDefault="00A82557" w:rsidP="00A8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"Number of Products in A Category" </w:t>
      </w:r>
    </w:p>
    <w:p w14:paraId="7D1F8E01" w14:textId="076AB68B" w:rsidR="00A82557" w:rsidRDefault="00A82557" w:rsidP="00A8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E97C615" w14:textId="20EABB74" w:rsidR="00A82557" w:rsidRDefault="00A82557" w:rsidP="00A825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826060A" w14:textId="77777777" w:rsidR="00A82557" w:rsidRDefault="00A82557" w:rsidP="00A82557">
      <w:pPr>
        <w:rPr>
          <w:rFonts w:ascii="Consolas" w:hAnsi="Consolas" w:cs="Consolas"/>
          <w:color w:val="808080"/>
          <w:sz w:val="19"/>
          <w:szCs w:val="19"/>
        </w:rPr>
      </w:pPr>
    </w:p>
    <w:p w14:paraId="44481852" w14:textId="234858E1" w:rsidR="00B37D60" w:rsidRPr="00B37D60" w:rsidRDefault="00B37D60" w:rsidP="00A82557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3. 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How many Products reside in each </w:t>
      </w:r>
      <w:proofErr w:type="spellStart"/>
      <w:r w:rsidRPr="00B37D60">
        <w:rPr>
          <w:shd w:val="clear" w:color="auto" w:fill="FCFCFC"/>
        </w:rPr>
        <w:t>SubCategory</w:t>
      </w:r>
      <w:proofErr w:type="spellEnd"/>
      <w:r w:rsidRPr="00B37D60">
        <w:rPr>
          <w:shd w:val="clear" w:color="auto" w:fill="FCFCFC"/>
        </w:rPr>
        <w:t>? Write a query to display the results with the following titles.</w:t>
      </w:r>
    </w:p>
    <w:p w14:paraId="1CD9CFB8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ProductSubcategoryID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CountedProducts</w:t>
      </w:r>
      <w:proofErr w:type="spellEnd"/>
    </w:p>
    <w:p w14:paraId="6B0275B8" w14:textId="1C0692DC" w:rsid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-------------------- ---------------</w:t>
      </w:r>
    </w:p>
    <w:p w14:paraId="4099E9ED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0AC96E2" w14:textId="77777777" w:rsidR="000B3A76" w:rsidRDefault="000B3A76" w:rsidP="000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251951" w14:textId="77777777" w:rsidR="000B3A76" w:rsidRDefault="000B3A76" w:rsidP="000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BEB549E" w14:textId="77777777" w:rsidR="000B3A76" w:rsidRDefault="000B3A76" w:rsidP="000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3CC4C2" w14:textId="0A0AD072" w:rsidR="00A82557" w:rsidRDefault="000B3A76" w:rsidP="000B3A76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E8138C" w14:textId="77777777" w:rsidR="00A82557" w:rsidRPr="00B37D60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586B16AB" w14:textId="37A4D401" w:rsidR="00B37D60" w:rsidRDefault="00B37D60" w:rsidP="000B3A76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4.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> How many products that do not have a product subcategory.</w:t>
      </w:r>
    </w:p>
    <w:p w14:paraId="479E4A1A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45F47D54" w14:textId="77777777" w:rsidR="000B3A76" w:rsidRDefault="000B3A76" w:rsidP="000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DC0A3B0" w14:textId="2AB6E824" w:rsidR="000B3A76" w:rsidRDefault="000B3A76" w:rsidP="000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2546516" w14:textId="77777777" w:rsidR="000B3A76" w:rsidRDefault="000B3A76" w:rsidP="000B3A76">
      <w:pPr>
        <w:rPr>
          <w:rFonts w:ascii="Georgia" w:hAnsi="Georgia"/>
          <w:color w:val="000000"/>
          <w:shd w:val="clear" w:color="auto" w:fill="FCFCFC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C9B29C5" w14:textId="095645CE" w:rsidR="00A82557" w:rsidRPr="00B37D60" w:rsidRDefault="00A82557" w:rsidP="000B3A76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1F517DA8" w14:textId="561A76DE" w:rsidR="00B37D60" w:rsidRDefault="00B37D60" w:rsidP="003A64CB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5.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 Write a query to list the sum of products quantity in the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  <w:r w:rsidRPr="00B37D60">
        <w:rPr>
          <w:shd w:val="clear" w:color="auto" w:fill="FCFCFC"/>
        </w:rPr>
        <w:t xml:space="preserve"> table.</w:t>
      </w:r>
    </w:p>
    <w:p w14:paraId="1E15A10B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1E163392" w14:textId="77777777" w:rsidR="00E96811" w:rsidRDefault="00E96811" w:rsidP="00E9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'Summary of Products'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52DCC" w14:textId="77777777" w:rsidR="00E96811" w:rsidRDefault="00E96811" w:rsidP="00E9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2B7AC912" w14:textId="77777777" w:rsidR="00E96811" w:rsidRDefault="00E96811" w:rsidP="00E9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8187A39" w14:textId="208088D7" w:rsidR="00A82557" w:rsidRPr="00B37D60" w:rsidRDefault="00E96811" w:rsidP="00E96811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'Summary of Products'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4A912BA" w14:textId="77777777" w:rsidR="00E96811" w:rsidRDefault="00E96811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144E6037" w14:textId="17A5BC5C" w:rsidR="00B37D60" w:rsidRPr="00B37D60" w:rsidRDefault="00B37D60" w:rsidP="003C72BE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6. 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Write a query to list the sum of products in the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  <w:r w:rsidRPr="00B37D60">
        <w:rPr>
          <w:shd w:val="clear" w:color="auto" w:fill="FCFCFC"/>
        </w:rPr>
        <w:t xml:space="preserve"> table and </w:t>
      </w:r>
      <w:proofErr w:type="spellStart"/>
      <w:r w:rsidRPr="00B37D60">
        <w:rPr>
          <w:shd w:val="clear" w:color="auto" w:fill="FCFCFC"/>
        </w:rPr>
        <w:t>LocationID</w:t>
      </w:r>
      <w:proofErr w:type="spellEnd"/>
      <w:r w:rsidRPr="00B37D60">
        <w:rPr>
          <w:shd w:val="clear" w:color="auto" w:fill="FCFCFC"/>
        </w:rPr>
        <w:t xml:space="preserve"> set to 40 and limit the result to include just summarized quantities less than 100.</w:t>
      </w:r>
    </w:p>
    <w:p w14:paraId="1DCDCAB7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        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ProductID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TheSum</w:t>
      </w:r>
      <w:proofErr w:type="spellEnd"/>
    </w:p>
    <w:p w14:paraId="7AE692D0" w14:textId="3ECFEFA6" w:rsid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          -----------        ----------</w:t>
      </w:r>
    </w:p>
    <w:p w14:paraId="360D4224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6B92F561" w14:textId="77777777" w:rsidR="00D22847" w:rsidRDefault="00D22847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Products'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DC88DD" w14:textId="77777777" w:rsidR="00D22847" w:rsidRDefault="00D22847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4A7B8597" w14:textId="77777777" w:rsidR="00D22847" w:rsidRDefault="00D22847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7FC0BCB5" w14:textId="77777777" w:rsidR="00D22847" w:rsidRDefault="00D22847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0145734" w14:textId="1CF11C09" w:rsidR="00D22847" w:rsidRDefault="00D22847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8CD4AA7" w14:textId="77777777" w:rsidR="00FE605E" w:rsidRDefault="00FE605E" w:rsidP="00D2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068A" w14:textId="77777777" w:rsidR="00833D30" w:rsidRPr="00B37D6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7A9B2893" w14:textId="610569F4" w:rsidR="00B37D60" w:rsidRPr="00B37D60" w:rsidRDefault="00B37D60" w:rsidP="00FE605E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7. 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Write a query to list the sum of products with the shelf information in the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  <w:r w:rsidRPr="00B37D60">
        <w:rPr>
          <w:shd w:val="clear" w:color="auto" w:fill="FCFCFC"/>
        </w:rPr>
        <w:t xml:space="preserve"> table and </w:t>
      </w:r>
      <w:proofErr w:type="spellStart"/>
      <w:r w:rsidRPr="00B37D60">
        <w:rPr>
          <w:shd w:val="clear" w:color="auto" w:fill="FCFCFC"/>
        </w:rPr>
        <w:t>LocationID</w:t>
      </w:r>
      <w:proofErr w:type="spellEnd"/>
      <w:r w:rsidRPr="00B37D60">
        <w:rPr>
          <w:shd w:val="clear" w:color="auto" w:fill="FCFCFC"/>
        </w:rPr>
        <w:t xml:space="preserve"> set to 40 and limit the result to include just summarized quantities less than 100</w:t>
      </w:r>
    </w:p>
    <w:p w14:paraId="2D7088B6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  Shelf  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ProductID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TheSum</w:t>
      </w:r>
      <w:proofErr w:type="spellEnd"/>
    </w:p>
    <w:p w14:paraId="51398AF4" w14:textId="2ABC2F97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----------   -----------        -----------</w:t>
      </w:r>
    </w:p>
    <w:p w14:paraId="7CB55A97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045D0F37" w14:textId="77777777" w:rsidR="00D3541E" w:rsidRDefault="00D3541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1D6B94" w14:textId="77777777" w:rsidR="00D3541E" w:rsidRDefault="00D3541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60B4C1E3" w14:textId="77777777" w:rsidR="00D3541E" w:rsidRDefault="00D3541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B69255E" w14:textId="77777777" w:rsidR="00D3541E" w:rsidRDefault="00D3541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63F127F" w14:textId="1BC041E2" w:rsidR="00A82557" w:rsidRDefault="00D3541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9AC2AC2" w14:textId="77777777" w:rsidR="00FE605E" w:rsidRDefault="00FE605E" w:rsidP="00D3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DED7C" w14:textId="77777777" w:rsidR="00D3541E" w:rsidRPr="00B37D60" w:rsidRDefault="00D3541E" w:rsidP="00D3541E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27948E81" w14:textId="28FBD96B" w:rsidR="00B37D60" w:rsidRDefault="00B37D60" w:rsidP="00FE605E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8. 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Write the query to list the average quantity for products where column </w:t>
      </w:r>
      <w:proofErr w:type="spellStart"/>
      <w:r w:rsidRPr="00B37D60">
        <w:rPr>
          <w:shd w:val="clear" w:color="auto" w:fill="FCFCFC"/>
        </w:rPr>
        <w:t>LocationID</w:t>
      </w:r>
      <w:proofErr w:type="spellEnd"/>
      <w:r w:rsidRPr="00B37D60">
        <w:rPr>
          <w:shd w:val="clear" w:color="auto" w:fill="FCFCFC"/>
        </w:rPr>
        <w:t xml:space="preserve"> has the value of 10 from the table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  <w:r w:rsidRPr="00B37D60">
        <w:rPr>
          <w:shd w:val="clear" w:color="auto" w:fill="FCFCFC"/>
        </w:rPr>
        <w:t xml:space="preserve"> table.</w:t>
      </w:r>
    </w:p>
    <w:p w14:paraId="3BFEB82F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66A9F17B" w14:textId="77777777" w:rsidR="00FE605E" w:rsidRDefault="00FE605E" w:rsidP="00F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1D7D9" w14:textId="77777777" w:rsidR="00FE605E" w:rsidRDefault="00FE605E" w:rsidP="00F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4800FC04" w14:textId="77777777" w:rsidR="00FE605E" w:rsidRDefault="00FE605E" w:rsidP="00F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2B3EFAE" w14:textId="773F071E" w:rsidR="00A82557" w:rsidRDefault="00FE605E" w:rsidP="00F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2CDC9B7" w14:textId="77777777" w:rsidR="00FE605E" w:rsidRDefault="00FE605E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092BB8DE" w14:textId="5716C056" w:rsidR="00B37D60" w:rsidRPr="00B37D60" w:rsidRDefault="00B37D60" w:rsidP="00F25D95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9. </w:t>
      </w:r>
      <w:r w:rsidR="00C63805">
        <w:rPr>
          <w:shd w:val="clear" w:color="auto" w:fill="FCFCFC"/>
        </w:rPr>
        <w:t xml:space="preserve">   </w:t>
      </w:r>
      <w:r w:rsidRPr="00B37D60">
        <w:rPr>
          <w:shd w:val="clear" w:color="auto" w:fill="FCFCFC"/>
        </w:rPr>
        <w:t xml:space="preserve">Write query to see the average quantity of products by shelf from the table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</w:p>
    <w:p w14:paraId="6D5FD37E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ProductID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 Shelf  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TheAvg</w:t>
      </w:r>
      <w:proofErr w:type="spellEnd"/>
    </w:p>
    <w:p w14:paraId="1041877B" w14:textId="149B3E91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----------- ---------- -----------</w:t>
      </w:r>
    </w:p>
    <w:p w14:paraId="22BBFE92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03F36182" w14:textId="77777777" w:rsidR="00F25D95" w:rsidRDefault="00F25D95" w:rsidP="00F2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5C193" w14:textId="77777777" w:rsidR="00F25D95" w:rsidRDefault="00F25D95" w:rsidP="00F2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5474818F" w14:textId="1C7FEBD0" w:rsidR="00A82557" w:rsidRDefault="00F25D95" w:rsidP="00F2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2864202" w14:textId="1C4ACB2A" w:rsidR="00F25D95" w:rsidRDefault="00F25D95" w:rsidP="00F25D95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7C60CB84" w14:textId="77777777" w:rsidR="00FE7483" w:rsidRPr="00B37D60" w:rsidRDefault="00FE7483" w:rsidP="00F25D95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3CF73327" w14:textId="2275D6C8" w:rsidR="00B37D60" w:rsidRPr="00B37D60" w:rsidRDefault="00B37D60" w:rsidP="00FE7483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 xml:space="preserve">10.  Write query to see the average quantity of products by shelf excluding rows that has the value of N/A in the column Shelf from the table </w:t>
      </w:r>
      <w:proofErr w:type="spellStart"/>
      <w:r w:rsidRPr="00B37D60">
        <w:rPr>
          <w:shd w:val="clear" w:color="auto" w:fill="FCFCFC"/>
        </w:rPr>
        <w:t>Production.ProductInventory</w:t>
      </w:r>
      <w:proofErr w:type="spellEnd"/>
    </w:p>
    <w:p w14:paraId="72724538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ProductID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 Shelf  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TheAvg</w:t>
      </w:r>
      <w:proofErr w:type="spellEnd"/>
    </w:p>
    <w:p w14:paraId="24D65E52" w14:textId="352C048C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----------- ---------- -----------</w:t>
      </w:r>
    </w:p>
    <w:p w14:paraId="74B743D3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5022633E" w14:textId="77777777" w:rsidR="00FE7483" w:rsidRDefault="00FE7483" w:rsidP="00FE7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61AC3" w14:textId="77777777" w:rsidR="00FE7483" w:rsidRDefault="00FE7483" w:rsidP="00FE7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7724B7B9" w14:textId="77777777" w:rsidR="00FE7483" w:rsidRDefault="00FE7483" w:rsidP="00FE7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Shelf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2AFC894C" w14:textId="25924318" w:rsidR="00A82557" w:rsidRDefault="00FE7483" w:rsidP="00FE7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DAC55AD" w14:textId="77777777" w:rsidR="00FE7483" w:rsidRPr="00B37D60" w:rsidRDefault="00FE7483" w:rsidP="00FE7483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4EED35B2" w14:textId="4D2A6790" w:rsidR="00B37D60" w:rsidRPr="00B37D60" w:rsidRDefault="00B37D60" w:rsidP="00EC6559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lastRenderedPageBreak/>
        <w:t>11.</w:t>
      </w:r>
      <w:r w:rsidR="00C63805">
        <w:rPr>
          <w:shd w:val="clear" w:color="auto" w:fill="FCFCFC"/>
        </w:rPr>
        <w:t xml:space="preserve"> </w:t>
      </w:r>
      <w:r w:rsidRPr="00B37D60">
        <w:rPr>
          <w:shd w:val="clear" w:color="auto" w:fill="FCFCFC"/>
        </w:rPr>
        <w:t xml:space="preserve"> List the members (rows) and average list price in the </w:t>
      </w:r>
      <w:proofErr w:type="spellStart"/>
      <w:r w:rsidRPr="00B37D60">
        <w:rPr>
          <w:shd w:val="clear" w:color="auto" w:fill="FCFCFC"/>
        </w:rPr>
        <w:t>Production.Product</w:t>
      </w:r>
      <w:proofErr w:type="spellEnd"/>
      <w:r w:rsidRPr="00B37D60">
        <w:rPr>
          <w:shd w:val="clear" w:color="auto" w:fill="FCFCFC"/>
        </w:rPr>
        <w:t xml:space="preserve"> table. This should be grouped independently over the Color and the Class column. Exclude the rows where Color or Class are null.</w:t>
      </w:r>
    </w:p>
    <w:p w14:paraId="7D31D98F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 xml:space="preserve">    Color                        Class              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TheCount</w:t>
      </w:r>
      <w:proofErr w:type="spellEnd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        </w:t>
      </w:r>
      <w:proofErr w:type="spellStart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AvgPrice</w:t>
      </w:r>
      <w:proofErr w:type="spellEnd"/>
    </w:p>
    <w:p w14:paraId="7C74325D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-------------- - -----    -----------            ---------------------</w:t>
      </w:r>
    </w:p>
    <w:p w14:paraId="47B901C9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0F22AEA9" w14:textId="77777777" w:rsidR="009707D4" w:rsidRDefault="009707D4" w:rsidP="0097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AvgPrice</w:t>
      </w:r>
      <w:proofErr w:type="spellEnd"/>
    </w:p>
    <w:p w14:paraId="409330CF" w14:textId="77777777" w:rsidR="009707D4" w:rsidRDefault="009707D4" w:rsidP="0097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CA0FF84" w14:textId="77777777" w:rsidR="009707D4" w:rsidRDefault="009707D4" w:rsidP="0097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14E59A" w14:textId="166FC371" w:rsidR="00A82557" w:rsidRDefault="009707D4" w:rsidP="0097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A98D4E" w14:textId="77777777" w:rsidR="009707D4" w:rsidRDefault="009707D4" w:rsidP="0097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713C15" w14:textId="77777777" w:rsidR="009707D4" w:rsidRPr="00B37D60" w:rsidRDefault="009707D4" w:rsidP="009707D4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1152E298" w14:textId="77777777" w:rsidR="009707D4" w:rsidRPr="009707D4" w:rsidRDefault="009707D4" w:rsidP="009707D4">
      <w:pPr>
        <w:pStyle w:val="NormalWeb"/>
        <w:shd w:val="clear" w:color="auto" w:fill="FFFFFF"/>
        <w:rPr>
          <w:rFonts w:ascii="Georgia" w:eastAsiaTheme="minorEastAsia" w:hAnsi="Georgia" w:cstheme="minorBidi"/>
          <w:b/>
          <w:bCs/>
          <w:color w:val="000000"/>
          <w:sz w:val="28"/>
          <w:szCs w:val="28"/>
          <w:shd w:val="clear" w:color="auto" w:fill="FCFCFC"/>
        </w:rPr>
      </w:pPr>
      <w:r w:rsidRPr="00B37D60">
        <w:rPr>
          <w:rFonts w:ascii="Georgia" w:eastAsiaTheme="minorEastAsia" w:hAnsi="Georgia" w:cstheme="minorBidi"/>
          <w:b/>
          <w:bCs/>
          <w:color w:val="000000"/>
          <w:sz w:val="28"/>
          <w:szCs w:val="28"/>
          <w:shd w:val="clear" w:color="auto" w:fill="FCFCFC"/>
        </w:rPr>
        <w:t>Joins:</w:t>
      </w:r>
    </w:p>
    <w:p w14:paraId="423049EF" w14:textId="2434950E" w:rsidR="00B37D60" w:rsidRPr="00B37D60" w:rsidRDefault="00B37D60" w:rsidP="00EC6559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 xml:space="preserve">12.   Write a query that lists the country and province names from person. </w:t>
      </w:r>
      <w:proofErr w:type="spellStart"/>
      <w:r w:rsidRPr="00B37D60">
        <w:rPr>
          <w:shd w:val="clear" w:color="auto" w:fill="FCFCFC"/>
        </w:rPr>
        <w:t>CountryRegion</w:t>
      </w:r>
      <w:proofErr w:type="spellEnd"/>
      <w:r w:rsidRPr="00B37D60">
        <w:rPr>
          <w:shd w:val="clear" w:color="auto" w:fill="FCFCFC"/>
        </w:rPr>
        <w:t xml:space="preserve"> and person. </w:t>
      </w:r>
      <w:proofErr w:type="spellStart"/>
      <w:r w:rsidRPr="00B37D60">
        <w:rPr>
          <w:shd w:val="clear" w:color="auto" w:fill="FCFCFC"/>
        </w:rPr>
        <w:t>StateProvince</w:t>
      </w:r>
      <w:proofErr w:type="spellEnd"/>
      <w:r w:rsidRPr="00B37D60">
        <w:rPr>
          <w:shd w:val="clear" w:color="auto" w:fill="FCFCFC"/>
        </w:rPr>
        <w:t xml:space="preserve"> tables. Join them and produce a result set </w:t>
      </w:r>
      <w:proofErr w:type="gramStart"/>
      <w:r w:rsidRPr="00B37D60">
        <w:rPr>
          <w:shd w:val="clear" w:color="auto" w:fill="FCFCFC"/>
        </w:rPr>
        <w:t>similar to</w:t>
      </w:r>
      <w:proofErr w:type="gramEnd"/>
      <w:r w:rsidRPr="00B37D60">
        <w:rPr>
          <w:shd w:val="clear" w:color="auto" w:fill="FCFCFC"/>
        </w:rPr>
        <w:t xml:space="preserve"> the following.</w:t>
      </w:r>
    </w:p>
    <w:p w14:paraId="51911FB4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Country                        Province</w:t>
      </w:r>
    </w:p>
    <w:p w14:paraId="477A19FA" w14:textId="2C259F0F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                          ----------------------</w:t>
      </w:r>
    </w:p>
    <w:p w14:paraId="3A53BBFF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DA2F98C" w14:textId="77777777" w:rsidR="006524D6" w:rsidRDefault="006524D6" w:rsidP="006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</w:t>
      </w:r>
    </w:p>
    <w:p w14:paraId="7CE83F63" w14:textId="77777777" w:rsidR="006524D6" w:rsidRDefault="006524D6" w:rsidP="006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26D0A02" w14:textId="74D4BCC3" w:rsidR="00A82557" w:rsidRDefault="006524D6" w:rsidP="006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205A722A" w14:textId="77777777" w:rsidR="006524D6" w:rsidRPr="00B37D60" w:rsidRDefault="006524D6" w:rsidP="006524D6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324360A4" w14:textId="77777777" w:rsidR="00B37D60" w:rsidRPr="00B37D60" w:rsidRDefault="00B37D60" w:rsidP="00EC6559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 xml:space="preserve">13.  Write a query that lists the country and province names from person. </w:t>
      </w:r>
      <w:proofErr w:type="spellStart"/>
      <w:r w:rsidRPr="00B37D60">
        <w:rPr>
          <w:shd w:val="clear" w:color="auto" w:fill="FCFCFC"/>
        </w:rPr>
        <w:t>CountryRegion</w:t>
      </w:r>
      <w:proofErr w:type="spellEnd"/>
      <w:r w:rsidRPr="00B37D60">
        <w:rPr>
          <w:shd w:val="clear" w:color="auto" w:fill="FCFCFC"/>
        </w:rPr>
        <w:t xml:space="preserve"> and person. </w:t>
      </w:r>
      <w:proofErr w:type="spellStart"/>
      <w:r w:rsidRPr="00B37D60">
        <w:rPr>
          <w:shd w:val="clear" w:color="auto" w:fill="FCFCFC"/>
        </w:rPr>
        <w:t>StateProvince</w:t>
      </w:r>
      <w:proofErr w:type="spellEnd"/>
      <w:r w:rsidRPr="00B37D60">
        <w:rPr>
          <w:shd w:val="clear" w:color="auto" w:fill="FCFCFC"/>
        </w:rPr>
        <w:t xml:space="preserve"> tables and list the countries filter them by Germany and Canada. Join them and produce a result set </w:t>
      </w:r>
      <w:proofErr w:type="gramStart"/>
      <w:r w:rsidRPr="00B37D60">
        <w:rPr>
          <w:shd w:val="clear" w:color="auto" w:fill="FCFCFC"/>
        </w:rPr>
        <w:t>similar to</w:t>
      </w:r>
      <w:proofErr w:type="gramEnd"/>
      <w:r w:rsidRPr="00B37D60">
        <w:rPr>
          <w:shd w:val="clear" w:color="auto" w:fill="FCFCFC"/>
        </w:rPr>
        <w:t xml:space="preserve"> the following.</w:t>
      </w:r>
    </w:p>
    <w:p w14:paraId="5DDF3EBB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</w:t>
      </w:r>
    </w:p>
    <w:p w14:paraId="58766CE4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Country                        Province</w:t>
      </w:r>
    </w:p>
    <w:p w14:paraId="523C4251" w14:textId="37DE4E16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                          ----------------------</w:t>
      </w:r>
    </w:p>
    <w:p w14:paraId="66668352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27ED28EC" w14:textId="77777777" w:rsidR="001A219A" w:rsidRDefault="001A219A" w:rsidP="001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</w:t>
      </w:r>
    </w:p>
    <w:p w14:paraId="50479B02" w14:textId="77777777" w:rsidR="001A219A" w:rsidRDefault="001A219A" w:rsidP="001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672B9D3" w14:textId="77777777" w:rsidR="001A219A" w:rsidRDefault="001A219A" w:rsidP="001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336B5666" w14:textId="6A414EA3" w:rsidR="00A82557" w:rsidRPr="00B37D60" w:rsidRDefault="001A219A" w:rsidP="001A219A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4652F" w14:textId="77777777" w:rsidR="00A82557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6CC8EEF2" w14:textId="497B5359" w:rsidR="00B37D60" w:rsidRPr="00C551A4" w:rsidRDefault="00B37D60" w:rsidP="00C551A4">
      <w:pPr>
        <w:pStyle w:val="Heading2"/>
        <w:rPr>
          <w:b/>
          <w:bCs/>
          <w:shd w:val="clear" w:color="auto" w:fill="FCFCFC"/>
        </w:rPr>
      </w:pPr>
      <w:r w:rsidRPr="00C551A4">
        <w:rPr>
          <w:b/>
          <w:bCs/>
          <w:shd w:val="clear" w:color="auto" w:fill="FCFCFC"/>
        </w:rPr>
        <w:t xml:space="preserve">Using </w:t>
      </w:r>
      <w:proofErr w:type="spellStart"/>
      <w:r w:rsidRPr="00C551A4">
        <w:rPr>
          <w:b/>
          <w:bCs/>
          <w:shd w:val="clear" w:color="auto" w:fill="FCFCFC"/>
        </w:rPr>
        <w:t>Northwnd</w:t>
      </w:r>
      <w:proofErr w:type="spellEnd"/>
      <w:r w:rsidRPr="00C551A4">
        <w:rPr>
          <w:b/>
          <w:bCs/>
          <w:shd w:val="clear" w:color="auto" w:fill="FCFCFC"/>
        </w:rPr>
        <w:t xml:space="preserve"> Database: (Use aliases for all the Joins)</w:t>
      </w:r>
    </w:p>
    <w:p w14:paraId="1B395C1E" w14:textId="77777777" w:rsidR="00C551A4" w:rsidRPr="00B37D60" w:rsidRDefault="00C551A4" w:rsidP="00711783">
      <w:pPr>
        <w:pStyle w:val="NormalWeb"/>
        <w:shd w:val="clear" w:color="auto" w:fill="FFFFFF"/>
        <w:rPr>
          <w:rFonts w:ascii="Georgia" w:eastAsiaTheme="minorEastAsia" w:hAnsi="Georgia" w:cstheme="minorBidi"/>
          <w:b/>
          <w:bCs/>
          <w:color w:val="000000"/>
          <w:sz w:val="28"/>
          <w:szCs w:val="28"/>
          <w:shd w:val="clear" w:color="auto" w:fill="FCFCFC"/>
        </w:rPr>
      </w:pPr>
    </w:p>
    <w:p w14:paraId="7383ABBA" w14:textId="3D4A630A" w:rsidR="00B37D60" w:rsidRDefault="00B37D60" w:rsidP="00EC6559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14.  List all Products that has been sold at least once in last 25 years.</w:t>
      </w:r>
    </w:p>
    <w:p w14:paraId="74E527D6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080660FB" w14:textId="77777777" w:rsidR="002539C2" w:rsidRDefault="002539C2" w:rsidP="002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77C33E71" w14:textId="77777777" w:rsidR="002539C2" w:rsidRDefault="002539C2" w:rsidP="002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DC07C1C" w14:textId="77777777" w:rsidR="00874B8A" w:rsidRDefault="002539C2" w:rsidP="0087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9C63B7D" w14:textId="410A2880" w:rsidR="00A82557" w:rsidRDefault="002539C2" w:rsidP="0087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0AA759" w14:textId="77777777" w:rsidR="002539C2" w:rsidRPr="00B37D60" w:rsidRDefault="002539C2" w:rsidP="002539C2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1D5FFB7A" w14:textId="16363F7F" w:rsidR="00B37D60" w:rsidRDefault="00B37D60" w:rsidP="002D3EE6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15.  List top 5 locations (Zip Code) where the products sold most.</w:t>
      </w:r>
    </w:p>
    <w:p w14:paraId="29540109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50CDC450" w14:textId="77777777" w:rsidR="002D3EE6" w:rsidRDefault="002D3EE6" w:rsidP="002D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00F0FF11" w14:textId="77777777" w:rsidR="002D3EE6" w:rsidRDefault="002D3EE6" w:rsidP="002D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875E606" w14:textId="77777777" w:rsidR="002D3EE6" w:rsidRDefault="002D3EE6" w:rsidP="002D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0EDF2A" w14:textId="77777777" w:rsidR="002D3EE6" w:rsidRDefault="002D3EE6" w:rsidP="002D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</w:p>
    <w:p w14:paraId="3A2E9D44" w14:textId="41942CBE" w:rsidR="00A82557" w:rsidRDefault="002D3EE6" w:rsidP="002D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8550BC" w14:textId="77777777" w:rsidR="002D3EE6" w:rsidRPr="00B37D60" w:rsidRDefault="002D3EE6" w:rsidP="002D3EE6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063F495F" w14:textId="16B88D1D" w:rsidR="00B37D60" w:rsidRDefault="00B37D60" w:rsidP="00A35C30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16.  List top 5 locations (Zip Code) where the products sold most in last 25 years.</w:t>
      </w:r>
    </w:p>
    <w:p w14:paraId="4505D33B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54005A65" w14:textId="77777777" w:rsidR="00675BCD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2C98C888" w14:textId="77777777" w:rsidR="00675BCD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C51DC33" w14:textId="77777777" w:rsidR="00675BCD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64997303" w14:textId="77777777" w:rsidR="00675BCD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proofErr w:type="gramEnd"/>
    </w:p>
    <w:p w14:paraId="410A5904" w14:textId="6DDE2B14" w:rsidR="00A82557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279B2B" w14:textId="77777777" w:rsidR="00675BCD" w:rsidRPr="00B37D60" w:rsidRDefault="00675BCD" w:rsidP="00675BCD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44EE7104" w14:textId="0B85640A" w:rsidR="00B37D60" w:rsidRDefault="00B37D60" w:rsidP="00A35C30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17.   List all city names and number of customers in that city.     </w:t>
      </w:r>
    </w:p>
    <w:p w14:paraId="2F1B7AAC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795CAC85" w14:textId="532DBA51" w:rsidR="00675BCD" w:rsidRDefault="00675BCD" w:rsidP="0067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533A"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2533A">
        <w:rPr>
          <w:rFonts w:ascii="Consolas" w:hAnsi="Consolas" w:cs="Consolas"/>
          <w:color w:val="808080"/>
          <w:sz w:val="19"/>
          <w:szCs w:val="19"/>
        </w:rPr>
        <w:t>c.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="0092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533A">
        <w:rPr>
          <w:rFonts w:ascii="Consolas" w:hAnsi="Consolas" w:cs="Consolas" w:hint="eastAsia"/>
          <w:color w:val="000000"/>
          <w:sz w:val="19"/>
          <w:szCs w:val="19"/>
        </w:rPr>
        <w:t>c</w:t>
      </w:r>
    </w:p>
    <w:p w14:paraId="735371C9" w14:textId="2712A583" w:rsidR="00675BCD" w:rsidRDefault="00675BCD" w:rsidP="00675BCD">
      <w:pPr>
        <w:shd w:val="clear" w:color="auto" w:fill="FCFCFC"/>
        <w:rPr>
          <w:rFonts w:ascii="Georgia" w:hAnsi="Georgia"/>
          <w:color w:val="000000"/>
          <w:shd w:val="clear" w:color="auto" w:fill="FCFCFC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533A"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175B92CD" w14:textId="77777777" w:rsidR="00A82557" w:rsidRPr="00B37D60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0A728671" w14:textId="4C3DD4CD" w:rsidR="00B37D60" w:rsidRDefault="00B37D60" w:rsidP="00A35C30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lastRenderedPageBreak/>
        <w:t>18.  List city names which have more than 2 customers, and number of customers in that city</w:t>
      </w:r>
    </w:p>
    <w:p w14:paraId="20ED1E1F" w14:textId="0140E844" w:rsidR="00A82557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BF9C7EF" w14:textId="77777777" w:rsidR="009253A1" w:rsidRDefault="009253A1" w:rsidP="0092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7EFF7" w14:textId="77777777" w:rsidR="009253A1" w:rsidRDefault="009253A1" w:rsidP="0092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21B2596" w14:textId="1D28283A" w:rsidR="009253A1" w:rsidRPr="00196C25" w:rsidRDefault="009253A1" w:rsidP="0092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B199EC6" w14:textId="77777777" w:rsidR="00A82557" w:rsidRPr="00B37D60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669C4450" w14:textId="43A95F68" w:rsidR="00B37D60" w:rsidRDefault="00B37D60" w:rsidP="00872388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19.  List the names of customers who placed orders after 1/1/98 with order date.</w:t>
      </w:r>
    </w:p>
    <w:p w14:paraId="38F7B099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2CACCA70" w14:textId="77777777" w:rsidR="00872388" w:rsidRDefault="00872388" w:rsidP="0087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5BFF7" w14:textId="77777777" w:rsidR="00872388" w:rsidRDefault="00872388" w:rsidP="0087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3BDF1F2" w14:textId="67BBDCE2" w:rsidR="00A82557" w:rsidRDefault="00872388" w:rsidP="0087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01FA45" w14:textId="77777777" w:rsidR="00872388" w:rsidRPr="00B37D60" w:rsidRDefault="00872388" w:rsidP="00872388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13F591CC" w14:textId="113EB5B3" w:rsidR="00B37D60" w:rsidRDefault="00B37D60" w:rsidP="00C0529B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20.  List the names of all customers with most recent order dates</w:t>
      </w:r>
    </w:p>
    <w:p w14:paraId="3ABDC930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71000573" w14:textId="77777777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MostRecentOrderDate</w:t>
      </w:r>
      <w:proofErr w:type="spellEnd"/>
    </w:p>
    <w:p w14:paraId="28DDFDD9" w14:textId="77777777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DCD5EE2" w14:textId="6E7A5EE7" w:rsidR="00A82557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</w:p>
    <w:p w14:paraId="52808901" w14:textId="77777777" w:rsidR="00872388" w:rsidRPr="00B37D60" w:rsidRDefault="00872388" w:rsidP="00872388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4EE705B1" w14:textId="38C3651D" w:rsid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21.  Display the names of all customers along with the count of products they bought</w:t>
      </w:r>
    </w:p>
    <w:p w14:paraId="79571123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43983C6F" w14:textId="77777777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</w:p>
    <w:p w14:paraId="014F7215" w14:textId="6CDAFF0E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BB632E9" w14:textId="33FFD7D8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7CBDA40" w14:textId="77777777" w:rsidR="00C0529B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1B612863" w14:textId="7044A9C0" w:rsidR="00A82557" w:rsidRDefault="00C0529B" w:rsidP="00C0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312D47" w14:textId="77777777" w:rsidR="00C0529B" w:rsidRPr="00B37D60" w:rsidRDefault="00C0529B" w:rsidP="00C0529B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0FD23530" w14:textId="1C396E3E" w:rsidR="00B37D60" w:rsidRDefault="00B37D60" w:rsidP="00092B74">
      <w:pPr>
        <w:pStyle w:val="Heading2"/>
        <w:rPr>
          <w:shd w:val="clear" w:color="auto" w:fill="FCFCFC"/>
        </w:rPr>
      </w:pPr>
      <w:bookmarkStart w:id="0" w:name="_heading=h.30j0zll"/>
      <w:bookmarkEnd w:id="0"/>
      <w:r w:rsidRPr="00B37D60">
        <w:rPr>
          <w:shd w:val="clear" w:color="auto" w:fill="FCFCFC"/>
        </w:rPr>
        <w:t>22.  Display the customer ids who bought more than 100 Products with count of products.</w:t>
      </w:r>
    </w:p>
    <w:p w14:paraId="597859BC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643C2D3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95F38A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ACDBA2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</w:p>
    <w:p w14:paraId="4972C246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3CAF9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</w:p>
    <w:p w14:paraId="0ADEA09B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9C40E3D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62E8EB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Details] od</w:t>
      </w:r>
    </w:p>
    <w:p w14:paraId="1A8E4009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E3B69BE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28547B03" w14:textId="77777777" w:rsidR="00D42721" w:rsidRDefault="00D42721" w:rsidP="00D4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4BFFE586" w14:textId="77777777" w:rsidR="00D42721" w:rsidRDefault="00D42721" w:rsidP="00D42721">
      <w:pPr>
        <w:shd w:val="clear" w:color="auto" w:fill="FCFCFC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47042F" w14:textId="77777777" w:rsidR="00A82557" w:rsidRPr="00B37D60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0E4F3CC5" w14:textId="77777777" w:rsidR="00B37D60" w:rsidRP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 xml:space="preserve">23.  List </w:t>
      </w:r>
      <w:proofErr w:type="gramStart"/>
      <w:r w:rsidRPr="00B37D60">
        <w:rPr>
          <w:shd w:val="clear" w:color="auto" w:fill="FCFCFC"/>
        </w:rPr>
        <w:t>all of</w:t>
      </w:r>
      <w:proofErr w:type="gramEnd"/>
      <w:r w:rsidRPr="00B37D60">
        <w:rPr>
          <w:shd w:val="clear" w:color="auto" w:fill="FCFCFC"/>
        </w:rPr>
        <w:t xml:space="preserve"> the possible ways that suppliers can ship their products. Display the results as below</w:t>
      </w:r>
    </w:p>
    <w:p w14:paraId="10DB0C3D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    Supplier Company Name                Shipping Company Name</w:t>
      </w:r>
    </w:p>
    <w:p w14:paraId="3E713C41" w14:textId="00233A68" w:rsidR="00B37D60" w:rsidRDefault="00B37D60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---------------------------------            ----------------------------------</w:t>
      </w:r>
    </w:p>
    <w:p w14:paraId="62844CCB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6B39EFCB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12C4B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FFD024D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84E21A3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 xml:space="preserve">Suppliers sup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5D639D9C" w14:textId="5A243D54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Shippers ship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3AB67" w14:textId="77777777" w:rsidR="00A82557" w:rsidRPr="00B37D60" w:rsidRDefault="00A82557" w:rsidP="00A82557">
      <w:pPr>
        <w:pStyle w:val="NormalWeb"/>
        <w:shd w:val="clear" w:color="auto" w:fill="FFFFFF"/>
        <w:ind w:firstLine="210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19215704" w14:textId="0882FD9D" w:rsid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24.  Display the products order each day. Show Order date and Product Name.</w:t>
      </w:r>
    </w:p>
    <w:p w14:paraId="7F1403EC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0BFA60F0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65947B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16FDFC7E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8CC1E07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[Order Details] od</w:t>
      </w:r>
    </w:p>
    <w:p w14:paraId="39A8CB7C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B931ED4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6126921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3B580715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B148047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1C8A00DB" w14:textId="77777777" w:rsidR="004B5B0A" w:rsidRDefault="004B5B0A" w:rsidP="004B5B0A">
      <w:pPr>
        <w:shd w:val="clear" w:color="auto" w:fill="FCFCFC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BED08B" w14:textId="77777777" w:rsidR="00D42721" w:rsidRDefault="00D42721" w:rsidP="00D42721">
      <w:pPr>
        <w:pStyle w:val="NormalWeb"/>
        <w:shd w:val="clear" w:color="auto" w:fill="FFFFFF"/>
        <w:rPr>
          <w:rFonts w:ascii="Consolas" w:hAnsi="Consolas" w:cs="Consolas"/>
          <w:color w:val="808080"/>
          <w:sz w:val="19"/>
          <w:szCs w:val="19"/>
        </w:rPr>
      </w:pPr>
    </w:p>
    <w:p w14:paraId="2F140048" w14:textId="695D4221" w:rsid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25.  Displays pairs of employees who have the same job title.</w:t>
      </w:r>
    </w:p>
    <w:p w14:paraId="05199C70" w14:textId="01EE01C5" w:rsidR="004B5B0A" w:rsidRPr="004B5B0A" w:rsidRDefault="00A82557" w:rsidP="004B5B0A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63DDA000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Name2 </w:t>
      </w:r>
    </w:p>
    <w:p w14:paraId="48500FDE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427D98C1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A0D89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Employees e2</w:t>
      </w:r>
    </w:p>
    <w:p w14:paraId="04C6306B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</w:p>
    <w:p w14:paraId="423C1EB6" w14:textId="77777777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1772FB8B" w14:textId="77777777" w:rsidR="004B5B0A" w:rsidRDefault="004B5B0A" w:rsidP="004B5B0A">
      <w:pPr>
        <w:shd w:val="clear" w:color="auto" w:fill="FCFCFC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E89F3E" w14:textId="77777777" w:rsidR="00A82557" w:rsidRPr="00B37D60" w:rsidRDefault="00A82557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2D5B9D1A" w14:textId="0C62ABA2" w:rsid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26.  Display all the Managers who have more than 2 employees reporting to them.</w:t>
      </w:r>
    </w:p>
    <w:p w14:paraId="1B1F1FE8" w14:textId="77777777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22C6B0CA" w14:textId="719E6375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7418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Subordinate  </w:t>
      </w:r>
    </w:p>
    <w:p w14:paraId="3B790CD3" w14:textId="3CBFB8E3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 w:hint="eastAsia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</w:p>
    <w:p w14:paraId="2DEDD385" w14:textId="773E8B50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6F12B5" w14:textId="023568BD" w:rsidR="004B5B0A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7418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</w:p>
    <w:p w14:paraId="405F17C1" w14:textId="32527FBC" w:rsidR="00A82557" w:rsidRDefault="004B5B0A" w:rsidP="004B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74187"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1FB1D00" w14:textId="77777777" w:rsidR="00092B74" w:rsidRPr="00B37D60" w:rsidRDefault="00092B74" w:rsidP="004B5B0A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CFCFC"/>
        </w:rPr>
      </w:pPr>
    </w:p>
    <w:p w14:paraId="2EA6CB35" w14:textId="77777777" w:rsidR="00B37D60" w:rsidRPr="00B37D60" w:rsidRDefault="00B37D60" w:rsidP="00092B74">
      <w:pPr>
        <w:pStyle w:val="Heading2"/>
        <w:rPr>
          <w:shd w:val="clear" w:color="auto" w:fill="FCFCFC"/>
        </w:rPr>
      </w:pPr>
      <w:r w:rsidRPr="00B37D60">
        <w:rPr>
          <w:shd w:val="clear" w:color="auto" w:fill="FCFCFC"/>
        </w:rPr>
        <w:t>27.  Display the customers and suppliers by city. The results should have the following columns</w:t>
      </w:r>
    </w:p>
    <w:p w14:paraId="4FCE8526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City</w:t>
      </w:r>
    </w:p>
    <w:p w14:paraId="40D6D4ED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Name</w:t>
      </w:r>
    </w:p>
    <w:p w14:paraId="0CB364F0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Contact Name,</w:t>
      </w:r>
    </w:p>
    <w:p w14:paraId="593400AF" w14:textId="77777777" w:rsidR="00B37D60" w:rsidRPr="00B37D60" w:rsidRDefault="00B37D60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  <w:bookmarkStart w:id="1" w:name="bookmark=id.1fob9te"/>
      <w:bookmarkEnd w:id="1"/>
      <w:r w:rsidRPr="00B37D60"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  <w:t>Type (Customer or Supplier)</w:t>
      </w:r>
    </w:p>
    <w:p w14:paraId="1A771D88" w14:textId="77777777" w:rsidR="00A82557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</w:p>
    <w:p w14:paraId="1417C420" w14:textId="6ECBC5FB" w:rsidR="00A82557" w:rsidRPr="00196C25" w:rsidRDefault="00A82557" w:rsidP="00A82557">
      <w:pPr>
        <w:pStyle w:val="NormalWeb"/>
        <w:shd w:val="clear" w:color="auto" w:fill="FFFFFF"/>
        <w:rPr>
          <w:rFonts w:ascii="Consolas" w:hAnsi="Consolas" w:cs="Consolas"/>
          <w:sz w:val="19"/>
          <w:szCs w:val="19"/>
        </w:rPr>
      </w:pPr>
      <w:r w:rsidRPr="00196C25">
        <w:rPr>
          <w:rFonts w:ascii="Consolas" w:hAnsi="Consolas" w:cs="Consolas"/>
          <w:sz w:val="19"/>
          <w:szCs w:val="19"/>
        </w:rPr>
        <w:t>Solution:</w:t>
      </w:r>
    </w:p>
    <w:p w14:paraId="348EA611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(Customer or Supplier)'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5F859D76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3F6960E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E756ED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(Customer or Supplier)'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</w:p>
    <w:p w14:paraId="56FE92A5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F4CA7E4" w14:textId="77777777" w:rsidR="00774187" w:rsidRDefault="00774187" w:rsidP="0077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F2D0F0" w14:textId="77777777" w:rsidR="005348EC" w:rsidRPr="00711783" w:rsidRDefault="005348EC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4B464CDF" w14:textId="77777777" w:rsidR="005348EC" w:rsidRPr="00711783" w:rsidRDefault="005348EC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62FFDE00" w14:textId="77777777" w:rsidR="005348EC" w:rsidRPr="00711783" w:rsidRDefault="005348EC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0CF4A1C9" w14:textId="77777777" w:rsidR="005348EC" w:rsidRPr="00711783" w:rsidRDefault="005348EC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1FEF5232" w14:textId="77777777" w:rsidR="005348EC" w:rsidRPr="00711783" w:rsidRDefault="005348EC" w:rsidP="00711783">
      <w:pPr>
        <w:pStyle w:val="NormalWeb"/>
        <w:shd w:val="clear" w:color="auto" w:fill="FFFFFF"/>
        <w:rPr>
          <w:rFonts w:ascii="Georgia" w:eastAsiaTheme="minorEastAsia" w:hAnsi="Georgia" w:cstheme="minorBidi"/>
          <w:color w:val="000000"/>
          <w:sz w:val="22"/>
          <w:szCs w:val="22"/>
          <w:shd w:val="clear" w:color="auto" w:fill="FCFCFC"/>
        </w:rPr>
      </w:pPr>
    </w:p>
    <w:p w14:paraId="3B310827" w14:textId="77777777" w:rsidR="005348EC" w:rsidRDefault="005348EC" w:rsidP="005348EC"/>
    <w:p w14:paraId="63129EA7" w14:textId="77777777" w:rsidR="005348EC" w:rsidRDefault="005348EC" w:rsidP="005348EC"/>
    <w:sectPr w:rsidR="0053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144"/>
    <w:multiLevelType w:val="multilevel"/>
    <w:tmpl w:val="0AC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A05EC8"/>
    <w:multiLevelType w:val="multilevel"/>
    <w:tmpl w:val="CB3C51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A0C9A"/>
    <w:multiLevelType w:val="multilevel"/>
    <w:tmpl w:val="5E6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69"/>
    <w:rsid w:val="00041D4E"/>
    <w:rsid w:val="00055A97"/>
    <w:rsid w:val="00092B74"/>
    <w:rsid w:val="000A2759"/>
    <w:rsid w:val="000B3A76"/>
    <w:rsid w:val="000D5BB2"/>
    <w:rsid w:val="00167037"/>
    <w:rsid w:val="00196C25"/>
    <w:rsid w:val="001A219A"/>
    <w:rsid w:val="001D750D"/>
    <w:rsid w:val="001E733F"/>
    <w:rsid w:val="00216998"/>
    <w:rsid w:val="002539C2"/>
    <w:rsid w:val="002615E2"/>
    <w:rsid w:val="0027797E"/>
    <w:rsid w:val="002D3EE6"/>
    <w:rsid w:val="0030513C"/>
    <w:rsid w:val="00355333"/>
    <w:rsid w:val="003A64CB"/>
    <w:rsid w:val="003C72BE"/>
    <w:rsid w:val="003D4333"/>
    <w:rsid w:val="00414E17"/>
    <w:rsid w:val="0043079D"/>
    <w:rsid w:val="004404C2"/>
    <w:rsid w:val="00466A4C"/>
    <w:rsid w:val="004B5B0A"/>
    <w:rsid w:val="004F3DD3"/>
    <w:rsid w:val="00532E1F"/>
    <w:rsid w:val="005348EC"/>
    <w:rsid w:val="005F3126"/>
    <w:rsid w:val="00606BAC"/>
    <w:rsid w:val="006524D6"/>
    <w:rsid w:val="00675BCD"/>
    <w:rsid w:val="00677741"/>
    <w:rsid w:val="006F0647"/>
    <w:rsid w:val="006F5BDC"/>
    <w:rsid w:val="00711783"/>
    <w:rsid w:val="0072533A"/>
    <w:rsid w:val="00774187"/>
    <w:rsid w:val="00833D30"/>
    <w:rsid w:val="00845439"/>
    <w:rsid w:val="00872388"/>
    <w:rsid w:val="0087463C"/>
    <w:rsid w:val="00874B8A"/>
    <w:rsid w:val="00922ABE"/>
    <w:rsid w:val="009253A1"/>
    <w:rsid w:val="009707D4"/>
    <w:rsid w:val="009A33D6"/>
    <w:rsid w:val="00A343E7"/>
    <w:rsid w:val="00A35C30"/>
    <w:rsid w:val="00A82557"/>
    <w:rsid w:val="00AC4AC9"/>
    <w:rsid w:val="00B37D60"/>
    <w:rsid w:val="00B61580"/>
    <w:rsid w:val="00C0529B"/>
    <w:rsid w:val="00C203CB"/>
    <w:rsid w:val="00C24D52"/>
    <w:rsid w:val="00C551A4"/>
    <w:rsid w:val="00C63805"/>
    <w:rsid w:val="00C81913"/>
    <w:rsid w:val="00D043A8"/>
    <w:rsid w:val="00D12866"/>
    <w:rsid w:val="00D22847"/>
    <w:rsid w:val="00D3541E"/>
    <w:rsid w:val="00D42721"/>
    <w:rsid w:val="00D8455E"/>
    <w:rsid w:val="00D95730"/>
    <w:rsid w:val="00E25C15"/>
    <w:rsid w:val="00E35C09"/>
    <w:rsid w:val="00E96811"/>
    <w:rsid w:val="00EA1EC2"/>
    <w:rsid w:val="00EC5EAD"/>
    <w:rsid w:val="00EC6559"/>
    <w:rsid w:val="00EC6A71"/>
    <w:rsid w:val="00EC7E69"/>
    <w:rsid w:val="00EE2401"/>
    <w:rsid w:val="00F25D95"/>
    <w:rsid w:val="00F422ED"/>
    <w:rsid w:val="00FB24D7"/>
    <w:rsid w:val="00FE605E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068C"/>
  <w15:chartTrackingRefBased/>
  <w15:docId w15:val="{FDFEE228-027C-43C4-BA88-09676AF5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EC"/>
  </w:style>
  <w:style w:type="paragraph" w:styleId="Heading1">
    <w:name w:val="heading 1"/>
    <w:basedOn w:val="Normal"/>
    <w:next w:val="Normal"/>
    <w:link w:val="Heading1Char"/>
    <w:uiPriority w:val="9"/>
    <w:qFormat/>
    <w:rsid w:val="00D0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8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53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8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8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4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55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3E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7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1">
    <w:name w:val="normal1"/>
    <w:basedOn w:val="Normal"/>
    <w:rsid w:val="0067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ncesscorn/assignments-antr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5A75-408B-494B-89AD-42485027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</dc:creator>
  <cp:keywords/>
  <dc:description/>
  <cp:lastModifiedBy>princ</cp:lastModifiedBy>
  <cp:revision>58</cp:revision>
  <dcterms:created xsi:type="dcterms:W3CDTF">2022-01-25T23:39:00Z</dcterms:created>
  <dcterms:modified xsi:type="dcterms:W3CDTF">2022-03-17T05:00:00Z</dcterms:modified>
</cp:coreProperties>
</file>