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2409" w14:textId="626FE4CB" w:rsidR="00E05EC9" w:rsidRDefault="00527C35">
      <w:r>
        <w:t>Hkgdskfdgshljfhs;lkfjs;fjs;lfhslfsh</w:t>
      </w:r>
    </w:p>
    <w:sectPr w:rsidR="00E0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C7"/>
    <w:rsid w:val="002F69C7"/>
    <w:rsid w:val="00527C35"/>
    <w:rsid w:val="00E0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89E4"/>
  <w15:chartTrackingRefBased/>
  <w15:docId w15:val="{FC852B38-3B0E-4649-9B76-260EF08D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2020-05-02T07:28:00Z</dcterms:created>
  <dcterms:modified xsi:type="dcterms:W3CDTF">2020-05-02T07:28:00Z</dcterms:modified>
</cp:coreProperties>
</file>