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672"/>
        <w:gridCol w:w="5527"/>
        <w:gridCol w:w="3469"/>
        <w:gridCol w:w="266"/>
      </w:tblGrid>
      <w:tr w:rsidR="00C515F2" w:rsidRPr="00C515F2" w:rsidTr="00C515F2">
        <w:trPr>
          <w:trHeight w:val="435"/>
        </w:trPr>
        <w:tc>
          <w:tcPr>
            <w:tcW w:w="9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C515F2" w:rsidRPr="00C515F2" w:rsidTr="00C515F2">
        <w:trPr>
          <w:trHeight w:val="300"/>
        </w:trPr>
        <w:tc>
          <w:tcPr>
            <w:tcW w:w="976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Class - 2nd - 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</w:t>
            </w:r>
            <w:proofErr w:type="spellEnd"/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6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Wonder Snowdrops (Part-2)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Black Sparrow Books (Educational publishers)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Everyday English Grammar and Composition (Part-2)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मकरंद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(Part-2)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जी. राम. बुक्स प्रा.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515F2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लि.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प्रखर हिंदी व्याकरण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(Part-2)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सृजन पब्लिशर्स प्रा. लि.</w:t>
            </w:r>
          </w:p>
        </w:tc>
        <w:tc>
          <w:tcPr>
            <w:tcW w:w="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Mathematics Success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  <w:proofErr w:type="spellStart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Prakashan</w:t>
            </w:r>
            <w:proofErr w:type="spellEnd"/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The Blue Planet (Part-2)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  <w:proofErr w:type="spellStart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Prakashan</w:t>
            </w:r>
            <w:proofErr w:type="spellEnd"/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Virtues Values (Part-2)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Inspiration Publication (India)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8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Cursive Master (Part-2)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Blue Bell Publications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9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Knowledge Expert 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Spark Education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10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Beginer's</w:t>
            </w:r>
            <w:proofErr w:type="spellEnd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Art &amp; Craft (Part-2)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11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515F2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 ਖੰਭ (ਸ਼ਬਦਮਾਲਾ 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ਸ਼ਬਦ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515F2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ਅਕਾਦਮੀ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12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515F2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 ਖੰਭ (ਸ਼ਬਦ ਸੁਲੇਖ)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ਸ਼ਬਦ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515F2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ਅਕਾਦਮੀ</w:t>
            </w: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13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Icon 7 (Part-2)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Kips Learning Solutions Pvt. Ltd.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 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Note Books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Quantity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English four lines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Hindi double lines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square boxes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lang w:bidi="hi-IN"/>
              </w:rPr>
              <w:t>EVS one side plain and one side 4 lines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lang w:bidi="hi-IN"/>
              </w:rPr>
              <w:t>3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Punjabi double lines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lang w:bidi="hi-IN"/>
              </w:rPr>
              <w:t xml:space="preserve">Three in one Notebook for test 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lang w:bidi="hi-IN"/>
              </w:rPr>
              <w:t xml:space="preserve">Drawing plain 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515F2" w:rsidRPr="00C515F2" w:rsidTr="00C515F2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5F2" w:rsidRPr="00C515F2" w:rsidRDefault="00C515F2" w:rsidP="00C51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515F2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</w:tbl>
    <w:p w:rsidR="008B1F63" w:rsidRDefault="008B1F63">
      <w:bookmarkStart w:id="0" w:name="_GoBack"/>
      <w:bookmarkEnd w:id="0"/>
    </w:p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F2"/>
    <w:rsid w:val="008B1F63"/>
    <w:rsid w:val="00C5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1</cp:revision>
  <dcterms:created xsi:type="dcterms:W3CDTF">2019-03-09T04:02:00Z</dcterms:created>
  <dcterms:modified xsi:type="dcterms:W3CDTF">2019-03-09T04:02:00Z</dcterms:modified>
</cp:coreProperties>
</file>