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eiryo" w:cs="Meiryo" w:eastAsia="Meiryo" w:hAnsi="Meiryo"/>
          <w:b/>
          <w:bCs/>
          <w:sz w:val="40"/>
          <w:szCs w:val="40"/>
        </w:rPr>
        <w:t xml:space="preserve">異能学園総選挙</w:t>
      </w:r>
    </w:p>
    <w:p>
      <w:pPr>
        <w:spacing w:after="200"/>
        <w:jc w:val="center"/>
      </w:pPr>
      <w:r>
        <w:rPr>
          <w:rFonts w:ascii="Meiryo" w:cs="Meiryo" w:eastAsia="Meiryo" w:hAnsi="Meiryo"/>
          <w:sz w:val="32"/>
          <w:szCs w:val="32"/>
        </w:rPr>
        <w:t xml:space="preserve">カードリスト</w:t>
      </w:r>
    </w:p>
    <w:p>
      <w:pPr>
        <w:spacing w:after="600"/>
        <w:jc w:val="center"/>
      </w:pPr>
      <w:r>
        <w:rPr>
          <w:rFonts w:ascii="Meiryo" w:cs="Meiryo" w:eastAsia="Meiryo" w:hAnsi="Meiryo"/>
          <w:color w:val="888888"/>
          <w:sz w:val="20"/>
          <w:szCs w:val="20"/>
        </w:rPr>
        <w:t xml:space="preserve">2026-03-23 版</w:t>
      </w:r>
    </w:p>
    <w:p>
      <w:pPr>
        <w:spacing w:after="200" w:before="20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陣営別カード枚数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陣営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キャラ数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C1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C5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C6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A: アグロ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B: タンク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C: コントロール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5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D: シナジー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5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E: スナイプ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4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F: トリック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12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5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3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1</w:t>
            </w:r>
          </w:p>
        </w:tc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6"/>
                <w:szCs w:val="16"/>
              </w:rPr>
              <w:t xml:space="preserve">0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Meiryo" w:cs="Meiryo" w:eastAsia="Meiryo" w:hAnsi="Meiryo"/>
          <w:b/>
          <w:bCs/>
          <w:color w:val="C0392B"/>
          <w:sz w:val="30"/>
          <w:szCs w:val="30"/>
        </w:rPr>
        <w:t xml:space="preserve">A: アグロ（速攻）</w:t>
      </w:r>
      <w:r>
        <w:rPr>
          <w:rFonts w:ascii="Meiryo" w:cs="Meiryo" w:eastAsia="Meiryo" w:hAnsi="Meiryo"/>
          <w:color w:val="888888"/>
          <w:sz w:val="22"/>
          <w:szCs w:val="22"/>
        </w:rPr>
        <w:t xml:space="preserve">　（12枚）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迅刃のレイ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ATK1　｜　拳(ファウスト)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召喚時、自分に2ダメージ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ATK+1を得る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雷鳴のライカ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念(ガイスト)　｜　射撃科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i/>
                <w:iCs/>
                <w:color w:val="999999"/>
                <w:sz w:val="18"/>
                <w:szCs w:val="18"/>
              </w:rPr>
              <w:t xml:space="preserve">（効果なし）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崩蝕のエンマ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闇(ナハト)　｜　情報科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i/>
                <w:iCs/>
                <w:color w:val="999999"/>
                <w:sz w:val="18"/>
                <w:szCs w:val="18"/>
              </w:rPr>
              <w:t xml:space="preserve">（効果なし）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虚栄のゼロ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虚(ニヒト)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召喚時、手札を1枚捨てて2枚ドロー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念連のナギ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念(ガイスト)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ターン開始時、手札を1枚捨ててマナ+1（手札がなければ不発）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烈火のカグラ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拳(ファウスト)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【先制】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召喚時、手札を1枚捨てて敵1体を押し出す（壁なら2ダメージ。手札がなければ不発）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蝕牙のドク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闇(ナハト)　｜　射撃科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攻撃後、敵を撃破していたらATK+1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攻撃後、ATK-1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連撃のハヤテ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光(リヒト)　｜　戦闘科　｜　L字左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【先制】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i/>
                <w:iCs/>
                <w:color w:val="999999"/>
                <w:sz w:val="18"/>
                <w:szCs w:val="18"/>
              </w:rPr>
              <w:t xml:space="preserve">（効果なし）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閃光のヒカリ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光(リヒト)　｜　医療科　｜　正面1 物理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爆裂のノヴァ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虚(ニヒト)　｜　戦闘科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召喚時、手札を最大2枚捨て、捨てた枚数だけ敵1体にダメージ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光刃のセラ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HP6 / ATK4　｜　光(リヒト)　｜　戦闘科　｜　正面行3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【貫通】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攻撃時、マナ+2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攻撃後、自分の向きを任意に変更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覇王のカイザー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HP7 / ATK4　｜　虚(ニヒト)　｜　戦略科　｜　前後1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召喚時、味方1体を破壊する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破壊した味方のATKを自分に加算（最低+2）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【選択】手札から任意の枚数をデッキに戻す。1枚以上戻したら攻撃コスト-2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カイザーの隣にキャラが召喚された時、1枚ドロー（パッシブ）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手札0枚の時、攻撃範囲が前後左右(十字)に拡張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カイザーの隣接マスにキャラが召喚された時、1枚ドロー（パッシブ）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0" w:before="200"/>
      </w:pPr>
      <w:r>
        <w:rPr>
          <w:rFonts w:ascii="Meiryo" w:cs="Meiryo" w:eastAsia="Meiryo" w:hAnsi="Meiryo"/>
          <w:b/>
          <w:bCs/>
          <w:color w:val="2980B9"/>
          <w:sz w:val="30"/>
          <w:szCs w:val="30"/>
        </w:rPr>
        <w:t xml:space="preserve">B: タンク（耐久）</w:t>
      </w:r>
      <w:r>
        <w:rPr>
          <w:rFonts w:ascii="Meiryo" w:cs="Meiryo" w:eastAsia="Meiryo" w:hAnsi="Meiryo"/>
          <w:color w:val="888888"/>
          <w:sz w:val="22"/>
          <w:szCs w:val="22"/>
        </w:rPr>
        <w:t xml:space="preserve">　（12枚）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癒しのミコト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ATK1　｜　光(リヒト)　｜　医療科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召喚時、隣接味方1体にHP1回復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召喚時、1ドロー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虚壁のムゲン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虚(ニヒト)　｜　戦略科　｜　正面1 物理 / 死角:back_sides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正面から物理攻撃された時、【回避】（物理攻撃を受けない。魔法・貫通は通る）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剛拳のイワオ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拳(ファウスト)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【要塞】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被ダメ時、受けた値と同じダメージを攻撃者に与える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HP50%以下になった時、ATK+3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念盾のアオイ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念(ガイスト)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【反射】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i/>
                <w:iCs/>
                <w:color w:val="999999"/>
                <w:sz w:val="18"/>
                <w:szCs w:val="18"/>
              </w:rPr>
              <w:t xml:space="preserve">（効果なし）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蝕耐のヴェノ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闇(ナハト)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【防護】 【D.リンク】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i/>
                <w:iCs/>
                <w:color w:val="999999"/>
                <w:sz w:val="18"/>
                <w:szCs w:val="18"/>
              </w:rPr>
              <w:t xml:space="preserve">（効果なし）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苔壁のモス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光(リヒト)　｜　医療科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召喚時、手札を1枚捨ててマナ+1（手札がなければ不発）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念壁のシオン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ATK2　｜　念(ガイスト)　｜　情報科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攻撃後、対象のATK-1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蝕霧のカスミ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ATK1　｜　闇(ナハト)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召喚時、敵1体を1ターン封印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その敵のATK-1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鉄壁のガルド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C4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拳(ファウスト)　｜　戦闘科　｜　直線2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【防護】 【貫通】 【不動】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i/>
                <w:iCs/>
                <w:color w:val="999999"/>
                <w:sz w:val="18"/>
                <w:szCs w:val="18"/>
              </w:rPr>
              <w:t xml:space="preserve">（効果なし）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報復のガレス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C4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虚(ニヒト)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【防護】 【反射】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被ダメ時、ATK+1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聖盾のルミナ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HP6 / ATK4　｜　光(リヒト)　｜　医療科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【防護】 【カバー】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召喚時、隣接味方全員に【防護】を付与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【固有能力】カバーで味方の代わりにダメージを受けた時、守られた味方のATK+1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虚鎮のナギサ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HP6 / ATK4　｜　虚(ニヒト)　｜　射撃科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【要塞】 【カバー】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撃破された時、味方全体HP+1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味方全体ATK+1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毎ターン開始時、自分に1ダメージ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0" w:before="200"/>
      </w:pPr>
      <w:r>
        <w:rPr>
          <w:rFonts w:ascii="Meiryo" w:cs="Meiryo" w:eastAsia="Meiryo" w:hAnsi="Meiryo"/>
          <w:b/>
          <w:bCs/>
          <w:color w:val="8E44AD"/>
          <w:sz w:val="30"/>
          <w:szCs w:val="30"/>
        </w:rPr>
        <w:t xml:space="preserve">C: コントロール（妨害）</w:t>
      </w:r>
      <w:r>
        <w:rPr>
          <w:rFonts w:ascii="Meiryo" w:cs="Meiryo" w:eastAsia="Meiryo" w:hAnsi="Meiryo"/>
          <w:color w:val="888888"/>
          <w:sz w:val="22"/>
          <w:szCs w:val="22"/>
        </w:rPr>
        <w:t xml:space="preserve">　（12枚）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蝕変のアルマ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ATK1　｜　闇(ナハト)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召喚時、1ドロー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虚空のスイ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ATK1　｜　虚(ニヒト)　｜　射撃科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手札を捨てるたびマナ+1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撃破された時、1ドロー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惑心のシズク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ATK0　｜　拳(ファウスト)　｜　情報科　｜　正面行3 魔法 / 死角:all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召喚時、隣接する敵を洗脳（シズクがいる限り持続）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地裂のドルン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拳(ファウスト)　｜　戦略科　｜　正面1 物理 / 死角:all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召喚時、対象マスの属性を反転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闇マスにいる時、攻撃時に対象を洗脳（ドルンがいる限り持続）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念縛のリン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念(ガイスト)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攻撃時、対象を180°回転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蝕縛のヤミカ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闇(ナハト)　｜　情報科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召喚時、敵1体を1ターン封印する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侵蝕のロア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虚(ニヒト)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攻撃時、攻撃した敵がいるマスの属性と、盤面上の虚(nicht)マスの属性を入れ替える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念断のゲッカ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念(ガイスト)　｜　戦闘科　｜　L字左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【貫通】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光鎖のレティ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HP3 / ATK2　｜　光(リヒト)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【防護】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HPが1になった時、隣接する敵を洗脳（レティがいる限り持続）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時縛のクロノ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C4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ATK2　｜　虚(ニヒト)　｜　情報科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召喚時、敵1体を1ターン封印する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虚無のカラン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HP6 / ATK4　｜　虚(ニヒト)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召喚時、敵1体をカランがいる限り凍結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対象のATK-3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蝕心のミスズ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C6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HP6 / ATK4　｜　光(リヒト)　｜　医療科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召喚時、敵1体を洗脳（ミスズがいる限り持続）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洗脳状態の敵全員に攻撃できる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0" w:before="200"/>
      </w:pPr>
      <w:r>
        <w:rPr>
          <w:rFonts w:ascii="Meiryo" w:cs="Meiryo" w:eastAsia="Meiryo" w:hAnsi="Meiryo"/>
          <w:b/>
          <w:bCs/>
          <w:color w:val="27AE60"/>
          <w:sz w:val="30"/>
          <w:szCs w:val="30"/>
        </w:rPr>
        <w:t xml:space="preserve">D: シナジー（連携）</w:t>
      </w:r>
      <w:r>
        <w:rPr>
          <w:rFonts w:ascii="Meiryo" w:cs="Meiryo" w:eastAsia="Meiryo" w:hAnsi="Meiryo"/>
          <w:color w:val="888888"/>
          <w:sz w:val="22"/>
          <w:szCs w:val="22"/>
        </w:rPr>
        <w:t xml:space="preserve">　（12枚）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守紋のシルト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拳(ファウスト)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召喚時、手札を1枚捨ててマナ+1（手札がなければ不発）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疾風のヴィント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拳(ファウスト)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召喚時、隣接味方1体に【先制】を与える（味方なしなら自分）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蝕連のシュウ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ATK1　｜　闇(ナハト)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撃破された時、隣接味方1体に【先制】を与える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幻霧のネーベル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虚(ニヒト)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召喚時、1ドロー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紡絆のツムギ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HP3 / ATK2　｜　念(ガイスト)　｜　医療科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召喚時、味方2体以上なら隣接味方1体に【回避】を与える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念波のコダマ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HP3 / ATK2　｜　念(ガイスト)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召喚時、自分または隣接味方1体に【貫通】を与える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共鳴のハルカ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闇(ナハト)　｜　戦略科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召喚時、味方1体を引き寄せる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引き寄せた味方に【防護】を与える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連陣のレン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HP3 / ATK2　｜　光(リヒト)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攻撃時、隣接味方2体以上なら味方1体に【貫通】を与える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遺志のユズリハ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虚(ニヒト)　｜　戦略科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撃破された時、隣接味方1体に【防護】を与える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護陣のミナト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C4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ATK2　｜　光(リヒト)　｜　医療科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召喚時、隣接味方HP1回復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自属性マスにいるなら隣接味方全員に【防護】を与える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光絆のアカリ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C4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光(リヒト)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召喚時、味方のマーカー2個以上なら【貫通】を得る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味方のマーカー2個以上なら【先制】を得る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盟約のアルス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C6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HP7 / ATK3　｜　虚(ニヒト)　｜　戦略科　｜　正面行3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召喚時、味方のマーカーを全て自分に集める。2個以上:ATK+2、4個以上:さらにATK+2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0" w:before="200"/>
      </w:pPr>
      <w:r>
        <w:rPr>
          <w:rFonts w:ascii="Meiryo" w:cs="Meiryo" w:eastAsia="Meiryo" w:hAnsi="Meiryo"/>
          <w:b/>
          <w:bCs/>
          <w:color w:val="D35400"/>
          <w:sz w:val="30"/>
          <w:szCs w:val="30"/>
        </w:rPr>
        <w:t xml:space="preserve">E: スナイプ（狙撃）</w:t>
      </w:r>
      <w:r>
        <w:rPr>
          <w:rFonts w:ascii="Meiryo" w:cs="Meiryo" w:eastAsia="Meiryo" w:hAnsi="Meiryo"/>
          <w:color w:val="888888"/>
          <w:sz w:val="22"/>
          <w:szCs w:val="22"/>
        </w:rPr>
        <w:t xml:space="preserve">　（12枚）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鋭眼のマルコ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ATK2　｜　拳(ファウスト)　｜　射撃科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死角から攻撃時、ATK+1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蝕弾のニドル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ATK1　｜　闇(ナハト)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召喚時、手札を1枚捨ててマナ+1（手札がなければ不発）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継弾のフィーネ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HP1 / ATK1　｜　光(リヒト)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撃破された時、味方1体に【貫通】を与える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撃破された時、1ドロー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旋弾のガウス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拳(ファウスト)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召喚時、敵1体を90°回転させる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念弾のリーゼ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HP3 / ATK2　｜　念(ガイスト)　｜　射撃科　｜　直線2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死角から攻撃時、【貫通】を得る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攻撃時、対象ATK-1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地脈のエリス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光(リヒト)　｜　医療科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攻撃時、対象マスと虚マスの属性を入替える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自属性マスにいるならマナ+1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暗撃のシャドウ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虚(ニヒト)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死角から攻撃時、ATK+2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念穿のヴァルト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念(ガイスト)　｜　情報科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自属性マスにいるなら【貫通】を得る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穿孔のアッシュ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C4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闇(ナハト)　｜　射撃科　｜　直線2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対象HP2以下なら【貫通】を得る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攻撃で敵を撃破したら1ドロー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徹弾のブレイズ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C4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光(リヒト)　｜　射撃科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敵が3体以上いるなら【貫通】を得る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終焉のイグニス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虚(ニヒト)　｜　射撃科　｜　狙撃 物理 / 死角:all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【隠密】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死角から攻撃時、ATK+2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自属性マスにいるなら【貫通】を得る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虚眼のゼクス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ATK2　｜　虚(ニヒト)　｜　戦闘科　｜　全域 魔法 / 死角:all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自属性マスにいるならATK+1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0" w:before="200"/>
      </w:pPr>
      <w:r>
        <w:rPr>
          <w:rFonts w:ascii="Meiryo" w:cs="Meiryo" w:eastAsia="Meiryo" w:hAnsi="Meiryo"/>
          <w:b/>
          <w:bCs/>
          <w:color w:val="7F8C8D"/>
          <w:sz w:val="30"/>
          <w:szCs w:val="30"/>
        </w:rPr>
        <w:t xml:space="preserve">F: トリック（撹乱）</w:t>
      </w:r>
      <w:r>
        <w:rPr>
          <w:rFonts w:ascii="Meiryo" w:cs="Meiryo" w:eastAsia="Meiryo" w:hAnsi="Meiryo"/>
          <w:color w:val="888888"/>
          <w:sz w:val="22"/>
          <w:szCs w:val="22"/>
        </w:rPr>
        <w:t xml:space="preserve">　（12枚）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旋風のツバキ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拳(ファウスト)　｜　戦闘科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召喚時、敵1体を90°回転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蝕戯のピエロ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闇(ナハト)　｜　戦略科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攻撃時、対象マスの属性を反転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瞬光のハク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光(リヒト)　｜　射撃科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召喚時、1ドロー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虚遁のカイト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ATK1　｜　虚(ニヒト)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召喚時、手札を1枚捨ててマナ+1（手札がなければ不発）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瞬転のリップル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念(ガイスト)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召喚時、味方1体と位置入替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拳舞のシュラ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拳(ファウスト)　｜　戦闘科　｜　前後1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死角以外から物理攻撃された時、【回避】（物理攻撃を受けない。魔法・貫通は通る）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攻撃時、対象を180°回転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幻影のシノブ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念(ガイスト)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召喚時、敵1体のATK-1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攻撃時、敵を90°回転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策謀のルシア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 / aC1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光(リヒト)　｜　戦略科　｜　全域 魔法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召喚時、敵2体の位置を入替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転位のカゲロウ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HP2 / ATK2　｜　念(ガイスト)　｜　情報科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召喚時、敵1体と位置入替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その敵を180°回転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死角から攻撃時、ATK+2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幻惑のマボロシ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闇(ナハト)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【貫通】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召喚時、敵1体と位置入替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その敵を180°回転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ATK-1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光遁のミラージュ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C3 / aC2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HP4 / ATK3　｜　光(リヒト)　｜　医療科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【回避】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召喚時、敵1体を押し出す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虚幻のジョーカー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C5 / aC3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HP6 / ATK2　｜　虚(ニヒト)　｜　戦略科　｜　正面1 物理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795548"/>
                <w:sz w:val="18"/>
                <w:szCs w:val="18"/>
              </w:rPr>
              <w:t xml:space="preserve">【回避】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召喚時、最もATKが高い敵のATKを自分にコピー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その敵のATKを0にする</w:t>
            </w:r>
          </w:p>
        </w:tc>
      </w:tr>
      <w:tr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その敵を180°回転させる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0" w:before="200"/>
      </w:pPr>
      <w:r>
        <w:rPr>
          <w:rFonts w:ascii="Meiryo" w:cs="Meiryo" w:eastAsia="Meiryo" w:hAnsi="Meiryo"/>
          <w:b/>
          <w:bCs/>
          <w:color w:val="2C3E50"/>
          <w:sz w:val="30"/>
          <w:szCs w:val="30"/>
        </w:rPr>
        <w:t xml:space="preserve">アイテムカード</w:t>
      </w:r>
      <w:r>
        <w:rPr>
          <w:rFonts w:ascii="Meiryo" w:cs="Meiryo" w:eastAsia="Meiryo" w:hAnsi="Meiryo"/>
          <w:color w:val="888888"/>
          <w:sz w:val="22"/>
          <w:szCs w:val="22"/>
        </w:rPr>
        <w:t xml:space="preserve">　（14枚）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マナ結晶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C0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マナ+2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緊急補給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C0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2枚ドロー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再起の印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味方1体を手札に戻す（再召喚で効果再発動）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属性召喚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属性一致で手札のキャラと場のキャラを入替える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混乱ガス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敵1体の向きを90°回転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次元歪曲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味方1体を再行動可能にする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強化弾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加護の紋章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味方1体に【防護】を付与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貫通の矢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味方1体に【貫通】を付与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応急キット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帰還の風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敵C2以下のキャラを持ち主の手札に戻す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拘束鎖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地脈書換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任意のマスの属性を好きな属性に変更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手札交換</w:t>
            </w:r>
            <w:r>
              <w:rPr>
                <w:rFonts w:ascii="Meiryo" w:cs="Meiryo" w:eastAsia="Meiryo" w:hAnsi="Meiryo"/>
                <w:color w:val="FFFFFF"/>
                <w:sz w:val="18"/>
                <w:szCs w:val="18"/>
              </w:rPr>
              <w:t xml:space="preserve">　　C1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使用時: 手札を2枚捨てて3枚ドロー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AAAAAA"/>
        <w:sz w:val="16"/>
        <w:szCs w:val="16"/>
      </w:rPr>
      <w:t xml:space="preserve">Page </w:t>
    </w:r>
    <w:r>
      <w:rPr>
        <w:rFonts w:ascii="Meiryo" w:cs="Meiryo" w:eastAsia="Meiryo" w:hAnsi="Meiryo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AAAAAA"/>
        <w:sz w:val="16"/>
        <w:szCs w:val="16"/>
      </w:rPr>
      <w:t xml:space="preserve">異能学園総選挙 カードリスト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2026-03-23T11:26:04.135Z</dcterms:created>
  <dcterms:modified xsi:type="dcterms:W3CDTF">2026-03-23T11:26:04.135Z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