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Meiryo" w:cs="Meiryo" w:eastAsia="Meiryo" w:hAnsi="Meiryo"/>
          <w:b/>
          <w:bCs/>
          <w:color w:val="2C3E50"/>
          <w:sz w:val="56"/>
          <w:szCs w:val="56"/>
        </w:rPr>
        <w:t xml:space="preserve">異能学園総選挙</w:t>
      </w:r>
    </w:p>
    <w:p>
      <w:pPr>
        <w:spacing w:after="100"/>
        <w:jc w:val="center"/>
      </w:pPr>
      <w:r>
        <w:rPr>
          <w:rFonts w:ascii="Meiryo" w:cs="Meiryo" w:eastAsia="Meiryo" w:hAnsi="Meiryo"/>
          <w:color w:val="7F8C8D"/>
          <w:sz w:val="28"/>
          <w:szCs w:val="28"/>
        </w:rPr>
        <w:t xml:space="preserve">ゲームルール＆デザイン基盤ドキュメント</w:t>
      </w:r>
    </w:p>
    <w:p>
      <w:pPr>
        <w:spacing w:after="400"/>
        <w:jc w:val="center"/>
      </w:pPr>
      <w:r>
        <w:rPr>
          <w:rFonts w:ascii="Meiryo" w:cs="Meiryo" w:eastAsia="Meiryo" w:hAnsi="Meiryo"/>
          <w:color w:val="95A5A6"/>
          <w:sz w:val="20"/>
          <w:szCs w:val="20"/>
        </w:rPr>
        <w:t xml:space="preserve">Ver.1.0 — 2026-03-22</w:t>
      </w:r>
    </w:p>
    <w:r>
      <w:br w:type="page"/>
    </w:r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2C3E50"/>
          <w:sz w:val="32"/>
          <w:szCs w:val="32"/>
        </w:rPr>
        <w:t xml:space="preserve">■1. 勝利条件</w:t>
      </w:r>
    </w:p>
    <w:p>
      <w:pPr>
        <w:spacing w:after="8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自分のターン終了時に5マス以上を支配していれば勝利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・3×3盤面（9マス）のうち5マス以上にキャラクターを配置した状態でターン終了すると勝利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・召喚や攻撃で一瞬5マスになっても、ターン終了時に維持できていなければ勝ちにならない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・4マス支配の状態を「CHECK」と呼ぶ（特別なルール効果はない）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・最大50ターンで決着しなければドロー</w:t>
      </w:r>
    </w:p>
    <w:p>
      <w:pPr>
        <w:spacing w:after="40"/>
      </w:pPr>
    </w:p>
    <w:p>
      <w:pPr>
        <w:spacing w:after="8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勝ち筋の主役（重要度順）：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1. 向きと死角の読み合い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2. 混色シナジー発見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3. 派手なコンボ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4. 盤面支配レース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5. 位置操作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6. エース着地の達成感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7. 属性マスの取り合い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8. 低コストの接続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2C3E50"/>
          <w:sz w:val="32"/>
          <w:szCs w:val="32"/>
        </w:rPr>
        <w:t xml:space="preserve">■2. 盤面ルール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盤面サイズ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3×3（9マス）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配置ルール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初手は任意のマス。2体目以降は既存キャラに隣接するマスのみ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隣接の定義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上下左右のみ（斜め含まない）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向きの概念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4方向(上/右/下/左)。召喚時に指定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死角(ブラインド)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攻撃者が防御者の攻撃範囲外→反撃不可+ダメージ+1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初期属性マス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nicht×1, faust×2, geist×2, licht×2, nacht×2（ランダム配置）</w:t>
            </w:r>
          </w:p>
        </w:tc>
      </w:tr>
    </w:tbl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2C3E50"/>
          <w:sz w:val="32"/>
          <w:szCs w:val="32"/>
        </w:rPr>
        <w:t xml:space="preserve">■3. 1ターンの流れ</w:t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ターン開始フェイズ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1. 1ドロー（T1先攻のみドローなし）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2. マナ+2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3. 凍結・再生等のバフ処理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4. on_turn_start効果解決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アクションフェイズ（順不同、マナが続く限り）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34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アクション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回数制限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コスト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召喚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1ターン1体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カードのmanaCost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召喚直後、正面に敵がいれば自動攻撃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攻撃（再行動）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マナ続く限り何体でも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activateCost（デフォルト3）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低コストキャラは1マナ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回転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1キャラ1回/T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1マナ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向き変更。凍結/向き固定中は不可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アイテム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制限なし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カードのmanaCost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手札からアイテムを使用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ターン終了フェイズ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1. on_turn_end効果解決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2. 手札上限7枚チェック（超過分捨て）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3. 勝利条件判定（5マス支配でターン終了なら勝利）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4. 相手ターンへ</w:t>
      </w:r>
    </w:p>
    <w:p>
      <w:pPr>
        <w:spacing w:after="40"/>
      </w:pPr>
    </w:p>
    <w:p>
      <w:pPr>
        <w:spacing w:after="8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重要な仕様: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・通常移動は存在しない。位置変更はpush/pull/swap効果のみ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・出したターンに攻撃できる（召喚→自動攻撃が発生）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・凍結中のキャラは攻撃も回転も不可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2C3E50"/>
          <w:sz w:val="32"/>
          <w:szCs w:val="32"/>
        </w:rPr>
        <w:t xml:space="preserve">■4. コスト・リソース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初期マナ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毎ターン増加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+2（固定）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マナ上限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なし（無限に溜まる）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持ち越し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あり（使い残しは次ターンに加算）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キャラ撃破時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撃破された側のオーナーにマナ+1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初期手札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5枚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毎ターンドロー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1枚（先攻T1のみドローなし）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手札上限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7枚（ターン終了時に超過分を捨てる）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デッキ切れ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捨て札をシャッフルして山に戻す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コスト感の基準（マナ経済）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T1: マナ2 → 1コスト出して残1、または2コスト1体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T2: マナ3〜 → 3コスト圏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T3: マナ5〜 → 5コスト圏（エース最速着地）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T4: マナ5〜7 → 6コスト圏 or エース+再行動</w:t>
      </w:r>
    </w:p>
    <w:p>
      <w:pPr>
        <w:spacing w:after="40"/>
      </w:pP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1コスト＝T1から出せる。マナ効率◎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3コスト＝T2で出せる中核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5コスト＝最速T3。溜めが必要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6コスト＝最速T3（T1-T2全貯め）。通常T4</w:t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2C3E50"/>
          <w:sz w:val="32"/>
          <w:szCs w:val="32"/>
        </w:rPr>
        <w:t xml:space="preserve">■5. デッキ構築ルール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陣営選択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6陣営から2陣営を選ぶ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カード採用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選んだ2陣営の全キャラカードが自動で入る（固定）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枚数調整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なし。選んだ陣営のカードが全部入る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同名複数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なし。各カード1枚ずつ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エース枚数制限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特になし。各陣営に2枚ずつのエース(5-6コスト)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アイテム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4つのアイテムセット(A/B/C/D)から1つ選ぶ。6枚固定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デッキ総枚数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30枚（12キャラ×2陣営 + 6アイテム）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2C3E50"/>
          <w:sz w:val="32"/>
          <w:szCs w:val="32"/>
        </w:rPr>
        <w:t xml:space="preserve">■6. 属性マスルール</w:t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属性体系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5属性: faust(拳), geist(念), licht(光), nacht(闇), nicht(虚)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対立ペア: faust(拳) ↔ geist(念)、licht(光) ↔ nacht(闇)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nicht(虚)は中立。ボーナスもペナルティもなし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属性一致ボーナス/ペナルティ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キャラ属性 vs マス属性</w:t>
            </w:r>
          </w:p>
        </w:tc>
        <w:tc>
          <w:tcPr>
            <w:tcW w:type="dxa" w:w="5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HP修正</w:t>
            </w:r>
          </w:p>
        </w:tc>
      </w:tr>
      <w:tr>
        <w:tc>
          <w:tcPr>
            <w:tcW w:type="dxa" w:w="5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一致</w:t>
            </w:r>
          </w:p>
        </w:tc>
        <w:tc>
          <w:tcPr>
            <w:tcW w:type="dxa" w:w="5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HP+2</w:t>
            </w:r>
          </w:p>
        </w:tc>
      </w:tr>
      <w:tr>
        <w:tc>
          <w:tcPr>
            <w:tcW w:type="dxa" w:w="5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対立</w:t>
            </w:r>
          </w:p>
        </w:tc>
        <w:tc>
          <w:tcPr>
            <w:tcW w:type="dxa" w:w="5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HP−2</w:t>
            </w:r>
          </w:p>
        </w:tc>
      </w:tr>
      <w:tr>
        <w:tc>
          <w:tcPr>
            <w:tcW w:type="dxa" w:w="5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その他/nicht</w:t>
            </w:r>
          </w:p>
        </w:tc>
        <w:tc>
          <w:tcPr>
            <w:tcW w:type="dxa" w:w="5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±0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・HP修正は召喚時のみ適用。配置後にマスが変わってもHPは変動しない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・HP1のキャラを対立マスに出すとHP−1で即死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地形変更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・field_quake(属性反転): 対立属性に変更。nichtは変化なし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・field_swap(属性入替): 2つのマスの属性を交換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・element_corrupt(属性汚染): 対象マスとnichtマスの属性を入替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・召喚でマスの属性は変わらない（マスの属性はカードとは独立）</w:t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2C3E50"/>
          <w:sz w:val="32"/>
          <w:szCs w:val="32"/>
        </w:rPr>
        <w:t xml:space="preserve">■7. ステータス基準</w:t>
      </w: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コスト別の標準スタッツ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5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コスト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1〜2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紙。1仕事して退場前提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基本戦力。小粒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2〜3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中核。それなりに粘る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4〜6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3〜4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エース。決定力あり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6〜7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大エース。制圧力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数値の重さ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数値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重さの感覚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1ダメージ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軽い。1コストのHP半分。2コストには1/2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2ダメージ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中程度。1コスト即死、2コストも危険域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3ダメージ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重い。3コスト(HP4)を一撃圏内に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ATK+1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意味はある。2コスト同士の殴り合いで1発分の差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ATK+2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大きい。2コスト(ATK2)の倍にする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ATK-2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致命的。2コスト(ATK2)を0にして無力化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HP1回復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小さいが1ダメージ1回分の延命。毎ターンなら大きい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HP3回復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大きい。2コスト(HP2)をフル回復以上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2C3E50"/>
          <w:sz w:val="32"/>
          <w:szCs w:val="32"/>
        </w:rPr>
        <w:t xml:space="preserve">■8. キーワード能力の定義</w:t>
      </w:r>
    </w:p>
    <w:p>
      <w:pPr>
        <w:spacing w:after="4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6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キーワード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日本語名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効果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protection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防護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物理ダメージ−1。貫通(piercing)で無視される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cover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カバー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隣接味方が攻撃された時、代わりにダメージを受ける。守った味方にATK+1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fortress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要塞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自分から攻撃できない。反撃のみ可能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damage_link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分散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受けるダメージを半分に（切上げ）。残り半分は隣接味方に分散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reflect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反射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ダメージを受けた時、攻撃者に1ダメージ返す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regenerate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再生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バフとして付与。毎ターン開始時にHP+value回復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piercing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貫通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防護(protection)を無視してダメージを与える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quickness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先制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攻撃された時（死角以外）、相手より先に反撃する。反撃で攻撃者が死ねば攻撃不発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anchor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不動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push/pull/move/swapで移動させられない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perfect_dodge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完全回避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物理攻撃無効。魔法・貫通は受ける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lifesteal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吸収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与ダメージの半分(切上げ)だけ自分のHP回復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blind_dodge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回避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ブラインドスポットからの+1ダメージボーナスを無効化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stealth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隠密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攻撃が常にブラインド扱い（反撃不可+ダメージ+1）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loner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孤高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隣接(上下左右)に味方がいない場合ATK+2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pressure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威圧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隣接する敵の再行動コスト+1（複数いても+1まで）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状態異常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60"/>
        <w:gridCol w:w="29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効果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解除条件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洗脳(brainwash)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対象を行動済みにする（そのターン攻撃・回転不可）。セル支配権は変わらない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次のターン開始時に自動解除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凍結(freeze)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対象をNターン行動不能に。攻撃も回転もできない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持続ターン経過 or 付与者撃破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封印(seal)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対象のキーワード能力と効果をNターン無効化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持続ターン経過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向き固定(direction_lock)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対象をNターン回転不可にする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持続ターン経過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ブラインド（死角）システム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・攻撃者が防御者の攻撃範囲外にいる場合「ブラインド」が成立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・ブラインド成立時: 反撃不可 + ダメージ+1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・blind_dodgeキーワード: +1ダメージボーナスのみ無効化（反撃不可は残る）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・stealthキーワード: 攻撃が常にブラインド扱い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・物理キャラのデフォルト死角: 背面のみ(back)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・魔法キャラのデフォルト死角: 全方向(all) ※全域攻撃なので実質死角なし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2C3E50"/>
          <w:sz w:val="32"/>
          <w:szCs w:val="32"/>
        </w:rPr>
        <w:t xml:space="preserve">■9. 陣営設計思想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600"/>
        <w:gridCol w:w="2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陣営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コンセプト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エース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弱点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A: アグロ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速攻・高ATK・自傷・手札消費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セラ(5), カイザー(5)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息切れ。リソースを使い切ると失速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B: タンク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耐久・防護・カバー・回復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ルミナ(5), ナギサ(5)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攻め手不足。守れるが勝ちに行きにくい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C: コントロール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妨害・洗脳・凍結・地形操作・デバフ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カラン(5), ミスズ(6)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自軍打点が低い。トドメを刺しにくい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D: シナジー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連携・隣接バフ・犠牲・回復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アルス(6)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単体性能が低い。味方が並ばないと弱い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E: スナイプ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狙撃・貫通・高ATK・ガラス耐久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イグニス(5), ゼクス(5)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HP低い。殴り返されると即死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F: トリック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位置入替・回転・死角操作・完全回避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ジョーカー(5)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効果が状況依存。噛み合わないと何もできない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混色の設計思想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・各陣営は単独でもある程度回るが、もう片方で欠点を補う前提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・混色の理想: 弱点補完 + コンボ拡張の両立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・相性差は大きくしたいが、どの組み合わせでも最低限戦える設計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2C3E50"/>
          <w:sz w:val="32"/>
          <w:szCs w:val="32"/>
        </w:rPr>
        <w:t xml:space="preserve">■10. エース一覧（修正案）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光刃のセラ — アグロ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HP6 / ATK4 / コスト5 / 正面行 / 物理</w:t>
      </w:r>
    </w:p>
    <w:p>
      <w:pPr>
        <w:spacing w:after="8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「攻撃時、自分の向きを任意に変更。攻撃で敵を撃破した場合、追加で1体召喚できる（このターンのみ）」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役割: 斬って回転して追加召喚。盤面を「広げる」エース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準備: ライカ/ガウスの前削りで撃破圏内に。ツバキ/リンの回転で死角を晒す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5マス貢献: 撃破+追加召喚で1ターンに2マス変動（敵-1、味方+1）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混色: ×トリック=回転→正面行で刈り取り→追加召喚。×スナイプ=前削り→仕上げ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覇王のカイザー — アグロ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HP7 / ATK4 / コスト5 / 前後1マス / 物理</w:t>
      </w:r>
    </w:p>
    <w:p>
      <w:pPr>
        <w:spacing w:after="8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「召喚時、味方1体を破壊し、そのATK分だけ自ATK増加。手札0枚の時、攻撃後に隣接する敵を1体押し出す。毎ターン終了時、自分に1ダメージ」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役割: 味方を喰らい、全てを使い切って暴れる。盤面を「広げる」エース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準備: ゼロ(on_discard)+ノヴァ(手札消費)で手札0に。レイ/ヒカリを破壊対象に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5マス貢献: 高ATKで撃破+手札0でpush。殴って退かして5マスを作る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混色: ×トリック=カイトの手札消費で手札を減らす。×シナジー=シュウを破壊対象に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聖盾のルミナ — タンク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HP6 / ATK4 / コスト5 / 正面1 / 物理 / 防護, カバー</w:t>
      </w:r>
    </w:p>
    <w:p>
      <w:pPr>
        <w:spacing w:after="8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「カバーで味方を守った時、守った味方のHP2回復。隣接に味方が3体以上いる場合、自分は撃破されない（HP0でもHP1で耐える）」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役割: 5マス達成後に不死身で守り切る。盤面を「守る」エース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準備: ミコト/モスで隣接味方HP維持。ガルドを隣に置いて防護壁ライン形成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5マス貢献: 5マス到達後の「守り切り」が本領。隣接3体で不死身化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混色: ×シナジー=コダマ/レンジが隣接3体を自然に満たす。×コントロール=洗脳で攻撃手段を奪う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虚鎮のナギサ — タンク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HP6 / ATK4 / コスト5 / 正面1 / 物理 / 要塞, カバー</w:t>
      </w:r>
    </w:p>
    <w:p>
      <w:pPr>
        <w:spacing w:after="8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「カバーで味方を守るたび、攻撃者のATK-2。撃破時、味方全体HP+2、ATK+1。毎ターン自分に1ダメージ」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役割: 殴ってきた相手を弱体化し、倒れた時に遺産を残す。盤面を「守る」エース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準備: ミコトのHP回復で自傷を相殺。ガレスのreflectと合わせて「殴ると痛い壁」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5マス貢献: カバー→ATK-2で攻撃を萎縮させ5マスを維持。撃破時全体バフで返しのターンに強い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混色: ×コントロール=凍結+ATK-2で攻撃力壊滅。×アグロ=撃破時ATK+1が攻撃陣を強化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虚無のカラン — コントロール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HP6 / ATK4 / コスト5 / 正面1 / 物理</w:t>
      </w:r>
    </w:p>
    <w:p>
      <w:pPr>
        <w:spacing w:after="8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「召喚時、敵1体をカランがいる限り凍結。自分が闇マスにいる場合、さらにもう1体凍結。凍結中の敵の隣接味方はATK-1」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役割: 相手の返しを封じる。盤面を「止める」エース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準備: アルマ/ピエロで闇マス作成。スイのマナ加速で最速着地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5マス貢献: 1〜2体凍結で相手がマスを取り返す手段を封じる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混色: ×トリック=ピエロで闇マス→2体凍結。×スナイプ=凍結で動けない敵を狙撃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蝕心のミスズ — コントロール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HP6 / ATK4 / コスト6 / 魔法(全域) / 魔法</w:t>
      </w:r>
    </w:p>
    <w:p>
      <w:pPr>
        <w:spacing w:after="8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「召喚時、全敵を洗脳（行動済みにする）。攻撃時、洗脳中の敵も攻撃対象に含められる。敵を撃破するたび、そのマスの属性を闇に変更」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役割: 着地した瞬間にゲームが変わる6コストの支配者。盤面を「止める」エース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準備: スイ/リリアのマナ加速で6コストを最速着地。事前の洗脳で安全に着地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5マス貢献: 全敵洗脳で相手の返しターンを実質スキップ。その間に5マス到達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混色: ×スナイプ=全敵洗脳→反撃不能状態でイグニス/ゼクスが安全狙撃。×アグロ=洗脳中にセラで一掃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盟約のアルス — シナジー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HP7 / ATK4 / コスト6 / 正面1 / 物理</w:t>
      </w:r>
    </w:p>
    <w:p>
      <w:pPr>
        <w:spacing w:after="8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「召喚時、撃破された味方の数×2だけATK増加。味方2体以上なら味方全体HP3回復。味方がアルスの隣接にいるたびに、そのキャラのATK+1」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役割: 犠牲を勝利に変換するリーダー。盤面を「立て直す」エース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準備: シュウ/ユズリハの犠牲で墓地カウント。コダマ/レンジの隣接配置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5マス貢献: HP3全体回復で盤面のキャラを延命し5マス維持。隣接バフで突破力も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混色: ×タンク=ルミナcover+隣接ATK+1で鉄壁密集陣。×アグロ=犠牲→高ATK着地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終焉のイグニス — スナイプ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HP4 / ATK3 / コスト5 / snipe(前・左・右直線) / 物理 / 貫通, 隠密, 孤高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死角パターン: all（全方向ブラインド＝隣接されると反撃不可+被ダメ+1）</w:t>
      </w:r>
    </w:p>
    <w:p>
      <w:pPr>
        <w:spacing w:after="8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「イグニスに隣接する敵は常にブラインド状態になる（他の味方からの攻撃も反撃不可+ダメ+1）。攻撃で敵を撃破した時、その敵の隣接にいる全敵のATK-2」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役割: 孤立狙撃→撃破で周囲が崩壊。盤面を「削る」エース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準備: フィーネの全体ATK+1。マルコ/ニドルの前削り。ツバキ/リンの回転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5マス貢献: 1体ずつ撃破して盤面を空ける「除去による5マス」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弱点: HP4、全方向ブラインドで隣接されると脆い。孤立必須でcoverで守れない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混色: ×トリック=死角作り→stealth撃破→周囲ATK-2。×コントロール=凍結で動けない敵を撃破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虚眼のゼクス — スナイプ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HP6 / ATK4 / コスト5 / 正面1 / 物理 / 貫通</w:t>
      </w:r>
    </w:p>
    <w:p>
      <w:pPr>
        <w:spacing w:after="8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「自属性(虚)マスにいる時、攻撃ダメージ+4。攻撃で敵を撃破した時、そのマスの属性を虚に変更」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役割: 地形を塗り替える狙撃手。盤面を「削る」エース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準備: エリス/アルマ/ピエロの地形操作で虚マスを作る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5マス貢献: ATK8(4+4)piercingで撃破→空きマスに味方→虚マス増殖で連鎖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混色: ×コントロール=アルマで虚マス→撃破→虚増殖。×トリック=カゲロウで敵を虚マスに引き出す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虚幻のジョーカー — トリック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HP6 / ATK2 / コスト5 / 正面1 / 物理 / 完全回避</w:t>
      </w:r>
    </w:p>
    <w:p>
      <w:pPr>
        <w:spacing w:after="8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「召喚時、正面の敵1体のATKを奪取し（自ATKに加算、相手ATKは0に）、その敵を180°回転。死角から攻撃した時、対象を洗脳」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役割: 相手エースを奪い取る道化師。盤面を「奪う」エース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準備: ツバキ/カゲロウのswap+回転で敵エースをジョーカーの正面に捉える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5マス貢献: 相手エースのATK奪取→死角洗脳で行動封じ→返しの脅威を消して5マス維持</w:t>
      </w:r>
    </w:p>
    <w:p>
      <w:pPr>
        <w:spacing w:after="80"/>
      </w:pPr>
      <w:r>
        <w:rPr>
          <w:rFonts w:ascii="Meiryo" w:cs="Meiryo" w:eastAsia="Meiryo" w:hAnsi="Meiryo"/>
          <w:sz w:val="18"/>
          <w:szCs w:val="18"/>
        </w:rPr>
        <w:t xml:space="preserve">■ 混色: ×コントロール=リンの回転で向きを崩す→正面に捉えて奪取。×スナイプ=奪取+回転→シャドウが死角から殴る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2C3E50"/>
          <w:sz w:val="32"/>
          <w:szCs w:val="32"/>
        </w:rPr>
        <w:t xml:space="preserve">■11. 調整方針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方針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強いカードの許容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エースは明確に強くてよい。低コストは条件付きで光る方向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理不尽さの許容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エース由来の理不尽は許容。ただし事前準備・盤面条件・混色接続の結果として成立するものに限る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低コスト(1-2)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1仕事。エースの準備・橋渡し・犠牲。盤面条件に関わる仕事を持たせる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3コスト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中継ぎ。2仕事まで。エースの勝ち筋を食わない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エース(5-6)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明確な決定力。「出たら試合が動く」。低〜中コストが整えた状況を勝利へ変換する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Meiryo" w:cs="Meiryo" w:eastAsia="Meiryo" w:hAnsi="Meiryo"/>
          <w:b/>
          <w:bCs/>
          <w:color w:val="34495E"/>
          <w:sz w:val="26"/>
          <w:szCs w:val="26"/>
        </w:rPr>
        <w:t xml:space="preserve">エースの勝ち方の差別化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5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エース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勝ち方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盤面を「広げる」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セラ, カイザー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撃破+追加召喚 / 撃破+push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盤面を「守る」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ルミナ, ナギサ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不死身で守り切る / ATK-2で萎縮させる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盤面を「止める」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カラン, ミスズ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凍結で動けなくする / 全敵洗脳でスキップ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盤面を「立て直す」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アルス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犠牲→高ATK+全体回復+隣接バフ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盤面を「削る」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イグニス, ゼクス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連鎖狙撃でデバフ / 条件火力で虚マス増殖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盤面を「奪う」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ジョーカー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ATK奪取+死角洗脳</w:t>
            </w:r>
          </w:p>
        </w:tc>
      </w:tr>
    </w:tbl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2C3E50"/>
          <w:sz w:val="32"/>
          <w:szCs w:val="32"/>
        </w:rPr>
        <w:t xml:space="preserve">■12. レビュー優先度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混色相性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勝ち筋コンボの鮮明さ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エースの顔（個性・決定力）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陣営内の役割分担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カード単体バランス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キーワード整理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数値調整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文章の読みやすさ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95A5A6"/>
        <w:sz w:val="16"/>
        <w:szCs w:val="16"/>
      </w:rPr>
      <w:t xml:space="preserve">Page </w:t>
    </w:r>
    <w:r>
      <w:rPr>
        <w:rFonts w:ascii="Meiryo" w:cs="Meiryo" w:eastAsia="Meiryo" w:hAnsi="Meiryo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color w:val="95A5A6"/>
        <w:sz w:val="16"/>
        <w:szCs w:val="16"/>
      </w:rPr>
      <w:t xml:space="preserve">異能学園総選挙 — ゲームルール＆デザイン基盤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eiryo" w:cs="Meiryo" w:eastAsia="Meiryo" w:hAnsi="Meiryo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eiryo" w:cs="Meiryo" w:eastAsia="Meiryo" w:hAnsi="Meiryo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eiryo" w:cs="Meiryo" w:eastAsia="Meiryo" w:hAnsi="Meiryo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2026-03-22T04:11:10.147Z</dcterms:created>
  <dcterms:modified xsi:type="dcterms:W3CDTF">2026-03-22T04:11:10.147Z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