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C4D2" w14:textId="72022328" w:rsidR="00DE6F23" w:rsidRDefault="00DE6F23" w:rsidP="00DE6F23">
      <w:pPr>
        <w:spacing w:after="0"/>
        <w:rPr>
          <w:sz w:val="24"/>
        </w:rPr>
      </w:pPr>
      <w:r>
        <w:rPr>
          <w:sz w:val="24"/>
        </w:rPr>
        <w:t xml:space="preserve">Job Ref: </w:t>
      </w:r>
      <w:r w:rsidR="004629CA">
        <w:rPr>
          <w:sz w:val="24"/>
        </w:rPr>
        <w:fldChar w:fldCharType="begin">
          <w:ffData>
            <w:name w:val="Text1"/>
            <w:enabled/>
            <w:calcOnExit w:val="0"/>
            <w:textInput/>
          </w:ffData>
        </w:fldChar>
      </w:r>
      <w:bookmarkStart w:id="0" w:name="Text1"/>
      <w:r w:rsidR="004629CA">
        <w:rPr>
          <w:sz w:val="24"/>
        </w:rPr>
        <w:instrText xml:space="preserve"> FORMTEXT </w:instrText>
      </w:r>
      <w:r w:rsidR="004629CA">
        <w:rPr>
          <w:sz w:val="24"/>
        </w:rPr>
      </w:r>
      <w:r w:rsidR="004629CA">
        <w:rPr>
          <w:sz w:val="24"/>
        </w:rPr>
        <w:fldChar w:fldCharType="separate"/>
      </w:r>
      <w:r w:rsidR="004629CA">
        <w:rPr>
          <w:noProof/>
          <w:sz w:val="24"/>
        </w:rPr>
        <w:t> </w:t>
      </w:r>
      <w:r w:rsidR="004629CA">
        <w:rPr>
          <w:noProof/>
          <w:sz w:val="24"/>
        </w:rPr>
        <w:t> </w:t>
      </w:r>
      <w:r w:rsidR="004629CA">
        <w:rPr>
          <w:noProof/>
          <w:sz w:val="24"/>
        </w:rPr>
        <w:t> </w:t>
      </w:r>
      <w:r w:rsidR="004629CA">
        <w:rPr>
          <w:noProof/>
          <w:sz w:val="24"/>
        </w:rPr>
        <w:t> </w:t>
      </w:r>
      <w:r w:rsidR="004629CA">
        <w:rPr>
          <w:noProof/>
          <w:sz w:val="24"/>
        </w:rPr>
        <w:t> </w:t>
      </w:r>
      <w:r w:rsidR="004629CA">
        <w:rPr>
          <w:sz w:val="24"/>
        </w:rPr>
        <w:fldChar w:fldCharType="end"/>
      </w:r>
      <w:bookmarkEnd w:id="0"/>
    </w:p>
    <w:p w14:paraId="4ED1812E" w14:textId="5C70ECFF" w:rsidR="00DE6F23" w:rsidRPr="0074776A" w:rsidRDefault="00DE6F23" w:rsidP="00DE6F23">
      <w:pPr>
        <w:pStyle w:val="Heading1"/>
        <w:spacing w:after="0"/>
        <w:rPr>
          <w:rFonts w:asciiTheme="minorBidi" w:hAnsiTheme="minorBidi" w:cstheme="minorBidi"/>
          <w:color w:val="auto"/>
          <w:sz w:val="24"/>
          <w:szCs w:val="24"/>
          <w:u w:val="single"/>
          <w:lang w:val="en-US"/>
        </w:rPr>
      </w:pPr>
      <w:r w:rsidRPr="0074776A">
        <w:rPr>
          <w:rFonts w:asciiTheme="minorBidi" w:hAnsiTheme="minorBidi" w:cstheme="minorBidi"/>
          <w:color w:val="auto"/>
          <w:sz w:val="24"/>
          <w:szCs w:val="24"/>
          <w:u w:val="single"/>
          <w:lang w:val="en-US"/>
        </w:rPr>
        <w:t xml:space="preserve">STANDARD INDEMNITY TERMS </w:t>
      </w:r>
      <w:smartTag w:uri="urn:schemas-microsoft-com:office:smarttags" w:element="stockticker">
        <w:r w:rsidRPr="0074776A">
          <w:rPr>
            <w:rFonts w:asciiTheme="minorBidi" w:hAnsiTheme="minorBidi" w:cstheme="minorBidi"/>
            <w:color w:val="auto"/>
            <w:sz w:val="24"/>
            <w:szCs w:val="24"/>
            <w:u w:val="single"/>
            <w:lang w:val="en-US"/>
          </w:rPr>
          <w:t>AND</w:t>
        </w:r>
      </w:smartTag>
      <w:r w:rsidRPr="0074776A">
        <w:rPr>
          <w:rFonts w:asciiTheme="minorBidi" w:hAnsiTheme="minorBidi" w:cstheme="minorBidi"/>
          <w:color w:val="auto"/>
          <w:sz w:val="24"/>
          <w:szCs w:val="24"/>
          <w:u w:val="single"/>
          <w:lang w:val="en-US"/>
        </w:rPr>
        <w:t xml:space="preserve"> CONDITIONS</w:t>
      </w:r>
    </w:p>
    <w:p w14:paraId="262083B8" w14:textId="77777777" w:rsidR="00DE6F23" w:rsidRDefault="00DE6F23" w:rsidP="00DE6F23">
      <w:pPr>
        <w:spacing w:line="240" w:lineRule="auto"/>
        <w:jc w:val="both"/>
        <w:rPr>
          <w:rFonts w:ascii="Arial" w:hAnsi="Arial" w:cs="Arial"/>
          <w:sz w:val="20"/>
          <w:szCs w:val="20"/>
        </w:rPr>
      </w:pPr>
    </w:p>
    <w:p w14:paraId="5B34FCC5" w14:textId="5483B3DB" w:rsidR="0003753B" w:rsidRPr="005E1219" w:rsidRDefault="0074776A" w:rsidP="0003753B">
      <w:pPr>
        <w:spacing w:line="240" w:lineRule="auto"/>
        <w:jc w:val="both"/>
        <w:rPr>
          <w:rFonts w:asciiTheme="minorBidi" w:hAnsiTheme="minorBidi"/>
          <w:sz w:val="18"/>
          <w:szCs w:val="18"/>
        </w:rPr>
      </w:pPr>
      <w:r w:rsidRPr="005E1219">
        <w:rPr>
          <w:rFonts w:asciiTheme="minorBidi" w:hAnsiTheme="minorBidi"/>
          <w:sz w:val="18"/>
          <w:szCs w:val="18"/>
        </w:rPr>
        <w:t>All t</w:t>
      </w:r>
      <w:r w:rsidR="00D35224" w:rsidRPr="005E1219">
        <w:rPr>
          <w:rFonts w:asciiTheme="minorBidi" w:hAnsiTheme="minorBidi"/>
          <w:sz w:val="18"/>
          <w:szCs w:val="18"/>
        </w:rPr>
        <w:t>he applicable</w:t>
      </w:r>
      <w:r w:rsidR="00DE6F23" w:rsidRPr="005E1219">
        <w:rPr>
          <w:rFonts w:asciiTheme="minorBidi" w:hAnsiTheme="minorBidi"/>
          <w:sz w:val="18"/>
          <w:szCs w:val="18"/>
        </w:rPr>
        <w:t xml:space="preserve"> </w:t>
      </w:r>
      <w:r w:rsidRPr="005E1219">
        <w:rPr>
          <w:rFonts w:asciiTheme="minorBidi" w:hAnsiTheme="minorBidi"/>
          <w:sz w:val="18"/>
          <w:szCs w:val="18"/>
        </w:rPr>
        <w:t xml:space="preserve">but not limited to </w:t>
      </w:r>
      <w:r w:rsidR="00DE6F23" w:rsidRPr="005E1219">
        <w:rPr>
          <w:rFonts w:asciiTheme="minorBidi" w:hAnsiTheme="minorBidi"/>
          <w:sz w:val="18"/>
          <w:szCs w:val="18"/>
        </w:rPr>
        <w:t xml:space="preserve">standard indemnity terms and conditions with which </w:t>
      </w:r>
      <w:r w:rsidR="00914C22" w:rsidRPr="005E1219">
        <w:rPr>
          <w:rFonts w:asciiTheme="minorBidi" w:hAnsiTheme="minorBidi"/>
          <w:b/>
          <w:sz w:val="18"/>
          <w:szCs w:val="18"/>
        </w:rPr>
        <w:t xml:space="preserve">OCEANE FENDERS </w:t>
      </w:r>
      <w:r w:rsidR="00D35224" w:rsidRPr="005E1219">
        <w:rPr>
          <w:rFonts w:asciiTheme="minorBidi" w:hAnsiTheme="minorBidi"/>
          <w:b/>
          <w:sz w:val="18"/>
          <w:szCs w:val="18"/>
        </w:rPr>
        <w:t xml:space="preserve">DMCC </w:t>
      </w:r>
      <w:r w:rsidR="00DE6F23" w:rsidRPr="005E1219">
        <w:rPr>
          <w:rFonts w:asciiTheme="minorBidi" w:hAnsiTheme="minorBidi"/>
          <w:b/>
          <w:sz w:val="18"/>
          <w:szCs w:val="18"/>
        </w:rPr>
        <w:t>(“</w:t>
      </w:r>
      <w:r w:rsidR="00914C22" w:rsidRPr="005E1219">
        <w:rPr>
          <w:rFonts w:asciiTheme="minorBidi" w:hAnsiTheme="minorBidi"/>
          <w:b/>
          <w:sz w:val="18"/>
          <w:szCs w:val="18"/>
        </w:rPr>
        <w:t>OFD</w:t>
      </w:r>
      <w:r w:rsidR="00DE6F23" w:rsidRPr="005E1219">
        <w:rPr>
          <w:rFonts w:asciiTheme="minorBidi" w:hAnsiTheme="minorBidi"/>
          <w:b/>
          <w:sz w:val="18"/>
          <w:szCs w:val="18"/>
        </w:rPr>
        <w:t xml:space="preserve">”) </w:t>
      </w:r>
      <w:r w:rsidR="00DE6F23" w:rsidRPr="005E1219">
        <w:rPr>
          <w:rFonts w:asciiTheme="minorBidi" w:hAnsiTheme="minorBidi"/>
          <w:sz w:val="18"/>
          <w:szCs w:val="18"/>
        </w:rPr>
        <w:t>provides STS Transfer Services to any vessel</w:t>
      </w:r>
      <w:r w:rsidRPr="005E1219">
        <w:rPr>
          <w:rFonts w:asciiTheme="minorBidi" w:hAnsiTheme="minorBidi"/>
          <w:sz w:val="18"/>
          <w:szCs w:val="18"/>
        </w:rPr>
        <w:t>,</w:t>
      </w:r>
      <w:r w:rsidR="00D35224" w:rsidRPr="005E1219">
        <w:rPr>
          <w:rFonts w:asciiTheme="minorBidi" w:hAnsiTheme="minorBidi"/>
          <w:sz w:val="18"/>
          <w:szCs w:val="18"/>
        </w:rPr>
        <w:t xml:space="preserve"> are prescribed hereunder and master of each vessel by signing a letter for himself  and  on behalf of Owners, Operators, Ship Managers and Demise Charterers (if any) of the vessel, agree </w:t>
      </w:r>
      <w:r w:rsidR="0003753B" w:rsidRPr="005E1219">
        <w:rPr>
          <w:rFonts w:asciiTheme="minorBidi" w:hAnsiTheme="minorBidi"/>
          <w:sz w:val="18"/>
          <w:szCs w:val="18"/>
        </w:rPr>
        <w:t>to</w:t>
      </w:r>
      <w:r w:rsidR="00D35224" w:rsidRPr="005E1219">
        <w:rPr>
          <w:rFonts w:asciiTheme="minorBidi" w:hAnsiTheme="minorBidi"/>
          <w:sz w:val="18"/>
          <w:szCs w:val="18"/>
        </w:rPr>
        <w:t xml:space="preserve"> these T&amp;C </w:t>
      </w:r>
      <w:r w:rsidR="0003753B" w:rsidRPr="005E1219">
        <w:rPr>
          <w:rFonts w:asciiTheme="minorBidi" w:hAnsiTheme="minorBidi"/>
          <w:sz w:val="18"/>
          <w:szCs w:val="18"/>
        </w:rPr>
        <w:t>for</w:t>
      </w:r>
      <w:r w:rsidR="00D35224" w:rsidRPr="005E1219">
        <w:rPr>
          <w:rFonts w:asciiTheme="minorBidi" w:hAnsiTheme="minorBidi"/>
          <w:sz w:val="18"/>
          <w:szCs w:val="18"/>
        </w:rPr>
        <w:t xml:space="preserve"> the intended STS Transfer.</w:t>
      </w:r>
      <w:r w:rsidR="0003753B" w:rsidRPr="005E1219">
        <w:rPr>
          <w:rFonts w:asciiTheme="minorBidi" w:hAnsiTheme="minorBidi"/>
          <w:sz w:val="18"/>
          <w:szCs w:val="18"/>
        </w:rPr>
        <w:t xml:space="preserve"> </w:t>
      </w:r>
    </w:p>
    <w:p w14:paraId="6C1B00C8" w14:textId="5F6FB30E" w:rsidR="00DE6F23" w:rsidRPr="005E1219" w:rsidRDefault="00DE6F23" w:rsidP="0003753B">
      <w:pPr>
        <w:spacing w:line="240" w:lineRule="auto"/>
        <w:jc w:val="both"/>
        <w:rPr>
          <w:rFonts w:asciiTheme="minorBidi" w:hAnsiTheme="minorBidi"/>
          <w:sz w:val="18"/>
          <w:szCs w:val="18"/>
        </w:rPr>
      </w:pPr>
      <w:r w:rsidRPr="005E1219">
        <w:rPr>
          <w:rFonts w:asciiTheme="minorBidi" w:hAnsiTheme="minorBidi"/>
          <w:sz w:val="18"/>
          <w:szCs w:val="18"/>
        </w:rPr>
        <w:t xml:space="preserve">If for operational reasons the standard indemnity terms and conditions is not, or cannot be signed by the Master, then the Master by accepting the STS Transfer Services, nonetheless agrees by conduct to the terms and conditions on behalf of those </w:t>
      </w:r>
      <w:proofErr w:type="gramStart"/>
      <w:r w:rsidRPr="005E1219">
        <w:rPr>
          <w:rFonts w:asciiTheme="minorBidi" w:hAnsiTheme="minorBidi"/>
          <w:sz w:val="18"/>
          <w:szCs w:val="18"/>
        </w:rPr>
        <w:t>persons</w:t>
      </w:r>
      <w:proofErr w:type="gramEnd"/>
      <w:r w:rsidRPr="005E1219">
        <w:rPr>
          <w:rFonts w:asciiTheme="minorBidi" w:hAnsiTheme="minorBidi"/>
          <w:sz w:val="18"/>
          <w:szCs w:val="18"/>
        </w:rPr>
        <w:t xml:space="preserve"> stated in paragraph 1 as fully as if the terms and conditions had been signed.</w:t>
      </w:r>
    </w:p>
    <w:p w14:paraId="26F00E29" w14:textId="5D3E3D66" w:rsidR="00DE6F23" w:rsidRPr="005E1219" w:rsidRDefault="00DE6F23" w:rsidP="00DE6F23">
      <w:pPr>
        <w:ind w:left="720" w:hanging="720"/>
        <w:jc w:val="both"/>
        <w:rPr>
          <w:rFonts w:asciiTheme="minorBidi" w:hAnsiTheme="minorBidi"/>
          <w:sz w:val="18"/>
          <w:szCs w:val="18"/>
        </w:rPr>
      </w:pPr>
      <w:r w:rsidRPr="005E1219">
        <w:rPr>
          <w:rFonts w:asciiTheme="minorBidi" w:hAnsiTheme="minorBidi"/>
          <w:sz w:val="18"/>
          <w:szCs w:val="18"/>
        </w:rPr>
        <w:t>1.</w:t>
      </w:r>
      <w:r w:rsidRPr="005E1219">
        <w:rPr>
          <w:rFonts w:asciiTheme="minorBidi" w:hAnsiTheme="minorBidi"/>
          <w:sz w:val="18"/>
          <w:szCs w:val="18"/>
        </w:rPr>
        <w:tab/>
        <w:t xml:space="preserve">The Master signs for himself and for and on behalf of the Owners, Operators, Ship Managers, and Demise Charterers (if any) of the said vessel, who are all bound by these terms and conditions. </w:t>
      </w:r>
      <w:r w:rsidR="00914C22" w:rsidRPr="005E1219">
        <w:rPr>
          <w:rFonts w:asciiTheme="minorBidi" w:hAnsiTheme="minorBidi"/>
          <w:sz w:val="18"/>
          <w:szCs w:val="18"/>
        </w:rPr>
        <w:t>OFD</w:t>
      </w:r>
      <w:r w:rsidRPr="005E1219">
        <w:rPr>
          <w:rFonts w:asciiTheme="minorBidi" w:hAnsiTheme="minorBidi"/>
          <w:sz w:val="18"/>
          <w:szCs w:val="18"/>
        </w:rPr>
        <w:t xml:space="preserve"> is or shall be deemed to be acting on behalf of and for the benefit of all.</w:t>
      </w:r>
    </w:p>
    <w:p w14:paraId="7C899C08" w14:textId="578BD721" w:rsidR="00DE6F23" w:rsidRPr="005E1219" w:rsidRDefault="00DE6F23" w:rsidP="00DE6F23">
      <w:pPr>
        <w:ind w:left="720" w:hanging="720"/>
        <w:jc w:val="both"/>
        <w:rPr>
          <w:rFonts w:asciiTheme="minorBidi" w:hAnsiTheme="minorBidi"/>
          <w:sz w:val="18"/>
          <w:szCs w:val="18"/>
        </w:rPr>
      </w:pPr>
      <w:r w:rsidRPr="005E1219">
        <w:rPr>
          <w:rFonts w:asciiTheme="minorBidi" w:hAnsiTheme="minorBidi"/>
          <w:sz w:val="18"/>
          <w:szCs w:val="18"/>
        </w:rPr>
        <w:t>2.</w:t>
      </w:r>
      <w:r w:rsidRPr="005E1219">
        <w:rPr>
          <w:rFonts w:asciiTheme="minorBidi" w:hAnsiTheme="minorBidi"/>
          <w:sz w:val="18"/>
          <w:szCs w:val="18"/>
        </w:rPr>
        <w:tab/>
        <w:t xml:space="preserve">The Mooring Master will be acting only in an advisory role and therefore does not supersede the Master in </w:t>
      </w:r>
      <w:proofErr w:type="gramStart"/>
      <w:r w:rsidRPr="005E1219">
        <w:rPr>
          <w:rFonts w:asciiTheme="minorBidi" w:hAnsiTheme="minorBidi"/>
          <w:sz w:val="18"/>
          <w:szCs w:val="18"/>
        </w:rPr>
        <w:t>the command</w:t>
      </w:r>
      <w:proofErr w:type="gramEnd"/>
      <w:r w:rsidRPr="005E1219">
        <w:rPr>
          <w:rFonts w:asciiTheme="minorBidi" w:hAnsiTheme="minorBidi"/>
          <w:sz w:val="18"/>
          <w:szCs w:val="18"/>
        </w:rPr>
        <w:t xml:space="preserve"> of the </w:t>
      </w:r>
      <w:r w:rsidR="00914C22" w:rsidRPr="005E1219">
        <w:rPr>
          <w:rFonts w:asciiTheme="minorBidi" w:hAnsiTheme="minorBidi"/>
          <w:sz w:val="18"/>
          <w:szCs w:val="18"/>
        </w:rPr>
        <w:t>vessel but</w:t>
      </w:r>
      <w:r w:rsidRPr="005E1219">
        <w:rPr>
          <w:rFonts w:asciiTheme="minorBidi" w:hAnsiTheme="minorBidi"/>
          <w:sz w:val="18"/>
          <w:szCs w:val="18"/>
        </w:rPr>
        <w:t xml:space="preserve"> acts as his adviser so that the management and/or command and/or navigation of the vessel will always remain with the Master and/or crew of the vessel. The Mooring Master will be deemed to be an employee and a servant of those </w:t>
      </w:r>
      <w:proofErr w:type="gramStart"/>
      <w:r w:rsidRPr="005E1219">
        <w:rPr>
          <w:rFonts w:asciiTheme="minorBidi" w:hAnsiTheme="minorBidi"/>
          <w:sz w:val="18"/>
          <w:szCs w:val="18"/>
        </w:rPr>
        <w:t>persons</w:t>
      </w:r>
      <w:proofErr w:type="gramEnd"/>
      <w:r w:rsidRPr="005E1219">
        <w:rPr>
          <w:rFonts w:asciiTheme="minorBidi" w:hAnsiTheme="minorBidi"/>
          <w:sz w:val="18"/>
          <w:szCs w:val="18"/>
        </w:rPr>
        <w:t xml:space="preserve"> stated in paragraph 1. who shall always be liable for the Mooring </w:t>
      </w:r>
      <w:r w:rsidR="00914C22" w:rsidRPr="005E1219">
        <w:rPr>
          <w:rFonts w:asciiTheme="minorBidi" w:hAnsiTheme="minorBidi"/>
          <w:sz w:val="18"/>
          <w:szCs w:val="18"/>
        </w:rPr>
        <w:t>master’s</w:t>
      </w:r>
      <w:r w:rsidRPr="005E1219">
        <w:rPr>
          <w:rFonts w:asciiTheme="minorBidi" w:hAnsiTheme="minorBidi"/>
          <w:sz w:val="18"/>
          <w:szCs w:val="18"/>
        </w:rPr>
        <w:t xml:space="preserve"> acts, neglect or default in the course of his employment.</w:t>
      </w:r>
      <w:r w:rsidR="0003753B" w:rsidRPr="005E1219">
        <w:rPr>
          <w:rFonts w:asciiTheme="minorBidi" w:hAnsiTheme="minorBidi"/>
          <w:sz w:val="18"/>
          <w:szCs w:val="18"/>
        </w:rPr>
        <w:t xml:space="preserve"> In all circumstances Master of the concerned vessel shall remain solely responsible on behalf of persons as stated in Para 1.</w:t>
      </w:r>
    </w:p>
    <w:p w14:paraId="5047D83B" w14:textId="33E62595" w:rsidR="00DE6F23" w:rsidRPr="005E1219" w:rsidRDefault="00DE6F23" w:rsidP="0003753B">
      <w:pPr>
        <w:ind w:left="720" w:hanging="660"/>
        <w:jc w:val="both"/>
        <w:rPr>
          <w:rFonts w:asciiTheme="minorBidi" w:hAnsiTheme="minorBidi"/>
          <w:sz w:val="18"/>
          <w:szCs w:val="18"/>
        </w:rPr>
      </w:pPr>
      <w:r w:rsidRPr="005E1219">
        <w:rPr>
          <w:rFonts w:asciiTheme="minorBidi" w:hAnsiTheme="minorBidi"/>
          <w:sz w:val="18"/>
          <w:szCs w:val="18"/>
        </w:rPr>
        <w:t>3.</w:t>
      </w:r>
      <w:r w:rsidRPr="005E1219">
        <w:rPr>
          <w:rFonts w:asciiTheme="minorBidi" w:hAnsiTheme="minorBidi"/>
          <w:sz w:val="18"/>
          <w:szCs w:val="18"/>
        </w:rPr>
        <w:tab/>
      </w:r>
      <w:r w:rsidR="0003753B" w:rsidRPr="005E1219">
        <w:rPr>
          <w:rFonts w:asciiTheme="minorBidi" w:hAnsiTheme="minorBidi"/>
          <w:sz w:val="18"/>
          <w:szCs w:val="18"/>
        </w:rPr>
        <w:t>The presence of POAC shall not relieve the master of his responsibility as stated in Para 2 above</w:t>
      </w:r>
      <w:r w:rsidR="00EC23F6" w:rsidRPr="005E1219">
        <w:rPr>
          <w:rFonts w:asciiTheme="minorBidi" w:hAnsiTheme="minorBidi"/>
          <w:sz w:val="18"/>
          <w:szCs w:val="18"/>
        </w:rPr>
        <w:t>.</w:t>
      </w:r>
      <w:r w:rsidR="0003753B" w:rsidRPr="005E1219">
        <w:rPr>
          <w:rFonts w:asciiTheme="minorBidi" w:hAnsiTheme="minorBidi"/>
          <w:sz w:val="18"/>
          <w:szCs w:val="18"/>
        </w:rPr>
        <w:t xml:space="preserve"> </w:t>
      </w:r>
      <w:r w:rsidR="00EC23F6" w:rsidRPr="005E1219">
        <w:rPr>
          <w:rFonts w:asciiTheme="minorBidi" w:hAnsiTheme="minorBidi"/>
          <w:sz w:val="18"/>
          <w:szCs w:val="18"/>
        </w:rPr>
        <w:t>Neither OFD nor the POAC or any other person employed or engaged by OFD in connection with the performance of STS Transfer service</w:t>
      </w:r>
      <w:r w:rsidRPr="005E1219">
        <w:rPr>
          <w:rFonts w:asciiTheme="minorBidi" w:hAnsiTheme="minorBidi"/>
          <w:sz w:val="18"/>
          <w:szCs w:val="18"/>
        </w:rPr>
        <w:t xml:space="preserve"> shall be liable for any loss, detention, delay, </w:t>
      </w:r>
      <w:r w:rsidR="00914C22" w:rsidRPr="005E1219">
        <w:rPr>
          <w:rFonts w:asciiTheme="minorBidi" w:hAnsiTheme="minorBidi"/>
          <w:sz w:val="18"/>
          <w:szCs w:val="18"/>
        </w:rPr>
        <w:t>mis-delivery</w:t>
      </w:r>
      <w:r w:rsidRPr="005E1219">
        <w:rPr>
          <w:rFonts w:asciiTheme="minorBidi" w:hAnsiTheme="minorBidi"/>
          <w:sz w:val="18"/>
          <w:szCs w:val="18"/>
        </w:rPr>
        <w:t xml:space="preserve">, damage, personal injury or death, howsoever, whatsoever, and where so ever caused and of what kind whether or not such loss, detention, delay, </w:t>
      </w:r>
      <w:r w:rsidR="00914C22" w:rsidRPr="005E1219">
        <w:rPr>
          <w:rFonts w:asciiTheme="minorBidi" w:hAnsiTheme="minorBidi"/>
          <w:sz w:val="18"/>
          <w:szCs w:val="18"/>
        </w:rPr>
        <w:t>mis-delivery</w:t>
      </w:r>
      <w:r w:rsidRPr="005E1219">
        <w:rPr>
          <w:rFonts w:asciiTheme="minorBidi" w:hAnsiTheme="minorBidi"/>
          <w:sz w:val="18"/>
          <w:szCs w:val="18"/>
        </w:rPr>
        <w:t xml:space="preserve">, damage, death or personal injury is the result of any act, neglect or default of </w:t>
      </w:r>
      <w:r w:rsidR="00914C22" w:rsidRPr="005E1219">
        <w:rPr>
          <w:rFonts w:asciiTheme="minorBidi" w:hAnsiTheme="minorBidi"/>
          <w:sz w:val="18"/>
          <w:szCs w:val="18"/>
        </w:rPr>
        <w:t>OFD</w:t>
      </w:r>
      <w:r w:rsidRPr="005E1219">
        <w:rPr>
          <w:rFonts w:asciiTheme="minorBidi" w:hAnsiTheme="minorBidi"/>
          <w:sz w:val="18"/>
          <w:szCs w:val="18"/>
        </w:rPr>
        <w:t xml:space="preserve"> or its servants or of others for whom it may be responsible.</w:t>
      </w:r>
    </w:p>
    <w:p w14:paraId="6441DE0F" w14:textId="28CD8F7B" w:rsidR="00DE6F23" w:rsidRPr="005E1219" w:rsidRDefault="00DE6F23" w:rsidP="00DE6F23">
      <w:pPr>
        <w:ind w:left="720" w:hanging="720"/>
        <w:jc w:val="both"/>
        <w:rPr>
          <w:rFonts w:asciiTheme="minorBidi" w:hAnsiTheme="minorBidi"/>
          <w:sz w:val="18"/>
          <w:szCs w:val="18"/>
        </w:rPr>
      </w:pPr>
      <w:r w:rsidRPr="005E1219">
        <w:rPr>
          <w:rFonts w:asciiTheme="minorBidi" w:hAnsiTheme="minorBidi"/>
          <w:sz w:val="18"/>
          <w:szCs w:val="18"/>
        </w:rPr>
        <w:t>4.</w:t>
      </w:r>
      <w:r w:rsidRPr="005E1219">
        <w:rPr>
          <w:rFonts w:asciiTheme="minorBidi" w:hAnsiTheme="minorBidi"/>
          <w:sz w:val="18"/>
          <w:szCs w:val="18"/>
        </w:rPr>
        <w:tab/>
        <w:t xml:space="preserve">If </w:t>
      </w:r>
      <w:r w:rsidR="00914C22" w:rsidRPr="005E1219">
        <w:rPr>
          <w:rFonts w:asciiTheme="minorBidi" w:hAnsiTheme="minorBidi"/>
          <w:sz w:val="18"/>
          <w:szCs w:val="18"/>
        </w:rPr>
        <w:t>OFD</w:t>
      </w:r>
      <w:r w:rsidRPr="005E1219">
        <w:rPr>
          <w:rFonts w:asciiTheme="minorBidi" w:hAnsiTheme="minorBidi"/>
          <w:sz w:val="18"/>
          <w:szCs w:val="18"/>
        </w:rPr>
        <w:t xml:space="preserve"> and/or the Mooring Master should be held liable by a third party for any loss or damage of whatsoever nature or for any loss of life or personal injury to, and or illness of any person, or for any pollution of whatsoever nature, howsoever caused, the Owners, Operators, Ship Managers, and Demise Charterers (if any) shall jointly and severally fully indemnify </w:t>
      </w:r>
      <w:r w:rsidR="00914C22" w:rsidRPr="005E1219">
        <w:rPr>
          <w:rFonts w:asciiTheme="minorBidi" w:hAnsiTheme="minorBidi"/>
          <w:sz w:val="18"/>
          <w:szCs w:val="18"/>
        </w:rPr>
        <w:t>OFD</w:t>
      </w:r>
      <w:r w:rsidR="00EC23F6" w:rsidRPr="005E1219">
        <w:rPr>
          <w:rFonts w:asciiTheme="minorBidi" w:hAnsiTheme="minorBidi"/>
          <w:sz w:val="18"/>
          <w:szCs w:val="18"/>
        </w:rPr>
        <w:t>, POAC</w:t>
      </w:r>
      <w:r w:rsidRPr="005E1219">
        <w:rPr>
          <w:rFonts w:asciiTheme="minorBidi" w:hAnsiTheme="minorBidi"/>
          <w:sz w:val="18"/>
          <w:szCs w:val="18"/>
        </w:rPr>
        <w:t xml:space="preserve"> and/or the Mooring Master against all costs, charges, claims, expenses, fines and penalties</w:t>
      </w:r>
      <w:r w:rsidR="00EC23F6" w:rsidRPr="005E1219">
        <w:rPr>
          <w:rFonts w:asciiTheme="minorBidi" w:hAnsiTheme="minorBidi"/>
          <w:sz w:val="18"/>
          <w:szCs w:val="18"/>
        </w:rPr>
        <w:t>;</w:t>
      </w:r>
      <w:r w:rsidRPr="005E1219">
        <w:rPr>
          <w:rFonts w:asciiTheme="minorBidi" w:hAnsiTheme="minorBidi"/>
          <w:sz w:val="18"/>
          <w:szCs w:val="18"/>
        </w:rPr>
        <w:t xml:space="preserve"> which </w:t>
      </w:r>
      <w:r w:rsidR="00914C22" w:rsidRPr="005E1219">
        <w:rPr>
          <w:rFonts w:asciiTheme="minorBidi" w:hAnsiTheme="minorBidi"/>
          <w:sz w:val="18"/>
          <w:szCs w:val="18"/>
        </w:rPr>
        <w:t>OFD</w:t>
      </w:r>
      <w:r w:rsidR="00EC23F6" w:rsidRPr="005E1219">
        <w:rPr>
          <w:rFonts w:asciiTheme="minorBidi" w:hAnsiTheme="minorBidi"/>
          <w:sz w:val="18"/>
          <w:szCs w:val="18"/>
        </w:rPr>
        <w:t>, POAC</w:t>
      </w:r>
      <w:r w:rsidRPr="005E1219">
        <w:rPr>
          <w:rFonts w:asciiTheme="minorBidi" w:hAnsiTheme="minorBidi"/>
          <w:sz w:val="18"/>
          <w:szCs w:val="18"/>
        </w:rPr>
        <w:t xml:space="preserve"> and/or Mooring Master may be liable to pay pursuant to aforesaid third party claims.</w:t>
      </w:r>
    </w:p>
    <w:p w14:paraId="29687A3A" w14:textId="4B845C00" w:rsidR="00DE6F23" w:rsidRPr="005E1219" w:rsidRDefault="00DE6F23" w:rsidP="00DE6F23">
      <w:pPr>
        <w:ind w:left="720" w:hanging="720"/>
        <w:jc w:val="both"/>
        <w:rPr>
          <w:rFonts w:asciiTheme="minorBidi" w:hAnsiTheme="minorBidi"/>
          <w:sz w:val="18"/>
          <w:szCs w:val="18"/>
        </w:rPr>
      </w:pPr>
      <w:r w:rsidRPr="005E1219">
        <w:rPr>
          <w:rFonts w:asciiTheme="minorBidi" w:hAnsiTheme="minorBidi"/>
          <w:sz w:val="18"/>
          <w:szCs w:val="18"/>
        </w:rPr>
        <w:t>5.</w:t>
      </w:r>
      <w:r w:rsidRPr="005E1219">
        <w:rPr>
          <w:rFonts w:asciiTheme="minorBidi" w:hAnsiTheme="minorBidi"/>
          <w:sz w:val="18"/>
          <w:szCs w:val="18"/>
        </w:rPr>
        <w:tab/>
        <w:t xml:space="preserve">No liability shall be attached to </w:t>
      </w:r>
      <w:r w:rsidR="00914C22" w:rsidRPr="005E1219">
        <w:rPr>
          <w:rFonts w:asciiTheme="minorBidi" w:hAnsiTheme="minorBidi"/>
          <w:sz w:val="18"/>
          <w:szCs w:val="18"/>
        </w:rPr>
        <w:t>OFD</w:t>
      </w:r>
      <w:r w:rsidR="00EC23F6" w:rsidRPr="005E1219">
        <w:rPr>
          <w:rFonts w:asciiTheme="minorBidi" w:hAnsiTheme="minorBidi"/>
          <w:sz w:val="18"/>
          <w:szCs w:val="18"/>
        </w:rPr>
        <w:t>, POAC</w:t>
      </w:r>
      <w:r w:rsidRPr="005E1219">
        <w:rPr>
          <w:rFonts w:asciiTheme="minorBidi" w:hAnsiTheme="minorBidi"/>
          <w:sz w:val="18"/>
          <w:szCs w:val="18"/>
        </w:rPr>
        <w:t xml:space="preserve"> or the Mooring Master, if once </w:t>
      </w:r>
      <w:proofErr w:type="gramStart"/>
      <w:r w:rsidRPr="005E1219">
        <w:rPr>
          <w:rFonts w:asciiTheme="minorBidi" w:hAnsiTheme="minorBidi"/>
          <w:sz w:val="18"/>
          <w:szCs w:val="18"/>
        </w:rPr>
        <w:t>on</w:t>
      </w:r>
      <w:r w:rsidR="00EC23F6" w:rsidRPr="005E1219">
        <w:rPr>
          <w:rFonts w:asciiTheme="minorBidi" w:hAnsiTheme="minorBidi"/>
          <w:sz w:val="18"/>
          <w:szCs w:val="18"/>
        </w:rPr>
        <w:t>-</w:t>
      </w:r>
      <w:r w:rsidRPr="005E1219">
        <w:rPr>
          <w:rFonts w:asciiTheme="minorBidi" w:hAnsiTheme="minorBidi"/>
          <w:sz w:val="18"/>
          <w:szCs w:val="18"/>
        </w:rPr>
        <w:t>board</w:t>
      </w:r>
      <w:proofErr w:type="gramEnd"/>
      <w:r w:rsidRPr="005E1219">
        <w:rPr>
          <w:rFonts w:asciiTheme="minorBidi" w:hAnsiTheme="minorBidi"/>
          <w:sz w:val="18"/>
          <w:szCs w:val="18"/>
        </w:rPr>
        <w:t>, the Mooring Master is unable for any reason whatsoever to perform the duties of a Mooring Master.</w:t>
      </w:r>
    </w:p>
    <w:p w14:paraId="4D42C337" w14:textId="5E2DB83F" w:rsidR="00DE6F23" w:rsidRPr="005E1219" w:rsidRDefault="00DE6F23" w:rsidP="00DE6F23">
      <w:pPr>
        <w:ind w:left="720" w:hanging="720"/>
        <w:jc w:val="both"/>
        <w:rPr>
          <w:rFonts w:asciiTheme="minorBidi" w:hAnsiTheme="minorBidi"/>
          <w:sz w:val="18"/>
          <w:szCs w:val="18"/>
        </w:rPr>
      </w:pPr>
      <w:r w:rsidRPr="005E1219">
        <w:rPr>
          <w:rFonts w:asciiTheme="minorBidi" w:hAnsiTheme="minorBidi"/>
          <w:sz w:val="18"/>
          <w:szCs w:val="18"/>
        </w:rPr>
        <w:t>6.</w:t>
      </w:r>
      <w:r w:rsidRPr="005E1219">
        <w:rPr>
          <w:rFonts w:asciiTheme="minorBidi" w:hAnsiTheme="minorBidi"/>
          <w:sz w:val="18"/>
          <w:szCs w:val="18"/>
        </w:rPr>
        <w:tab/>
        <w:t xml:space="preserve">These conditions shall be construed according to </w:t>
      </w:r>
      <w:r w:rsidRPr="005E1219">
        <w:rPr>
          <w:rFonts w:asciiTheme="minorBidi" w:hAnsiTheme="minorBidi"/>
          <w:sz w:val="18"/>
          <w:szCs w:val="18"/>
          <w:lang w:eastAsia="ko-KR"/>
        </w:rPr>
        <w:t>English</w:t>
      </w:r>
      <w:r w:rsidRPr="005E1219">
        <w:rPr>
          <w:rFonts w:asciiTheme="minorBidi" w:hAnsiTheme="minorBidi"/>
          <w:sz w:val="18"/>
          <w:szCs w:val="18"/>
        </w:rPr>
        <w:t xml:space="preserve"> law and any disputes arising with respect to or in connection with this agreement shall be finally decided </w:t>
      </w:r>
      <w:r w:rsidRPr="005E1219">
        <w:rPr>
          <w:rFonts w:asciiTheme="minorBidi" w:hAnsiTheme="minorBidi"/>
          <w:sz w:val="18"/>
          <w:szCs w:val="18"/>
          <w:lang w:eastAsia="ko-KR"/>
        </w:rPr>
        <w:t xml:space="preserve">in London </w:t>
      </w:r>
      <w:r w:rsidRPr="005E1219">
        <w:rPr>
          <w:rFonts w:asciiTheme="minorBidi" w:hAnsiTheme="minorBidi"/>
          <w:sz w:val="18"/>
          <w:szCs w:val="18"/>
        </w:rPr>
        <w:t xml:space="preserve">by one arbitrator in accordance with the Rules of </w:t>
      </w:r>
      <w:r w:rsidRPr="005E1219">
        <w:rPr>
          <w:rFonts w:asciiTheme="minorBidi" w:hAnsiTheme="minorBidi"/>
          <w:sz w:val="18"/>
          <w:szCs w:val="18"/>
          <w:lang w:eastAsia="ko-KR"/>
        </w:rPr>
        <w:t>A</w:t>
      </w:r>
      <w:r w:rsidRPr="005E1219">
        <w:rPr>
          <w:rFonts w:asciiTheme="minorBidi" w:hAnsiTheme="minorBidi"/>
          <w:sz w:val="18"/>
          <w:szCs w:val="18"/>
        </w:rPr>
        <w:t xml:space="preserve">rbitration of the </w:t>
      </w:r>
      <w:r w:rsidRPr="005E1219">
        <w:rPr>
          <w:rFonts w:asciiTheme="minorBidi" w:hAnsiTheme="minorBidi"/>
          <w:sz w:val="18"/>
          <w:szCs w:val="18"/>
          <w:lang w:eastAsia="ko-KR"/>
        </w:rPr>
        <w:t xml:space="preserve">International </w:t>
      </w:r>
      <w:r w:rsidRPr="005E1219">
        <w:rPr>
          <w:rFonts w:asciiTheme="minorBidi" w:hAnsiTheme="minorBidi"/>
          <w:sz w:val="18"/>
          <w:szCs w:val="18"/>
        </w:rPr>
        <w:t xml:space="preserve">Chamber of Commerce. </w:t>
      </w:r>
      <w:r w:rsidRPr="005E1219">
        <w:rPr>
          <w:rFonts w:asciiTheme="minorBidi" w:hAnsiTheme="minorBidi"/>
          <w:sz w:val="18"/>
          <w:szCs w:val="18"/>
          <w:lang w:eastAsia="ko-KR"/>
        </w:rPr>
        <w:t xml:space="preserve"> The decision of the arbitrator shall be final and without appeal to the </w:t>
      </w:r>
      <w:proofErr w:type="gramStart"/>
      <w:r w:rsidRPr="005E1219">
        <w:rPr>
          <w:rFonts w:asciiTheme="minorBidi" w:hAnsiTheme="minorBidi"/>
          <w:sz w:val="18"/>
          <w:szCs w:val="18"/>
          <w:lang w:eastAsia="ko-KR"/>
        </w:rPr>
        <w:t>courts,</w:t>
      </w:r>
      <w:r w:rsidR="00AF1C0C">
        <w:rPr>
          <w:rFonts w:asciiTheme="minorBidi" w:hAnsiTheme="minorBidi"/>
          <w:sz w:val="18"/>
          <w:szCs w:val="18"/>
          <w:lang w:eastAsia="ko-KR"/>
        </w:rPr>
        <w:t xml:space="preserve"> </w:t>
      </w:r>
      <w:r w:rsidRPr="005E1219">
        <w:rPr>
          <w:rFonts w:asciiTheme="minorBidi" w:hAnsiTheme="minorBidi"/>
          <w:sz w:val="18"/>
          <w:szCs w:val="18"/>
          <w:lang w:eastAsia="ko-KR"/>
        </w:rPr>
        <w:t>and</w:t>
      </w:r>
      <w:proofErr w:type="gramEnd"/>
      <w:r w:rsidRPr="005E1219">
        <w:rPr>
          <w:rFonts w:asciiTheme="minorBidi" w:hAnsiTheme="minorBidi"/>
          <w:sz w:val="18"/>
          <w:szCs w:val="18"/>
          <w:lang w:eastAsia="ko-KR"/>
        </w:rPr>
        <w:t xml:space="preserve"> may be entered and enforced in any court of competent jurisdiction.  </w:t>
      </w:r>
    </w:p>
    <w:p w14:paraId="058A69FB" w14:textId="3983B530" w:rsidR="00DE6F23" w:rsidRPr="0074776A" w:rsidRDefault="00DE6F23" w:rsidP="00DE6F23">
      <w:pPr>
        <w:jc w:val="both"/>
        <w:rPr>
          <w:rFonts w:asciiTheme="minorBidi" w:hAnsiTheme="minorBidi"/>
          <w:sz w:val="18"/>
          <w:szCs w:val="18"/>
        </w:rPr>
      </w:pPr>
      <w:r w:rsidRPr="0074776A">
        <w:rPr>
          <w:rFonts w:asciiTheme="minorBidi" w:hAnsiTheme="minorBidi"/>
          <w:sz w:val="18"/>
          <w:szCs w:val="18"/>
        </w:rPr>
        <w:t xml:space="preserve">I HEREBY REQUEST THE </w:t>
      </w:r>
      <w:proofErr w:type="gramStart"/>
      <w:r w:rsidRPr="0074776A">
        <w:rPr>
          <w:rFonts w:asciiTheme="minorBidi" w:hAnsiTheme="minorBidi"/>
          <w:sz w:val="18"/>
          <w:szCs w:val="18"/>
        </w:rPr>
        <w:t xml:space="preserve">SERVICES OF </w:t>
      </w:r>
      <w:r w:rsidR="00914C22" w:rsidRPr="0074776A">
        <w:rPr>
          <w:rFonts w:asciiTheme="minorBidi" w:hAnsiTheme="minorBidi"/>
          <w:sz w:val="18"/>
          <w:szCs w:val="18"/>
        </w:rPr>
        <w:t>OCEANE FENDERS DMCC</w:t>
      </w:r>
      <w:proofErr w:type="gramEnd"/>
      <w:r w:rsidRPr="0074776A">
        <w:rPr>
          <w:rFonts w:asciiTheme="minorBidi" w:hAnsiTheme="minorBidi"/>
          <w:sz w:val="18"/>
          <w:szCs w:val="18"/>
        </w:rPr>
        <w:t xml:space="preserve"> AND I HEREBY ACKNOWLEDGE RECEIPT OF A COPY OF THE CONDITIONS OF USE OF A MOORING MASTER SUPPLIED BY</w:t>
      </w:r>
      <w:r w:rsidR="00EB6FE7" w:rsidRPr="0074776A">
        <w:rPr>
          <w:rFonts w:asciiTheme="minorBidi" w:hAnsiTheme="minorBidi"/>
          <w:sz w:val="18"/>
          <w:szCs w:val="18"/>
        </w:rPr>
        <w:t xml:space="preserve"> </w:t>
      </w:r>
      <w:r w:rsidR="00914C22" w:rsidRPr="0074776A">
        <w:rPr>
          <w:rFonts w:asciiTheme="minorBidi" w:hAnsiTheme="minorBidi"/>
          <w:sz w:val="18"/>
          <w:szCs w:val="18"/>
        </w:rPr>
        <w:t>OCEANE FENDERS DMCC.</w:t>
      </w:r>
    </w:p>
    <w:p w14:paraId="52EC382C" w14:textId="064885AE" w:rsidR="00DE6F23" w:rsidRPr="00DE6F23" w:rsidRDefault="00DE6F23" w:rsidP="00DE6F23">
      <w:pPr>
        <w:jc w:val="both"/>
        <w:rPr>
          <w:rFonts w:ascii="Arial" w:hAnsi="Arial" w:cs="Arial"/>
          <w:b/>
          <w:sz w:val="20"/>
          <w:szCs w:val="20"/>
        </w:rPr>
      </w:pPr>
      <w:r w:rsidRPr="00DE6F23">
        <w:rPr>
          <w:rFonts w:ascii="Arial" w:hAnsi="Arial" w:cs="Arial"/>
          <w:b/>
          <w:sz w:val="20"/>
          <w:szCs w:val="20"/>
        </w:rPr>
        <w:t>MASTER</w:t>
      </w:r>
      <w:r w:rsidR="004629CA">
        <w:rPr>
          <w:rFonts w:ascii="Arial" w:hAnsi="Arial" w:cs="Arial"/>
          <w:b/>
          <w:sz w:val="20"/>
          <w:szCs w:val="20"/>
        </w:rPr>
        <w:t xml:space="preserve">: </w:t>
      </w:r>
      <w:r w:rsidR="004629CA">
        <w:rPr>
          <w:rFonts w:ascii="Arial" w:hAnsi="Arial" w:cs="Arial"/>
          <w:b/>
          <w:sz w:val="20"/>
          <w:szCs w:val="20"/>
        </w:rPr>
        <w:fldChar w:fldCharType="begin">
          <w:ffData>
            <w:name w:val="Text2"/>
            <w:enabled/>
            <w:calcOnExit w:val="0"/>
            <w:textInput/>
          </w:ffData>
        </w:fldChar>
      </w:r>
      <w:bookmarkStart w:id="1" w:name="Text2"/>
      <w:r w:rsidR="004629CA">
        <w:rPr>
          <w:rFonts w:ascii="Arial" w:hAnsi="Arial" w:cs="Arial"/>
          <w:b/>
          <w:sz w:val="20"/>
          <w:szCs w:val="20"/>
        </w:rPr>
        <w:instrText xml:space="preserve"> FORMTEXT </w:instrText>
      </w:r>
      <w:r w:rsidR="004629CA">
        <w:rPr>
          <w:rFonts w:ascii="Arial" w:hAnsi="Arial" w:cs="Arial"/>
          <w:b/>
          <w:sz w:val="20"/>
          <w:szCs w:val="20"/>
        </w:rPr>
      </w:r>
      <w:r w:rsidR="004629CA">
        <w:rPr>
          <w:rFonts w:ascii="Arial" w:hAnsi="Arial" w:cs="Arial"/>
          <w:b/>
          <w:sz w:val="20"/>
          <w:szCs w:val="20"/>
        </w:rPr>
        <w:fldChar w:fldCharType="separate"/>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sz w:val="20"/>
          <w:szCs w:val="20"/>
        </w:rPr>
        <w:fldChar w:fldCharType="end"/>
      </w:r>
      <w:bookmarkEnd w:id="1"/>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004629CA">
        <w:rPr>
          <w:rFonts w:ascii="Arial" w:hAnsi="Arial" w:cs="Arial"/>
          <w:b/>
          <w:sz w:val="20"/>
          <w:szCs w:val="20"/>
        </w:rPr>
        <w:tab/>
      </w:r>
      <w:r w:rsidRPr="00DE6F23">
        <w:rPr>
          <w:rFonts w:ascii="Arial" w:hAnsi="Arial" w:cs="Arial"/>
          <w:b/>
          <w:sz w:val="20"/>
          <w:szCs w:val="20"/>
        </w:rPr>
        <w:t xml:space="preserve">                      SS/MV</w:t>
      </w:r>
      <w:r w:rsidR="004629CA">
        <w:rPr>
          <w:rFonts w:ascii="Arial" w:hAnsi="Arial" w:cs="Arial"/>
          <w:b/>
          <w:sz w:val="20"/>
          <w:szCs w:val="20"/>
        </w:rPr>
        <w:t xml:space="preserve"> </w:t>
      </w:r>
      <w:r w:rsidR="004629CA">
        <w:rPr>
          <w:rFonts w:ascii="Arial" w:hAnsi="Arial" w:cs="Arial"/>
          <w:b/>
          <w:sz w:val="20"/>
          <w:szCs w:val="20"/>
        </w:rPr>
        <w:fldChar w:fldCharType="begin">
          <w:ffData>
            <w:name w:val="Text3"/>
            <w:enabled/>
            <w:calcOnExit w:val="0"/>
            <w:textInput/>
          </w:ffData>
        </w:fldChar>
      </w:r>
      <w:bookmarkStart w:id="2" w:name="Text3"/>
      <w:r w:rsidR="004629CA">
        <w:rPr>
          <w:rFonts w:ascii="Arial" w:hAnsi="Arial" w:cs="Arial"/>
          <w:b/>
          <w:sz w:val="20"/>
          <w:szCs w:val="20"/>
        </w:rPr>
        <w:instrText xml:space="preserve"> FORMTEXT </w:instrText>
      </w:r>
      <w:r w:rsidR="004629CA">
        <w:rPr>
          <w:rFonts w:ascii="Arial" w:hAnsi="Arial" w:cs="Arial"/>
          <w:b/>
          <w:sz w:val="20"/>
          <w:szCs w:val="20"/>
        </w:rPr>
      </w:r>
      <w:r w:rsidR="004629CA">
        <w:rPr>
          <w:rFonts w:ascii="Arial" w:hAnsi="Arial" w:cs="Arial"/>
          <w:b/>
          <w:sz w:val="20"/>
          <w:szCs w:val="20"/>
        </w:rPr>
        <w:fldChar w:fldCharType="separate"/>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sz w:val="20"/>
          <w:szCs w:val="20"/>
        </w:rPr>
        <w:fldChar w:fldCharType="end"/>
      </w:r>
      <w:bookmarkEnd w:id="2"/>
    </w:p>
    <w:p w14:paraId="1CFAB384" w14:textId="6E8DCD58" w:rsidR="00DE6F23" w:rsidRPr="00DE6F23" w:rsidRDefault="00DE6F23" w:rsidP="00DE6F23">
      <w:pPr>
        <w:jc w:val="both"/>
        <w:rPr>
          <w:rFonts w:ascii="Arial" w:hAnsi="Arial" w:cs="Arial"/>
          <w:b/>
          <w:sz w:val="20"/>
          <w:szCs w:val="20"/>
        </w:rPr>
      </w:pPr>
      <w:r w:rsidRPr="00DE6F23">
        <w:rPr>
          <w:rFonts w:ascii="Arial" w:hAnsi="Arial" w:cs="Arial"/>
          <w:b/>
          <w:sz w:val="20"/>
          <w:szCs w:val="20"/>
        </w:rPr>
        <w:t xml:space="preserve">                                                                                       DATE</w:t>
      </w:r>
      <w:r w:rsidR="004629CA">
        <w:rPr>
          <w:rFonts w:ascii="Arial" w:hAnsi="Arial" w:cs="Arial"/>
          <w:b/>
          <w:sz w:val="20"/>
          <w:szCs w:val="20"/>
        </w:rPr>
        <w:t xml:space="preserve">: </w:t>
      </w:r>
      <w:r w:rsidR="004629CA">
        <w:rPr>
          <w:rFonts w:ascii="Arial" w:hAnsi="Arial" w:cs="Arial"/>
          <w:b/>
          <w:sz w:val="20"/>
          <w:szCs w:val="20"/>
        </w:rPr>
        <w:fldChar w:fldCharType="begin">
          <w:ffData>
            <w:name w:val="Text4"/>
            <w:enabled/>
            <w:calcOnExit w:val="0"/>
            <w:textInput>
              <w:type w:val="date"/>
              <w:format w:val="dd-MMM-yyyy"/>
            </w:textInput>
          </w:ffData>
        </w:fldChar>
      </w:r>
      <w:bookmarkStart w:id="3" w:name="Text4"/>
      <w:r w:rsidR="004629CA">
        <w:rPr>
          <w:rFonts w:ascii="Arial" w:hAnsi="Arial" w:cs="Arial"/>
          <w:b/>
          <w:sz w:val="20"/>
          <w:szCs w:val="20"/>
        </w:rPr>
        <w:instrText xml:space="preserve"> FORMTEXT </w:instrText>
      </w:r>
      <w:r w:rsidR="004629CA">
        <w:rPr>
          <w:rFonts w:ascii="Arial" w:hAnsi="Arial" w:cs="Arial"/>
          <w:b/>
          <w:sz w:val="20"/>
          <w:szCs w:val="20"/>
        </w:rPr>
      </w:r>
      <w:r w:rsidR="004629CA">
        <w:rPr>
          <w:rFonts w:ascii="Arial" w:hAnsi="Arial" w:cs="Arial"/>
          <w:b/>
          <w:sz w:val="20"/>
          <w:szCs w:val="20"/>
        </w:rPr>
        <w:fldChar w:fldCharType="separate"/>
      </w:r>
      <w:r w:rsidR="00B5141A">
        <w:rPr>
          <w:rFonts w:ascii="Arial" w:hAnsi="Arial" w:cs="Arial"/>
          <w:b/>
          <w:sz w:val="20"/>
          <w:szCs w:val="20"/>
        </w:rPr>
        <w:t>01</w:t>
      </w:r>
      <w:r w:rsidR="004629CA">
        <w:rPr>
          <w:rFonts w:ascii="Arial" w:hAnsi="Arial" w:cs="Arial"/>
          <w:b/>
          <w:sz w:val="20"/>
          <w:szCs w:val="20"/>
        </w:rPr>
        <w:t>-</w:t>
      </w:r>
      <w:r w:rsidR="00B5141A">
        <w:rPr>
          <w:rFonts w:ascii="Arial" w:hAnsi="Arial" w:cs="Arial"/>
          <w:b/>
          <w:sz w:val="20"/>
          <w:szCs w:val="20"/>
        </w:rPr>
        <w:t>Jan</w:t>
      </w:r>
      <w:r w:rsidR="004629CA">
        <w:rPr>
          <w:rFonts w:ascii="Arial" w:hAnsi="Arial" w:cs="Arial"/>
          <w:b/>
          <w:sz w:val="20"/>
          <w:szCs w:val="20"/>
        </w:rPr>
        <w:t>-202</w:t>
      </w:r>
      <w:r w:rsidR="004629CA">
        <w:rPr>
          <w:rFonts w:ascii="Arial" w:hAnsi="Arial" w:cs="Arial"/>
          <w:b/>
          <w:sz w:val="20"/>
          <w:szCs w:val="20"/>
        </w:rPr>
        <w:fldChar w:fldCharType="end"/>
      </w:r>
      <w:bookmarkEnd w:id="3"/>
      <w:r w:rsidR="00B5141A">
        <w:rPr>
          <w:rFonts w:ascii="Arial" w:hAnsi="Arial" w:cs="Arial"/>
          <w:b/>
          <w:sz w:val="20"/>
          <w:szCs w:val="20"/>
        </w:rPr>
        <w:t>4</w:t>
      </w:r>
      <w:r w:rsidR="004629CA">
        <w:rPr>
          <w:rFonts w:ascii="Arial" w:hAnsi="Arial" w:cs="Arial"/>
          <w:b/>
          <w:sz w:val="20"/>
          <w:szCs w:val="20"/>
        </w:rPr>
        <w:t xml:space="preserve">    </w:t>
      </w:r>
      <w:r w:rsidR="00B5141A">
        <w:rPr>
          <w:rFonts w:ascii="Arial" w:hAnsi="Arial" w:cs="Arial"/>
          <w:b/>
          <w:sz w:val="20"/>
          <w:szCs w:val="20"/>
        </w:rPr>
        <w:t>/ Time</w:t>
      </w:r>
      <w:r w:rsidR="004629CA">
        <w:rPr>
          <w:rFonts w:ascii="Arial" w:hAnsi="Arial" w:cs="Arial"/>
          <w:b/>
          <w:sz w:val="20"/>
          <w:szCs w:val="20"/>
        </w:rPr>
        <w:t xml:space="preserve"> (HH:MM): </w:t>
      </w:r>
      <w:r w:rsidR="004629CA">
        <w:rPr>
          <w:rFonts w:ascii="Arial" w:hAnsi="Arial" w:cs="Arial"/>
          <w:b/>
          <w:sz w:val="20"/>
          <w:szCs w:val="20"/>
        </w:rPr>
        <w:fldChar w:fldCharType="begin">
          <w:ffData>
            <w:name w:val="Text5"/>
            <w:enabled/>
            <w:calcOnExit w:val="0"/>
            <w:textInput>
              <w:type w:val="date"/>
              <w:format w:val="HH:mm"/>
            </w:textInput>
          </w:ffData>
        </w:fldChar>
      </w:r>
      <w:bookmarkStart w:id="4" w:name="Text5"/>
      <w:r w:rsidR="004629CA">
        <w:rPr>
          <w:rFonts w:ascii="Arial" w:hAnsi="Arial" w:cs="Arial"/>
          <w:b/>
          <w:sz w:val="20"/>
          <w:szCs w:val="20"/>
        </w:rPr>
        <w:instrText xml:space="preserve"> FORMTEXT </w:instrText>
      </w:r>
      <w:r w:rsidR="004629CA">
        <w:rPr>
          <w:rFonts w:ascii="Arial" w:hAnsi="Arial" w:cs="Arial"/>
          <w:b/>
          <w:sz w:val="20"/>
          <w:szCs w:val="20"/>
        </w:rPr>
      </w:r>
      <w:r w:rsidR="004629CA">
        <w:rPr>
          <w:rFonts w:ascii="Arial" w:hAnsi="Arial" w:cs="Arial"/>
          <w:b/>
          <w:sz w:val="20"/>
          <w:szCs w:val="20"/>
        </w:rPr>
        <w:fldChar w:fldCharType="separate"/>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noProof/>
          <w:sz w:val="20"/>
          <w:szCs w:val="20"/>
        </w:rPr>
        <w:t> </w:t>
      </w:r>
      <w:r w:rsidR="004629CA">
        <w:rPr>
          <w:rFonts w:ascii="Arial" w:hAnsi="Arial" w:cs="Arial"/>
          <w:b/>
          <w:sz w:val="20"/>
          <w:szCs w:val="20"/>
        </w:rPr>
        <w:fldChar w:fldCharType="end"/>
      </w:r>
      <w:bookmarkEnd w:id="4"/>
      <w:r w:rsidR="004629CA">
        <w:rPr>
          <w:rFonts w:ascii="Arial" w:hAnsi="Arial" w:cs="Arial"/>
          <w:b/>
          <w:sz w:val="20"/>
          <w:szCs w:val="20"/>
        </w:rPr>
        <w:t xml:space="preserve">  LT</w:t>
      </w:r>
    </w:p>
    <w:p w14:paraId="3CEBD601" w14:textId="741AF0B8" w:rsidR="00A92E5F" w:rsidRPr="00EB6FE7" w:rsidRDefault="00DE6F23" w:rsidP="00EB6FE7">
      <w:pPr>
        <w:jc w:val="both"/>
        <w:rPr>
          <w:rFonts w:ascii="Arial" w:hAnsi="Arial" w:cs="Arial"/>
          <w:sz w:val="20"/>
          <w:szCs w:val="20"/>
        </w:rPr>
      </w:pPr>
      <w:r w:rsidRPr="00DE6F23">
        <w:rPr>
          <w:rFonts w:ascii="Arial" w:hAnsi="Arial" w:cs="Arial"/>
          <w:b/>
          <w:sz w:val="20"/>
          <w:szCs w:val="20"/>
        </w:rPr>
        <w:t xml:space="preserve">STAMP: </w:t>
      </w:r>
      <w:sdt>
        <w:sdtPr>
          <w:rPr>
            <w:rFonts w:ascii="Arial" w:hAnsi="Arial" w:cs="Arial"/>
            <w:b/>
            <w:sz w:val="20"/>
            <w:szCs w:val="20"/>
          </w:rPr>
          <w:id w:val="2082636754"/>
          <w:showingPlcHdr/>
          <w:picture/>
        </w:sdtPr>
        <w:sdtContent>
          <w:r w:rsidR="004629CA">
            <w:rPr>
              <w:rFonts w:ascii="Arial" w:hAnsi="Arial" w:cs="Arial"/>
              <w:b/>
              <w:noProof/>
              <w:sz w:val="20"/>
              <w:szCs w:val="20"/>
            </w:rPr>
            <w:drawing>
              <wp:inline distT="0" distB="0" distL="0" distR="0" wp14:anchorId="3B26DDA8" wp14:editId="43B807E7">
                <wp:extent cx="1897380" cy="11277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7380" cy="1127760"/>
                        </a:xfrm>
                        <a:prstGeom prst="rect">
                          <a:avLst/>
                        </a:prstGeom>
                        <a:noFill/>
                        <a:ln>
                          <a:noFill/>
                        </a:ln>
                      </pic:spPr>
                    </pic:pic>
                  </a:graphicData>
                </a:graphic>
              </wp:inline>
            </w:drawing>
          </w:r>
        </w:sdtContent>
      </w:sdt>
      <w:r w:rsidRPr="00DE6F23">
        <w:rPr>
          <w:rFonts w:ascii="Arial" w:hAnsi="Arial" w:cs="Arial"/>
          <w:b/>
          <w:sz w:val="20"/>
          <w:szCs w:val="20"/>
        </w:rPr>
        <w:t xml:space="preserve">            </w:t>
      </w:r>
      <w:r w:rsidR="004629CA">
        <w:rPr>
          <w:rFonts w:ascii="Arial" w:hAnsi="Arial" w:cs="Arial"/>
          <w:b/>
          <w:sz w:val="20"/>
          <w:szCs w:val="20"/>
        </w:rPr>
        <w:tab/>
      </w:r>
      <w:r w:rsidR="004629CA">
        <w:rPr>
          <w:rFonts w:ascii="Arial" w:hAnsi="Arial" w:cs="Arial"/>
          <w:b/>
          <w:sz w:val="20"/>
          <w:szCs w:val="20"/>
        </w:rPr>
        <w:tab/>
      </w:r>
    </w:p>
    <w:sectPr w:rsidR="00A92E5F" w:rsidRPr="00EB6FE7" w:rsidSect="004C4039">
      <w:headerReference w:type="default" r:id="rId12"/>
      <w:footerReference w:type="first" r:id="rId13"/>
      <w:pgSz w:w="11906" w:h="16838" w:code="9"/>
      <w:pgMar w:top="720" w:right="737" w:bottom="720" w:left="737" w:header="431"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91933" w14:textId="77777777" w:rsidR="0072372F" w:rsidRDefault="0072372F" w:rsidP="00CB17C5">
      <w:pPr>
        <w:spacing w:after="0" w:line="240" w:lineRule="auto"/>
      </w:pPr>
      <w:r>
        <w:separator/>
      </w:r>
    </w:p>
  </w:endnote>
  <w:endnote w:type="continuationSeparator" w:id="0">
    <w:p w14:paraId="01497339" w14:textId="77777777" w:rsidR="0072372F" w:rsidRDefault="0072372F" w:rsidP="00CB1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865" w:type="pct"/>
      <w:tblInd w:w="-930" w:type="dxa"/>
      <w:tblBorders>
        <w:top w:val="dotted" w:sz="4" w:space="0" w:color="auto"/>
        <w:insideH w:val="single" w:sz="18" w:space="0" w:color="auto"/>
        <w:insideV w:val="single" w:sz="18" w:space="0" w:color="auto"/>
      </w:tblBorders>
      <w:tblCellMar>
        <w:left w:w="0" w:type="dxa"/>
        <w:right w:w="0" w:type="dxa"/>
      </w:tblCellMar>
      <w:tblLook w:val="0600" w:firstRow="0" w:lastRow="0" w:firstColumn="0" w:lastColumn="0" w:noHBand="1" w:noVBand="1"/>
    </w:tblPr>
    <w:tblGrid>
      <w:gridCol w:w="3945"/>
      <w:gridCol w:w="4023"/>
      <w:gridCol w:w="4269"/>
    </w:tblGrid>
    <w:tr w:rsidR="00350426" w:rsidRPr="003339CD" w14:paraId="70781E21" w14:textId="77777777" w:rsidTr="00350426">
      <w:trPr>
        <w:trHeight w:val="890"/>
      </w:trPr>
      <w:tc>
        <w:tcPr>
          <w:tcW w:w="4050" w:type="dxa"/>
          <w:tcBorders>
            <w:top w:val="nil"/>
            <w:bottom w:val="nil"/>
          </w:tcBorders>
          <w:vAlign w:val="center"/>
        </w:tcPr>
        <w:p w14:paraId="1B9B5B6E" w14:textId="45AA450C" w:rsidR="00350426" w:rsidRPr="00E65C28" w:rsidRDefault="00350426" w:rsidP="003530F3">
          <w:pPr>
            <w:pStyle w:val="Heading2"/>
            <w:rPr>
              <w:b/>
              <w:bCs/>
              <w:noProof/>
              <w:color w:val="FF0000"/>
              <w:szCs w:val="24"/>
            </w:rPr>
          </w:pPr>
          <w:r w:rsidRPr="00E65C28">
            <w:rPr>
              <w:b/>
              <w:bCs/>
              <w:noProof/>
              <w:color w:val="FF0000"/>
              <w:szCs w:val="24"/>
            </w:rPr>
            <w:t>OCEANE MARINE &amp;</w:t>
          </w:r>
        </w:p>
        <w:p w14:paraId="320F3D3D" w14:textId="77777777" w:rsidR="00350426" w:rsidRPr="00E65C28" w:rsidRDefault="00350426" w:rsidP="003530F3">
          <w:pPr>
            <w:pStyle w:val="Heading2"/>
            <w:rPr>
              <w:b/>
              <w:bCs/>
              <w:noProof/>
              <w:color w:val="FF0000"/>
              <w:szCs w:val="24"/>
            </w:rPr>
          </w:pPr>
          <w:r w:rsidRPr="00E65C28">
            <w:rPr>
              <w:b/>
              <w:bCs/>
              <w:noProof/>
              <w:color w:val="FF0000"/>
              <w:szCs w:val="24"/>
            </w:rPr>
            <w:t>TRADING LLC</w:t>
          </w:r>
        </w:p>
        <w:p w14:paraId="4584013C" w14:textId="0DAD226F" w:rsidR="00350426" w:rsidRPr="00952BDE" w:rsidRDefault="00350426" w:rsidP="003530F3">
          <w:pPr>
            <w:pStyle w:val="ContactInfo"/>
            <w:ind w:left="0"/>
            <w:jc w:val="center"/>
          </w:pPr>
          <w:hyperlink r:id="rId1" w:history="1">
            <w:r w:rsidRPr="003978F3">
              <w:rPr>
                <w:rStyle w:val="Hyperlink"/>
                <w:b/>
                <w:bCs/>
              </w:rPr>
              <w:t>www.Oceanemarine.com</w:t>
            </w:r>
          </w:hyperlink>
        </w:p>
      </w:tc>
      <w:tc>
        <w:tcPr>
          <w:tcW w:w="4258" w:type="dxa"/>
          <w:tcBorders>
            <w:top w:val="nil"/>
            <w:bottom w:val="nil"/>
          </w:tcBorders>
          <w:vAlign w:val="center"/>
        </w:tcPr>
        <w:p w14:paraId="452C7A2E" w14:textId="0286372B" w:rsidR="00350426" w:rsidRDefault="00350426" w:rsidP="003530F3">
          <w:pPr>
            <w:shd w:val="clear" w:color="auto" w:fill="FFFFFF"/>
            <w:spacing w:after="0" w:line="240" w:lineRule="auto"/>
            <w:jc w:val="center"/>
            <w:rPr>
              <w:b/>
              <w:bCs/>
              <w:noProof/>
              <w:color w:val="4F81BD" w:themeColor="accent1"/>
              <w:szCs w:val="24"/>
            </w:rPr>
          </w:pPr>
          <w:r w:rsidRPr="00B576BE">
            <w:rPr>
              <w:noProof/>
            </w:rPr>
            <w:t>C-217, Block A, Port City</w:t>
          </w:r>
          <w:r>
            <w:rPr>
              <w:noProof/>
            </w:rPr>
            <w:t xml:space="preserve"> Business Park, Sohar Industrial Port Area, Sohar, Sultante of Oman</w:t>
          </w:r>
        </w:p>
      </w:tc>
      <w:tc>
        <w:tcPr>
          <w:tcW w:w="4360" w:type="dxa"/>
          <w:tcBorders>
            <w:top w:val="nil"/>
            <w:bottom w:val="nil"/>
          </w:tcBorders>
          <w:vAlign w:val="center"/>
        </w:tcPr>
        <w:p w14:paraId="041676A9" w14:textId="77777777" w:rsidR="00350426" w:rsidRPr="00B504E5" w:rsidRDefault="00350426" w:rsidP="003530F3">
          <w:pPr>
            <w:pStyle w:val="ContactInfo"/>
            <w:ind w:left="288"/>
            <w:rPr>
              <w:lang w:val="fr-FR"/>
            </w:rPr>
          </w:pPr>
          <w:proofErr w:type="gramStart"/>
          <w:r w:rsidRPr="00B504E5">
            <w:rPr>
              <w:lang w:val="fr-FR"/>
            </w:rPr>
            <w:t>Phone:</w:t>
          </w:r>
          <w:proofErr w:type="gramEnd"/>
          <w:r w:rsidRPr="00B504E5">
            <w:rPr>
              <w:lang w:val="fr-FR"/>
            </w:rPr>
            <w:t xml:space="preserve"> </w:t>
          </w:r>
          <w:r w:rsidRPr="008B44EC">
            <w:rPr>
              <w:lang w:val="fr-FR"/>
            </w:rPr>
            <w:t>+971 58 548 1979</w:t>
          </w:r>
        </w:p>
        <w:p w14:paraId="6CD2DD13" w14:textId="77777777" w:rsidR="00350426" w:rsidRPr="008B44EC" w:rsidRDefault="00350426" w:rsidP="003530F3">
          <w:pPr>
            <w:pStyle w:val="ContactInfo"/>
            <w:ind w:left="288"/>
            <w:rPr>
              <w:lang w:val="fr-FR"/>
            </w:rPr>
          </w:pPr>
          <w:proofErr w:type="gramStart"/>
          <w:r w:rsidRPr="00B504E5">
            <w:rPr>
              <w:lang w:val="fr-FR"/>
            </w:rPr>
            <w:t>E-mail:</w:t>
          </w:r>
          <w:proofErr w:type="gramEnd"/>
          <w:r w:rsidRPr="00B504E5">
            <w:rPr>
              <w:lang w:val="fr-FR"/>
            </w:rPr>
            <w:t xml:space="preserve"> </w:t>
          </w:r>
          <w:r w:rsidRPr="008B44EC">
            <w:rPr>
              <w:lang w:val="fr-FR"/>
            </w:rPr>
            <w:t>support@a</w:t>
          </w:r>
          <w:r>
            <w:rPr>
              <w:lang w:val="fr-FR"/>
            </w:rPr>
            <w:t>dcoreglobal.com</w:t>
          </w:r>
        </w:p>
      </w:tc>
    </w:tr>
  </w:tbl>
  <w:p w14:paraId="45B7B96F" w14:textId="06EC980E" w:rsidR="0058459D" w:rsidRPr="0058459D" w:rsidRDefault="0058459D">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2F2D" w14:textId="77777777" w:rsidR="0072372F" w:rsidRDefault="0072372F" w:rsidP="00CB17C5">
      <w:pPr>
        <w:spacing w:after="0" w:line="240" w:lineRule="auto"/>
      </w:pPr>
      <w:r>
        <w:separator/>
      </w:r>
    </w:p>
  </w:footnote>
  <w:footnote w:type="continuationSeparator" w:id="0">
    <w:p w14:paraId="22C888B5" w14:textId="77777777" w:rsidR="0072372F" w:rsidRDefault="0072372F" w:rsidP="00CB1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9"/>
      <w:gridCol w:w="4885"/>
      <w:gridCol w:w="1329"/>
      <w:gridCol w:w="1330"/>
    </w:tblGrid>
    <w:tr w:rsidR="006850B0" w:rsidRPr="00352B5B" w14:paraId="1A228A72" w14:textId="77777777" w:rsidTr="004A261D">
      <w:trPr>
        <w:cantSplit/>
        <w:trHeight w:val="285"/>
        <w:jc w:val="center"/>
      </w:trPr>
      <w:tc>
        <w:tcPr>
          <w:tcW w:w="2911" w:type="dxa"/>
          <w:vMerge w:val="restart"/>
          <w:vAlign w:val="center"/>
        </w:tcPr>
        <w:p w14:paraId="27FCCCCE" w14:textId="788000CB" w:rsidR="006850B0" w:rsidRPr="008810F0" w:rsidRDefault="002E71E3" w:rsidP="006850B0">
          <w:pPr>
            <w:pStyle w:val="Header"/>
            <w:rPr>
              <w:rFonts w:ascii="Arial Narrow" w:hAnsi="Arial Narrow" w:cs="Arial"/>
              <w:sz w:val="26"/>
            </w:rPr>
          </w:pPr>
          <w:bookmarkStart w:id="5" w:name="_Hlk88953956"/>
          <w:r>
            <w:rPr>
              <w:noProof/>
            </w:rPr>
            <w:drawing>
              <wp:inline distT="0" distB="0" distL="0" distR="0" wp14:anchorId="61AB6E6B" wp14:editId="08B7F6AF">
                <wp:extent cx="1697355" cy="862965"/>
                <wp:effectExtent l="0" t="0" r="0" b="0"/>
                <wp:docPr id="12432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8349" name="Picture 1"/>
                        <pic:cNvPicPr>
                          <a:picLocks noChangeAspect="1"/>
                        </pic:cNvPicPr>
                      </pic:nvPicPr>
                      <pic:blipFill rotWithShape="1">
                        <a:blip r:embed="rId1">
                          <a:extLst>
                            <a:ext uri="{28A0092B-C50C-407E-A947-70E740481C1C}">
                              <a14:useLocalDpi xmlns:a14="http://schemas.microsoft.com/office/drawing/2010/main" val="0"/>
                            </a:ext>
                          </a:extLst>
                        </a:blip>
                        <a:srcRect l="22417" t="18210" r="20644" b="20442"/>
                        <a:stretch/>
                      </pic:blipFill>
                      <pic:spPr bwMode="auto">
                        <a:xfrm>
                          <a:off x="0" y="0"/>
                          <a:ext cx="1697355" cy="8629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23" w:type="dxa"/>
          <w:vMerge w:val="restart"/>
          <w:tcBorders>
            <w:right w:val="single" w:sz="4" w:space="0" w:color="auto"/>
          </w:tcBorders>
          <w:vAlign w:val="center"/>
        </w:tcPr>
        <w:p w14:paraId="320692D1" w14:textId="7E40674A" w:rsidR="006850B0" w:rsidRPr="0040232E" w:rsidRDefault="006850B0" w:rsidP="006850B0">
          <w:pPr>
            <w:pStyle w:val="Header"/>
            <w:jc w:val="center"/>
            <w:rPr>
              <w:rFonts w:cstheme="minorHAnsi"/>
              <w:b/>
              <w:bCs/>
              <w:sz w:val="40"/>
              <w:szCs w:val="40"/>
            </w:rPr>
          </w:pPr>
          <w:r w:rsidRPr="006850B0">
            <w:rPr>
              <w:rFonts w:cstheme="minorHAnsi"/>
              <w:b/>
              <w:bCs/>
              <w:sz w:val="36"/>
              <w:szCs w:val="36"/>
            </w:rPr>
            <w:t>Indemnity Terms &amp; Condition</w:t>
          </w:r>
        </w:p>
      </w:tc>
      <w:tc>
        <w:tcPr>
          <w:tcW w:w="1338" w:type="dxa"/>
          <w:tcBorders>
            <w:top w:val="single" w:sz="4" w:space="0" w:color="auto"/>
            <w:left w:val="single" w:sz="4" w:space="0" w:color="auto"/>
            <w:bottom w:val="single" w:sz="4" w:space="0" w:color="auto"/>
            <w:right w:val="single" w:sz="4" w:space="0" w:color="auto"/>
          </w:tcBorders>
          <w:vAlign w:val="center"/>
        </w:tcPr>
        <w:p w14:paraId="413B237C" w14:textId="77777777" w:rsidR="006850B0" w:rsidRPr="009144EB" w:rsidRDefault="006850B0" w:rsidP="006850B0">
          <w:pPr>
            <w:pStyle w:val="Header"/>
            <w:rPr>
              <w:rFonts w:cstheme="minorHAnsi"/>
              <w:sz w:val="18"/>
              <w:szCs w:val="18"/>
            </w:rPr>
          </w:pPr>
          <w:r w:rsidRPr="009144EB">
            <w:rPr>
              <w:rFonts w:cstheme="minorHAnsi"/>
              <w:sz w:val="18"/>
              <w:szCs w:val="18"/>
            </w:rPr>
            <w:t xml:space="preserve">Form No: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CD116F" w14:textId="73CEEE7E" w:rsidR="006850B0" w:rsidRPr="009144EB" w:rsidRDefault="006850B0" w:rsidP="006850B0">
          <w:pPr>
            <w:pStyle w:val="Header"/>
            <w:rPr>
              <w:rFonts w:cstheme="minorHAnsi"/>
              <w:sz w:val="18"/>
              <w:szCs w:val="18"/>
            </w:rPr>
          </w:pPr>
          <w:r>
            <w:rPr>
              <w:rFonts w:cstheme="minorHAnsi"/>
              <w:sz w:val="18"/>
              <w:szCs w:val="18"/>
            </w:rPr>
            <w:t>OPS-</w:t>
          </w:r>
          <w:r w:rsidR="00240723">
            <w:rPr>
              <w:rFonts w:cstheme="minorHAnsi"/>
              <w:sz w:val="18"/>
              <w:szCs w:val="18"/>
            </w:rPr>
            <w:t>OFD</w:t>
          </w:r>
          <w:r>
            <w:rPr>
              <w:rFonts w:cstheme="minorHAnsi"/>
              <w:sz w:val="18"/>
              <w:szCs w:val="18"/>
            </w:rPr>
            <w:t>-00</w:t>
          </w:r>
          <w:r w:rsidR="00274ED7">
            <w:rPr>
              <w:rFonts w:cstheme="minorHAnsi"/>
              <w:sz w:val="18"/>
              <w:szCs w:val="18"/>
            </w:rPr>
            <w:t>8</w:t>
          </w:r>
        </w:p>
      </w:tc>
    </w:tr>
    <w:tr w:rsidR="006850B0" w:rsidRPr="00352B5B" w14:paraId="3472413F" w14:textId="77777777" w:rsidTr="004A261D">
      <w:trPr>
        <w:cantSplit/>
        <w:trHeight w:val="285"/>
        <w:jc w:val="center"/>
      </w:trPr>
      <w:tc>
        <w:tcPr>
          <w:tcW w:w="2911" w:type="dxa"/>
          <w:vMerge/>
          <w:vAlign w:val="center"/>
        </w:tcPr>
        <w:p w14:paraId="3A25F6F4" w14:textId="77777777" w:rsidR="006850B0" w:rsidRDefault="006850B0" w:rsidP="006850B0">
          <w:pPr>
            <w:pStyle w:val="Header"/>
            <w:rPr>
              <w:rFonts w:ascii="Arial Narrow" w:hAnsi="Arial Narrow" w:cs="Arial"/>
              <w:noProof/>
              <w:sz w:val="26"/>
            </w:rPr>
          </w:pPr>
        </w:p>
      </w:tc>
      <w:tc>
        <w:tcPr>
          <w:tcW w:w="4923" w:type="dxa"/>
          <w:vMerge/>
          <w:tcBorders>
            <w:right w:val="single" w:sz="4" w:space="0" w:color="auto"/>
          </w:tcBorders>
          <w:vAlign w:val="center"/>
        </w:tcPr>
        <w:p w14:paraId="5D7FC9AD" w14:textId="77777777" w:rsidR="006850B0" w:rsidRDefault="006850B0" w:rsidP="006850B0">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0A68E64A" w14:textId="77777777" w:rsidR="006850B0" w:rsidRPr="009144EB" w:rsidRDefault="006850B0" w:rsidP="006850B0">
          <w:pPr>
            <w:pStyle w:val="Header"/>
            <w:rPr>
              <w:rFonts w:cstheme="minorHAnsi"/>
              <w:sz w:val="18"/>
              <w:szCs w:val="18"/>
            </w:rPr>
          </w:pPr>
          <w:r w:rsidRPr="009144EB">
            <w:rPr>
              <w:rFonts w:cstheme="minorHAnsi"/>
              <w:sz w:val="18"/>
              <w:szCs w:val="18"/>
            </w:rPr>
            <w:t>Rev.No.</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5762B2" w14:textId="612F7606" w:rsidR="006850B0" w:rsidRPr="009144EB" w:rsidRDefault="006850B0" w:rsidP="006850B0">
          <w:pPr>
            <w:pStyle w:val="Header"/>
            <w:rPr>
              <w:rFonts w:cstheme="minorHAnsi"/>
              <w:sz w:val="18"/>
              <w:szCs w:val="18"/>
            </w:rPr>
          </w:pPr>
          <w:r>
            <w:rPr>
              <w:rFonts w:cstheme="minorHAnsi"/>
              <w:sz w:val="18"/>
              <w:szCs w:val="18"/>
            </w:rPr>
            <w:t>1.</w:t>
          </w:r>
          <w:r w:rsidR="00190E3E">
            <w:rPr>
              <w:rFonts w:cstheme="minorHAnsi"/>
              <w:sz w:val="18"/>
              <w:szCs w:val="18"/>
            </w:rPr>
            <w:t>2</w:t>
          </w:r>
        </w:p>
      </w:tc>
    </w:tr>
    <w:tr w:rsidR="006850B0" w:rsidRPr="00352B5B" w14:paraId="2A20FE8C" w14:textId="77777777" w:rsidTr="004A261D">
      <w:trPr>
        <w:cantSplit/>
        <w:trHeight w:val="285"/>
        <w:jc w:val="center"/>
      </w:trPr>
      <w:tc>
        <w:tcPr>
          <w:tcW w:w="2911" w:type="dxa"/>
          <w:vMerge/>
          <w:vAlign w:val="center"/>
        </w:tcPr>
        <w:p w14:paraId="1E3DEE06" w14:textId="77777777" w:rsidR="006850B0" w:rsidRDefault="006850B0" w:rsidP="006850B0">
          <w:pPr>
            <w:pStyle w:val="Header"/>
            <w:rPr>
              <w:rFonts w:ascii="Arial Narrow" w:hAnsi="Arial Narrow" w:cs="Arial"/>
              <w:noProof/>
              <w:sz w:val="26"/>
            </w:rPr>
          </w:pPr>
        </w:p>
      </w:tc>
      <w:tc>
        <w:tcPr>
          <w:tcW w:w="4923" w:type="dxa"/>
          <w:vMerge/>
          <w:tcBorders>
            <w:right w:val="single" w:sz="4" w:space="0" w:color="auto"/>
          </w:tcBorders>
          <w:vAlign w:val="center"/>
        </w:tcPr>
        <w:p w14:paraId="48E11161" w14:textId="77777777" w:rsidR="006850B0" w:rsidRDefault="006850B0" w:rsidP="006850B0">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7D648EBA" w14:textId="619B0B6E" w:rsidR="006850B0" w:rsidRPr="009144EB" w:rsidRDefault="00190E3E" w:rsidP="006850B0">
          <w:pPr>
            <w:pStyle w:val="Header"/>
            <w:rPr>
              <w:rFonts w:cstheme="minorHAnsi"/>
              <w:sz w:val="18"/>
              <w:szCs w:val="18"/>
            </w:rPr>
          </w:pPr>
          <w:proofErr w:type="gramStart"/>
          <w:r>
            <w:rPr>
              <w:rFonts w:cstheme="minorHAnsi"/>
              <w:sz w:val="18"/>
              <w:szCs w:val="18"/>
            </w:rPr>
            <w:t xml:space="preserve">Rev </w:t>
          </w:r>
          <w:r w:rsidR="006850B0" w:rsidRPr="009144EB">
            <w:rPr>
              <w:rFonts w:cstheme="minorHAnsi"/>
              <w:sz w:val="18"/>
              <w:szCs w:val="18"/>
            </w:rPr>
            <w:t xml:space="preserve"> Date</w:t>
          </w:r>
          <w:proofErr w:type="gramEnd"/>
          <w:r w:rsidR="006850B0" w:rsidRPr="009144EB">
            <w:rPr>
              <w:rFonts w:cstheme="minorHAnsi"/>
              <w:sz w:val="18"/>
              <w:szCs w:val="18"/>
            </w:rPr>
            <w:t>:</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C46345" w14:textId="6BC7183F" w:rsidR="006850B0" w:rsidRPr="009144EB" w:rsidRDefault="00190E3E" w:rsidP="006850B0">
          <w:pPr>
            <w:pStyle w:val="Header"/>
            <w:rPr>
              <w:rFonts w:cstheme="minorHAnsi"/>
              <w:sz w:val="18"/>
              <w:szCs w:val="18"/>
            </w:rPr>
          </w:pPr>
          <w:r>
            <w:rPr>
              <w:rFonts w:cstheme="minorHAnsi"/>
              <w:sz w:val="18"/>
              <w:szCs w:val="18"/>
            </w:rPr>
            <w:t>16 Jul</w:t>
          </w:r>
          <w:r w:rsidR="006850B0">
            <w:rPr>
              <w:rFonts w:cstheme="minorHAnsi"/>
              <w:sz w:val="18"/>
              <w:szCs w:val="18"/>
            </w:rPr>
            <w:t xml:space="preserve"> 202</w:t>
          </w:r>
          <w:r>
            <w:rPr>
              <w:rFonts w:cstheme="minorHAnsi"/>
              <w:sz w:val="18"/>
              <w:szCs w:val="18"/>
            </w:rPr>
            <w:t>5</w:t>
          </w:r>
        </w:p>
      </w:tc>
    </w:tr>
    <w:tr w:rsidR="006850B0" w:rsidRPr="00352B5B" w14:paraId="228C026F" w14:textId="77777777" w:rsidTr="004A261D">
      <w:trPr>
        <w:cantSplit/>
        <w:trHeight w:val="285"/>
        <w:jc w:val="center"/>
      </w:trPr>
      <w:tc>
        <w:tcPr>
          <w:tcW w:w="2911" w:type="dxa"/>
          <w:vMerge/>
          <w:vAlign w:val="center"/>
        </w:tcPr>
        <w:p w14:paraId="4ED20857" w14:textId="77777777" w:rsidR="006850B0" w:rsidRDefault="006850B0" w:rsidP="006850B0">
          <w:pPr>
            <w:pStyle w:val="Header"/>
            <w:rPr>
              <w:rFonts w:ascii="Arial Narrow" w:hAnsi="Arial Narrow" w:cs="Arial"/>
              <w:noProof/>
              <w:sz w:val="26"/>
            </w:rPr>
          </w:pPr>
        </w:p>
      </w:tc>
      <w:tc>
        <w:tcPr>
          <w:tcW w:w="4923" w:type="dxa"/>
          <w:vMerge/>
          <w:tcBorders>
            <w:right w:val="single" w:sz="4" w:space="0" w:color="auto"/>
          </w:tcBorders>
          <w:vAlign w:val="center"/>
        </w:tcPr>
        <w:p w14:paraId="6A96D662" w14:textId="77777777" w:rsidR="006850B0" w:rsidRDefault="006850B0" w:rsidP="006850B0">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37AB5335" w14:textId="77777777" w:rsidR="006850B0" w:rsidRPr="009144EB" w:rsidRDefault="006850B0" w:rsidP="006850B0">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A3D76B" w14:textId="3536BB79" w:rsidR="006850B0" w:rsidRPr="009144EB" w:rsidRDefault="00B013E8" w:rsidP="006850B0">
          <w:pPr>
            <w:pStyle w:val="Header"/>
            <w:rPr>
              <w:rFonts w:cstheme="minorHAnsi"/>
              <w:sz w:val="18"/>
              <w:szCs w:val="18"/>
            </w:rPr>
          </w:pPr>
          <w:r>
            <w:rPr>
              <w:rFonts w:cstheme="minorHAnsi"/>
              <w:sz w:val="18"/>
              <w:szCs w:val="18"/>
            </w:rPr>
            <w:t>JS</w:t>
          </w:r>
        </w:p>
      </w:tc>
    </w:tr>
    <w:tr w:rsidR="006850B0" w:rsidRPr="00352B5B" w14:paraId="2025F59B" w14:textId="77777777" w:rsidTr="004A261D">
      <w:trPr>
        <w:cantSplit/>
        <w:trHeight w:val="285"/>
        <w:jc w:val="center"/>
      </w:trPr>
      <w:tc>
        <w:tcPr>
          <w:tcW w:w="2911" w:type="dxa"/>
          <w:vMerge/>
          <w:vAlign w:val="center"/>
        </w:tcPr>
        <w:p w14:paraId="704618A4" w14:textId="77777777" w:rsidR="006850B0" w:rsidRDefault="006850B0" w:rsidP="006850B0">
          <w:pPr>
            <w:pStyle w:val="Header"/>
            <w:rPr>
              <w:rFonts w:ascii="Arial Narrow" w:hAnsi="Arial Narrow" w:cs="Arial"/>
              <w:noProof/>
              <w:sz w:val="26"/>
            </w:rPr>
          </w:pPr>
        </w:p>
      </w:tc>
      <w:tc>
        <w:tcPr>
          <w:tcW w:w="4923" w:type="dxa"/>
          <w:vMerge/>
          <w:tcBorders>
            <w:right w:val="single" w:sz="4" w:space="0" w:color="auto"/>
          </w:tcBorders>
          <w:vAlign w:val="center"/>
        </w:tcPr>
        <w:p w14:paraId="4C2C2DE2" w14:textId="77777777" w:rsidR="006850B0" w:rsidRDefault="006850B0" w:rsidP="006850B0">
          <w:pPr>
            <w:pStyle w:val="Header"/>
            <w:jc w:val="center"/>
            <w:rPr>
              <w:rFonts w:cstheme="minorHAnsi"/>
              <w:b/>
              <w:bCs/>
              <w:sz w:val="36"/>
              <w:szCs w:val="36"/>
            </w:rPr>
          </w:pPr>
        </w:p>
      </w:tc>
      <w:tc>
        <w:tcPr>
          <w:tcW w:w="1338" w:type="dxa"/>
          <w:tcBorders>
            <w:top w:val="single" w:sz="4" w:space="0" w:color="auto"/>
            <w:left w:val="single" w:sz="4" w:space="0" w:color="auto"/>
            <w:right w:val="single" w:sz="4" w:space="0" w:color="auto"/>
          </w:tcBorders>
          <w:vAlign w:val="center"/>
        </w:tcPr>
        <w:p w14:paraId="55E91CEE" w14:textId="77777777" w:rsidR="006850B0" w:rsidRPr="009144EB" w:rsidRDefault="006850B0" w:rsidP="006850B0">
          <w:pPr>
            <w:pStyle w:val="Header"/>
            <w:rPr>
              <w:rFonts w:cstheme="minorHAnsi"/>
              <w:sz w:val="18"/>
              <w:szCs w:val="18"/>
            </w:rPr>
          </w:pPr>
          <w:r w:rsidRPr="009144EB">
            <w:rPr>
              <w:sz w:val="18"/>
              <w:szCs w:val="18"/>
            </w:rPr>
            <w:t xml:space="preserve">Page:  </w:t>
          </w:r>
        </w:p>
      </w:tc>
      <w:tc>
        <w:tcPr>
          <w:tcW w:w="1339" w:type="dxa"/>
          <w:tcBorders>
            <w:top w:val="single" w:sz="4" w:space="0" w:color="auto"/>
            <w:left w:val="single" w:sz="4" w:space="0" w:color="auto"/>
            <w:right w:val="single" w:sz="4" w:space="0" w:color="auto"/>
          </w:tcBorders>
          <w:shd w:val="clear" w:color="auto" w:fill="D9D9D9" w:themeFill="background1" w:themeFillShade="D9"/>
          <w:vAlign w:val="center"/>
        </w:tcPr>
        <w:p w14:paraId="6B07AA87" w14:textId="77777777" w:rsidR="006850B0" w:rsidRPr="009144EB" w:rsidRDefault="006850B0" w:rsidP="006850B0">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bookmarkEnd w:id="5"/>
  </w:tbl>
  <w:p w14:paraId="28CD6ED5" w14:textId="44F3C09D" w:rsidR="00CB17C5" w:rsidRDefault="00CB17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5BE"/>
    <w:multiLevelType w:val="hybridMultilevel"/>
    <w:tmpl w:val="74A8BB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F7D44"/>
    <w:multiLevelType w:val="hybridMultilevel"/>
    <w:tmpl w:val="C9F42370"/>
    <w:lvl w:ilvl="0" w:tplc="D708C89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2483BD9"/>
    <w:multiLevelType w:val="hybridMultilevel"/>
    <w:tmpl w:val="A50E9F48"/>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3DA6F60"/>
    <w:multiLevelType w:val="hybridMultilevel"/>
    <w:tmpl w:val="0A48D59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04BC5357"/>
    <w:multiLevelType w:val="multilevel"/>
    <w:tmpl w:val="148A307C"/>
    <w:lvl w:ilvl="0">
      <w:start w:val="6"/>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63B2872"/>
    <w:multiLevelType w:val="hybridMultilevel"/>
    <w:tmpl w:val="22741C38"/>
    <w:lvl w:ilvl="0" w:tplc="0CD8176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9B5882"/>
    <w:multiLevelType w:val="hybridMultilevel"/>
    <w:tmpl w:val="7C0411E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E347C1"/>
    <w:multiLevelType w:val="hybridMultilevel"/>
    <w:tmpl w:val="DBE4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3964DB"/>
    <w:multiLevelType w:val="hybridMultilevel"/>
    <w:tmpl w:val="EB4EBE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FA0731"/>
    <w:multiLevelType w:val="hybridMultilevel"/>
    <w:tmpl w:val="F39A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B9299D"/>
    <w:multiLevelType w:val="hybridMultilevel"/>
    <w:tmpl w:val="521A447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61F4E17"/>
    <w:multiLevelType w:val="hybridMultilevel"/>
    <w:tmpl w:val="015A2CA2"/>
    <w:lvl w:ilvl="0" w:tplc="D708C89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186A6073"/>
    <w:multiLevelType w:val="multilevel"/>
    <w:tmpl w:val="AEAED36C"/>
    <w:lvl w:ilvl="0">
      <w:start w:val="1"/>
      <w:numFmt w:val="decimal"/>
      <w:lvlText w:val="%1."/>
      <w:lvlJc w:val="left"/>
      <w:pPr>
        <w:ind w:left="720" w:hanging="360"/>
      </w:pPr>
      <w:rPr>
        <w:rFonts w:hint="default"/>
      </w:rPr>
    </w:lvl>
    <w:lvl w:ilvl="1">
      <w:start w:val="1"/>
      <w:numFmt w:val="decimal"/>
      <w:isLgl/>
      <w:lvlText w:val="%1.%2"/>
      <w:lvlJc w:val="left"/>
      <w:pPr>
        <w:ind w:left="1410" w:hanging="405"/>
      </w:pPr>
      <w:rPr>
        <w:rFonts w:hint="default"/>
      </w:rPr>
    </w:lvl>
    <w:lvl w:ilvl="2">
      <w:start w:val="1"/>
      <w:numFmt w:val="decimal"/>
      <w:isLgl/>
      <w:lvlText w:val="%1.%2.%3"/>
      <w:lvlJc w:val="left"/>
      <w:pPr>
        <w:ind w:left="2370" w:hanging="720"/>
      </w:pPr>
      <w:rPr>
        <w:rFonts w:hint="default"/>
      </w:rPr>
    </w:lvl>
    <w:lvl w:ilvl="3">
      <w:start w:val="1"/>
      <w:numFmt w:val="decimal"/>
      <w:isLgl/>
      <w:lvlText w:val="%1.%2.%3.%4"/>
      <w:lvlJc w:val="left"/>
      <w:pPr>
        <w:ind w:left="3015" w:hanging="720"/>
      </w:pPr>
      <w:rPr>
        <w:rFonts w:hint="default"/>
      </w:rPr>
    </w:lvl>
    <w:lvl w:ilvl="4">
      <w:start w:val="1"/>
      <w:numFmt w:val="decimal"/>
      <w:isLgl/>
      <w:lvlText w:val="%1.%2.%3.%4.%5"/>
      <w:lvlJc w:val="left"/>
      <w:pPr>
        <w:ind w:left="4020" w:hanging="1080"/>
      </w:pPr>
      <w:rPr>
        <w:rFonts w:hint="default"/>
      </w:rPr>
    </w:lvl>
    <w:lvl w:ilvl="5">
      <w:start w:val="1"/>
      <w:numFmt w:val="decimal"/>
      <w:isLgl/>
      <w:lvlText w:val="%1.%2.%3.%4.%5.%6"/>
      <w:lvlJc w:val="left"/>
      <w:pPr>
        <w:ind w:left="4665" w:hanging="1080"/>
      </w:pPr>
      <w:rPr>
        <w:rFonts w:hint="default"/>
      </w:rPr>
    </w:lvl>
    <w:lvl w:ilvl="6">
      <w:start w:val="1"/>
      <w:numFmt w:val="decimal"/>
      <w:isLgl/>
      <w:lvlText w:val="%1.%2.%3.%4.%5.%6.%7"/>
      <w:lvlJc w:val="left"/>
      <w:pPr>
        <w:ind w:left="5670" w:hanging="1440"/>
      </w:pPr>
      <w:rPr>
        <w:rFonts w:hint="default"/>
      </w:rPr>
    </w:lvl>
    <w:lvl w:ilvl="7">
      <w:start w:val="1"/>
      <w:numFmt w:val="decimal"/>
      <w:isLgl/>
      <w:lvlText w:val="%1.%2.%3.%4.%5.%6.%7.%8"/>
      <w:lvlJc w:val="left"/>
      <w:pPr>
        <w:ind w:left="6675" w:hanging="1800"/>
      </w:pPr>
      <w:rPr>
        <w:rFonts w:hint="default"/>
      </w:rPr>
    </w:lvl>
    <w:lvl w:ilvl="8">
      <w:start w:val="1"/>
      <w:numFmt w:val="decimal"/>
      <w:isLgl/>
      <w:lvlText w:val="%1.%2.%3.%4.%5.%6.%7.%8.%9"/>
      <w:lvlJc w:val="left"/>
      <w:pPr>
        <w:ind w:left="7320" w:hanging="1800"/>
      </w:pPr>
      <w:rPr>
        <w:rFonts w:hint="default"/>
      </w:rPr>
    </w:lvl>
  </w:abstractNum>
  <w:abstractNum w:abstractNumId="13" w15:restartNumberingAfterBreak="0">
    <w:nsid w:val="1B3B68EB"/>
    <w:multiLevelType w:val="hybridMultilevel"/>
    <w:tmpl w:val="43B2640A"/>
    <w:lvl w:ilvl="0" w:tplc="04090001">
      <w:start w:val="1"/>
      <w:numFmt w:val="bullet"/>
      <w:lvlText w:val=""/>
      <w:lvlJc w:val="left"/>
      <w:pPr>
        <w:ind w:left="720" w:hanging="360"/>
      </w:pPr>
      <w:rPr>
        <w:rFonts w:ascii="Symbol" w:hAnsi="Symbol"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D0C7D"/>
    <w:multiLevelType w:val="hybridMultilevel"/>
    <w:tmpl w:val="A136371C"/>
    <w:lvl w:ilvl="0" w:tplc="4009000F">
      <w:start w:val="1"/>
      <w:numFmt w:val="decimal"/>
      <w:lvlText w:val="%1."/>
      <w:lvlJc w:val="left"/>
      <w:pPr>
        <w:ind w:left="360" w:hanging="360"/>
      </w:pPr>
    </w:lvl>
    <w:lvl w:ilvl="1" w:tplc="4009000F">
      <w:start w:val="1"/>
      <w:numFmt w:val="decimal"/>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3F76DE5"/>
    <w:multiLevelType w:val="hybridMultilevel"/>
    <w:tmpl w:val="4D260AA6"/>
    <w:lvl w:ilvl="0" w:tplc="0409000F">
      <w:start w:val="1"/>
      <w:numFmt w:val="decimal"/>
      <w:lvlText w:val="%1."/>
      <w:lvlJc w:val="left"/>
      <w:pPr>
        <w:ind w:left="900" w:hanging="360"/>
      </w:pPr>
    </w:lvl>
    <w:lvl w:ilvl="1" w:tplc="23EC8C32">
      <w:start w:val="1"/>
      <w:numFmt w:val="decimal"/>
      <w:lvlText w:val="1.%2"/>
      <w:lvlJc w:val="left"/>
      <w:pPr>
        <w:ind w:left="1620" w:hanging="360"/>
      </w:pPr>
      <w:rPr>
        <w:rFonts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24365D22"/>
    <w:multiLevelType w:val="hybridMultilevel"/>
    <w:tmpl w:val="66AEA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60070C"/>
    <w:multiLevelType w:val="hybridMultilevel"/>
    <w:tmpl w:val="15BE590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AC48E5"/>
    <w:multiLevelType w:val="hybridMultilevel"/>
    <w:tmpl w:val="77BCD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A0253C7"/>
    <w:multiLevelType w:val="hybridMultilevel"/>
    <w:tmpl w:val="73AE5EE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B81A05"/>
    <w:multiLevelType w:val="hybridMultilevel"/>
    <w:tmpl w:val="AEBA9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B93A4C"/>
    <w:multiLevelType w:val="hybridMultilevel"/>
    <w:tmpl w:val="8CBE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946DA"/>
    <w:multiLevelType w:val="hybridMultilevel"/>
    <w:tmpl w:val="0CB865CC"/>
    <w:lvl w:ilvl="0" w:tplc="AD4011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036EF7"/>
    <w:multiLevelType w:val="hybridMultilevel"/>
    <w:tmpl w:val="CD247C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CF54FCE"/>
    <w:multiLevelType w:val="hybridMultilevel"/>
    <w:tmpl w:val="CC20A5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2E4E80"/>
    <w:multiLevelType w:val="multilevel"/>
    <w:tmpl w:val="8760FBE8"/>
    <w:lvl w:ilvl="0">
      <w:start w:val="4"/>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3E017E24"/>
    <w:multiLevelType w:val="multilevel"/>
    <w:tmpl w:val="F796DEF8"/>
    <w:lvl w:ilvl="0">
      <w:start w:val="6"/>
      <w:numFmt w:val="decimal"/>
      <w:lvlText w:val="%1"/>
      <w:lvlJc w:val="left"/>
      <w:pPr>
        <w:tabs>
          <w:tab w:val="num" w:pos="660"/>
        </w:tabs>
        <w:ind w:left="660" w:hanging="660"/>
      </w:pPr>
      <w:rPr>
        <w:rFonts w:hint="default"/>
      </w:rPr>
    </w:lvl>
    <w:lvl w:ilvl="1">
      <w:start w:val="4"/>
      <w:numFmt w:val="decimal"/>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3E811CD7"/>
    <w:multiLevelType w:val="hybridMultilevel"/>
    <w:tmpl w:val="4C920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DE6F76"/>
    <w:multiLevelType w:val="hybridMultilevel"/>
    <w:tmpl w:val="9028ED6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0F6584A"/>
    <w:multiLevelType w:val="hybridMultilevel"/>
    <w:tmpl w:val="44945B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660C9C"/>
    <w:multiLevelType w:val="hybridMultilevel"/>
    <w:tmpl w:val="C7D01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8511DA"/>
    <w:multiLevelType w:val="multilevel"/>
    <w:tmpl w:val="CC20A50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59B0936"/>
    <w:multiLevelType w:val="hybridMultilevel"/>
    <w:tmpl w:val="35DA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9B2B72"/>
    <w:multiLevelType w:val="hybridMultilevel"/>
    <w:tmpl w:val="D7E640D0"/>
    <w:lvl w:ilvl="0" w:tplc="D708C898">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50051ACF"/>
    <w:multiLevelType w:val="multilevel"/>
    <w:tmpl w:val="5030A6AE"/>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52A72974"/>
    <w:multiLevelType w:val="hybridMultilevel"/>
    <w:tmpl w:val="41747776"/>
    <w:lvl w:ilvl="0" w:tplc="8FF06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2C51447"/>
    <w:multiLevelType w:val="hybridMultilevel"/>
    <w:tmpl w:val="7E0E639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15:restartNumberingAfterBreak="0">
    <w:nsid w:val="54730EDD"/>
    <w:multiLevelType w:val="hybridMultilevel"/>
    <w:tmpl w:val="4FF4B2E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8197AEA"/>
    <w:multiLevelType w:val="hybridMultilevel"/>
    <w:tmpl w:val="4296D1BC"/>
    <w:lvl w:ilvl="0" w:tplc="5462A3DE">
      <w:start w:val="1"/>
      <w:numFmt w:val="decimal"/>
      <w:lvlText w:val="%1."/>
      <w:lvlJc w:val="left"/>
      <w:pPr>
        <w:ind w:left="720" w:hanging="360"/>
      </w:pPr>
      <w:rPr>
        <w:rFonts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885E14"/>
    <w:multiLevelType w:val="hybridMultilevel"/>
    <w:tmpl w:val="C248EF6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61F11FFA"/>
    <w:multiLevelType w:val="hybridMultilevel"/>
    <w:tmpl w:val="08502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C9752E"/>
    <w:multiLevelType w:val="hybridMultilevel"/>
    <w:tmpl w:val="6A42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601746"/>
    <w:multiLevelType w:val="multilevel"/>
    <w:tmpl w:val="F7D07E3A"/>
    <w:lvl w:ilvl="0">
      <w:start w:val="10"/>
      <w:numFmt w:val="decimal"/>
      <w:lvlText w:val="%1"/>
      <w:lvlJc w:val="left"/>
      <w:pPr>
        <w:tabs>
          <w:tab w:val="num" w:pos="600"/>
        </w:tabs>
        <w:ind w:left="600" w:hanging="600"/>
      </w:pPr>
      <w:rPr>
        <w:rFonts w:hint="default"/>
      </w:rPr>
    </w:lvl>
    <w:lvl w:ilvl="1">
      <w:start w:val="4"/>
      <w:numFmt w:val="decimal"/>
      <w:lvlText w:val="%1.%2"/>
      <w:lvlJc w:val="left"/>
      <w:pPr>
        <w:tabs>
          <w:tab w:val="num" w:pos="780"/>
        </w:tabs>
        <w:ind w:left="780" w:hanging="60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43" w15:restartNumberingAfterBreak="0">
    <w:nsid w:val="65082352"/>
    <w:multiLevelType w:val="hybridMultilevel"/>
    <w:tmpl w:val="4E662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A239ED"/>
    <w:multiLevelType w:val="multilevel"/>
    <w:tmpl w:val="1108B7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A6E57A0"/>
    <w:multiLevelType w:val="hybridMultilevel"/>
    <w:tmpl w:val="F0FA2A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519159D"/>
    <w:multiLevelType w:val="hybridMultilevel"/>
    <w:tmpl w:val="B76E8D4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7" w15:restartNumberingAfterBreak="0">
    <w:nsid w:val="7CC55B7B"/>
    <w:multiLevelType w:val="hybridMultilevel"/>
    <w:tmpl w:val="8A10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EF6F76"/>
    <w:multiLevelType w:val="hybridMultilevel"/>
    <w:tmpl w:val="B80C429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792432299">
    <w:abstractNumId w:val="43"/>
  </w:num>
  <w:num w:numId="2" w16cid:durableId="641544551">
    <w:abstractNumId w:val="40"/>
  </w:num>
  <w:num w:numId="3" w16cid:durableId="1315447233">
    <w:abstractNumId w:val="38"/>
  </w:num>
  <w:num w:numId="4" w16cid:durableId="1594164465">
    <w:abstractNumId w:val="13"/>
  </w:num>
  <w:num w:numId="5" w16cid:durableId="1563832147">
    <w:abstractNumId w:val="5"/>
  </w:num>
  <w:num w:numId="6" w16cid:durableId="796682685">
    <w:abstractNumId w:val="46"/>
  </w:num>
  <w:num w:numId="7" w16cid:durableId="2078740035">
    <w:abstractNumId w:val="15"/>
  </w:num>
  <w:num w:numId="8" w16cid:durableId="1587033385">
    <w:abstractNumId w:val="30"/>
  </w:num>
  <w:num w:numId="9" w16cid:durableId="24184198">
    <w:abstractNumId w:val="12"/>
  </w:num>
  <w:num w:numId="10" w16cid:durableId="1156143687">
    <w:abstractNumId w:val="16"/>
  </w:num>
  <w:num w:numId="11" w16cid:durableId="1460874317">
    <w:abstractNumId w:val="18"/>
  </w:num>
  <w:num w:numId="12" w16cid:durableId="244269991">
    <w:abstractNumId w:val="0"/>
  </w:num>
  <w:num w:numId="13" w16cid:durableId="155655120">
    <w:abstractNumId w:val="27"/>
  </w:num>
  <w:num w:numId="14" w16cid:durableId="92673995">
    <w:abstractNumId w:val="29"/>
  </w:num>
  <w:num w:numId="15" w16cid:durableId="314650332">
    <w:abstractNumId w:val="14"/>
  </w:num>
  <w:num w:numId="16" w16cid:durableId="1390225888">
    <w:abstractNumId w:val="45"/>
  </w:num>
  <w:num w:numId="17" w16cid:durableId="1681545784">
    <w:abstractNumId w:val="35"/>
  </w:num>
  <w:num w:numId="18" w16cid:durableId="2326687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678699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881972">
    <w:abstractNumId w:val="23"/>
  </w:num>
  <w:num w:numId="21" w16cid:durableId="819541000">
    <w:abstractNumId w:val="41"/>
  </w:num>
  <w:num w:numId="22" w16cid:durableId="623267331">
    <w:abstractNumId w:val="9"/>
  </w:num>
  <w:num w:numId="23" w16cid:durableId="1889225213">
    <w:abstractNumId w:val="47"/>
  </w:num>
  <w:num w:numId="24" w16cid:durableId="613903861">
    <w:abstractNumId w:val="7"/>
  </w:num>
  <w:num w:numId="25" w16cid:durableId="750465815">
    <w:abstractNumId w:val="32"/>
  </w:num>
  <w:num w:numId="26" w16cid:durableId="2140103841">
    <w:abstractNumId w:val="2"/>
  </w:num>
  <w:num w:numId="27" w16cid:durableId="534737130">
    <w:abstractNumId w:val="20"/>
  </w:num>
  <w:num w:numId="28" w16cid:durableId="1241253875">
    <w:abstractNumId w:val="21"/>
  </w:num>
  <w:num w:numId="29" w16cid:durableId="1515415683">
    <w:abstractNumId w:val="17"/>
  </w:num>
  <w:num w:numId="30" w16cid:durableId="157116243">
    <w:abstractNumId w:val="24"/>
  </w:num>
  <w:num w:numId="31" w16cid:durableId="1324503863">
    <w:abstractNumId w:val="28"/>
  </w:num>
  <w:num w:numId="32" w16cid:durableId="1075279639">
    <w:abstractNumId w:val="39"/>
  </w:num>
  <w:num w:numId="33" w16cid:durableId="382952581">
    <w:abstractNumId w:val="31"/>
  </w:num>
  <w:num w:numId="34" w16cid:durableId="1956446986">
    <w:abstractNumId w:val="6"/>
  </w:num>
  <w:num w:numId="35" w16cid:durableId="413864939">
    <w:abstractNumId w:val="8"/>
  </w:num>
  <w:num w:numId="36" w16cid:durableId="711030639">
    <w:abstractNumId w:val="19"/>
  </w:num>
  <w:num w:numId="37" w16cid:durableId="1545215115">
    <w:abstractNumId w:val="33"/>
  </w:num>
  <w:num w:numId="38" w16cid:durableId="2007317050">
    <w:abstractNumId w:val="48"/>
  </w:num>
  <w:num w:numId="39" w16cid:durableId="513615821">
    <w:abstractNumId w:val="10"/>
  </w:num>
  <w:num w:numId="40" w16cid:durableId="1594390681">
    <w:abstractNumId w:val="42"/>
  </w:num>
  <w:num w:numId="41" w16cid:durableId="1334451164">
    <w:abstractNumId w:val="1"/>
  </w:num>
  <w:num w:numId="42" w16cid:durableId="1075201689">
    <w:abstractNumId w:val="3"/>
  </w:num>
  <w:num w:numId="43" w16cid:durableId="1862547590">
    <w:abstractNumId w:val="34"/>
  </w:num>
  <w:num w:numId="44" w16cid:durableId="1091314459">
    <w:abstractNumId w:val="25"/>
  </w:num>
  <w:num w:numId="45" w16cid:durableId="732658633">
    <w:abstractNumId w:val="26"/>
  </w:num>
  <w:num w:numId="46" w16cid:durableId="1033648667">
    <w:abstractNumId w:val="4"/>
  </w:num>
  <w:num w:numId="47" w16cid:durableId="179589379">
    <w:abstractNumId w:val="11"/>
  </w:num>
  <w:num w:numId="48" w16cid:durableId="254754517">
    <w:abstractNumId w:val="36"/>
  </w:num>
  <w:num w:numId="49" w16cid:durableId="171453741">
    <w:abstractNumId w:val="22"/>
  </w:num>
  <w:num w:numId="50" w16cid:durableId="104636970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ocumentProtection w:edit="forms" w:enforcement="1" w:cryptProviderType="rsaAES" w:cryptAlgorithmClass="hash" w:cryptAlgorithmType="typeAny" w:cryptAlgorithmSid="14" w:cryptSpinCount="100000" w:hash="esy6FHgPP2xAH13lnCWkizUZ/geRbB4Ds7rAh6wBk9QP7y5rMy0NQILMzTEDqL/eHHoYWp0fMBQSGR96gArryA==" w:salt="sCbfargkeUIm8BLuKQXn3A=="/>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91"/>
    <w:rsid w:val="000046C8"/>
    <w:rsid w:val="00010694"/>
    <w:rsid w:val="00013111"/>
    <w:rsid w:val="00033203"/>
    <w:rsid w:val="00034E41"/>
    <w:rsid w:val="0003753B"/>
    <w:rsid w:val="00040D18"/>
    <w:rsid w:val="000436C2"/>
    <w:rsid w:val="00056417"/>
    <w:rsid w:val="00056C7A"/>
    <w:rsid w:val="00073916"/>
    <w:rsid w:val="00074157"/>
    <w:rsid w:val="000A3C5A"/>
    <w:rsid w:val="000A72E1"/>
    <w:rsid w:val="000B0E88"/>
    <w:rsid w:val="000B1FB5"/>
    <w:rsid w:val="000D1035"/>
    <w:rsid w:val="000E5B7A"/>
    <w:rsid w:val="00111661"/>
    <w:rsid w:val="0011399A"/>
    <w:rsid w:val="00117B19"/>
    <w:rsid w:val="001230C1"/>
    <w:rsid w:val="00152948"/>
    <w:rsid w:val="00165B29"/>
    <w:rsid w:val="001711F4"/>
    <w:rsid w:val="00182EA5"/>
    <w:rsid w:val="00190E3E"/>
    <w:rsid w:val="001B2905"/>
    <w:rsid w:val="001C6C88"/>
    <w:rsid w:val="001D5E49"/>
    <w:rsid w:val="001E131E"/>
    <w:rsid w:val="001E7BA7"/>
    <w:rsid w:val="002045D2"/>
    <w:rsid w:val="0022096C"/>
    <w:rsid w:val="002301EB"/>
    <w:rsid w:val="0023216E"/>
    <w:rsid w:val="00240723"/>
    <w:rsid w:val="00253971"/>
    <w:rsid w:val="002726B7"/>
    <w:rsid w:val="0027499B"/>
    <w:rsid w:val="00274ED7"/>
    <w:rsid w:val="0028505D"/>
    <w:rsid w:val="0029183D"/>
    <w:rsid w:val="002B79C0"/>
    <w:rsid w:val="002C2C51"/>
    <w:rsid w:val="002C2E55"/>
    <w:rsid w:val="002D29A4"/>
    <w:rsid w:val="002D3D77"/>
    <w:rsid w:val="002D6392"/>
    <w:rsid w:val="002D79D8"/>
    <w:rsid w:val="002E71E3"/>
    <w:rsid w:val="00306BA4"/>
    <w:rsid w:val="003263D1"/>
    <w:rsid w:val="003339CD"/>
    <w:rsid w:val="00350426"/>
    <w:rsid w:val="003530F3"/>
    <w:rsid w:val="003740A0"/>
    <w:rsid w:val="00387368"/>
    <w:rsid w:val="00394474"/>
    <w:rsid w:val="003B1B0E"/>
    <w:rsid w:val="003B7F56"/>
    <w:rsid w:val="003C1214"/>
    <w:rsid w:val="003E2651"/>
    <w:rsid w:val="003E4823"/>
    <w:rsid w:val="003E5C83"/>
    <w:rsid w:val="00413287"/>
    <w:rsid w:val="00416A9A"/>
    <w:rsid w:val="004378BD"/>
    <w:rsid w:val="004629CA"/>
    <w:rsid w:val="0046638F"/>
    <w:rsid w:val="00476D88"/>
    <w:rsid w:val="00491CC8"/>
    <w:rsid w:val="00492679"/>
    <w:rsid w:val="00495140"/>
    <w:rsid w:val="004A1979"/>
    <w:rsid w:val="004A2E7C"/>
    <w:rsid w:val="004A5C9D"/>
    <w:rsid w:val="004B08A4"/>
    <w:rsid w:val="004B107C"/>
    <w:rsid w:val="004C4039"/>
    <w:rsid w:val="004C5BF2"/>
    <w:rsid w:val="004D6FA4"/>
    <w:rsid w:val="004E794F"/>
    <w:rsid w:val="004F48C6"/>
    <w:rsid w:val="005044C6"/>
    <w:rsid w:val="00507B31"/>
    <w:rsid w:val="00544A60"/>
    <w:rsid w:val="00550161"/>
    <w:rsid w:val="00556131"/>
    <w:rsid w:val="00561EE1"/>
    <w:rsid w:val="00563857"/>
    <w:rsid w:val="0056456F"/>
    <w:rsid w:val="005709A3"/>
    <w:rsid w:val="005757B2"/>
    <w:rsid w:val="005759AE"/>
    <w:rsid w:val="00575DBB"/>
    <w:rsid w:val="0058459D"/>
    <w:rsid w:val="005B399F"/>
    <w:rsid w:val="005B7528"/>
    <w:rsid w:val="005C4FFE"/>
    <w:rsid w:val="005E1219"/>
    <w:rsid w:val="005E2F50"/>
    <w:rsid w:val="0061738D"/>
    <w:rsid w:val="006207DB"/>
    <w:rsid w:val="006258AF"/>
    <w:rsid w:val="0064663D"/>
    <w:rsid w:val="00661191"/>
    <w:rsid w:val="0067153D"/>
    <w:rsid w:val="00674403"/>
    <w:rsid w:val="006774E2"/>
    <w:rsid w:val="006850B0"/>
    <w:rsid w:val="00691EFF"/>
    <w:rsid w:val="00694EB1"/>
    <w:rsid w:val="00695D0B"/>
    <w:rsid w:val="006A785B"/>
    <w:rsid w:val="006B05E3"/>
    <w:rsid w:val="006B6BFB"/>
    <w:rsid w:val="006C170A"/>
    <w:rsid w:val="00715751"/>
    <w:rsid w:val="0072372F"/>
    <w:rsid w:val="0074776A"/>
    <w:rsid w:val="00775B82"/>
    <w:rsid w:val="007809D8"/>
    <w:rsid w:val="007A3958"/>
    <w:rsid w:val="007C3C7F"/>
    <w:rsid w:val="007C5129"/>
    <w:rsid w:val="007D4508"/>
    <w:rsid w:val="00813814"/>
    <w:rsid w:val="0083255D"/>
    <w:rsid w:val="00861665"/>
    <w:rsid w:val="0087490D"/>
    <w:rsid w:val="008D6B8B"/>
    <w:rsid w:val="008E5108"/>
    <w:rsid w:val="00900845"/>
    <w:rsid w:val="00906679"/>
    <w:rsid w:val="00914C22"/>
    <w:rsid w:val="00972641"/>
    <w:rsid w:val="0098471E"/>
    <w:rsid w:val="009957C6"/>
    <w:rsid w:val="009B21B8"/>
    <w:rsid w:val="009B7992"/>
    <w:rsid w:val="009C535E"/>
    <w:rsid w:val="009D4317"/>
    <w:rsid w:val="009E0F36"/>
    <w:rsid w:val="009F2BA0"/>
    <w:rsid w:val="00A166A7"/>
    <w:rsid w:val="00A36F1D"/>
    <w:rsid w:val="00A37BDC"/>
    <w:rsid w:val="00A45C15"/>
    <w:rsid w:val="00A56321"/>
    <w:rsid w:val="00A62DAB"/>
    <w:rsid w:val="00A67FB3"/>
    <w:rsid w:val="00A71E49"/>
    <w:rsid w:val="00A75C26"/>
    <w:rsid w:val="00A92E5F"/>
    <w:rsid w:val="00AB7C8D"/>
    <w:rsid w:val="00AD32E8"/>
    <w:rsid w:val="00AF1C0C"/>
    <w:rsid w:val="00B013E8"/>
    <w:rsid w:val="00B5141A"/>
    <w:rsid w:val="00B51987"/>
    <w:rsid w:val="00B528C5"/>
    <w:rsid w:val="00B576BE"/>
    <w:rsid w:val="00B61FDF"/>
    <w:rsid w:val="00B66CCC"/>
    <w:rsid w:val="00B66DD1"/>
    <w:rsid w:val="00B71761"/>
    <w:rsid w:val="00BB3EA4"/>
    <w:rsid w:val="00BB49C4"/>
    <w:rsid w:val="00BC48C1"/>
    <w:rsid w:val="00BC6A48"/>
    <w:rsid w:val="00BD2C23"/>
    <w:rsid w:val="00BD395A"/>
    <w:rsid w:val="00BD41A1"/>
    <w:rsid w:val="00BD5837"/>
    <w:rsid w:val="00BE5424"/>
    <w:rsid w:val="00C04179"/>
    <w:rsid w:val="00C072E9"/>
    <w:rsid w:val="00C07534"/>
    <w:rsid w:val="00C077C9"/>
    <w:rsid w:val="00C15213"/>
    <w:rsid w:val="00C24B01"/>
    <w:rsid w:val="00C324F1"/>
    <w:rsid w:val="00C32BA7"/>
    <w:rsid w:val="00C403EF"/>
    <w:rsid w:val="00C51EFB"/>
    <w:rsid w:val="00C705BE"/>
    <w:rsid w:val="00C9420D"/>
    <w:rsid w:val="00CA5CA5"/>
    <w:rsid w:val="00CA6AE8"/>
    <w:rsid w:val="00CB17C5"/>
    <w:rsid w:val="00CC14FF"/>
    <w:rsid w:val="00CC3900"/>
    <w:rsid w:val="00CC7284"/>
    <w:rsid w:val="00CD0E3D"/>
    <w:rsid w:val="00CD3C81"/>
    <w:rsid w:val="00CF6C34"/>
    <w:rsid w:val="00CF7277"/>
    <w:rsid w:val="00D12F6A"/>
    <w:rsid w:val="00D154C8"/>
    <w:rsid w:val="00D23675"/>
    <w:rsid w:val="00D35224"/>
    <w:rsid w:val="00D53EF3"/>
    <w:rsid w:val="00D56968"/>
    <w:rsid w:val="00D75622"/>
    <w:rsid w:val="00D83F97"/>
    <w:rsid w:val="00D87DD0"/>
    <w:rsid w:val="00D906F6"/>
    <w:rsid w:val="00D92517"/>
    <w:rsid w:val="00D962A6"/>
    <w:rsid w:val="00DA7198"/>
    <w:rsid w:val="00DD13F7"/>
    <w:rsid w:val="00DE6F23"/>
    <w:rsid w:val="00DF295F"/>
    <w:rsid w:val="00DF5FC5"/>
    <w:rsid w:val="00E01868"/>
    <w:rsid w:val="00E16CDE"/>
    <w:rsid w:val="00E40E9C"/>
    <w:rsid w:val="00E65C28"/>
    <w:rsid w:val="00EA609F"/>
    <w:rsid w:val="00EB3F22"/>
    <w:rsid w:val="00EB6FE7"/>
    <w:rsid w:val="00EB72D5"/>
    <w:rsid w:val="00EC23F6"/>
    <w:rsid w:val="00EC253A"/>
    <w:rsid w:val="00ED1E17"/>
    <w:rsid w:val="00ED267F"/>
    <w:rsid w:val="00ED659C"/>
    <w:rsid w:val="00F02C55"/>
    <w:rsid w:val="00F03311"/>
    <w:rsid w:val="00F03E61"/>
    <w:rsid w:val="00F10CED"/>
    <w:rsid w:val="00F541DB"/>
    <w:rsid w:val="00F63FD0"/>
    <w:rsid w:val="00F907F2"/>
    <w:rsid w:val="00FA4ED0"/>
    <w:rsid w:val="00FA62DF"/>
    <w:rsid w:val="00FB1CD9"/>
    <w:rsid w:val="00FC661B"/>
    <w:rsid w:val="00FC67B4"/>
    <w:rsid w:val="00FE758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5C029212"/>
  <w15:docId w15:val="{CC26671C-0841-4D57-8BD7-A76D453F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71761"/>
    <w:pPr>
      <w:keepNext/>
      <w:spacing w:before="40" w:after="40" w:line="240" w:lineRule="auto"/>
      <w:jc w:val="center"/>
      <w:outlineLvl w:val="0"/>
    </w:pPr>
    <w:rPr>
      <w:rFonts w:ascii="Arial Narrow" w:eastAsia="Times New Roman" w:hAnsi="Arial Narrow" w:cs="Times New Roman"/>
      <w:b/>
      <w:color w:val="FFFFFF"/>
      <w:spacing w:val="-3"/>
      <w:szCs w:val="20"/>
      <w:lang w:val="fr-FR"/>
    </w:rPr>
  </w:style>
  <w:style w:type="paragraph" w:styleId="Heading2">
    <w:name w:val="heading 2"/>
    <w:basedOn w:val="Normal"/>
    <w:next w:val="Normal"/>
    <w:link w:val="Heading2Char"/>
    <w:qFormat/>
    <w:rsid w:val="009D4317"/>
    <w:pPr>
      <w:keepNext/>
      <w:spacing w:after="0" w:line="240" w:lineRule="auto"/>
      <w:jc w:val="center"/>
      <w:outlineLvl w:val="1"/>
    </w:pPr>
    <w:rPr>
      <w:rFonts w:ascii="Times New Roman" w:eastAsia="Times New Roman" w:hAnsi="Times New Roman" w:cs="Times New Roman"/>
      <w:sz w:val="24"/>
      <w:szCs w:val="20"/>
    </w:rPr>
  </w:style>
  <w:style w:type="paragraph" w:styleId="Heading3">
    <w:name w:val="heading 3"/>
    <w:basedOn w:val="Normal"/>
    <w:next w:val="Normal"/>
    <w:link w:val="Heading3Char"/>
    <w:qFormat/>
    <w:rsid w:val="00B71761"/>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B71761"/>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B7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7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F56"/>
    <w:rPr>
      <w:rFonts w:ascii="Tahoma" w:hAnsi="Tahoma" w:cs="Tahoma"/>
      <w:sz w:val="16"/>
      <w:szCs w:val="16"/>
    </w:rPr>
  </w:style>
  <w:style w:type="paragraph" w:styleId="ListParagraph">
    <w:name w:val="List Paragraph"/>
    <w:basedOn w:val="Normal"/>
    <w:uiPriority w:val="34"/>
    <w:qFormat/>
    <w:rsid w:val="00AD32E8"/>
    <w:pPr>
      <w:ind w:left="720"/>
      <w:contextualSpacing/>
    </w:pPr>
  </w:style>
  <w:style w:type="character" w:styleId="Strong">
    <w:name w:val="Strong"/>
    <w:basedOn w:val="DefaultParagraphFont"/>
    <w:uiPriority w:val="22"/>
    <w:qFormat/>
    <w:rsid w:val="005B7528"/>
    <w:rPr>
      <w:b/>
      <w:bCs/>
    </w:rPr>
  </w:style>
  <w:style w:type="paragraph" w:customStyle="1" w:styleId="Default">
    <w:name w:val="Default"/>
    <w:rsid w:val="00BB3EA4"/>
    <w:pPr>
      <w:autoSpaceDE w:val="0"/>
      <w:autoSpaceDN w:val="0"/>
      <w:adjustRightInd w:val="0"/>
      <w:spacing w:after="0" w:line="240" w:lineRule="auto"/>
    </w:pPr>
    <w:rPr>
      <w:rFonts w:ascii="Tahoma" w:eastAsiaTheme="minorEastAsia" w:hAnsi="Tahoma" w:cs="Tahoma"/>
      <w:color w:val="000000"/>
      <w:sz w:val="24"/>
      <w:szCs w:val="24"/>
    </w:rPr>
  </w:style>
  <w:style w:type="paragraph" w:styleId="Header">
    <w:name w:val="header"/>
    <w:basedOn w:val="Normal"/>
    <w:link w:val="HeaderChar"/>
    <w:uiPriority w:val="99"/>
    <w:unhideWhenUsed/>
    <w:rsid w:val="00CB1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7C5"/>
  </w:style>
  <w:style w:type="paragraph" w:styleId="Footer">
    <w:name w:val="footer"/>
    <w:basedOn w:val="Normal"/>
    <w:link w:val="FooterChar"/>
    <w:unhideWhenUsed/>
    <w:rsid w:val="00CB1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7C5"/>
  </w:style>
  <w:style w:type="character" w:customStyle="1" w:styleId="Heading2Char">
    <w:name w:val="Heading 2 Char"/>
    <w:basedOn w:val="DefaultParagraphFont"/>
    <w:link w:val="Heading2"/>
    <w:rsid w:val="009D4317"/>
    <w:rPr>
      <w:rFonts w:ascii="Times New Roman" w:eastAsia="Times New Roman" w:hAnsi="Times New Roman" w:cs="Times New Roman"/>
      <w:sz w:val="24"/>
      <w:szCs w:val="20"/>
    </w:rPr>
  </w:style>
  <w:style w:type="character" w:styleId="Hyperlink">
    <w:name w:val="Hyperlink"/>
    <w:uiPriority w:val="99"/>
    <w:unhideWhenUsed/>
    <w:rsid w:val="009D4317"/>
    <w:rPr>
      <w:color w:val="215D4B"/>
      <w:u w:val="single"/>
    </w:rPr>
  </w:style>
  <w:style w:type="paragraph" w:customStyle="1" w:styleId="ContactInfo">
    <w:name w:val="Contact Info"/>
    <w:basedOn w:val="Normal"/>
    <w:uiPriority w:val="12"/>
    <w:qFormat/>
    <w:rsid w:val="009D4317"/>
    <w:pPr>
      <w:spacing w:after="0" w:line="240" w:lineRule="auto"/>
      <w:ind w:left="720"/>
      <w:contextualSpacing/>
    </w:pPr>
    <w:rPr>
      <w:rFonts w:ascii="Century Gothic" w:eastAsia="Century Gothic" w:hAnsi="Century Gothic" w:cs="Tahoma"/>
      <w:sz w:val="20"/>
      <w:szCs w:val="24"/>
    </w:rPr>
  </w:style>
  <w:style w:type="character" w:styleId="UnresolvedMention">
    <w:name w:val="Unresolved Mention"/>
    <w:basedOn w:val="DefaultParagraphFont"/>
    <w:uiPriority w:val="99"/>
    <w:semiHidden/>
    <w:unhideWhenUsed/>
    <w:rsid w:val="00B576BE"/>
    <w:rPr>
      <w:color w:val="605E5C"/>
      <w:shd w:val="clear" w:color="auto" w:fill="E1DFDD"/>
    </w:rPr>
  </w:style>
  <w:style w:type="character" w:customStyle="1" w:styleId="Heading1Char">
    <w:name w:val="Heading 1 Char"/>
    <w:basedOn w:val="DefaultParagraphFont"/>
    <w:link w:val="Heading1"/>
    <w:rsid w:val="00B71761"/>
    <w:rPr>
      <w:rFonts w:ascii="Arial Narrow" w:eastAsia="Times New Roman" w:hAnsi="Arial Narrow" w:cs="Times New Roman"/>
      <w:b/>
      <w:color w:val="FFFFFF"/>
      <w:spacing w:val="-3"/>
      <w:szCs w:val="20"/>
      <w:lang w:val="fr-FR"/>
    </w:rPr>
  </w:style>
  <w:style w:type="character" w:customStyle="1" w:styleId="Heading3Char">
    <w:name w:val="Heading 3 Char"/>
    <w:basedOn w:val="DefaultParagraphFont"/>
    <w:link w:val="Heading3"/>
    <w:rsid w:val="00B71761"/>
    <w:rPr>
      <w:rFonts w:ascii="Arial" w:eastAsia="Times New Roman" w:hAnsi="Arial" w:cs="Arial"/>
      <w:b/>
      <w:bCs/>
      <w:sz w:val="26"/>
      <w:szCs w:val="26"/>
    </w:rPr>
  </w:style>
  <w:style w:type="character" w:customStyle="1" w:styleId="Heading4Char">
    <w:name w:val="Heading 4 Char"/>
    <w:basedOn w:val="DefaultParagraphFont"/>
    <w:link w:val="Heading4"/>
    <w:rsid w:val="00B71761"/>
    <w:rPr>
      <w:rFonts w:ascii="Times New Roman" w:eastAsia="Times New Roman" w:hAnsi="Times New Roman" w:cs="Times New Roman"/>
      <w:b/>
      <w:bCs/>
      <w:sz w:val="28"/>
      <w:szCs w:val="28"/>
    </w:rPr>
  </w:style>
  <w:style w:type="paragraph" w:styleId="BodyTextIndent2">
    <w:name w:val="Body Text Indent 2"/>
    <w:basedOn w:val="Normal"/>
    <w:link w:val="BodyTextIndent2Char"/>
    <w:rsid w:val="00B71761"/>
    <w:pPr>
      <w:spacing w:after="120" w:line="480" w:lineRule="auto"/>
      <w:ind w:left="360"/>
    </w:pPr>
    <w:rPr>
      <w:rFonts w:ascii="Arial" w:eastAsia="Times New Roman" w:hAnsi="Arial" w:cs="Times New Roman"/>
      <w:sz w:val="20"/>
      <w:szCs w:val="20"/>
    </w:rPr>
  </w:style>
  <w:style w:type="character" w:customStyle="1" w:styleId="BodyTextIndent2Char">
    <w:name w:val="Body Text Indent 2 Char"/>
    <w:basedOn w:val="DefaultParagraphFont"/>
    <w:link w:val="BodyTextIndent2"/>
    <w:rsid w:val="00B71761"/>
    <w:rPr>
      <w:rFonts w:ascii="Arial" w:eastAsia="Times New Roman" w:hAnsi="Arial" w:cs="Times New Roman"/>
      <w:sz w:val="20"/>
      <w:szCs w:val="20"/>
    </w:rPr>
  </w:style>
  <w:style w:type="character" w:styleId="PageNumber">
    <w:name w:val="page number"/>
    <w:basedOn w:val="DefaultParagraphFont"/>
    <w:rsid w:val="00B71761"/>
  </w:style>
  <w:style w:type="character" w:customStyle="1" w:styleId="EmailStyle35">
    <w:name w:val="EmailStyle35"/>
    <w:basedOn w:val="DefaultParagraphFont"/>
    <w:semiHidden/>
    <w:rsid w:val="00B71761"/>
    <w:rPr>
      <w:rFonts w:ascii="Arial" w:hAnsi="Arial" w:cs="Arial"/>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896">
      <w:bodyDiv w:val="1"/>
      <w:marLeft w:val="0"/>
      <w:marRight w:val="0"/>
      <w:marTop w:val="0"/>
      <w:marBottom w:val="0"/>
      <w:divBdr>
        <w:top w:val="none" w:sz="0" w:space="0" w:color="auto"/>
        <w:left w:val="none" w:sz="0" w:space="0" w:color="auto"/>
        <w:bottom w:val="none" w:sz="0" w:space="0" w:color="auto"/>
        <w:right w:val="none" w:sz="0" w:space="0" w:color="auto"/>
      </w:divBdr>
    </w:div>
    <w:div w:id="146551392">
      <w:bodyDiv w:val="1"/>
      <w:marLeft w:val="0"/>
      <w:marRight w:val="0"/>
      <w:marTop w:val="0"/>
      <w:marBottom w:val="0"/>
      <w:divBdr>
        <w:top w:val="none" w:sz="0" w:space="0" w:color="auto"/>
        <w:left w:val="none" w:sz="0" w:space="0" w:color="auto"/>
        <w:bottom w:val="none" w:sz="0" w:space="0" w:color="auto"/>
        <w:right w:val="none" w:sz="0" w:space="0" w:color="auto"/>
      </w:divBdr>
    </w:div>
    <w:div w:id="1348292036">
      <w:bodyDiv w:val="1"/>
      <w:marLeft w:val="0"/>
      <w:marRight w:val="0"/>
      <w:marTop w:val="0"/>
      <w:marBottom w:val="0"/>
      <w:divBdr>
        <w:top w:val="none" w:sz="0" w:space="0" w:color="auto"/>
        <w:left w:val="none" w:sz="0" w:space="0" w:color="auto"/>
        <w:bottom w:val="none" w:sz="0" w:space="0" w:color="auto"/>
        <w:right w:val="none" w:sz="0" w:space="0" w:color="auto"/>
      </w:divBdr>
    </w:div>
    <w:div w:id="197193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Oceanemarin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F5D3ECF9C5C459271EE08F390CF3A" ma:contentTypeVersion="14" ma:contentTypeDescription="Create a new document." ma:contentTypeScope="" ma:versionID="834b0daf365d03de705b4fae6db613fa">
  <xsd:schema xmlns:xsd="http://www.w3.org/2001/XMLSchema" xmlns:xs="http://www.w3.org/2001/XMLSchema" xmlns:p="http://schemas.microsoft.com/office/2006/metadata/properties" xmlns:ns2="dfac7a5d-3c2b-4006-bea2-1d64bbf3eef5" xmlns:ns3="19a9c603-de84-45b6-98a5-b9226c3dc5c6" targetNamespace="http://schemas.microsoft.com/office/2006/metadata/properties" ma:root="true" ma:fieldsID="2720902bcbb84076d7aa54ce5bba81ab" ns2:_="" ns3:_="">
    <xsd:import namespace="dfac7a5d-3c2b-4006-bea2-1d64bbf3eef5"/>
    <xsd:import namespace="19a9c603-de84-45b6-98a5-b9226c3dc5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7a5d-3c2b-4006-bea2-1d64bbf3ee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c7816b7-b1fb-4a52-8c6f-040995c8c55f}" ma:internalName="TaxCatchAll" ma:showField="CatchAllData" ma:web="dfac7a5d-3c2b-4006-bea2-1d64bbf3ee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9c603-de84-45b6-98a5-b9226c3dc5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4c93d1-796d-484a-bb3c-cb765659c2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dfac7a5d-3c2b-4006-bea2-1d64bbf3eef5" xsi:nil="true"/>
    <lcf76f155ced4ddcb4097134ff3c332f xmlns="19a9c603-de84-45b6-98a5-b9226c3dc5c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0241A0-C1DA-4681-9909-616640CB6146}"/>
</file>

<file path=customXml/itemProps2.xml><?xml version="1.0" encoding="utf-8"?>
<ds:datastoreItem xmlns:ds="http://schemas.openxmlformats.org/officeDocument/2006/customXml" ds:itemID="{3AA3C0CF-7219-44AC-A17F-B635F0DFFA94}">
  <ds:schemaRefs>
    <ds:schemaRef ds:uri="http://schemas.openxmlformats.org/officeDocument/2006/bibliography"/>
  </ds:schemaRefs>
</ds:datastoreItem>
</file>

<file path=customXml/itemProps3.xml><?xml version="1.0" encoding="utf-8"?>
<ds:datastoreItem xmlns:ds="http://schemas.openxmlformats.org/officeDocument/2006/customXml" ds:itemID="{3A5B1C46-FEC0-4C95-AA55-398FC9B003D9}">
  <ds:schemaRefs>
    <ds:schemaRef ds:uri="http://schemas.microsoft.com/office/2006/metadata/properties"/>
    <ds:schemaRef ds:uri="http://schemas.microsoft.com/office/infopath/2007/PartnerControls"/>
    <ds:schemaRef ds:uri="dfac7a5d-3c2b-4006-bea2-1d64bbf3eef5"/>
    <ds:schemaRef ds:uri="19a9c603-de84-45b6-98a5-b9226c3dc5c6"/>
  </ds:schemaRefs>
</ds:datastoreItem>
</file>

<file path=customXml/itemProps4.xml><?xml version="1.0" encoding="utf-8"?>
<ds:datastoreItem xmlns:ds="http://schemas.openxmlformats.org/officeDocument/2006/customXml" ds:itemID="{B5010166-FF2E-4EAD-91C9-845A42BE07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679</Words>
  <Characters>3273</Characters>
  <Application>Microsoft Office Word</Application>
  <DocSecurity>0</DocSecurity>
  <Lines>42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HESHAM JANAHI</dc:creator>
  <cp:lastModifiedBy>Walim</cp:lastModifiedBy>
  <cp:revision>31</cp:revision>
  <cp:lastPrinted>2021-12-16T09:11:00Z</cp:lastPrinted>
  <dcterms:created xsi:type="dcterms:W3CDTF">2021-12-16T07:43:00Z</dcterms:created>
  <dcterms:modified xsi:type="dcterms:W3CDTF">2025-12-09T07:55:00Z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0x0101002AEF5D3ECF9C5C459271EE08F390CF3A</vt:lpwstr>
  </property>
  <property fmtid="{D5CDD505-2E9C-101B-9397-08002B2CF9AE}" pid="3" name="MediaServiceImageTags">
    <vt:lpwstr/>
  </property>
</Properties>
</file>