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ABDB" w14:textId="6828B59E" w:rsidR="00BC44BB" w:rsidRPr="0079438E" w:rsidRDefault="00BC44BB" w:rsidP="008574CC">
      <w:pPr>
        <w:jc w:val="center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5937"/>
      </w:tblGrid>
      <w:tr w:rsidR="00F35172" w:rsidRPr="0079438E" w14:paraId="5A6B52FB" w14:textId="77777777" w:rsidTr="000D7B8C">
        <w:trPr>
          <w:trHeight w:val="303"/>
          <w:jc w:val="center"/>
        </w:trPr>
        <w:tc>
          <w:tcPr>
            <w:tcW w:w="4661" w:type="dxa"/>
            <w:shd w:val="clear" w:color="auto" w:fill="DAEEF3" w:themeFill="accent5" w:themeFillTint="33"/>
            <w:vAlign w:val="center"/>
          </w:tcPr>
          <w:p w14:paraId="3C2FB891" w14:textId="218D7A26" w:rsidR="00F35172" w:rsidRPr="0079438E" w:rsidRDefault="00BC44BB" w:rsidP="00BC44BB">
            <w:pPr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Location n</w:t>
            </w:r>
            <w:r w:rsidR="00F35172" w:rsidRPr="0079438E">
              <w:rPr>
                <w:rFonts w:cstheme="minorHAnsi"/>
                <w:b/>
              </w:rPr>
              <w:t>ame</w:t>
            </w:r>
            <w:r w:rsidR="00401049" w:rsidRPr="0079438E">
              <w:rPr>
                <w:rFonts w:cstheme="minorHAnsi"/>
                <w:b/>
              </w:rPr>
              <w:t xml:space="preserve">/Coordinates </w:t>
            </w:r>
          </w:p>
        </w:tc>
        <w:tc>
          <w:tcPr>
            <w:tcW w:w="5937" w:type="dxa"/>
            <w:vAlign w:val="center"/>
          </w:tcPr>
          <w:p w14:paraId="0DC85B82" w14:textId="152B4C44" w:rsidR="00F35172" w:rsidRPr="0079438E" w:rsidRDefault="00BF6EF7" w:rsidP="00BC44B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Tanjung </w:t>
            </w:r>
            <w:proofErr w:type="gramStart"/>
            <w:r>
              <w:rPr>
                <w:rFonts w:cstheme="minorHAnsi"/>
              </w:rPr>
              <w:t>Bruas  (</w:t>
            </w:r>
            <w:proofErr w:type="gramEnd"/>
            <w:r>
              <w:rPr>
                <w:rFonts w:cstheme="minorHAnsi"/>
              </w:rPr>
              <w:t xml:space="preserve"> H, </w:t>
            </w:r>
            <w:proofErr w:type="gramStart"/>
            <w:r>
              <w:rPr>
                <w:rFonts w:cstheme="minorHAnsi"/>
              </w:rPr>
              <w:t>K ,</w:t>
            </w:r>
            <w:proofErr w:type="gramEnd"/>
            <w:r>
              <w:rPr>
                <w:rFonts w:cstheme="minorHAnsi"/>
              </w:rPr>
              <w:t xml:space="preserve"> M </w:t>
            </w:r>
            <w:proofErr w:type="gramStart"/>
            <w:r>
              <w:rPr>
                <w:rFonts w:cstheme="minorHAnsi"/>
              </w:rPr>
              <w:t>Anchorage )</w:t>
            </w:r>
            <w:proofErr w:type="gramEnd"/>
          </w:p>
        </w:tc>
      </w:tr>
      <w:tr w:rsidR="00F35172" w:rsidRPr="0079438E" w14:paraId="4AB12C95" w14:textId="77777777" w:rsidTr="000D7B8C">
        <w:trPr>
          <w:trHeight w:val="358"/>
          <w:jc w:val="center"/>
        </w:trPr>
        <w:tc>
          <w:tcPr>
            <w:tcW w:w="4661" w:type="dxa"/>
            <w:shd w:val="clear" w:color="auto" w:fill="DAEEF3" w:themeFill="accent5" w:themeFillTint="33"/>
            <w:vAlign w:val="center"/>
          </w:tcPr>
          <w:p w14:paraId="502A9F55" w14:textId="77777777" w:rsidR="00F35172" w:rsidRPr="0079438E" w:rsidRDefault="00F35172" w:rsidP="00BC44BB">
            <w:pPr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STS service providers using this location</w:t>
            </w:r>
          </w:p>
        </w:tc>
        <w:tc>
          <w:tcPr>
            <w:tcW w:w="5937" w:type="dxa"/>
            <w:vAlign w:val="center"/>
          </w:tcPr>
          <w:p w14:paraId="0E2F6137" w14:textId="71F8913C" w:rsidR="00F35172" w:rsidRPr="0079438E" w:rsidRDefault="00BF6EF7" w:rsidP="00BC44BB">
            <w:pPr>
              <w:rPr>
                <w:rFonts w:cstheme="minorHAnsi"/>
              </w:rPr>
            </w:pPr>
            <w:r>
              <w:rPr>
                <w:rFonts w:cstheme="minorHAnsi"/>
              </w:rPr>
              <w:t>Yes</w:t>
            </w:r>
          </w:p>
        </w:tc>
      </w:tr>
      <w:tr w:rsidR="00F35172" w:rsidRPr="0079438E" w14:paraId="2BE9B6D1" w14:textId="77777777" w:rsidTr="000D7B8C">
        <w:trPr>
          <w:trHeight w:val="321"/>
          <w:jc w:val="center"/>
        </w:trPr>
        <w:tc>
          <w:tcPr>
            <w:tcW w:w="4661" w:type="dxa"/>
            <w:shd w:val="clear" w:color="auto" w:fill="DAEEF3" w:themeFill="accent5" w:themeFillTint="33"/>
            <w:vAlign w:val="center"/>
          </w:tcPr>
          <w:p w14:paraId="0A08336A" w14:textId="145C6162" w:rsidR="00F35172" w:rsidRPr="0079438E" w:rsidRDefault="00F35172" w:rsidP="00BC44BB">
            <w:pPr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Contiguous Coastal State</w:t>
            </w:r>
          </w:p>
        </w:tc>
        <w:tc>
          <w:tcPr>
            <w:tcW w:w="5937" w:type="dxa"/>
            <w:vAlign w:val="center"/>
          </w:tcPr>
          <w:p w14:paraId="77A91078" w14:textId="20BF2520" w:rsidR="00F35172" w:rsidRPr="0079438E" w:rsidRDefault="00BF6EF7" w:rsidP="00BC44BB">
            <w:pPr>
              <w:rPr>
                <w:rFonts w:cstheme="minorHAnsi"/>
              </w:rPr>
            </w:pPr>
            <w:r>
              <w:rPr>
                <w:rFonts w:cstheme="minorHAnsi"/>
              </w:rPr>
              <w:t>Malacca</w:t>
            </w:r>
          </w:p>
        </w:tc>
      </w:tr>
      <w:tr w:rsidR="00F35172" w:rsidRPr="0079438E" w14:paraId="05EDC6D4" w14:textId="77777777" w:rsidTr="000D7B8C">
        <w:trPr>
          <w:trHeight w:val="321"/>
          <w:jc w:val="center"/>
        </w:trPr>
        <w:tc>
          <w:tcPr>
            <w:tcW w:w="4661" w:type="dxa"/>
            <w:shd w:val="clear" w:color="auto" w:fill="DAEEF3" w:themeFill="accent5" w:themeFillTint="33"/>
            <w:vAlign w:val="center"/>
          </w:tcPr>
          <w:p w14:paraId="4E138521" w14:textId="77777777" w:rsidR="00F35172" w:rsidRPr="0079438E" w:rsidRDefault="00F35172" w:rsidP="00BC44BB">
            <w:pPr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Responsible Marine Authority</w:t>
            </w:r>
          </w:p>
        </w:tc>
        <w:tc>
          <w:tcPr>
            <w:tcW w:w="5937" w:type="dxa"/>
            <w:vAlign w:val="center"/>
          </w:tcPr>
          <w:p w14:paraId="5DE71A6E" w14:textId="046C07C4" w:rsidR="00F35172" w:rsidRPr="0079438E" w:rsidRDefault="00F35172" w:rsidP="00BC44BB">
            <w:pPr>
              <w:rPr>
                <w:rFonts w:cstheme="minorHAnsi"/>
              </w:rPr>
            </w:pPr>
          </w:p>
        </w:tc>
      </w:tr>
    </w:tbl>
    <w:p w14:paraId="0DF176D4" w14:textId="77777777" w:rsidR="00EE1307" w:rsidRPr="0079438E" w:rsidRDefault="00EE1307" w:rsidP="008070A2">
      <w:pPr>
        <w:pStyle w:val="NoSpacing"/>
        <w:rPr>
          <w:rFonts w:cstheme="minorHAnsi"/>
        </w:rPr>
      </w:pPr>
    </w:p>
    <w:p w14:paraId="03686542" w14:textId="77777777" w:rsidR="00B367B1" w:rsidRPr="0079438E" w:rsidRDefault="00B367B1" w:rsidP="008070A2">
      <w:pPr>
        <w:pStyle w:val="NoSpacing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4820"/>
        <w:gridCol w:w="1134"/>
        <w:gridCol w:w="4029"/>
      </w:tblGrid>
      <w:tr w:rsidR="008070A2" w:rsidRPr="003568FE" w14:paraId="22CE0C39" w14:textId="77777777" w:rsidTr="00FC17B6">
        <w:trPr>
          <w:trHeight w:val="467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570137F8" w14:textId="77777777" w:rsidR="008070A2" w:rsidRPr="003568FE" w:rsidRDefault="008070A2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No.</w:t>
            </w:r>
          </w:p>
        </w:tc>
        <w:tc>
          <w:tcPr>
            <w:tcW w:w="4820" w:type="dxa"/>
            <w:shd w:val="clear" w:color="auto" w:fill="DAEEF3" w:themeFill="accent5" w:themeFillTint="33"/>
            <w:vAlign w:val="center"/>
          </w:tcPr>
          <w:p w14:paraId="64CCF843" w14:textId="77777777" w:rsidR="008070A2" w:rsidRPr="003568FE" w:rsidRDefault="008070A2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Item/Question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265D1402" w14:textId="77777777" w:rsidR="008070A2" w:rsidRPr="005C44FE" w:rsidRDefault="008070A2" w:rsidP="003568F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C44FE">
              <w:rPr>
                <w:rFonts w:cstheme="minorHAnsi"/>
                <w:b/>
                <w:sz w:val="20"/>
                <w:szCs w:val="20"/>
              </w:rPr>
              <w:t>Checked</w:t>
            </w:r>
          </w:p>
        </w:tc>
        <w:tc>
          <w:tcPr>
            <w:tcW w:w="4029" w:type="dxa"/>
            <w:shd w:val="clear" w:color="auto" w:fill="DAEEF3" w:themeFill="accent5" w:themeFillTint="33"/>
            <w:vAlign w:val="center"/>
          </w:tcPr>
          <w:p w14:paraId="5BD55941" w14:textId="77777777" w:rsidR="008070A2" w:rsidRPr="003568FE" w:rsidRDefault="008070A2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Remarks/Answer</w:t>
            </w:r>
          </w:p>
        </w:tc>
      </w:tr>
      <w:tr w:rsidR="008070A2" w:rsidRPr="003568FE" w14:paraId="63DBDCB9" w14:textId="77777777" w:rsidTr="00FC17B6">
        <w:trPr>
          <w:trHeight w:val="46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55B7B8FA" w14:textId="77777777" w:rsidR="008070A2" w:rsidRPr="003568FE" w:rsidRDefault="008070A2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820" w:type="dxa"/>
          </w:tcPr>
          <w:p w14:paraId="04403999" w14:textId="26CD301D" w:rsidR="008070A2" w:rsidRPr="003568FE" w:rsidRDefault="008070A2" w:rsidP="008070A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Has the</w:t>
            </w:r>
            <w:r w:rsidR="00F203C7" w:rsidRPr="003568FE">
              <w:rPr>
                <w:rFonts w:cstheme="minorHAnsi"/>
                <w:sz w:val="20"/>
                <w:szCs w:val="20"/>
              </w:rPr>
              <w:t xml:space="preserve"> </w:t>
            </w:r>
            <w:r w:rsidR="006D5033" w:rsidRPr="003568FE">
              <w:rPr>
                <w:rFonts w:cstheme="minorHAnsi"/>
                <w:sz w:val="20"/>
                <w:szCs w:val="20"/>
              </w:rPr>
              <w:t>STS service</w:t>
            </w:r>
            <w:r w:rsidRPr="003568FE">
              <w:rPr>
                <w:rFonts w:cstheme="minorHAnsi"/>
                <w:sz w:val="20"/>
                <w:szCs w:val="20"/>
              </w:rPr>
              <w:t xml:space="preserve"> provider </w:t>
            </w:r>
            <w:r w:rsidR="00426CAD" w:rsidRPr="003568FE">
              <w:rPr>
                <w:rFonts w:cstheme="minorHAnsi"/>
                <w:sz w:val="20"/>
                <w:szCs w:val="20"/>
              </w:rPr>
              <w:t>been</w:t>
            </w:r>
            <w:r w:rsidR="00304823" w:rsidRPr="003568FE">
              <w:rPr>
                <w:rFonts w:cstheme="minorHAnsi"/>
                <w:sz w:val="20"/>
                <w:szCs w:val="20"/>
              </w:rPr>
              <w:t xml:space="preserve"> </w:t>
            </w:r>
            <w:r w:rsidR="00062870" w:rsidRPr="003568FE">
              <w:rPr>
                <w:rFonts w:cstheme="minorHAnsi"/>
                <w:sz w:val="20"/>
                <w:szCs w:val="20"/>
              </w:rPr>
              <w:t>approved for</w:t>
            </w:r>
            <w:r w:rsidRPr="003568FE">
              <w:rPr>
                <w:rFonts w:cstheme="minorHAnsi"/>
                <w:sz w:val="20"/>
                <w:szCs w:val="20"/>
              </w:rPr>
              <w:t xml:space="preserve"> STS operations?</w:t>
            </w:r>
          </w:p>
        </w:tc>
        <w:tc>
          <w:tcPr>
            <w:tcW w:w="1134" w:type="dxa"/>
          </w:tcPr>
          <w:p w14:paraId="2EEE4FD7" w14:textId="6A251A9A" w:rsidR="008070A2" w:rsidRPr="003568FE" w:rsidRDefault="00F4152B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yes</w:t>
            </w:r>
          </w:p>
        </w:tc>
        <w:tc>
          <w:tcPr>
            <w:tcW w:w="4029" w:type="dxa"/>
          </w:tcPr>
          <w:p w14:paraId="0779B9DC" w14:textId="77777777" w:rsidR="008070A2" w:rsidRPr="003568FE" w:rsidRDefault="008070A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B29C7" w:rsidRPr="003568FE" w14:paraId="5876CD04" w14:textId="77777777" w:rsidTr="00FC17B6">
        <w:trPr>
          <w:trHeight w:val="46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04AFA111" w14:textId="77777777" w:rsidR="003B29C7" w:rsidRPr="003568FE" w:rsidRDefault="003B29C7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820" w:type="dxa"/>
          </w:tcPr>
          <w:p w14:paraId="60C2C651" w14:textId="5BB15D29" w:rsidR="003B29C7" w:rsidRPr="003568FE" w:rsidRDefault="003B29C7" w:rsidP="00F52AA1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STS transfer permitted for any class of oil</w:t>
            </w:r>
            <w:r w:rsidR="00F52AA1" w:rsidRPr="003568FE">
              <w:rPr>
                <w:rFonts w:cstheme="minorHAnsi"/>
                <w:sz w:val="20"/>
                <w:szCs w:val="20"/>
              </w:rPr>
              <w:t xml:space="preserve"> or LPG cargoes</w:t>
            </w:r>
            <w:r w:rsidR="00304823" w:rsidRPr="003568FE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2B3EF3A9" w14:textId="6E681D52" w:rsidR="003B29C7" w:rsidRPr="003568FE" w:rsidRDefault="00F4152B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yes</w:t>
            </w:r>
          </w:p>
        </w:tc>
        <w:tc>
          <w:tcPr>
            <w:tcW w:w="4029" w:type="dxa"/>
          </w:tcPr>
          <w:p w14:paraId="291652E4" w14:textId="411F949C" w:rsidR="003B29C7" w:rsidRPr="003568FE" w:rsidRDefault="003B29C7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070A2" w:rsidRPr="003568FE" w14:paraId="2D8F1D73" w14:textId="77777777" w:rsidTr="00FC17B6">
        <w:trPr>
          <w:trHeight w:val="34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60A40AA3" w14:textId="77777777" w:rsidR="008070A2" w:rsidRPr="003568FE" w:rsidRDefault="003B29C7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820" w:type="dxa"/>
          </w:tcPr>
          <w:p w14:paraId="1038F68B" w14:textId="33CE5AEF" w:rsidR="008070A2" w:rsidRPr="003568FE" w:rsidRDefault="008070A2" w:rsidP="00BC44BB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Is the location under </w:t>
            </w:r>
            <w:r w:rsidR="007E0821" w:rsidRPr="003568FE">
              <w:rPr>
                <w:rFonts w:cstheme="minorHAnsi"/>
                <w:sz w:val="20"/>
                <w:szCs w:val="20"/>
              </w:rPr>
              <w:t>the</w:t>
            </w:r>
            <w:r w:rsidRPr="003568FE">
              <w:rPr>
                <w:rFonts w:cstheme="minorHAnsi"/>
                <w:sz w:val="20"/>
                <w:szCs w:val="20"/>
              </w:rPr>
              <w:t xml:space="preserve"> harbour authorities</w:t>
            </w:r>
            <w:r w:rsidR="00EC3CFC" w:rsidRPr="003568FE">
              <w:rPr>
                <w:rFonts w:cstheme="minorHAnsi"/>
                <w:sz w:val="20"/>
                <w:szCs w:val="20"/>
              </w:rPr>
              <w:t xml:space="preserve"> and responsible marine authority.</w:t>
            </w:r>
          </w:p>
        </w:tc>
        <w:tc>
          <w:tcPr>
            <w:tcW w:w="1134" w:type="dxa"/>
          </w:tcPr>
          <w:p w14:paraId="7456F87A" w14:textId="17922A25" w:rsidR="008070A2" w:rsidRPr="003568FE" w:rsidRDefault="00F4152B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yes</w:t>
            </w:r>
          </w:p>
        </w:tc>
        <w:tc>
          <w:tcPr>
            <w:tcW w:w="4029" w:type="dxa"/>
          </w:tcPr>
          <w:p w14:paraId="4787532F" w14:textId="77777777" w:rsidR="008070A2" w:rsidRPr="003568FE" w:rsidRDefault="008070A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070A2" w:rsidRPr="003568FE" w14:paraId="4814BC7C" w14:textId="77777777" w:rsidTr="00FC17B6">
        <w:trPr>
          <w:trHeight w:val="34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6669836A" w14:textId="77777777" w:rsidR="008070A2" w:rsidRPr="003568FE" w:rsidRDefault="003B29C7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820" w:type="dxa"/>
          </w:tcPr>
          <w:p w14:paraId="78E37403" w14:textId="18681CDA" w:rsidR="008F44B6" w:rsidRPr="003568FE" w:rsidRDefault="00AE3D59" w:rsidP="008F44B6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What is the service provider main operating area.</w:t>
            </w:r>
          </w:p>
        </w:tc>
        <w:tc>
          <w:tcPr>
            <w:tcW w:w="1134" w:type="dxa"/>
          </w:tcPr>
          <w:p w14:paraId="48E6969E" w14:textId="2EEAF535" w:rsidR="008070A2" w:rsidRPr="003568FE" w:rsidRDefault="00F4152B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Yes</w:t>
            </w:r>
          </w:p>
        </w:tc>
        <w:tc>
          <w:tcPr>
            <w:tcW w:w="4029" w:type="dxa"/>
          </w:tcPr>
          <w:p w14:paraId="512D0B3B" w14:textId="6A83F1AC" w:rsidR="008070A2" w:rsidRPr="003568FE" w:rsidRDefault="00F4152B" w:rsidP="00E817C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H, K, M </w:t>
            </w:r>
          </w:p>
        </w:tc>
      </w:tr>
      <w:tr w:rsidR="008070A2" w:rsidRPr="003568FE" w14:paraId="3FA57842" w14:textId="77777777" w:rsidTr="00FC17B6">
        <w:trPr>
          <w:trHeight w:val="6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5E8FCA05" w14:textId="77777777" w:rsidR="008070A2" w:rsidRPr="003568FE" w:rsidRDefault="003B29C7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820" w:type="dxa"/>
          </w:tcPr>
          <w:p w14:paraId="13946E05" w14:textId="3BC9ED60" w:rsidR="00E278DA" w:rsidRPr="003568FE" w:rsidRDefault="00AE3D59" w:rsidP="00AE3D59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Any restriction on lightering - international trade vessel or domestic vessel only.</w:t>
            </w:r>
          </w:p>
        </w:tc>
        <w:tc>
          <w:tcPr>
            <w:tcW w:w="1134" w:type="dxa"/>
          </w:tcPr>
          <w:p w14:paraId="404D82FE" w14:textId="1234E37A" w:rsidR="008070A2" w:rsidRPr="003568FE" w:rsidRDefault="00F4152B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No</w:t>
            </w:r>
          </w:p>
        </w:tc>
        <w:tc>
          <w:tcPr>
            <w:tcW w:w="4029" w:type="dxa"/>
          </w:tcPr>
          <w:p w14:paraId="78A7278E" w14:textId="7394F212" w:rsidR="008070A2" w:rsidRPr="003568FE" w:rsidRDefault="008070A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070A2" w:rsidRPr="003568FE" w14:paraId="72629323" w14:textId="77777777" w:rsidTr="00FC17B6">
        <w:trPr>
          <w:trHeight w:val="580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4A03579D" w14:textId="77777777" w:rsidR="008070A2" w:rsidRPr="003568FE" w:rsidRDefault="003B29C7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4820" w:type="dxa"/>
          </w:tcPr>
          <w:p w14:paraId="0E990B17" w14:textId="77777777" w:rsidR="002866C0" w:rsidRDefault="00AE3D59" w:rsidP="0011173F">
            <w:pPr>
              <w:rPr>
                <w:rFonts w:cstheme="minorHAnsi"/>
                <w:i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Is STS Location which is as far as practicable from environmental</w:t>
            </w:r>
            <w:r w:rsidR="00DD5589" w:rsidRPr="003568FE">
              <w:rPr>
                <w:rFonts w:cstheme="minorHAnsi"/>
                <w:sz w:val="20"/>
                <w:szCs w:val="20"/>
              </w:rPr>
              <w:t>, commercial and public sensitive areas.</w:t>
            </w:r>
            <w:r w:rsidR="002866C0" w:rsidRPr="003568FE">
              <w:rPr>
                <w:rFonts w:cstheme="minorHAnsi"/>
                <w:i/>
                <w:sz w:val="20"/>
                <w:szCs w:val="20"/>
              </w:rPr>
              <w:t xml:space="preserve"> </w:t>
            </w:r>
          </w:p>
          <w:p w14:paraId="5B572859" w14:textId="58ED4ED2" w:rsidR="000D7B8C" w:rsidRPr="003568FE" w:rsidRDefault="000D7B8C" w:rsidP="0011173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9B3B5A0" w14:textId="5B59A455" w:rsidR="008070A2" w:rsidRPr="003568FE" w:rsidRDefault="008070A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3E4B860E" w14:textId="784DCA5F" w:rsidR="008070A2" w:rsidRPr="003568FE" w:rsidRDefault="008070A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070A2" w:rsidRPr="003568FE" w14:paraId="392E7A91" w14:textId="77777777" w:rsidTr="00FC17B6">
        <w:trPr>
          <w:trHeight w:val="469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07ADF014" w14:textId="0005C8D5" w:rsidR="008070A2" w:rsidRPr="003568FE" w:rsidRDefault="00E279DF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4820" w:type="dxa"/>
          </w:tcPr>
          <w:p w14:paraId="36DFEF08" w14:textId="405E7971" w:rsidR="008070A2" w:rsidRPr="003568FE" w:rsidRDefault="00DD5589" w:rsidP="00BC44BB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Does any other STS provider operate in the same vicinity.</w:t>
            </w:r>
          </w:p>
        </w:tc>
        <w:tc>
          <w:tcPr>
            <w:tcW w:w="1134" w:type="dxa"/>
          </w:tcPr>
          <w:p w14:paraId="47E1CF7C" w14:textId="058F0B1A" w:rsidR="008070A2" w:rsidRPr="003568FE" w:rsidRDefault="008070A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3CE1B01F" w14:textId="19023A9B" w:rsidR="008070A2" w:rsidRPr="003568FE" w:rsidRDefault="008070A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070A2" w:rsidRPr="003568FE" w14:paraId="5C90C3BE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7266A9C5" w14:textId="0106946C" w:rsidR="008070A2" w:rsidRPr="003568FE" w:rsidRDefault="00E279DF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4820" w:type="dxa"/>
          </w:tcPr>
          <w:p w14:paraId="7DE7D003" w14:textId="77777777" w:rsidR="008070A2" w:rsidRDefault="00DD5589" w:rsidP="00BC44BB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Proximity of STS Location does not cause hazards to other marine traffic routes and safe for STS operations.</w:t>
            </w:r>
          </w:p>
          <w:p w14:paraId="678BEAEB" w14:textId="224B7AF6" w:rsidR="000D7B8C" w:rsidRPr="003568FE" w:rsidRDefault="000D7B8C" w:rsidP="00BC44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DC0190D" w14:textId="15723C2F" w:rsidR="008070A2" w:rsidRPr="003568FE" w:rsidRDefault="008070A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4D8E0633" w14:textId="5BA9A029" w:rsidR="008070A2" w:rsidRPr="003568FE" w:rsidRDefault="008070A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070A2" w:rsidRPr="003568FE" w14:paraId="38206D9E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38B23B79" w14:textId="4967DA37" w:rsidR="008070A2" w:rsidRPr="003568FE" w:rsidRDefault="00E279DF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820" w:type="dxa"/>
          </w:tcPr>
          <w:p w14:paraId="1E5CDD76" w14:textId="77777777" w:rsidR="00E278DA" w:rsidRDefault="00447DF5" w:rsidP="0065723E">
            <w:pPr>
              <w:rPr>
                <w:rFonts w:cstheme="minorHAnsi"/>
                <w:iCs/>
                <w:sz w:val="20"/>
                <w:szCs w:val="20"/>
              </w:rPr>
            </w:pPr>
            <w:r w:rsidRPr="003568FE">
              <w:rPr>
                <w:rFonts w:cstheme="minorHAnsi"/>
                <w:iCs/>
                <w:sz w:val="20"/>
                <w:szCs w:val="20"/>
              </w:rPr>
              <w:t>Is the STS Location is an area specially designated by the port authority with safety zones marked on the charts.</w:t>
            </w:r>
          </w:p>
          <w:p w14:paraId="2A25C8B3" w14:textId="7C4D3A2F" w:rsidR="000D7B8C" w:rsidRPr="003568FE" w:rsidRDefault="000D7B8C" w:rsidP="0065723E">
            <w:pPr>
              <w:rPr>
                <w:rFonts w:cstheme="minorHAnsi"/>
                <w:i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06915492" w14:textId="517C0983" w:rsidR="008070A2" w:rsidRPr="003568FE" w:rsidRDefault="008070A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10661AD7" w14:textId="5A7B9124" w:rsidR="008070A2" w:rsidRPr="003568FE" w:rsidRDefault="008070A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070A2" w:rsidRPr="003568FE" w14:paraId="30C6DCDA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4F1A1320" w14:textId="0882260B" w:rsidR="008070A2" w:rsidRPr="003568FE" w:rsidRDefault="003B29C7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</w:t>
            </w:r>
            <w:r w:rsidR="00E279DF" w:rsidRPr="003568FE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4820" w:type="dxa"/>
          </w:tcPr>
          <w:p w14:paraId="4137FB57" w14:textId="77777777" w:rsidR="00E278DA" w:rsidRDefault="00426CAD" w:rsidP="000D7B8C">
            <w:pPr>
              <w:rPr>
                <w:rFonts w:cstheme="minorHAnsi"/>
                <w:i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Has the service provider </w:t>
            </w:r>
            <w:proofErr w:type="gramStart"/>
            <w:r w:rsidRPr="003568FE">
              <w:rPr>
                <w:rFonts w:cstheme="minorHAnsi"/>
                <w:sz w:val="20"/>
                <w:szCs w:val="20"/>
              </w:rPr>
              <w:t xml:space="preserve">given </w:t>
            </w:r>
            <w:r w:rsidR="007612BD" w:rsidRPr="003568FE">
              <w:rPr>
                <w:rFonts w:cstheme="minorHAnsi"/>
                <w:sz w:val="20"/>
                <w:szCs w:val="20"/>
              </w:rPr>
              <w:t xml:space="preserve">adequate </w:t>
            </w:r>
            <w:r w:rsidR="0037145F" w:rsidRPr="003568FE">
              <w:rPr>
                <w:rFonts w:cstheme="minorHAnsi"/>
                <w:sz w:val="20"/>
                <w:szCs w:val="20"/>
              </w:rPr>
              <w:t>consideration to</w:t>
            </w:r>
            <w:proofErr w:type="gramEnd"/>
            <w:r w:rsidR="0037145F" w:rsidRPr="003568FE">
              <w:rPr>
                <w:rFonts w:cstheme="minorHAnsi"/>
                <w:sz w:val="20"/>
                <w:szCs w:val="20"/>
              </w:rPr>
              <w:t xml:space="preserve"> restrictive weather and sea state condition in selecting the locations.</w:t>
            </w:r>
            <w:r w:rsidR="001C620A" w:rsidRPr="003568FE">
              <w:rPr>
                <w:rFonts w:cstheme="minorHAnsi"/>
                <w:i/>
                <w:sz w:val="20"/>
                <w:szCs w:val="20"/>
              </w:rPr>
              <w:t xml:space="preserve"> </w:t>
            </w:r>
          </w:p>
          <w:p w14:paraId="178582E8" w14:textId="4C1881CE" w:rsidR="000D7B8C" w:rsidRPr="003568FE" w:rsidRDefault="000D7B8C" w:rsidP="000D7B8C">
            <w:pPr>
              <w:rPr>
                <w:rFonts w:cstheme="minorHAns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77FBB14E" w14:textId="0F47AA33" w:rsidR="008070A2" w:rsidRPr="003568FE" w:rsidRDefault="008070A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0DCDF1EE" w14:textId="1E85D4F6" w:rsidR="008070A2" w:rsidRPr="003568FE" w:rsidRDefault="008070A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7145F" w:rsidRPr="003568FE" w14:paraId="2BE1A3AA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682C673F" w14:textId="2C595AB2" w:rsidR="0037145F" w:rsidRPr="003568FE" w:rsidRDefault="00E279DF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820" w:type="dxa"/>
            <w:vAlign w:val="center"/>
          </w:tcPr>
          <w:p w14:paraId="17190C81" w14:textId="77777777" w:rsidR="0037145F" w:rsidRDefault="0037145F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Does service provider </w:t>
            </w:r>
            <w:r w:rsidR="008E1445" w:rsidRPr="003568FE">
              <w:rPr>
                <w:rFonts w:cstheme="minorHAnsi"/>
                <w:bCs/>
                <w:sz w:val="20"/>
                <w:szCs w:val="20"/>
              </w:rPr>
              <w:t>have</w:t>
            </w:r>
            <w:r w:rsidRPr="003568FE">
              <w:rPr>
                <w:rFonts w:cstheme="minorHAnsi"/>
                <w:bCs/>
                <w:sz w:val="20"/>
                <w:szCs w:val="20"/>
              </w:rPr>
              <w:t xml:space="preserve"> information of </w:t>
            </w:r>
            <w:r w:rsidR="008E1445" w:rsidRPr="003568FE">
              <w:rPr>
                <w:rFonts w:cstheme="minorHAnsi"/>
                <w:bCs/>
                <w:sz w:val="20"/>
                <w:szCs w:val="20"/>
              </w:rPr>
              <w:t>pre-dominant current, swell, visibility and expected weather condition for the location.</w:t>
            </w:r>
          </w:p>
          <w:p w14:paraId="0A81D19A" w14:textId="48D70018" w:rsidR="000D7B8C" w:rsidRPr="003568FE" w:rsidRDefault="000D7B8C" w:rsidP="0037145F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152C222" w14:textId="3777C54F" w:rsidR="0037145F" w:rsidRPr="003568FE" w:rsidRDefault="0037145F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4EEE6D3D" w14:textId="4B592F48" w:rsidR="0037145F" w:rsidRPr="003568FE" w:rsidRDefault="0037145F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6484DC74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72C03EEE" w14:textId="41F18CF7" w:rsidR="008E1445" w:rsidRPr="003568FE" w:rsidRDefault="00E279DF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4820" w:type="dxa"/>
            <w:vAlign w:val="center"/>
          </w:tcPr>
          <w:p w14:paraId="543B2773" w14:textId="736752FB" w:rsidR="008E1445" w:rsidRPr="003568FE" w:rsidRDefault="008E1445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What provision has the service provider provided for sharing weather and sea data to mooring master.</w:t>
            </w:r>
          </w:p>
        </w:tc>
        <w:tc>
          <w:tcPr>
            <w:tcW w:w="1134" w:type="dxa"/>
            <w:vAlign w:val="center"/>
          </w:tcPr>
          <w:p w14:paraId="7C654269" w14:textId="0EB77F35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53B1BBF7" w14:textId="08D92D9C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2E0E29AB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1795A894" w14:textId="6F818532" w:rsidR="008E1445" w:rsidRPr="003568FE" w:rsidRDefault="00E279DF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13</w:t>
            </w:r>
          </w:p>
        </w:tc>
        <w:tc>
          <w:tcPr>
            <w:tcW w:w="4820" w:type="dxa"/>
            <w:vAlign w:val="center"/>
          </w:tcPr>
          <w:p w14:paraId="6370FAEC" w14:textId="4D875D15" w:rsidR="008E1445" w:rsidRPr="003568FE" w:rsidRDefault="008E1445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Are environmental limits agreed for starting and aborting operations.</w:t>
            </w:r>
          </w:p>
        </w:tc>
        <w:tc>
          <w:tcPr>
            <w:tcW w:w="1134" w:type="dxa"/>
            <w:vAlign w:val="center"/>
          </w:tcPr>
          <w:p w14:paraId="005722AE" w14:textId="4D11FD5C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29DA12C0" w14:textId="3097DD4F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4184DDF0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7E6B2F09" w14:textId="60267D4B" w:rsidR="008E1445" w:rsidRPr="003568FE" w:rsidRDefault="00E279DF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14</w:t>
            </w:r>
          </w:p>
        </w:tc>
        <w:tc>
          <w:tcPr>
            <w:tcW w:w="4820" w:type="dxa"/>
            <w:vAlign w:val="center"/>
          </w:tcPr>
          <w:p w14:paraId="70F86760" w14:textId="582BD4A8" w:rsidR="008E1445" w:rsidRPr="003568FE" w:rsidRDefault="008E1445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STS Location area to be checked for security level and what does security level port operate.</w:t>
            </w:r>
          </w:p>
        </w:tc>
        <w:tc>
          <w:tcPr>
            <w:tcW w:w="1134" w:type="dxa"/>
            <w:vAlign w:val="center"/>
          </w:tcPr>
          <w:p w14:paraId="04A2B880" w14:textId="762974A5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718CCC41" w14:textId="46318E35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4E905E06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0D7C5487" w14:textId="3602CC64" w:rsidR="008E1445" w:rsidRPr="003568FE" w:rsidRDefault="00E279DF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15</w:t>
            </w:r>
          </w:p>
        </w:tc>
        <w:tc>
          <w:tcPr>
            <w:tcW w:w="4820" w:type="dxa"/>
            <w:vAlign w:val="center"/>
          </w:tcPr>
          <w:p w14:paraId="75C36BD9" w14:textId="5C0911BF" w:rsidR="008E1445" w:rsidRPr="003568FE" w:rsidRDefault="008E1445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How does service provider assess security </w:t>
            </w:r>
            <w:r w:rsidR="009E28D9" w:rsidRPr="003568FE">
              <w:rPr>
                <w:rFonts w:cstheme="minorHAnsi"/>
                <w:bCs/>
                <w:sz w:val="20"/>
                <w:szCs w:val="20"/>
              </w:rPr>
              <w:t>level of operations.</w:t>
            </w:r>
          </w:p>
        </w:tc>
        <w:tc>
          <w:tcPr>
            <w:tcW w:w="1134" w:type="dxa"/>
            <w:vAlign w:val="center"/>
          </w:tcPr>
          <w:p w14:paraId="650D557F" w14:textId="7FB27641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4B95D81B" w14:textId="2F6CE5A3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2E267CFB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549BDE37" w14:textId="5E6F0BCB" w:rsidR="008E1445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16</w:t>
            </w:r>
          </w:p>
        </w:tc>
        <w:tc>
          <w:tcPr>
            <w:tcW w:w="4820" w:type="dxa"/>
            <w:vAlign w:val="center"/>
          </w:tcPr>
          <w:p w14:paraId="7AA8CE3A" w14:textId="7C0F19E0" w:rsidR="008E1445" w:rsidRPr="003568FE" w:rsidRDefault="009E28D9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Has the service provider ensured that the area for STS covered by approved </w:t>
            </w:r>
            <w:r w:rsidR="00F9170B" w:rsidRPr="003568FE">
              <w:rPr>
                <w:rFonts w:cstheme="minorHAnsi"/>
                <w:bCs/>
                <w:sz w:val="20"/>
                <w:szCs w:val="20"/>
              </w:rPr>
              <w:t>oil spill response organization.</w:t>
            </w:r>
          </w:p>
        </w:tc>
        <w:tc>
          <w:tcPr>
            <w:tcW w:w="1134" w:type="dxa"/>
            <w:vAlign w:val="center"/>
          </w:tcPr>
          <w:p w14:paraId="38FC76A4" w14:textId="5D6F38A3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486036E3" w14:textId="7C6F85DC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434B9E0B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30E2AB60" w14:textId="406CE65B" w:rsidR="008E1445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17</w:t>
            </w:r>
          </w:p>
        </w:tc>
        <w:tc>
          <w:tcPr>
            <w:tcW w:w="4820" w:type="dxa"/>
            <w:vAlign w:val="center"/>
          </w:tcPr>
          <w:p w14:paraId="02D54D42" w14:textId="56D29E6E" w:rsidR="008E1445" w:rsidRPr="003568FE" w:rsidRDefault="00F9170B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Any Particular local and national regulation which are to be complied with during STS Operations.</w:t>
            </w:r>
          </w:p>
        </w:tc>
        <w:tc>
          <w:tcPr>
            <w:tcW w:w="1134" w:type="dxa"/>
            <w:vAlign w:val="center"/>
          </w:tcPr>
          <w:p w14:paraId="4C01861D" w14:textId="459176EC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7182D5A9" w14:textId="0EDCBED4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4E3A0C15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4915868C" w14:textId="7759CD2A" w:rsidR="008E1445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18</w:t>
            </w:r>
          </w:p>
        </w:tc>
        <w:tc>
          <w:tcPr>
            <w:tcW w:w="4820" w:type="dxa"/>
            <w:vAlign w:val="center"/>
          </w:tcPr>
          <w:p w14:paraId="59D79295" w14:textId="17417A54" w:rsidR="008E1445" w:rsidRPr="003568FE" w:rsidRDefault="00F9170B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Are there any</w:t>
            </w:r>
            <w:r w:rsidR="00EE5DC4" w:rsidRPr="003568FE">
              <w:rPr>
                <w:rFonts w:cstheme="minorHAnsi"/>
                <w:bCs/>
                <w:sz w:val="20"/>
                <w:szCs w:val="20"/>
              </w:rPr>
              <w:t xml:space="preserve"> physical limitation on vessel size. (Draft, Length, Freeboard etc.) at that location.</w:t>
            </w:r>
          </w:p>
        </w:tc>
        <w:tc>
          <w:tcPr>
            <w:tcW w:w="1134" w:type="dxa"/>
            <w:vAlign w:val="center"/>
          </w:tcPr>
          <w:p w14:paraId="3E1F4348" w14:textId="33AE1CD9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5065033D" w14:textId="788C2681" w:rsidR="008E1445" w:rsidRPr="003568FE" w:rsidRDefault="008E1445" w:rsidP="00B4147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58C6891A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0F044C24" w14:textId="40D06F33" w:rsidR="008E1445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lastRenderedPageBreak/>
              <w:t>19</w:t>
            </w:r>
          </w:p>
        </w:tc>
        <w:tc>
          <w:tcPr>
            <w:tcW w:w="4820" w:type="dxa"/>
            <w:vAlign w:val="center"/>
          </w:tcPr>
          <w:p w14:paraId="32E9C2DE" w14:textId="395ADEB0" w:rsidR="008E1445" w:rsidRPr="003568FE" w:rsidRDefault="00EE5DC4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Provide a brief description of the STS </w:t>
            </w:r>
            <w:r w:rsidR="00707BB7" w:rsidRPr="003568FE">
              <w:rPr>
                <w:rFonts w:cstheme="minorHAnsi"/>
                <w:bCs/>
                <w:sz w:val="20"/>
                <w:szCs w:val="20"/>
              </w:rPr>
              <w:t>Location, availability of services, transit time assure, service boats and any other comments appropriate to assist in determining the suitability of this location for STS operations.</w:t>
            </w:r>
          </w:p>
        </w:tc>
        <w:tc>
          <w:tcPr>
            <w:tcW w:w="1134" w:type="dxa"/>
            <w:vAlign w:val="center"/>
          </w:tcPr>
          <w:p w14:paraId="4CE5848E" w14:textId="374C4D4C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1C1B277C" w14:textId="39957F95" w:rsidR="008E1445" w:rsidRPr="003568FE" w:rsidRDefault="008E1445" w:rsidP="00734B6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24245607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480A951D" w14:textId="14FFDC1F" w:rsidR="008E1445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4820" w:type="dxa"/>
            <w:vAlign w:val="center"/>
          </w:tcPr>
          <w:p w14:paraId="59075CD0" w14:textId="612AEBC7" w:rsidR="008E1445" w:rsidRPr="003568FE" w:rsidRDefault="00707BB7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Distance from the nearest land.</w:t>
            </w:r>
          </w:p>
        </w:tc>
        <w:tc>
          <w:tcPr>
            <w:tcW w:w="1134" w:type="dxa"/>
            <w:vAlign w:val="center"/>
          </w:tcPr>
          <w:p w14:paraId="0A808B41" w14:textId="3E14F2F3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006B017A" w14:textId="053E321B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523C67C6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6E5BD562" w14:textId="0C8A992B" w:rsidR="008E1445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21</w:t>
            </w:r>
          </w:p>
        </w:tc>
        <w:tc>
          <w:tcPr>
            <w:tcW w:w="4820" w:type="dxa"/>
            <w:vAlign w:val="center"/>
          </w:tcPr>
          <w:p w14:paraId="5416068A" w14:textId="7E3AB5C6" w:rsidR="008E1445" w:rsidRPr="003568FE" w:rsidRDefault="00707BB7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Name, Type and Bollard pull of tugs </w:t>
            </w:r>
            <w:r w:rsidR="009B66E9" w:rsidRPr="003568FE">
              <w:rPr>
                <w:rFonts w:cstheme="minorHAnsi"/>
                <w:bCs/>
                <w:sz w:val="20"/>
                <w:szCs w:val="20"/>
              </w:rPr>
              <w:t>available at that location.</w:t>
            </w:r>
          </w:p>
        </w:tc>
        <w:tc>
          <w:tcPr>
            <w:tcW w:w="1134" w:type="dxa"/>
            <w:vAlign w:val="center"/>
          </w:tcPr>
          <w:p w14:paraId="6C05B25F" w14:textId="106CF817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3198E956" w14:textId="44B93682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E1445" w:rsidRPr="003568FE" w14:paraId="43D33C4B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4332753A" w14:textId="1BDCBC29" w:rsidR="008E1445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22</w:t>
            </w:r>
          </w:p>
        </w:tc>
        <w:tc>
          <w:tcPr>
            <w:tcW w:w="4820" w:type="dxa"/>
            <w:vAlign w:val="center"/>
          </w:tcPr>
          <w:p w14:paraId="01C8083E" w14:textId="6AE7636A" w:rsidR="008E1445" w:rsidRPr="003568FE" w:rsidRDefault="009B66E9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Is there STS Equipment at the location certified </w:t>
            </w:r>
            <w:r w:rsidR="00156996" w:rsidRPr="003568FE">
              <w:rPr>
                <w:rFonts w:cstheme="minorHAnsi"/>
                <w:bCs/>
                <w:sz w:val="20"/>
                <w:szCs w:val="20"/>
              </w:rPr>
              <w:t>and in</w:t>
            </w:r>
            <w:r w:rsidRPr="003568FE">
              <w:rPr>
                <w:rFonts w:cstheme="minorHAnsi"/>
                <w:bCs/>
                <w:sz w:val="20"/>
                <w:szCs w:val="20"/>
              </w:rPr>
              <w:t xml:space="preserve"> good condition.</w:t>
            </w:r>
          </w:p>
        </w:tc>
        <w:tc>
          <w:tcPr>
            <w:tcW w:w="1134" w:type="dxa"/>
            <w:vAlign w:val="center"/>
          </w:tcPr>
          <w:p w14:paraId="71F0E1A7" w14:textId="35EFA8E6" w:rsidR="008E1445" w:rsidRPr="003568FE" w:rsidRDefault="008E1445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410DA72D" w14:textId="3F763C2F" w:rsidR="008E1445" w:rsidRPr="003568FE" w:rsidRDefault="008E1445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11E04D58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4FB2FA60" w14:textId="5B0D606E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23</w:t>
            </w:r>
          </w:p>
        </w:tc>
        <w:tc>
          <w:tcPr>
            <w:tcW w:w="4820" w:type="dxa"/>
            <w:vAlign w:val="center"/>
          </w:tcPr>
          <w:p w14:paraId="203C02F4" w14:textId="26CF8F10" w:rsidR="009B66E9" w:rsidRPr="003568FE" w:rsidRDefault="008237B2" w:rsidP="00CB1ADA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Are fenders used in the STS operation approved to the appropriate ISO standard? (at least equivalent to ISO 17357)</w:t>
            </w:r>
            <w:r w:rsidR="00997F9C" w:rsidRPr="003568FE">
              <w:rPr>
                <w:rFonts w:cstheme="minorHAnsi"/>
                <w:sz w:val="20"/>
                <w:szCs w:val="20"/>
              </w:rPr>
              <w:t xml:space="preserve"> Age of primary and secondary fenders (should be less than 15 years)</w:t>
            </w:r>
          </w:p>
        </w:tc>
        <w:tc>
          <w:tcPr>
            <w:tcW w:w="1134" w:type="dxa"/>
            <w:vAlign w:val="center"/>
          </w:tcPr>
          <w:p w14:paraId="394A0875" w14:textId="1DCAF44D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683344B9" w14:textId="462F4084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1732B9" w:rsidRPr="003568FE" w14:paraId="475237BB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580E31F5" w14:textId="4C8CCE3F" w:rsidR="001732B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24</w:t>
            </w:r>
          </w:p>
        </w:tc>
        <w:tc>
          <w:tcPr>
            <w:tcW w:w="4820" w:type="dxa"/>
            <w:vAlign w:val="center"/>
          </w:tcPr>
          <w:p w14:paraId="339F6650" w14:textId="6F78CCAD" w:rsidR="001732B9" w:rsidRPr="003568FE" w:rsidRDefault="001732B9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Last Date of fender safety valve test.</w:t>
            </w:r>
          </w:p>
        </w:tc>
        <w:tc>
          <w:tcPr>
            <w:tcW w:w="1134" w:type="dxa"/>
            <w:vAlign w:val="center"/>
          </w:tcPr>
          <w:p w14:paraId="0524CA88" w14:textId="5637DF41" w:rsidR="001732B9" w:rsidRPr="003568FE" w:rsidRDefault="001732B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6F7A711C" w14:textId="0E0AFA7A" w:rsidR="001732B9" w:rsidRPr="003568FE" w:rsidRDefault="001732B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1732B9" w:rsidRPr="003568FE" w14:paraId="6FF3972F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3FE69A7F" w14:textId="0522EBBE" w:rsidR="001732B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25</w:t>
            </w:r>
          </w:p>
        </w:tc>
        <w:tc>
          <w:tcPr>
            <w:tcW w:w="4820" w:type="dxa"/>
            <w:vAlign w:val="center"/>
          </w:tcPr>
          <w:p w14:paraId="0CC1D6D4" w14:textId="5C5C0243" w:rsidR="001732B9" w:rsidRPr="003568FE" w:rsidRDefault="00862B13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Cargo hose last pressure test date.</w:t>
            </w:r>
            <w:r w:rsidR="00CB1ADA" w:rsidRPr="003568FE">
              <w:rPr>
                <w:rFonts w:cstheme="minorHAnsi"/>
                <w:sz w:val="20"/>
                <w:szCs w:val="20"/>
              </w:rPr>
              <w:t xml:space="preserve"> Certificate of last pressure test date of each cargo hose (should comply with OCIMF guidelines and BS 1435-2)</w:t>
            </w:r>
          </w:p>
        </w:tc>
        <w:tc>
          <w:tcPr>
            <w:tcW w:w="1134" w:type="dxa"/>
            <w:vAlign w:val="center"/>
          </w:tcPr>
          <w:p w14:paraId="035B2A95" w14:textId="1FDF1E93" w:rsidR="001732B9" w:rsidRPr="003568FE" w:rsidRDefault="001732B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5B7D4602" w14:textId="387C9EA6" w:rsidR="001732B9" w:rsidRPr="003568FE" w:rsidRDefault="001732B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54879494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5CE61067" w14:textId="39950A09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26</w:t>
            </w:r>
          </w:p>
        </w:tc>
        <w:tc>
          <w:tcPr>
            <w:tcW w:w="4820" w:type="dxa"/>
            <w:vAlign w:val="center"/>
          </w:tcPr>
          <w:p w14:paraId="12B98F2E" w14:textId="58BF38C6" w:rsidR="00CB1ADA" w:rsidRPr="003568FE" w:rsidRDefault="00CB1ADA" w:rsidP="00CB1ADA">
            <w:pPr>
              <w:tabs>
                <w:tab w:val="left" w:pos="368"/>
              </w:tabs>
              <w:ind w:left="34"/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Construction should be at least equivalent. </w:t>
            </w:r>
          </w:p>
          <w:p w14:paraId="73B68843" w14:textId="77777777" w:rsidR="00CB1ADA" w:rsidRPr="003568FE" w:rsidRDefault="00CB1ADA" w:rsidP="00CB1ADA">
            <w:pPr>
              <w:tabs>
                <w:tab w:val="left" w:pos="368"/>
              </w:tabs>
              <w:ind w:left="34"/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    to EN1765. Specialised product hoses    </w:t>
            </w:r>
          </w:p>
          <w:p w14:paraId="3C9672A8" w14:textId="77777777" w:rsidR="00CB1ADA" w:rsidRPr="003568FE" w:rsidRDefault="00CB1ADA" w:rsidP="00CB1ADA">
            <w:pPr>
              <w:tabs>
                <w:tab w:val="left" w:pos="368"/>
              </w:tabs>
              <w:ind w:left="34"/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    constructed to recognised standard, </w:t>
            </w:r>
            <w:proofErr w:type="spellStart"/>
            <w:r w:rsidRPr="003568FE">
              <w:rPr>
                <w:rFonts w:cstheme="minorHAnsi"/>
                <w:sz w:val="20"/>
                <w:szCs w:val="20"/>
              </w:rPr>
              <w:t>eg.</w:t>
            </w:r>
            <w:proofErr w:type="spellEnd"/>
            <w:r w:rsidRPr="003568FE">
              <w:rPr>
                <w:rFonts w:cstheme="minorHAnsi"/>
                <w:sz w:val="20"/>
                <w:szCs w:val="20"/>
              </w:rPr>
              <w:t xml:space="preserve">  </w:t>
            </w:r>
          </w:p>
          <w:p w14:paraId="72B96015" w14:textId="77777777" w:rsidR="00CB1ADA" w:rsidRPr="003568FE" w:rsidRDefault="00CB1ADA" w:rsidP="00CB1ADA">
            <w:pPr>
              <w:tabs>
                <w:tab w:val="left" w:pos="368"/>
              </w:tabs>
              <w:ind w:left="34"/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    LPG to BS EN 1762 or BS 4089)</w:t>
            </w:r>
          </w:p>
          <w:p w14:paraId="011024CD" w14:textId="2E574B6B" w:rsidR="009B66E9" w:rsidRPr="003568FE" w:rsidRDefault="00156996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Number age, type and length of cargo hoses available.</w:t>
            </w:r>
          </w:p>
        </w:tc>
        <w:tc>
          <w:tcPr>
            <w:tcW w:w="1134" w:type="dxa"/>
            <w:vAlign w:val="center"/>
          </w:tcPr>
          <w:p w14:paraId="636076BB" w14:textId="3F946B39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06B7CEDC" w14:textId="4DA49FD4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67CA7858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4FB97181" w14:textId="3F43A411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27</w:t>
            </w:r>
          </w:p>
        </w:tc>
        <w:tc>
          <w:tcPr>
            <w:tcW w:w="4820" w:type="dxa"/>
            <w:vAlign w:val="center"/>
          </w:tcPr>
          <w:p w14:paraId="18443C87" w14:textId="09D1BD1B" w:rsidR="009B66E9" w:rsidRPr="003568FE" w:rsidRDefault="00862B13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Where is the equipment located.</w:t>
            </w:r>
          </w:p>
        </w:tc>
        <w:tc>
          <w:tcPr>
            <w:tcW w:w="1134" w:type="dxa"/>
            <w:vAlign w:val="center"/>
          </w:tcPr>
          <w:p w14:paraId="0CD2D8A5" w14:textId="6F5AC527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0FCDDE01" w14:textId="3BE23011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2F5496DB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6D5A58DB" w14:textId="32F3265D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28</w:t>
            </w:r>
          </w:p>
        </w:tc>
        <w:tc>
          <w:tcPr>
            <w:tcW w:w="4820" w:type="dxa"/>
            <w:vAlign w:val="center"/>
          </w:tcPr>
          <w:p w14:paraId="3E0FA964" w14:textId="6BD2CE62" w:rsidR="009B66E9" w:rsidRPr="003568FE" w:rsidRDefault="00862B13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>Can equipment be obtained from another location.</w:t>
            </w:r>
          </w:p>
        </w:tc>
        <w:tc>
          <w:tcPr>
            <w:tcW w:w="1134" w:type="dxa"/>
            <w:vAlign w:val="center"/>
          </w:tcPr>
          <w:p w14:paraId="79E24774" w14:textId="084A663A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78DC1D15" w14:textId="77777777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7E2E61E3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22C03AF0" w14:textId="4C25615D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29</w:t>
            </w:r>
          </w:p>
        </w:tc>
        <w:tc>
          <w:tcPr>
            <w:tcW w:w="4820" w:type="dxa"/>
            <w:vAlign w:val="center"/>
          </w:tcPr>
          <w:p w14:paraId="43A1D6E3" w14:textId="25C8A9A1" w:rsidR="009B66E9" w:rsidRPr="003568FE" w:rsidRDefault="00862B13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Is the </w:t>
            </w:r>
            <w:r w:rsidR="008F125E" w:rsidRPr="003568FE">
              <w:rPr>
                <w:rFonts w:cstheme="minorHAnsi"/>
                <w:bCs/>
                <w:sz w:val="20"/>
                <w:szCs w:val="20"/>
              </w:rPr>
              <w:t>shore-based</w:t>
            </w:r>
            <w:r w:rsidRPr="003568FE">
              <w:rPr>
                <w:rFonts w:cstheme="minorHAnsi"/>
                <w:bCs/>
                <w:sz w:val="20"/>
                <w:szCs w:val="20"/>
              </w:rPr>
              <w:t xml:space="preserve"> equipment storage location secured and provide safe access for personnel and equipment mobilization and demobilization.</w:t>
            </w:r>
          </w:p>
        </w:tc>
        <w:tc>
          <w:tcPr>
            <w:tcW w:w="1134" w:type="dxa"/>
            <w:vAlign w:val="center"/>
          </w:tcPr>
          <w:p w14:paraId="32BDAA2B" w14:textId="2962EBEE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3135F615" w14:textId="294078B1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0B0B5053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2CBCB513" w14:textId="31695A3E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30</w:t>
            </w:r>
          </w:p>
        </w:tc>
        <w:tc>
          <w:tcPr>
            <w:tcW w:w="4820" w:type="dxa"/>
            <w:vAlign w:val="center"/>
          </w:tcPr>
          <w:p w14:paraId="5E7B6E92" w14:textId="08429746" w:rsidR="009B66E9" w:rsidRPr="003568FE" w:rsidRDefault="00862B13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Are support craft </w:t>
            </w:r>
            <w:r w:rsidR="008F125E" w:rsidRPr="003568FE">
              <w:rPr>
                <w:rFonts w:cstheme="minorHAnsi"/>
                <w:bCs/>
                <w:sz w:val="20"/>
                <w:szCs w:val="20"/>
              </w:rPr>
              <w:t>used in operation, inspected, and certified as per local/national legislation.</w:t>
            </w:r>
          </w:p>
        </w:tc>
        <w:tc>
          <w:tcPr>
            <w:tcW w:w="1134" w:type="dxa"/>
            <w:vAlign w:val="center"/>
          </w:tcPr>
          <w:p w14:paraId="404DBA9E" w14:textId="05C288F7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00FD289A" w14:textId="5301C3D4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6440D1BA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25A91487" w14:textId="735FCE33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31</w:t>
            </w:r>
          </w:p>
        </w:tc>
        <w:tc>
          <w:tcPr>
            <w:tcW w:w="4820" w:type="dxa"/>
            <w:vAlign w:val="center"/>
          </w:tcPr>
          <w:p w14:paraId="6285568F" w14:textId="0F9A68D5" w:rsidR="009B66E9" w:rsidRPr="003568FE" w:rsidRDefault="0079438E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In this </w:t>
            </w:r>
            <w:r w:rsidR="004C3FE3" w:rsidRPr="003568FE">
              <w:rPr>
                <w:rFonts w:cstheme="minorHAnsi"/>
                <w:bCs/>
                <w:sz w:val="20"/>
                <w:szCs w:val="20"/>
              </w:rPr>
              <w:t>location</w:t>
            </w:r>
            <w:r w:rsidRPr="003568FE">
              <w:rPr>
                <w:rFonts w:cstheme="minorHAnsi"/>
                <w:bCs/>
                <w:sz w:val="20"/>
                <w:szCs w:val="20"/>
              </w:rPr>
              <w:t xml:space="preserve"> what is the normal mode to personnel transfer.</w:t>
            </w:r>
          </w:p>
        </w:tc>
        <w:tc>
          <w:tcPr>
            <w:tcW w:w="1134" w:type="dxa"/>
            <w:vAlign w:val="center"/>
          </w:tcPr>
          <w:p w14:paraId="30568BC9" w14:textId="7A0E3EF0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033D5DB6" w14:textId="130D2341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550F3D41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14B424A9" w14:textId="00E85C61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32</w:t>
            </w:r>
          </w:p>
        </w:tc>
        <w:tc>
          <w:tcPr>
            <w:tcW w:w="4820" w:type="dxa"/>
            <w:vAlign w:val="center"/>
          </w:tcPr>
          <w:p w14:paraId="5DEF2DD3" w14:textId="1057E8AE" w:rsidR="009B66E9" w:rsidRPr="003568FE" w:rsidRDefault="0079438E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Estimated </w:t>
            </w:r>
            <w:r w:rsidR="004C3FE3" w:rsidRPr="003568FE">
              <w:rPr>
                <w:rFonts w:cstheme="minorHAnsi"/>
                <w:bCs/>
                <w:sz w:val="20"/>
                <w:szCs w:val="20"/>
              </w:rPr>
              <w:t>amount of personnel transfer for STS operations between vessels and to service boats.</w:t>
            </w:r>
          </w:p>
        </w:tc>
        <w:tc>
          <w:tcPr>
            <w:tcW w:w="1134" w:type="dxa"/>
            <w:vAlign w:val="center"/>
          </w:tcPr>
          <w:p w14:paraId="3BBDEDF7" w14:textId="5C982AA8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005EEF4E" w14:textId="0F918496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B66E9" w:rsidRPr="003568FE" w14:paraId="31A58482" w14:textId="77777777" w:rsidTr="00FC17B6">
        <w:trPr>
          <w:trHeight w:val="433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65A8B1A9" w14:textId="66EC53A8" w:rsidR="009B66E9" w:rsidRPr="003568FE" w:rsidRDefault="003568FE" w:rsidP="001D79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33</w:t>
            </w:r>
          </w:p>
        </w:tc>
        <w:tc>
          <w:tcPr>
            <w:tcW w:w="4820" w:type="dxa"/>
            <w:vAlign w:val="center"/>
          </w:tcPr>
          <w:p w14:paraId="13B48E18" w14:textId="44A6CA2A" w:rsidR="009B66E9" w:rsidRPr="003568FE" w:rsidRDefault="004C3FE3" w:rsidP="0037145F">
            <w:pPr>
              <w:rPr>
                <w:rFonts w:cstheme="minorHAnsi"/>
                <w:bCs/>
                <w:sz w:val="20"/>
                <w:szCs w:val="20"/>
              </w:rPr>
            </w:pPr>
            <w:r w:rsidRPr="003568FE">
              <w:rPr>
                <w:rFonts w:cstheme="minorHAnsi"/>
                <w:bCs/>
                <w:sz w:val="20"/>
                <w:szCs w:val="20"/>
              </w:rPr>
              <w:t xml:space="preserve">Does the service provider </w:t>
            </w:r>
            <w:r w:rsidR="00EE3035" w:rsidRPr="003568FE">
              <w:rPr>
                <w:rFonts w:cstheme="minorHAnsi"/>
                <w:bCs/>
                <w:sz w:val="20"/>
                <w:szCs w:val="20"/>
              </w:rPr>
              <w:t>have</w:t>
            </w:r>
            <w:r w:rsidRPr="003568FE">
              <w:rPr>
                <w:rFonts w:cstheme="minorHAnsi"/>
                <w:bCs/>
                <w:sz w:val="20"/>
                <w:szCs w:val="20"/>
              </w:rPr>
              <w:t xml:space="preserve"> the location specific risk assessment.</w:t>
            </w:r>
          </w:p>
        </w:tc>
        <w:tc>
          <w:tcPr>
            <w:tcW w:w="1134" w:type="dxa"/>
            <w:vAlign w:val="center"/>
          </w:tcPr>
          <w:p w14:paraId="10BBDF33" w14:textId="54A969C3" w:rsidR="009B66E9" w:rsidRPr="003568FE" w:rsidRDefault="009B66E9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  <w:vAlign w:val="center"/>
          </w:tcPr>
          <w:p w14:paraId="126E6F03" w14:textId="77777777" w:rsidR="009B66E9" w:rsidRPr="003568FE" w:rsidRDefault="009B66E9" w:rsidP="001D79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57172" w:rsidRPr="003568FE" w14:paraId="65D1AE54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0544454C" w14:textId="06323496" w:rsidR="00857172" w:rsidRPr="003568FE" w:rsidRDefault="003568FE" w:rsidP="003B29C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34</w:t>
            </w:r>
          </w:p>
        </w:tc>
        <w:tc>
          <w:tcPr>
            <w:tcW w:w="4820" w:type="dxa"/>
          </w:tcPr>
          <w:p w14:paraId="2723174E" w14:textId="11838558" w:rsidR="00857172" w:rsidRPr="003568FE" w:rsidRDefault="00EE0B6B" w:rsidP="00BC44BB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Seabed</w:t>
            </w:r>
            <w:r w:rsidR="00CE0099" w:rsidRPr="003568FE">
              <w:rPr>
                <w:rFonts w:cstheme="minorHAnsi"/>
                <w:sz w:val="20"/>
                <w:szCs w:val="20"/>
              </w:rPr>
              <w:t xml:space="preserve"> </w:t>
            </w:r>
            <w:r w:rsidR="0022595B" w:rsidRPr="003568FE">
              <w:rPr>
                <w:rFonts w:cstheme="minorHAnsi"/>
                <w:sz w:val="20"/>
                <w:szCs w:val="20"/>
              </w:rPr>
              <w:t>type and</w:t>
            </w:r>
            <w:r w:rsidR="00552DB6" w:rsidRPr="003568FE">
              <w:rPr>
                <w:rFonts w:cstheme="minorHAnsi"/>
                <w:sz w:val="20"/>
                <w:szCs w:val="20"/>
              </w:rPr>
              <w:t xml:space="preserve"> </w:t>
            </w:r>
            <w:r w:rsidRPr="003568FE">
              <w:rPr>
                <w:rFonts w:cstheme="minorHAnsi"/>
                <w:sz w:val="20"/>
                <w:szCs w:val="20"/>
              </w:rPr>
              <w:t xml:space="preserve">good holding ground </w:t>
            </w:r>
          </w:p>
          <w:p w14:paraId="5DD49CA3" w14:textId="12FF1908" w:rsidR="00E278DA" w:rsidRPr="003568FE" w:rsidRDefault="00E278DA" w:rsidP="00E278DA">
            <w:pPr>
              <w:rPr>
                <w:rFonts w:cstheme="minorHAns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408A069C" w14:textId="1DABFCF8" w:rsidR="00857172" w:rsidRPr="003568FE" w:rsidRDefault="0085717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0A2C7002" w14:textId="024B4BEA" w:rsidR="00857172" w:rsidRPr="003568FE" w:rsidRDefault="0085717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57172" w:rsidRPr="003568FE" w14:paraId="033DBCA3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3819AFCC" w14:textId="6B67896D" w:rsidR="00857172" w:rsidRPr="003568FE" w:rsidRDefault="003568FE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35</w:t>
            </w:r>
          </w:p>
        </w:tc>
        <w:tc>
          <w:tcPr>
            <w:tcW w:w="4820" w:type="dxa"/>
          </w:tcPr>
          <w:p w14:paraId="4C79F26F" w14:textId="5132C007" w:rsidR="00857172" w:rsidRPr="003568FE" w:rsidRDefault="00EE0B6B" w:rsidP="0085717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Max and </w:t>
            </w:r>
            <w:r w:rsidR="00CE0099" w:rsidRPr="003568FE">
              <w:rPr>
                <w:rFonts w:cstheme="minorHAnsi"/>
                <w:sz w:val="20"/>
                <w:szCs w:val="20"/>
              </w:rPr>
              <w:t xml:space="preserve">minimum depth </w:t>
            </w:r>
          </w:p>
        </w:tc>
        <w:tc>
          <w:tcPr>
            <w:tcW w:w="1134" w:type="dxa"/>
          </w:tcPr>
          <w:p w14:paraId="7D56778B" w14:textId="2C0BEFC0" w:rsidR="00857172" w:rsidRPr="003568FE" w:rsidRDefault="0085717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79350CEC" w14:textId="6A1468F8" w:rsidR="00857172" w:rsidRPr="003568FE" w:rsidRDefault="0085717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57172" w:rsidRPr="003568FE" w14:paraId="6FF81A82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294AE015" w14:textId="0EC5D24F" w:rsidR="00857172" w:rsidRPr="003568FE" w:rsidRDefault="003568FE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36</w:t>
            </w:r>
          </w:p>
        </w:tc>
        <w:tc>
          <w:tcPr>
            <w:tcW w:w="4820" w:type="dxa"/>
          </w:tcPr>
          <w:p w14:paraId="38834E4F" w14:textId="25C069D3" w:rsidR="00857172" w:rsidRPr="003568FE" w:rsidRDefault="00857172" w:rsidP="00E278DA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Is the STS location covered by </w:t>
            </w:r>
            <w:r w:rsidR="000E6710" w:rsidRPr="003568FE">
              <w:rPr>
                <w:rFonts w:cstheme="minorHAnsi"/>
                <w:sz w:val="20"/>
                <w:szCs w:val="20"/>
              </w:rPr>
              <w:t xml:space="preserve">regular </w:t>
            </w:r>
            <w:r w:rsidRPr="003568FE">
              <w:rPr>
                <w:rFonts w:cstheme="minorHAnsi"/>
                <w:sz w:val="20"/>
                <w:szCs w:val="20"/>
              </w:rPr>
              <w:t xml:space="preserve">weather </w:t>
            </w:r>
            <w:r w:rsidR="002B3098" w:rsidRPr="003568FE">
              <w:rPr>
                <w:rFonts w:cstheme="minorHAnsi"/>
                <w:sz w:val="20"/>
                <w:szCs w:val="20"/>
              </w:rPr>
              <w:t xml:space="preserve">update </w:t>
            </w:r>
          </w:p>
        </w:tc>
        <w:tc>
          <w:tcPr>
            <w:tcW w:w="1134" w:type="dxa"/>
          </w:tcPr>
          <w:p w14:paraId="20600DE2" w14:textId="5A71D643" w:rsidR="00857172" w:rsidRPr="003568FE" w:rsidRDefault="0085717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20016122" w14:textId="60F963AD" w:rsidR="00857172" w:rsidRPr="003568FE" w:rsidRDefault="0085717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57172" w:rsidRPr="003568FE" w14:paraId="69FB6D84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53E4B0FE" w14:textId="0160CA8F" w:rsidR="00857172" w:rsidRPr="003568FE" w:rsidRDefault="003568FE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37</w:t>
            </w:r>
          </w:p>
        </w:tc>
        <w:tc>
          <w:tcPr>
            <w:tcW w:w="4820" w:type="dxa"/>
          </w:tcPr>
          <w:p w14:paraId="379BE9CE" w14:textId="2148D9D5" w:rsidR="00E278DA" w:rsidRPr="003568FE" w:rsidRDefault="00857172" w:rsidP="00902049">
            <w:pPr>
              <w:rPr>
                <w:rFonts w:cstheme="minorHAnsi"/>
                <w:i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Does the service provider have an appropriate procedure that requires broadcast of navigation warnings</w:t>
            </w:r>
            <w:r w:rsidR="00902049" w:rsidRPr="003568FE">
              <w:rPr>
                <w:rFonts w:cstheme="minorHAnsi"/>
                <w:sz w:val="20"/>
                <w:szCs w:val="20"/>
              </w:rPr>
              <w:t>.</w:t>
            </w:r>
            <w:r w:rsidR="00C42C15" w:rsidRPr="003568FE">
              <w:rPr>
                <w:rFonts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14:paraId="73656564" w14:textId="5C35B030" w:rsidR="00857172" w:rsidRPr="003568FE" w:rsidRDefault="0085717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13EF9A34" w14:textId="3D0B34B5" w:rsidR="006C38A9" w:rsidRPr="003568FE" w:rsidRDefault="006C38A9" w:rsidP="00955FA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8DA" w:rsidRPr="003568FE" w14:paraId="30B0FB5F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6D54676C" w14:textId="4508BB1C" w:rsidR="00E278DA" w:rsidRPr="003568FE" w:rsidRDefault="003B29C7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</w:t>
            </w:r>
            <w:r w:rsidR="003568FE" w:rsidRPr="003568FE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4820" w:type="dxa"/>
          </w:tcPr>
          <w:p w14:paraId="5E8A1D9B" w14:textId="3B0BD77F" w:rsidR="00E278DA" w:rsidRPr="003568FE" w:rsidRDefault="00E278DA" w:rsidP="003568FE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Does the service provider </w:t>
            </w:r>
            <w:proofErr w:type="gramStart"/>
            <w:r w:rsidR="008237B2" w:rsidRPr="003568FE">
              <w:rPr>
                <w:rFonts w:cstheme="minorHAnsi"/>
                <w:sz w:val="20"/>
                <w:szCs w:val="20"/>
              </w:rPr>
              <w:t>has</w:t>
            </w:r>
            <w:proofErr w:type="gramEnd"/>
            <w:r w:rsidR="008237B2" w:rsidRPr="003568FE">
              <w:rPr>
                <w:rFonts w:cstheme="minorHAnsi"/>
                <w:sz w:val="20"/>
                <w:szCs w:val="20"/>
              </w:rPr>
              <w:t xml:space="preserve"> </w:t>
            </w:r>
            <w:r w:rsidRPr="003568FE">
              <w:rPr>
                <w:rFonts w:cstheme="minorHAnsi"/>
                <w:sz w:val="20"/>
                <w:szCs w:val="20"/>
              </w:rPr>
              <w:t>appropriate medical fitness of the STS Superintendent?</w:t>
            </w:r>
          </w:p>
        </w:tc>
        <w:tc>
          <w:tcPr>
            <w:tcW w:w="1134" w:type="dxa"/>
          </w:tcPr>
          <w:p w14:paraId="739EA17E" w14:textId="12B51834" w:rsidR="00E278DA" w:rsidRPr="003568FE" w:rsidRDefault="00E278DA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27A644FA" w14:textId="77777777" w:rsidR="00E278DA" w:rsidRPr="003568FE" w:rsidRDefault="00E278DA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728F2" w:rsidRPr="003568FE" w14:paraId="133EF211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58ED9B0E" w14:textId="245AA378" w:rsidR="006728F2" w:rsidRPr="003568FE" w:rsidRDefault="003B29C7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3</w:t>
            </w:r>
            <w:r w:rsidR="003568FE" w:rsidRPr="003568FE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820" w:type="dxa"/>
          </w:tcPr>
          <w:p w14:paraId="6D3F6D08" w14:textId="6BD55C67" w:rsidR="006728F2" w:rsidRPr="003568FE" w:rsidRDefault="006728F2" w:rsidP="003568FE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Does the service provider send advance STS instructions to the vessel?</w:t>
            </w:r>
          </w:p>
        </w:tc>
        <w:tc>
          <w:tcPr>
            <w:tcW w:w="1134" w:type="dxa"/>
          </w:tcPr>
          <w:p w14:paraId="3546B961" w14:textId="486E328B" w:rsidR="006728F2" w:rsidRPr="003568FE" w:rsidRDefault="006728F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7542803F" w14:textId="77777777" w:rsidR="006728F2" w:rsidRPr="003568FE" w:rsidRDefault="006728F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728F2" w:rsidRPr="003568FE" w14:paraId="55691488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0B8EFD14" w14:textId="7D1F78FD" w:rsidR="006728F2" w:rsidRPr="003568FE" w:rsidRDefault="003568FE" w:rsidP="008070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40</w:t>
            </w:r>
          </w:p>
        </w:tc>
        <w:tc>
          <w:tcPr>
            <w:tcW w:w="4820" w:type="dxa"/>
          </w:tcPr>
          <w:p w14:paraId="078F978D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Does the service provider (approved contractor) appoint a</w:t>
            </w:r>
            <w:r w:rsidR="002866C0" w:rsidRPr="003568FE">
              <w:rPr>
                <w:rFonts w:cstheme="minorHAnsi"/>
                <w:sz w:val="20"/>
                <w:szCs w:val="20"/>
              </w:rPr>
              <w:t>n STS</w:t>
            </w:r>
            <w:r w:rsidRPr="003568FE">
              <w:rPr>
                <w:rFonts w:cstheme="minorHAnsi"/>
                <w:sz w:val="20"/>
                <w:szCs w:val="20"/>
              </w:rPr>
              <w:t xml:space="preserve"> subcontractor for the </w:t>
            </w:r>
            <w:proofErr w:type="gramStart"/>
            <w:r w:rsidRPr="003568FE">
              <w:rPr>
                <w:rFonts w:cstheme="minorHAnsi"/>
                <w:sz w:val="20"/>
                <w:szCs w:val="20"/>
              </w:rPr>
              <w:t>particular STS</w:t>
            </w:r>
            <w:proofErr w:type="gramEnd"/>
            <w:r w:rsidRPr="003568FE">
              <w:rPr>
                <w:rFonts w:cstheme="minorHAnsi"/>
                <w:sz w:val="20"/>
                <w:szCs w:val="20"/>
              </w:rPr>
              <w:t xml:space="preserve"> location? If ‘Yes’:</w:t>
            </w:r>
          </w:p>
          <w:p w14:paraId="2AB5A0F0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</w:p>
          <w:p w14:paraId="14EBF12E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lastRenderedPageBreak/>
              <w:t xml:space="preserve">A - Has the subcontractor been approved </w:t>
            </w:r>
          </w:p>
          <w:p w14:paraId="3A902AF5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      within the service provider database?</w:t>
            </w:r>
          </w:p>
          <w:p w14:paraId="47CCCA27" w14:textId="77777777" w:rsidR="002B3FBD" w:rsidRPr="003568FE" w:rsidRDefault="002B3FBD" w:rsidP="006728F2">
            <w:pPr>
              <w:rPr>
                <w:rFonts w:cstheme="minorHAnsi"/>
                <w:sz w:val="20"/>
                <w:szCs w:val="20"/>
              </w:rPr>
            </w:pPr>
          </w:p>
          <w:p w14:paraId="16740925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B - Has the </w:t>
            </w:r>
            <w:r w:rsidR="00F52AA1" w:rsidRPr="003568FE">
              <w:rPr>
                <w:rFonts w:cstheme="minorHAnsi"/>
                <w:sz w:val="20"/>
                <w:szCs w:val="20"/>
              </w:rPr>
              <w:t xml:space="preserve">service provider </w:t>
            </w:r>
            <w:r w:rsidRPr="003568FE">
              <w:rPr>
                <w:rFonts w:cstheme="minorHAnsi"/>
                <w:sz w:val="20"/>
                <w:szCs w:val="20"/>
              </w:rPr>
              <w:t xml:space="preserve">audited an </w:t>
            </w:r>
          </w:p>
          <w:p w14:paraId="7C8F9526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      STS operation with the current </w:t>
            </w:r>
          </w:p>
          <w:p w14:paraId="2B59C24D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      subcontractor?</w:t>
            </w:r>
          </w:p>
          <w:p w14:paraId="2D7FC23D" w14:textId="77777777" w:rsidR="002B3FBD" w:rsidRPr="003568FE" w:rsidRDefault="002B3FBD" w:rsidP="006728F2">
            <w:pPr>
              <w:rPr>
                <w:rFonts w:cstheme="minorHAnsi"/>
                <w:sz w:val="20"/>
                <w:szCs w:val="20"/>
              </w:rPr>
            </w:pPr>
          </w:p>
          <w:p w14:paraId="194B75D4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C - Are copies of the subcontractor’s HSE    </w:t>
            </w:r>
          </w:p>
          <w:p w14:paraId="7EF40D6B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      policies available or sighted?</w:t>
            </w:r>
          </w:p>
          <w:p w14:paraId="73B3C60B" w14:textId="77777777" w:rsidR="002B3FBD" w:rsidRPr="003568FE" w:rsidRDefault="002B3FBD" w:rsidP="006728F2">
            <w:pPr>
              <w:rPr>
                <w:rFonts w:cstheme="minorHAnsi"/>
                <w:sz w:val="20"/>
                <w:szCs w:val="20"/>
              </w:rPr>
            </w:pPr>
          </w:p>
          <w:p w14:paraId="52C17DB8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D - Are subcontractors provided with a copy of </w:t>
            </w:r>
          </w:p>
          <w:p w14:paraId="39AEBED7" w14:textId="7121AFBE" w:rsidR="006728F2" w:rsidRPr="003568FE" w:rsidRDefault="006728F2" w:rsidP="003105CE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 xml:space="preserve">      the HSE policy?</w:t>
            </w:r>
          </w:p>
          <w:p w14:paraId="7FDC0BA7" w14:textId="77777777" w:rsidR="006728F2" w:rsidRPr="003568FE" w:rsidRDefault="006728F2" w:rsidP="006728F2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  <w:p w14:paraId="37B805CC" w14:textId="77777777" w:rsidR="006728F2" w:rsidRPr="003568FE" w:rsidRDefault="006728F2" w:rsidP="006728F2">
            <w:pPr>
              <w:rPr>
                <w:rFonts w:cstheme="minorHAnsi"/>
                <w:i/>
                <w:sz w:val="20"/>
                <w:szCs w:val="20"/>
              </w:rPr>
            </w:pPr>
            <w:r w:rsidRPr="003568FE">
              <w:rPr>
                <w:rFonts w:cstheme="minorHAnsi"/>
                <w:i/>
                <w:sz w:val="20"/>
                <w:szCs w:val="20"/>
              </w:rPr>
              <w:t>State date of last audit carried out.</w:t>
            </w:r>
          </w:p>
        </w:tc>
        <w:tc>
          <w:tcPr>
            <w:tcW w:w="1134" w:type="dxa"/>
          </w:tcPr>
          <w:p w14:paraId="29C32DF7" w14:textId="2FDCE31B" w:rsidR="00FC17B6" w:rsidRPr="003568FE" w:rsidRDefault="00FC17B6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3FC721D1" w14:textId="35E29EF6" w:rsidR="00FC17B6" w:rsidRPr="003568FE" w:rsidRDefault="00FC17B6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728F2" w:rsidRPr="003568FE" w14:paraId="4709D189" w14:textId="77777777" w:rsidTr="00FC17B6">
        <w:trPr>
          <w:trHeight w:val="66"/>
          <w:jc w:val="center"/>
        </w:trPr>
        <w:tc>
          <w:tcPr>
            <w:tcW w:w="630" w:type="dxa"/>
            <w:shd w:val="clear" w:color="auto" w:fill="DAEEF3" w:themeFill="accent5" w:themeFillTint="33"/>
            <w:vAlign w:val="center"/>
          </w:tcPr>
          <w:p w14:paraId="3B459BCB" w14:textId="6C7EBAEE" w:rsidR="006728F2" w:rsidRPr="003568FE" w:rsidRDefault="003568FE" w:rsidP="006728F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568FE">
              <w:rPr>
                <w:rFonts w:cstheme="minorHAnsi"/>
                <w:b/>
                <w:sz w:val="20"/>
                <w:szCs w:val="20"/>
              </w:rPr>
              <w:t>41</w:t>
            </w:r>
          </w:p>
        </w:tc>
        <w:tc>
          <w:tcPr>
            <w:tcW w:w="4820" w:type="dxa"/>
          </w:tcPr>
          <w:p w14:paraId="78769448" w14:textId="77777777" w:rsidR="006728F2" w:rsidRPr="003568FE" w:rsidRDefault="006728F2" w:rsidP="006728F2">
            <w:pPr>
              <w:rPr>
                <w:rFonts w:cstheme="minorHAnsi"/>
                <w:sz w:val="20"/>
                <w:szCs w:val="20"/>
              </w:rPr>
            </w:pPr>
            <w:r w:rsidRPr="003568FE">
              <w:rPr>
                <w:rFonts w:cstheme="minorHAnsi"/>
                <w:sz w:val="20"/>
                <w:szCs w:val="20"/>
              </w:rPr>
              <w:t>If the STS is within port limits, are harbour pilots used for STS manoeuvring? If so, what STS experience/training do they have?</w:t>
            </w:r>
          </w:p>
        </w:tc>
        <w:tc>
          <w:tcPr>
            <w:tcW w:w="1134" w:type="dxa"/>
          </w:tcPr>
          <w:p w14:paraId="782390AE" w14:textId="77CA9848" w:rsidR="006728F2" w:rsidRPr="003568FE" w:rsidRDefault="006728F2" w:rsidP="003568F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29" w:type="dxa"/>
          </w:tcPr>
          <w:p w14:paraId="07724D3D" w14:textId="48015FF2" w:rsidR="006728F2" w:rsidRPr="003568FE" w:rsidRDefault="006728F2" w:rsidP="00E817C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EB84D55" w14:textId="77777777" w:rsidR="00A96298" w:rsidRPr="0079438E" w:rsidRDefault="00A96298" w:rsidP="00E817C0">
      <w:pPr>
        <w:rPr>
          <w:rFonts w:cstheme="minorHAnsi"/>
        </w:rPr>
      </w:pPr>
    </w:p>
    <w:tbl>
      <w:tblPr>
        <w:tblStyle w:val="TableGrid"/>
        <w:tblW w:w="10643" w:type="dxa"/>
        <w:jc w:val="center"/>
        <w:tblLook w:val="04A0" w:firstRow="1" w:lastRow="0" w:firstColumn="1" w:lastColumn="0" w:noHBand="0" w:noVBand="1"/>
      </w:tblPr>
      <w:tblGrid>
        <w:gridCol w:w="10643"/>
      </w:tblGrid>
      <w:tr w:rsidR="00A96298" w:rsidRPr="0079438E" w14:paraId="0FB35134" w14:textId="77777777" w:rsidTr="00FC17B6">
        <w:trPr>
          <w:trHeight w:val="423"/>
          <w:jc w:val="center"/>
        </w:trPr>
        <w:tc>
          <w:tcPr>
            <w:tcW w:w="10643" w:type="dxa"/>
            <w:shd w:val="clear" w:color="auto" w:fill="DAEEF3" w:themeFill="accent5" w:themeFillTint="33"/>
            <w:vAlign w:val="center"/>
          </w:tcPr>
          <w:p w14:paraId="264A6938" w14:textId="77777777" w:rsidR="00A96298" w:rsidRPr="0079438E" w:rsidRDefault="00A96298" w:rsidP="002B3FBD">
            <w:pPr>
              <w:jc w:val="center"/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Comments</w:t>
            </w:r>
          </w:p>
        </w:tc>
      </w:tr>
      <w:tr w:rsidR="00F52AA1" w:rsidRPr="0079438E" w14:paraId="3DC3936A" w14:textId="77777777" w:rsidTr="00A90815">
        <w:trPr>
          <w:jc w:val="center"/>
        </w:trPr>
        <w:tc>
          <w:tcPr>
            <w:tcW w:w="10643" w:type="dxa"/>
          </w:tcPr>
          <w:p w14:paraId="6D3EF2C8" w14:textId="77777777" w:rsidR="00F52AA1" w:rsidRPr="0079438E" w:rsidRDefault="00F52AA1" w:rsidP="00E817C0">
            <w:pPr>
              <w:rPr>
                <w:rFonts w:cstheme="minorHAnsi"/>
              </w:rPr>
            </w:pPr>
          </w:p>
          <w:p w14:paraId="22F4DA05" w14:textId="77777777" w:rsidR="00F52AA1" w:rsidRPr="0079438E" w:rsidRDefault="00F52AA1" w:rsidP="00E817C0">
            <w:pPr>
              <w:rPr>
                <w:rFonts w:cstheme="minorHAnsi"/>
              </w:rPr>
            </w:pPr>
          </w:p>
          <w:p w14:paraId="2F3BF0D3" w14:textId="77777777" w:rsidR="00F52AA1" w:rsidRPr="0079438E" w:rsidRDefault="00F52AA1" w:rsidP="00E817C0">
            <w:pPr>
              <w:rPr>
                <w:rFonts w:cstheme="minorHAnsi"/>
              </w:rPr>
            </w:pPr>
          </w:p>
          <w:p w14:paraId="29928EB8" w14:textId="77777777" w:rsidR="00F52AA1" w:rsidRPr="0079438E" w:rsidRDefault="00F52AA1" w:rsidP="00E817C0">
            <w:pPr>
              <w:rPr>
                <w:rFonts w:cstheme="minorHAnsi"/>
              </w:rPr>
            </w:pPr>
          </w:p>
          <w:p w14:paraId="7679E7EE" w14:textId="77777777" w:rsidR="00F52AA1" w:rsidRPr="0079438E" w:rsidRDefault="00F52AA1" w:rsidP="00E817C0">
            <w:pPr>
              <w:rPr>
                <w:rFonts w:cstheme="minorHAnsi"/>
              </w:rPr>
            </w:pPr>
          </w:p>
        </w:tc>
      </w:tr>
    </w:tbl>
    <w:p w14:paraId="12FB3063" w14:textId="77777777" w:rsidR="00A96298" w:rsidRPr="0079438E" w:rsidRDefault="00A96298" w:rsidP="00E817C0">
      <w:pPr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3286"/>
        <w:gridCol w:w="3081"/>
        <w:gridCol w:w="3081"/>
      </w:tblGrid>
      <w:tr w:rsidR="000B1E67" w:rsidRPr="0079438E" w14:paraId="1B875B91" w14:textId="77777777" w:rsidTr="00FC17B6">
        <w:trPr>
          <w:trHeight w:val="330"/>
          <w:jc w:val="center"/>
        </w:trPr>
        <w:tc>
          <w:tcPr>
            <w:tcW w:w="4517" w:type="dxa"/>
            <w:gridSpan w:val="2"/>
            <w:shd w:val="clear" w:color="auto" w:fill="DAEEF3" w:themeFill="accent5" w:themeFillTint="33"/>
          </w:tcPr>
          <w:p w14:paraId="497C0880" w14:textId="77777777" w:rsidR="00A96298" w:rsidRPr="0079438E" w:rsidRDefault="00161B08" w:rsidP="00161B08">
            <w:pPr>
              <w:jc w:val="center"/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Completed by</w:t>
            </w:r>
          </w:p>
        </w:tc>
        <w:tc>
          <w:tcPr>
            <w:tcW w:w="3081" w:type="dxa"/>
            <w:shd w:val="clear" w:color="auto" w:fill="DAEEF3" w:themeFill="accent5" w:themeFillTint="33"/>
            <w:vAlign w:val="center"/>
          </w:tcPr>
          <w:p w14:paraId="365EFBBB" w14:textId="77777777" w:rsidR="00A96298" w:rsidRPr="0079438E" w:rsidRDefault="00A96298" w:rsidP="00AA0D66">
            <w:pPr>
              <w:jc w:val="center"/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 xml:space="preserve">Reviewed </w:t>
            </w:r>
            <w:r w:rsidR="00AA0D66" w:rsidRPr="0079438E">
              <w:rPr>
                <w:rFonts w:cstheme="minorHAnsi"/>
                <w:b/>
              </w:rPr>
              <w:t>b</w:t>
            </w:r>
            <w:r w:rsidRPr="0079438E">
              <w:rPr>
                <w:rFonts w:cstheme="minorHAnsi"/>
                <w:b/>
              </w:rPr>
              <w:t>y</w:t>
            </w:r>
          </w:p>
        </w:tc>
        <w:tc>
          <w:tcPr>
            <w:tcW w:w="3081" w:type="dxa"/>
            <w:shd w:val="clear" w:color="auto" w:fill="DAEEF3" w:themeFill="accent5" w:themeFillTint="33"/>
            <w:vAlign w:val="center"/>
          </w:tcPr>
          <w:p w14:paraId="74EBF79E" w14:textId="77777777" w:rsidR="00A96298" w:rsidRPr="0079438E" w:rsidRDefault="00A96298" w:rsidP="00AA0D66">
            <w:pPr>
              <w:jc w:val="center"/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 xml:space="preserve">Approved </w:t>
            </w:r>
            <w:r w:rsidR="00AA0D66" w:rsidRPr="0079438E">
              <w:rPr>
                <w:rFonts w:cstheme="minorHAnsi"/>
                <w:b/>
              </w:rPr>
              <w:t>b</w:t>
            </w:r>
            <w:r w:rsidRPr="0079438E">
              <w:rPr>
                <w:rFonts w:cstheme="minorHAnsi"/>
                <w:b/>
              </w:rPr>
              <w:t>y</w:t>
            </w:r>
          </w:p>
        </w:tc>
      </w:tr>
      <w:tr w:rsidR="000B1E67" w:rsidRPr="0079438E" w14:paraId="11570752" w14:textId="77777777" w:rsidTr="000B1E67">
        <w:trPr>
          <w:trHeight w:val="547"/>
          <w:jc w:val="center"/>
        </w:trPr>
        <w:tc>
          <w:tcPr>
            <w:tcW w:w="1231" w:type="dxa"/>
            <w:shd w:val="clear" w:color="auto" w:fill="BFBFBF" w:themeFill="background1" w:themeFillShade="BF"/>
            <w:vAlign w:val="center"/>
          </w:tcPr>
          <w:p w14:paraId="32D08432" w14:textId="77777777" w:rsidR="000B1E67" w:rsidRPr="0079438E" w:rsidRDefault="000B1E67" w:rsidP="000B1E67">
            <w:pPr>
              <w:jc w:val="center"/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Date</w:t>
            </w:r>
          </w:p>
        </w:tc>
        <w:tc>
          <w:tcPr>
            <w:tcW w:w="3286" w:type="dxa"/>
          </w:tcPr>
          <w:p w14:paraId="046C46B0" w14:textId="1CC7F23B" w:rsidR="000B1E67" w:rsidRPr="0079438E" w:rsidRDefault="000B1E67" w:rsidP="000B1E67">
            <w:pPr>
              <w:rPr>
                <w:rFonts w:cstheme="minorHAnsi"/>
              </w:rPr>
            </w:pPr>
          </w:p>
        </w:tc>
        <w:tc>
          <w:tcPr>
            <w:tcW w:w="3081" w:type="dxa"/>
          </w:tcPr>
          <w:p w14:paraId="6730986B" w14:textId="2B8808D7" w:rsidR="000B1E67" w:rsidRPr="0079438E" w:rsidRDefault="000B1E67" w:rsidP="000B1E67">
            <w:pPr>
              <w:rPr>
                <w:rFonts w:cstheme="minorHAnsi"/>
              </w:rPr>
            </w:pPr>
          </w:p>
        </w:tc>
        <w:tc>
          <w:tcPr>
            <w:tcW w:w="3081" w:type="dxa"/>
          </w:tcPr>
          <w:p w14:paraId="4E544139" w14:textId="3F72A09A" w:rsidR="000B1E67" w:rsidRPr="0079438E" w:rsidRDefault="000B1E67" w:rsidP="000B1E67">
            <w:pPr>
              <w:rPr>
                <w:rFonts w:cstheme="minorHAnsi"/>
              </w:rPr>
            </w:pPr>
          </w:p>
        </w:tc>
      </w:tr>
      <w:tr w:rsidR="000B1E67" w:rsidRPr="0079438E" w14:paraId="718DBACF" w14:textId="77777777" w:rsidTr="000B1E67">
        <w:trPr>
          <w:jc w:val="center"/>
        </w:trPr>
        <w:tc>
          <w:tcPr>
            <w:tcW w:w="1231" w:type="dxa"/>
            <w:shd w:val="clear" w:color="auto" w:fill="BFBFBF" w:themeFill="background1" w:themeFillShade="BF"/>
            <w:vAlign w:val="center"/>
          </w:tcPr>
          <w:p w14:paraId="52C07F93" w14:textId="77777777" w:rsidR="000B1E67" w:rsidRPr="0079438E" w:rsidRDefault="000B1E67" w:rsidP="000B1E67">
            <w:pPr>
              <w:jc w:val="center"/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Name</w:t>
            </w:r>
          </w:p>
        </w:tc>
        <w:tc>
          <w:tcPr>
            <w:tcW w:w="3286" w:type="dxa"/>
          </w:tcPr>
          <w:p w14:paraId="3DEAF961" w14:textId="281BE872" w:rsidR="000B1E67" w:rsidRPr="0079438E" w:rsidRDefault="000B1E67" w:rsidP="000B1E67">
            <w:pPr>
              <w:rPr>
                <w:rFonts w:cstheme="minorHAnsi"/>
              </w:rPr>
            </w:pPr>
          </w:p>
        </w:tc>
        <w:tc>
          <w:tcPr>
            <w:tcW w:w="3081" w:type="dxa"/>
          </w:tcPr>
          <w:p w14:paraId="5FDCAD68" w14:textId="6998DB24" w:rsidR="000B1E67" w:rsidRPr="0079438E" w:rsidRDefault="000B1E67" w:rsidP="000B1E67">
            <w:pPr>
              <w:rPr>
                <w:rFonts w:cstheme="minorHAnsi"/>
              </w:rPr>
            </w:pPr>
          </w:p>
        </w:tc>
        <w:tc>
          <w:tcPr>
            <w:tcW w:w="3081" w:type="dxa"/>
          </w:tcPr>
          <w:p w14:paraId="2FF55369" w14:textId="3DA477E8" w:rsidR="000B1E67" w:rsidRPr="0079438E" w:rsidRDefault="000B1E67" w:rsidP="000B1E67">
            <w:pPr>
              <w:rPr>
                <w:rFonts w:cstheme="minorHAnsi"/>
              </w:rPr>
            </w:pPr>
          </w:p>
        </w:tc>
      </w:tr>
      <w:tr w:rsidR="000B1E67" w:rsidRPr="0079438E" w14:paraId="631A4721" w14:textId="77777777" w:rsidTr="000B1E67">
        <w:trPr>
          <w:jc w:val="center"/>
        </w:trPr>
        <w:tc>
          <w:tcPr>
            <w:tcW w:w="1231" w:type="dxa"/>
            <w:shd w:val="clear" w:color="auto" w:fill="BFBFBF" w:themeFill="background1" w:themeFillShade="BF"/>
            <w:vAlign w:val="center"/>
          </w:tcPr>
          <w:p w14:paraId="654484F8" w14:textId="77777777" w:rsidR="000B1E67" w:rsidRPr="0079438E" w:rsidRDefault="000B1E67" w:rsidP="000B1E67">
            <w:pPr>
              <w:jc w:val="center"/>
              <w:rPr>
                <w:rFonts w:cstheme="minorHAnsi"/>
                <w:b/>
              </w:rPr>
            </w:pPr>
            <w:r w:rsidRPr="0079438E">
              <w:rPr>
                <w:rFonts w:cstheme="minorHAnsi"/>
                <w:b/>
              </w:rPr>
              <w:t>Signature</w:t>
            </w:r>
          </w:p>
        </w:tc>
        <w:tc>
          <w:tcPr>
            <w:tcW w:w="3286" w:type="dxa"/>
          </w:tcPr>
          <w:p w14:paraId="10ADFBFB" w14:textId="596E51A6" w:rsidR="000B1E67" w:rsidRPr="0079438E" w:rsidRDefault="000B1E67" w:rsidP="000B1E67">
            <w:pPr>
              <w:rPr>
                <w:rFonts w:cstheme="minorHAnsi"/>
              </w:rPr>
            </w:pPr>
          </w:p>
        </w:tc>
        <w:tc>
          <w:tcPr>
            <w:tcW w:w="3081" w:type="dxa"/>
          </w:tcPr>
          <w:p w14:paraId="006D2F9F" w14:textId="77777777" w:rsidR="000B1E67" w:rsidRPr="0079438E" w:rsidRDefault="000B1E67" w:rsidP="000B1E67">
            <w:pPr>
              <w:rPr>
                <w:rFonts w:cstheme="minorHAnsi"/>
              </w:rPr>
            </w:pPr>
          </w:p>
        </w:tc>
        <w:tc>
          <w:tcPr>
            <w:tcW w:w="3081" w:type="dxa"/>
          </w:tcPr>
          <w:p w14:paraId="77C8881A" w14:textId="51B11443" w:rsidR="000B1E67" w:rsidRPr="0079438E" w:rsidRDefault="000B1E67" w:rsidP="000B1E67">
            <w:pPr>
              <w:rPr>
                <w:rFonts w:cstheme="minorHAnsi"/>
              </w:rPr>
            </w:pPr>
          </w:p>
        </w:tc>
      </w:tr>
    </w:tbl>
    <w:p w14:paraId="0227A1C5" w14:textId="77777777" w:rsidR="00A96298" w:rsidRPr="0079438E" w:rsidRDefault="00A96298" w:rsidP="00E817C0">
      <w:pPr>
        <w:rPr>
          <w:rFonts w:cstheme="minorHAnsi"/>
        </w:rPr>
      </w:pPr>
    </w:p>
    <w:sectPr w:rsidR="00A96298" w:rsidRPr="0079438E" w:rsidSect="00E278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531" w:right="567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3C55" w14:textId="77777777" w:rsidR="00990904" w:rsidRDefault="00990904" w:rsidP="00F35172">
      <w:pPr>
        <w:spacing w:after="0" w:line="240" w:lineRule="auto"/>
      </w:pPr>
      <w:r>
        <w:separator/>
      </w:r>
    </w:p>
  </w:endnote>
  <w:endnote w:type="continuationSeparator" w:id="0">
    <w:p w14:paraId="55FC1D9C" w14:textId="77777777" w:rsidR="00990904" w:rsidRDefault="00990904" w:rsidP="00F35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1765" w14:textId="77777777" w:rsidR="00B461CE" w:rsidRDefault="00B461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2D52" w14:textId="77777777" w:rsidR="00B461CE" w:rsidRDefault="00B461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AFFB0" w14:textId="77777777" w:rsidR="00B461CE" w:rsidRDefault="00B46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CFC75" w14:textId="77777777" w:rsidR="00990904" w:rsidRDefault="00990904" w:rsidP="00F35172">
      <w:pPr>
        <w:spacing w:after="0" w:line="240" w:lineRule="auto"/>
      </w:pPr>
      <w:r>
        <w:separator/>
      </w:r>
    </w:p>
  </w:footnote>
  <w:footnote w:type="continuationSeparator" w:id="0">
    <w:p w14:paraId="64EC4F1F" w14:textId="77777777" w:rsidR="00990904" w:rsidRDefault="00990904" w:rsidP="00F35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08499" w14:textId="77777777" w:rsidR="00B461CE" w:rsidRDefault="00B461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5F7F" w14:textId="77777777" w:rsidR="006C38A9" w:rsidRDefault="00F35172" w:rsidP="008070A2">
    <w:pPr>
      <w:pStyle w:val="Header"/>
      <w:ind w:firstLine="720"/>
      <w:jc w:val="right"/>
    </w:pPr>
    <w:r>
      <w:tab/>
    </w:r>
    <w:r>
      <w:tab/>
    </w:r>
  </w:p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6C38A9" w:rsidRPr="00352B5B" w14:paraId="4F2F6801" w14:textId="77777777" w:rsidTr="0005049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5F674FB2" w14:textId="7BBA666E" w:rsidR="006C38A9" w:rsidRPr="008810F0" w:rsidRDefault="0006109C" w:rsidP="006C38A9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  <w:lang w:val="en-US"/>
            </w:rPr>
            <w:drawing>
              <wp:inline distT="0" distB="0" distL="0" distR="0" wp14:anchorId="38F88E49" wp14:editId="327757F8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19694139" w14:textId="2470B1F7" w:rsidR="006C38A9" w:rsidRPr="0040232E" w:rsidRDefault="006C38A9" w:rsidP="006C38A9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rFonts w:cstheme="minorHAnsi"/>
              <w:b/>
              <w:bCs/>
              <w:sz w:val="44"/>
              <w:szCs w:val="44"/>
            </w:rPr>
            <w:t>STS Transfer Location Questionnaire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7EE36" w14:textId="77777777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37A8AE6" w14:textId="3766303F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QAF-OFD-049</w:t>
          </w:r>
        </w:p>
      </w:tc>
    </w:tr>
    <w:tr w:rsidR="006C38A9" w:rsidRPr="00352B5B" w14:paraId="1BF63BBB" w14:textId="77777777" w:rsidTr="0005049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68B5CF05" w14:textId="77777777" w:rsidR="006C38A9" w:rsidRDefault="006C38A9" w:rsidP="006C38A9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1D3D8CC" w14:textId="77777777" w:rsidR="006C38A9" w:rsidRDefault="006C38A9" w:rsidP="006C38A9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30C5C0" w14:textId="77777777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51F4712" w14:textId="0DA46FAB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B461CE">
            <w:rPr>
              <w:rFonts w:cstheme="minorHAnsi"/>
              <w:sz w:val="18"/>
              <w:szCs w:val="18"/>
            </w:rPr>
            <w:t>1</w:t>
          </w:r>
        </w:p>
      </w:tc>
    </w:tr>
    <w:tr w:rsidR="006C38A9" w:rsidRPr="00352B5B" w14:paraId="521DA554" w14:textId="77777777" w:rsidTr="0005049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05E45A1" w14:textId="77777777" w:rsidR="006C38A9" w:rsidRDefault="006C38A9" w:rsidP="006C38A9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BA22361" w14:textId="77777777" w:rsidR="006C38A9" w:rsidRDefault="006C38A9" w:rsidP="006C38A9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341DAD" w14:textId="77777777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8633CBB" w14:textId="45A8B0B5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01 Mar 202</w:t>
          </w:r>
          <w:r w:rsidR="00E073B0">
            <w:rPr>
              <w:rFonts w:cstheme="minorHAnsi"/>
              <w:sz w:val="18"/>
              <w:szCs w:val="18"/>
            </w:rPr>
            <w:t>3</w:t>
          </w:r>
        </w:p>
      </w:tc>
    </w:tr>
    <w:tr w:rsidR="006C38A9" w:rsidRPr="00352B5B" w14:paraId="6132E95B" w14:textId="77777777" w:rsidTr="0005049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65C67B9" w14:textId="77777777" w:rsidR="006C38A9" w:rsidRDefault="006C38A9" w:rsidP="006C38A9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20406BD" w14:textId="77777777" w:rsidR="006C38A9" w:rsidRDefault="006C38A9" w:rsidP="006C38A9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835507" w14:textId="77777777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C61DB9D" w14:textId="027E11F2" w:rsidR="006C38A9" w:rsidRPr="009144EB" w:rsidRDefault="00B461CE" w:rsidP="006C38A9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6C38A9" w:rsidRPr="00352B5B" w14:paraId="6DB89E4C" w14:textId="77777777" w:rsidTr="0005049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92F214C" w14:textId="77777777" w:rsidR="006C38A9" w:rsidRDefault="006C38A9" w:rsidP="006C38A9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01D4743" w14:textId="77777777" w:rsidR="006C38A9" w:rsidRDefault="006C38A9" w:rsidP="006C38A9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E43A97D" w14:textId="77777777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4C9D337" w14:textId="77777777" w:rsidR="006C38A9" w:rsidRPr="009144EB" w:rsidRDefault="006C38A9" w:rsidP="006C38A9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185CC6E5" w14:textId="6DA03E6A" w:rsidR="00F35172" w:rsidRDefault="00F35172" w:rsidP="008070A2">
    <w:pPr>
      <w:pStyle w:val="Header"/>
      <w:ind w:firstLine="72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CA51" w14:textId="77777777" w:rsidR="00B461CE" w:rsidRDefault="00B461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582"/>
    <w:multiLevelType w:val="hybridMultilevel"/>
    <w:tmpl w:val="3B56DE6A"/>
    <w:lvl w:ilvl="0" w:tplc="F044EC56">
      <w:start w:val="15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8E1D1F"/>
    <w:multiLevelType w:val="hybridMultilevel"/>
    <w:tmpl w:val="EA823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D29F3"/>
    <w:multiLevelType w:val="hybridMultilevel"/>
    <w:tmpl w:val="0EF06F30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946DB4"/>
    <w:multiLevelType w:val="hybridMultilevel"/>
    <w:tmpl w:val="107843B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B0396"/>
    <w:multiLevelType w:val="hybridMultilevel"/>
    <w:tmpl w:val="99249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936A4"/>
    <w:multiLevelType w:val="hybridMultilevel"/>
    <w:tmpl w:val="D5C0E24E"/>
    <w:lvl w:ilvl="0" w:tplc="F044EC56">
      <w:start w:val="15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655DFE"/>
    <w:multiLevelType w:val="hybridMultilevel"/>
    <w:tmpl w:val="A0CE9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E6356"/>
    <w:multiLevelType w:val="hybridMultilevel"/>
    <w:tmpl w:val="57FA9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3640E"/>
    <w:multiLevelType w:val="hybridMultilevel"/>
    <w:tmpl w:val="624699D2"/>
    <w:lvl w:ilvl="0" w:tplc="0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9" w15:restartNumberingAfterBreak="0">
    <w:nsid w:val="6DC01CFD"/>
    <w:multiLevelType w:val="hybridMultilevel"/>
    <w:tmpl w:val="78526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D2FA2"/>
    <w:multiLevelType w:val="hybridMultilevel"/>
    <w:tmpl w:val="22301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36141"/>
    <w:multiLevelType w:val="hybridMultilevel"/>
    <w:tmpl w:val="9FFC35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132703">
    <w:abstractNumId w:val="11"/>
  </w:num>
  <w:num w:numId="2" w16cid:durableId="1231964560">
    <w:abstractNumId w:val="0"/>
  </w:num>
  <w:num w:numId="3" w16cid:durableId="603148580">
    <w:abstractNumId w:val="5"/>
  </w:num>
  <w:num w:numId="4" w16cid:durableId="849830318">
    <w:abstractNumId w:val="9"/>
  </w:num>
  <w:num w:numId="5" w16cid:durableId="160200470">
    <w:abstractNumId w:val="1"/>
  </w:num>
  <w:num w:numId="6" w16cid:durableId="1865558393">
    <w:abstractNumId w:val="2"/>
  </w:num>
  <w:num w:numId="7" w16cid:durableId="328291875">
    <w:abstractNumId w:val="3"/>
  </w:num>
  <w:num w:numId="8" w16cid:durableId="795412546">
    <w:abstractNumId w:val="6"/>
  </w:num>
  <w:num w:numId="9" w16cid:durableId="2106414575">
    <w:abstractNumId w:val="7"/>
  </w:num>
  <w:num w:numId="10" w16cid:durableId="1756394193">
    <w:abstractNumId w:val="4"/>
  </w:num>
  <w:num w:numId="11" w16cid:durableId="1248349084">
    <w:abstractNumId w:val="8"/>
  </w:num>
  <w:num w:numId="12" w16cid:durableId="895513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172"/>
    <w:rsid w:val="00031864"/>
    <w:rsid w:val="0003671A"/>
    <w:rsid w:val="00057D2B"/>
    <w:rsid w:val="0006109C"/>
    <w:rsid w:val="00062870"/>
    <w:rsid w:val="00063BE4"/>
    <w:rsid w:val="000A0562"/>
    <w:rsid w:val="000B1E67"/>
    <w:rsid w:val="000D7B8C"/>
    <w:rsid w:val="000E119D"/>
    <w:rsid w:val="000E6710"/>
    <w:rsid w:val="0011173F"/>
    <w:rsid w:val="00122388"/>
    <w:rsid w:val="00156996"/>
    <w:rsid w:val="00161B08"/>
    <w:rsid w:val="001732B9"/>
    <w:rsid w:val="00182814"/>
    <w:rsid w:val="001B5DC6"/>
    <w:rsid w:val="001C620A"/>
    <w:rsid w:val="001D0F65"/>
    <w:rsid w:val="001F4697"/>
    <w:rsid w:val="001F4D52"/>
    <w:rsid w:val="002076BD"/>
    <w:rsid w:val="0022595B"/>
    <w:rsid w:val="002866C0"/>
    <w:rsid w:val="002B3098"/>
    <w:rsid w:val="002B3FBD"/>
    <w:rsid w:val="002E2FE6"/>
    <w:rsid w:val="00304823"/>
    <w:rsid w:val="003105CE"/>
    <w:rsid w:val="00330379"/>
    <w:rsid w:val="003449BC"/>
    <w:rsid w:val="003568FE"/>
    <w:rsid w:val="0037145F"/>
    <w:rsid w:val="00371953"/>
    <w:rsid w:val="00383FB3"/>
    <w:rsid w:val="003845EB"/>
    <w:rsid w:val="00391978"/>
    <w:rsid w:val="00391F00"/>
    <w:rsid w:val="003A4B19"/>
    <w:rsid w:val="003A6028"/>
    <w:rsid w:val="003B29C7"/>
    <w:rsid w:val="00401049"/>
    <w:rsid w:val="00423B1E"/>
    <w:rsid w:val="00426CAD"/>
    <w:rsid w:val="004304AD"/>
    <w:rsid w:val="0043291E"/>
    <w:rsid w:val="00447780"/>
    <w:rsid w:val="00447DF5"/>
    <w:rsid w:val="004531C4"/>
    <w:rsid w:val="00494B29"/>
    <w:rsid w:val="004C3FE3"/>
    <w:rsid w:val="004C7A1E"/>
    <w:rsid w:val="004D7402"/>
    <w:rsid w:val="004F7082"/>
    <w:rsid w:val="005137A0"/>
    <w:rsid w:val="00534FEC"/>
    <w:rsid w:val="00552DB6"/>
    <w:rsid w:val="00562249"/>
    <w:rsid w:val="00590D66"/>
    <w:rsid w:val="005C44FE"/>
    <w:rsid w:val="005D19BA"/>
    <w:rsid w:val="006033AF"/>
    <w:rsid w:val="006147B4"/>
    <w:rsid w:val="00627F2E"/>
    <w:rsid w:val="00632F22"/>
    <w:rsid w:val="0065723E"/>
    <w:rsid w:val="006728F2"/>
    <w:rsid w:val="006A371C"/>
    <w:rsid w:val="006C38A9"/>
    <w:rsid w:val="006D5033"/>
    <w:rsid w:val="00707BB7"/>
    <w:rsid w:val="00711161"/>
    <w:rsid w:val="00734B67"/>
    <w:rsid w:val="007366F4"/>
    <w:rsid w:val="007373FA"/>
    <w:rsid w:val="007612BD"/>
    <w:rsid w:val="00767438"/>
    <w:rsid w:val="007702A8"/>
    <w:rsid w:val="00773F95"/>
    <w:rsid w:val="0079438E"/>
    <w:rsid w:val="007A7453"/>
    <w:rsid w:val="007B368E"/>
    <w:rsid w:val="007D161C"/>
    <w:rsid w:val="007E00A6"/>
    <w:rsid w:val="007E0821"/>
    <w:rsid w:val="007E1242"/>
    <w:rsid w:val="007F39CB"/>
    <w:rsid w:val="008070A2"/>
    <w:rsid w:val="00807294"/>
    <w:rsid w:val="008237B2"/>
    <w:rsid w:val="00825DF0"/>
    <w:rsid w:val="00836F92"/>
    <w:rsid w:val="00857172"/>
    <w:rsid w:val="008574CC"/>
    <w:rsid w:val="00862B13"/>
    <w:rsid w:val="00897E40"/>
    <w:rsid w:val="008C11DA"/>
    <w:rsid w:val="008E1445"/>
    <w:rsid w:val="008F125E"/>
    <w:rsid w:val="008F44B6"/>
    <w:rsid w:val="009000B8"/>
    <w:rsid w:val="00902049"/>
    <w:rsid w:val="009137C1"/>
    <w:rsid w:val="00915948"/>
    <w:rsid w:val="0093042D"/>
    <w:rsid w:val="009523AF"/>
    <w:rsid w:val="00955FA2"/>
    <w:rsid w:val="009563D4"/>
    <w:rsid w:val="00980522"/>
    <w:rsid w:val="00990904"/>
    <w:rsid w:val="009966AB"/>
    <w:rsid w:val="00997F9C"/>
    <w:rsid w:val="009A7736"/>
    <w:rsid w:val="009B66E9"/>
    <w:rsid w:val="009D31A2"/>
    <w:rsid w:val="009E00D4"/>
    <w:rsid w:val="009E28D9"/>
    <w:rsid w:val="009F0A64"/>
    <w:rsid w:val="009F0A73"/>
    <w:rsid w:val="009F5B81"/>
    <w:rsid w:val="00A01E8F"/>
    <w:rsid w:val="00A03222"/>
    <w:rsid w:val="00A10627"/>
    <w:rsid w:val="00A223D9"/>
    <w:rsid w:val="00A45A15"/>
    <w:rsid w:val="00A57B35"/>
    <w:rsid w:val="00A87BF8"/>
    <w:rsid w:val="00A96298"/>
    <w:rsid w:val="00AA0D66"/>
    <w:rsid w:val="00AA7AA7"/>
    <w:rsid w:val="00AB646E"/>
    <w:rsid w:val="00AE3D59"/>
    <w:rsid w:val="00B20DB1"/>
    <w:rsid w:val="00B367B1"/>
    <w:rsid w:val="00B400C7"/>
    <w:rsid w:val="00B4147A"/>
    <w:rsid w:val="00B461CE"/>
    <w:rsid w:val="00B533DF"/>
    <w:rsid w:val="00B66585"/>
    <w:rsid w:val="00B72AC9"/>
    <w:rsid w:val="00B80A97"/>
    <w:rsid w:val="00BA2343"/>
    <w:rsid w:val="00BB0F2C"/>
    <w:rsid w:val="00BB3EFC"/>
    <w:rsid w:val="00BC44BB"/>
    <w:rsid w:val="00BD7493"/>
    <w:rsid w:val="00BF6EF7"/>
    <w:rsid w:val="00C133AE"/>
    <w:rsid w:val="00C37C35"/>
    <w:rsid w:val="00C42C15"/>
    <w:rsid w:val="00C7064D"/>
    <w:rsid w:val="00CA32AB"/>
    <w:rsid w:val="00CB1ADA"/>
    <w:rsid w:val="00CE0099"/>
    <w:rsid w:val="00D036BA"/>
    <w:rsid w:val="00D43CE9"/>
    <w:rsid w:val="00D63F0C"/>
    <w:rsid w:val="00D9264A"/>
    <w:rsid w:val="00DB1F5A"/>
    <w:rsid w:val="00DB45BB"/>
    <w:rsid w:val="00DC7065"/>
    <w:rsid w:val="00DD5589"/>
    <w:rsid w:val="00E021EB"/>
    <w:rsid w:val="00E073B0"/>
    <w:rsid w:val="00E278DA"/>
    <w:rsid w:val="00E279DF"/>
    <w:rsid w:val="00E34DAE"/>
    <w:rsid w:val="00E80628"/>
    <w:rsid w:val="00E817C0"/>
    <w:rsid w:val="00E957C6"/>
    <w:rsid w:val="00EC3CFC"/>
    <w:rsid w:val="00EE0B6B"/>
    <w:rsid w:val="00EE1307"/>
    <w:rsid w:val="00EE3035"/>
    <w:rsid w:val="00EE5362"/>
    <w:rsid w:val="00EE5DC4"/>
    <w:rsid w:val="00EE6C79"/>
    <w:rsid w:val="00F203C7"/>
    <w:rsid w:val="00F23738"/>
    <w:rsid w:val="00F35172"/>
    <w:rsid w:val="00F4046E"/>
    <w:rsid w:val="00F4152B"/>
    <w:rsid w:val="00F52AA1"/>
    <w:rsid w:val="00F9170B"/>
    <w:rsid w:val="00FA3D84"/>
    <w:rsid w:val="00FB7E11"/>
    <w:rsid w:val="00FC17B6"/>
    <w:rsid w:val="00FD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E819B"/>
  <w15:docId w15:val="{E59F5D0C-AD15-4415-9897-E38C8A4C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5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172"/>
  </w:style>
  <w:style w:type="paragraph" w:styleId="Footer">
    <w:name w:val="footer"/>
    <w:basedOn w:val="Normal"/>
    <w:link w:val="FooterChar"/>
    <w:uiPriority w:val="99"/>
    <w:unhideWhenUsed/>
    <w:rsid w:val="00F35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172"/>
  </w:style>
  <w:style w:type="paragraph" w:styleId="BalloonText">
    <w:name w:val="Balloon Text"/>
    <w:basedOn w:val="Normal"/>
    <w:link w:val="BalloonTextChar"/>
    <w:uiPriority w:val="99"/>
    <w:semiHidden/>
    <w:unhideWhenUsed/>
    <w:rsid w:val="00F351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17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351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35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17C0"/>
    <w:pPr>
      <w:ind w:left="720"/>
      <w:contextualSpacing/>
    </w:pPr>
  </w:style>
  <w:style w:type="paragraph" w:styleId="NoSpacing">
    <w:name w:val="No Spacing"/>
    <w:uiPriority w:val="1"/>
    <w:qFormat/>
    <w:rsid w:val="008070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DB7653-4762-4371-ABC6-7A5066104E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6D31A9-E007-4C96-A10C-9CA755225D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AA62DD-92DD-4C36-9C2C-D8BE8C8FABAB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Gail Page</dc:creator>
  <cp:lastModifiedBy>Reya Semira</cp:lastModifiedBy>
  <cp:revision>10</cp:revision>
  <cp:lastPrinted>2015-04-24T14:39:00Z</cp:lastPrinted>
  <dcterms:created xsi:type="dcterms:W3CDTF">2023-10-16T13:00:00Z</dcterms:created>
  <dcterms:modified xsi:type="dcterms:W3CDTF">2025-08-29T11:42:00Z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