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Agentic Workflow Platform: Technical Implementation &amp; Architecture Specification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Executive Summary &amp; Architectural Overview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document details the architectural design and technical specification for a multi-agent orchestration platform. The system enables end-users to dynamically build, configure, and execute hierarchical AI agent workflows. Key capabilities include customizable agent personas, multi-skill attachment (Markdown and raw text file ingestion), standardized function calling via Model Context Protocol (MCP), persistent execution session logging, and real-time streaming of agent cognition via Server-Sent Events (SSE).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 High-Level Tech Stack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Technology Choice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Primary Responsibilities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Next.js 14+ (App Router, TypeScript, Tailwind CSS)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Agent &amp; skill management UI, visual workflow builder, real-time SSE stream renderers.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Engine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Go (Golang 1.22+)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High-concurrency state execution, supervisor-worker orchestration, MCP tool client, SSE HTTP streaming.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 &amp; Persistence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PostgreSQL 16+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Relational storage for agents, persona profiles, skill chunks, workflow graphs, and session audit logs.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 Protocol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Model Context Protocol (MCP)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Standardized interface for local and remote function calling and external tool invocation.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System Domain Model &amp; Database Schema Design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system state is persisted in PostgreSQL to ensure strict relational integrity, execution repeatability, and granular audit trails of agent reasoning loops.</w:t>
        <w:br w:type="textWrapping"/>
        <w:br w:type="textWrapping"/>
        <w:br w:type="textWrapping"/>
        <w:br w:type="textWrapping"/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rtl w:val="0"/>
        </w:rPr>
        <w:t xml:space="preserve">│                                     NEXT.JS FRONTEND                                    │</w:t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│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rtl w:val="0"/>
        </w:rPr>
        <w:t xml:space="preserve">│   ┌────────────────────────┐  ┌─────────────────────────┐  ┌─────────────────────────┐   │</w:t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rtl w:val="0"/>
        </w:rPr>
        <w:t xml:space="preserve">│   │ /agents                │  │ /workflows              │  │ /execution/[sessionId]  │   │</w:t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tl w:val="0"/>
        </w:rPr>
        <w:t xml:space="preserve">│   │ - Persona Config       │  │ - Hierarchy Graph       │  │ - Live SSE Stream       │   │</w:t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rtl w:val="0"/>
        </w:rPr>
        <w:t xml:space="preserve">│   │ - Skill File (.md/.txt)│  │ - Supervisor / Worker   │  │   Console / Logs        │   │</w:t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tl w:val="0"/>
        </w:rPr>
        <w:t xml:space="preserve">│   └───────────┬────────────┘  └────────────┬────────────┘  └────────────┬────────────┘   │</w:t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rtl w:val="0"/>
        </w:rPr>
        <w:t xml:space="preserve">└───────────────┼────────────────────────────┼────────────────────────────┼───────────────┘</w:t>
      </w:r>
    </w:p>
    <w:p w:rsidR="00000000" w:rsidDel="00000000" w:rsidP="00000000" w:rsidRDefault="00000000" w:rsidRPr="00000000" w14:paraId="0000001F">
      <w:pPr>
        <w:spacing w:after="240" w:lineRule="auto"/>
        <w:rPr/>
      </w:pPr>
      <w:r w:rsidDel="00000000" w:rsidR="00000000" w:rsidRPr="00000000">
        <w:rPr>
          <w:rtl w:val="0"/>
        </w:rPr>
        <w:t xml:space="preserve">                │                            │                            │</w:t>
      </w:r>
    </w:p>
    <w:p w:rsidR="00000000" w:rsidDel="00000000" w:rsidP="00000000" w:rsidRDefault="00000000" w:rsidRPr="00000000" w14:paraId="00000020">
      <w:pPr>
        <w:spacing w:after="240" w:lineRule="auto"/>
        <w:rPr/>
      </w:pPr>
      <w:r w:rsidDel="00000000" w:rsidR="00000000" w:rsidRPr="00000000">
        <w:rPr>
          <w:rtl w:val="0"/>
        </w:rPr>
        <w:t xml:space="preserve">                │ HTTP REST (JSON)           │ HTTP REST (JSON)           │ GET (SSE Stream)</w:t>
      </w:r>
    </w:p>
    <w:p w:rsidR="00000000" w:rsidDel="00000000" w:rsidP="00000000" w:rsidRDefault="00000000" w:rsidRPr="00000000" w14:paraId="00000021">
      <w:pPr>
        <w:spacing w:after="240" w:lineRule="auto"/>
        <w:rPr/>
      </w:pPr>
      <w:r w:rsidDel="00000000" w:rsidR="00000000" w:rsidRPr="00000000">
        <w:rPr>
          <w:rtl w:val="0"/>
        </w:rPr>
        <w:t xml:space="preserve">                ▼                            ▼                            ▼</w:t>
      </w:r>
    </w:p>
    <w:p w:rsidR="00000000" w:rsidDel="00000000" w:rsidP="00000000" w:rsidRDefault="00000000" w:rsidRPr="00000000" w14:paraId="00000022">
      <w:pPr>
        <w:spacing w:after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3">
      <w:pPr>
        <w:spacing w:after="240" w:lineRule="auto"/>
        <w:rPr/>
      </w:pPr>
      <w:r w:rsidDel="00000000" w:rsidR="00000000" w:rsidRPr="00000000">
        <w:rPr>
          <w:rtl w:val="0"/>
        </w:rPr>
        <w:t xml:space="preserve">│                                     GO BACKEND ENGINE                                   │</w:t>
      </w:r>
    </w:p>
    <w:p w:rsidR="00000000" w:rsidDel="00000000" w:rsidP="00000000" w:rsidRDefault="00000000" w:rsidRPr="00000000" w14:paraId="00000024">
      <w:pPr>
        <w:spacing w:after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│</w:t>
      </w:r>
    </w:p>
    <w:p w:rsidR="00000000" w:rsidDel="00000000" w:rsidP="00000000" w:rsidRDefault="00000000" w:rsidRPr="00000000" w14:paraId="00000025">
      <w:pPr>
        <w:spacing w:after="240" w:lineRule="auto"/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┌───────────────────────────────────────────────────────────────────────────────────┐  │</w:t>
      </w:r>
    </w:p>
    <w:p w:rsidR="00000000" w:rsidDel="00000000" w:rsidP="00000000" w:rsidRDefault="00000000" w:rsidRPr="00000000" w14:paraId="00000026">
      <w:pPr>
        <w:spacing w:after="240" w:lineRule="auto"/>
        <w:rPr/>
      </w:pPr>
      <w:r w:rsidDel="00000000" w:rsidR="00000000" w:rsidRPr="00000000">
        <w:rPr>
          <w:rtl w:val="0"/>
        </w:rPr>
        <w:t xml:space="preserve">│  │                              API Gateway &amp; SSE Router                             │  │</w:t>
      </w:r>
    </w:p>
    <w:p w:rsidR="00000000" w:rsidDel="00000000" w:rsidP="00000000" w:rsidRDefault="00000000" w:rsidRPr="00000000" w14:paraId="00000027">
      <w:pPr>
        <w:spacing w:after="240" w:lineRule="auto"/>
        <w:rPr/>
      </w:pPr>
      <w:r w:rsidDel="00000000" w:rsidR="00000000" w:rsidRPr="00000000">
        <w:rPr>
          <w:rtl w:val="0"/>
        </w:rPr>
        <w:t xml:space="preserve">│  │   - Chi Router / Gin Handler                                                      │  │</w:t>
      </w:r>
    </w:p>
    <w:p w:rsidR="00000000" w:rsidDel="00000000" w:rsidP="00000000" w:rsidRDefault="00000000" w:rsidRPr="00000000" w14:paraId="00000028">
      <w:pPr>
        <w:spacing w:after="240" w:lineRule="auto"/>
        <w:rPr/>
      </w:pPr>
      <w:r w:rsidDel="00000000" w:rsidR="00000000" w:rsidRPr="00000000">
        <w:rPr>
          <w:rtl w:val="0"/>
        </w:rPr>
        <w:t xml:space="preserve">│  │   - CORS / Auth Middleware                                                        │  │</w:t>
      </w:r>
    </w:p>
    <w:p w:rsidR="00000000" w:rsidDel="00000000" w:rsidP="00000000" w:rsidRDefault="00000000" w:rsidRPr="00000000" w14:paraId="00000029">
      <w:pPr>
        <w:spacing w:after="240" w:lineRule="auto"/>
        <w:rPr/>
      </w:pPr>
      <w:r w:rsidDel="00000000" w:rsidR="00000000" w:rsidRPr="00000000">
        <w:rPr>
          <w:rtl w:val="0"/>
        </w:rPr>
        <w:t xml:space="preserve">│  │   - GET /api/v1/workflows/{id}/execute/stream (http.Flusher)                     │  │</w:t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└─────────────────────────┬─────────────────────────────────────────────────────────┘  │</w:t>
      </w:r>
    </w:p>
    <w:p w:rsidR="00000000" w:rsidDel="00000000" w:rsidP="00000000" w:rsidRDefault="00000000" w:rsidRPr="00000000" w14:paraId="0000002B">
      <w:pPr>
        <w:spacing w:after="240" w:lineRule="auto"/>
        <w:rPr/>
      </w:pPr>
      <w:r w:rsidDel="00000000" w:rsidR="00000000" w:rsidRPr="00000000">
        <w:rPr>
          <w:rtl w:val="0"/>
        </w:rPr>
        <w:t xml:space="preserve">│                            │                                                            │</w:t>
      </w:r>
    </w:p>
    <w:p w:rsidR="00000000" w:rsidDel="00000000" w:rsidP="00000000" w:rsidRDefault="00000000" w:rsidRPr="00000000" w14:paraId="0000002C">
      <w:pPr>
        <w:spacing w:after="240" w:lineRule="auto"/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┌─────────────────────────▼─────────────────────────────────────────────────────────┐  │</w:t>
      </w:r>
    </w:p>
    <w:p w:rsidR="00000000" w:rsidDel="00000000" w:rsidP="00000000" w:rsidRDefault="00000000" w:rsidRPr="00000000" w14:paraId="0000002D">
      <w:pPr>
        <w:spacing w:after="240" w:lineRule="auto"/>
        <w:rPr/>
      </w:pPr>
      <w:r w:rsidDel="00000000" w:rsidR="00000000" w:rsidRPr="00000000">
        <w:rPr>
          <w:rtl w:val="0"/>
        </w:rPr>
        <w:t xml:space="preserve">│  │                        Supervisor Orchestration Engine                            │  │</w:t>
      </w:r>
    </w:p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rPr>
          <w:rtl w:val="0"/>
        </w:rPr>
        <w:t xml:space="preserve">│  │   - State Graph Manager (Manages active session state)                           │  │</w:t>
      </w:r>
    </w:p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rPr>
          <w:rtl w:val="0"/>
        </w:rPr>
        <w:t xml:space="preserve">│  │   - Supervisor Router (Subtask routing, worker selection, evaluation)             │  │</w:t>
      </w:r>
    </w:p>
    <w:p w:rsidR="00000000" w:rsidDel="00000000" w:rsidP="00000000" w:rsidRDefault="00000000" w:rsidRPr="00000000" w14:paraId="00000030">
      <w:pPr>
        <w:spacing w:after="240" w:lineRule="auto"/>
        <w:rPr/>
      </w:pPr>
      <w:r w:rsidDel="00000000" w:rsidR="00000000" w:rsidRPr="00000000">
        <w:rPr>
          <w:rtl w:val="0"/>
        </w:rPr>
        <w:t xml:space="preserve">│  │   - Worker Execution Loop (Prompt evaluation, tool calling, output generation)   │  │</w:t>
      </w:r>
    </w:p>
    <w:p w:rsidR="00000000" w:rsidDel="00000000" w:rsidP="00000000" w:rsidRDefault="00000000" w:rsidRPr="00000000" w14:paraId="00000031">
      <w:pPr>
        <w:spacing w:after="240" w:lineRule="auto"/>
        <w:rPr/>
      </w:pPr>
      <w:r w:rsidDel="00000000" w:rsidR="00000000" w:rsidRPr="00000000">
        <w:rPr>
          <w:rtl w:val="0"/>
        </w:rPr>
        <w:t xml:space="preserve">│  └──────┬──────────────────┬──────────────────┬──────────────────┬───────────────────┘  │</w:t>
      </w:r>
    </w:p>
    <w:p w:rsidR="00000000" w:rsidDel="00000000" w:rsidP="00000000" w:rsidRDefault="00000000" w:rsidRPr="00000000" w14:paraId="00000032">
      <w:pPr>
        <w:spacing w:after="240" w:lineRule="auto"/>
        <w:rPr/>
      </w:pPr>
      <w:r w:rsidDel="00000000" w:rsidR="00000000" w:rsidRPr="00000000">
        <w:rPr>
          <w:rtl w:val="0"/>
        </w:rPr>
        <w:t xml:space="preserve">│         │                  │                  │                  │                      │</w:t>
      </w:r>
    </w:p>
    <w:p w:rsidR="00000000" w:rsidDel="00000000" w:rsidP="00000000" w:rsidRDefault="00000000" w:rsidRPr="00000000" w14:paraId="00000033">
      <w:pPr>
        <w:spacing w:after="240" w:lineRule="auto"/>
        <w:rPr/>
      </w:pPr>
      <w:r w:rsidDel="00000000" w:rsidR="00000000" w:rsidRPr="00000000">
        <w:rPr>
          <w:rtl w:val="0"/>
        </w:rPr>
        <w:t xml:space="preserve">│  ┌──────▼────────┐  ┌──────▼────────┐  ┌──────▼────────┐  ┌──────▼──────────────────┐  │</w:t>
      </w:r>
    </w:p>
    <w:p w:rsidR="00000000" w:rsidDel="00000000" w:rsidP="00000000" w:rsidRDefault="00000000" w:rsidRPr="00000000" w14:paraId="00000034">
      <w:pPr>
        <w:spacing w:after="240" w:lineRule="auto"/>
        <w:rPr/>
      </w:pPr>
      <w:r w:rsidDel="00000000" w:rsidR="00000000" w:rsidRPr="00000000">
        <w:rPr>
          <w:rtl w:val="0"/>
        </w:rPr>
        <w:t xml:space="preserve">│  │  Context      │  │  Multi-LLM   │  │  MCP Tool      │  │ Async Session Logger     │  │</w:t>
      </w:r>
    </w:p>
    <w:p w:rsidR="00000000" w:rsidDel="00000000" w:rsidP="00000000" w:rsidRDefault="00000000" w:rsidRPr="00000000" w14:paraId="00000035">
      <w:pPr>
        <w:spacing w:after="240" w:lineRule="auto"/>
        <w:rPr/>
      </w:pPr>
      <w:r w:rsidDel="00000000" w:rsidR="00000000" w:rsidRPr="00000000">
        <w:rPr>
          <w:rtl w:val="0"/>
        </w:rPr>
        <w:t xml:space="preserve">│  │  Aggregator   │  │  Provider    │  │  Client        │  │ &amp; Stream Broadcaster     │  │</w:t>
      </w:r>
    </w:p>
    <w:p w:rsidR="00000000" w:rsidDel="00000000" w:rsidP="00000000" w:rsidRDefault="00000000" w:rsidRPr="00000000" w14:paraId="00000036">
      <w:pPr>
        <w:spacing w:after="240" w:lineRule="auto"/>
        <w:rPr/>
      </w:pPr>
      <w:r w:rsidDel="00000000" w:rsidR="00000000" w:rsidRPr="00000000">
        <w:rPr>
          <w:rtl w:val="0"/>
        </w:rPr>
        <w:t xml:space="preserve">│  │  - Persona    │  │  Adapters    │  │  - Stdio       │  │ - DB Transaction Queue  │  │</w:t>
      </w:r>
    </w:p>
    <w:p w:rsidR="00000000" w:rsidDel="00000000" w:rsidP="00000000" w:rsidRDefault="00000000" w:rsidRPr="00000000" w14:paraId="00000037">
      <w:pPr>
        <w:spacing w:after="240" w:lineRule="auto"/>
        <w:rPr/>
      </w:pPr>
      <w:r w:rsidDel="00000000" w:rsidR="00000000" w:rsidRPr="00000000">
        <w:rPr>
          <w:rtl w:val="0"/>
        </w:rPr>
        <w:t xml:space="preserve">│  │  - .md/.txt   │  │  - OpenAI    │  │  - SSE         │  │ - Go Channel Broadcaster │  │</w:t>
      </w:r>
    </w:p>
    <w:p w:rsidR="00000000" w:rsidDel="00000000" w:rsidP="00000000" w:rsidRDefault="00000000" w:rsidRPr="00000000" w14:paraId="00000038">
      <w:pPr>
        <w:spacing w:after="240" w:lineRule="auto"/>
        <w:rPr/>
      </w:pPr>
      <w:r w:rsidDel="00000000" w:rsidR="00000000" w:rsidRPr="00000000">
        <w:rPr>
          <w:rtl w:val="0"/>
        </w:rPr>
        <w:t xml:space="preserve">│  │    Skills     │  │  - Anthropic │  │  - JSON Schema │  │ - http.Flusher Writer    │  │</w:t>
      </w:r>
    </w:p>
    <w:p w:rsidR="00000000" w:rsidDel="00000000" w:rsidP="00000000" w:rsidRDefault="00000000" w:rsidRPr="00000000" w14:paraId="00000039">
      <w:pPr>
        <w:spacing w:after="240" w:lineRule="auto"/>
        <w:rPr/>
      </w:pPr>
      <w:r w:rsidDel="00000000" w:rsidR="00000000" w:rsidRPr="00000000">
        <w:rPr>
          <w:rtl w:val="0"/>
        </w:rPr>
        <w:t xml:space="preserve">│  └──────┬────────┘  └──────┬───────┘  └──────┬─────────┘  └──────┬───────────────────┘  │</w:t>
      </w:r>
    </w:p>
    <w:p w:rsidR="00000000" w:rsidDel="00000000" w:rsidP="00000000" w:rsidRDefault="00000000" w:rsidRPr="00000000" w14:paraId="0000003A">
      <w:pPr>
        <w:spacing w:after="240" w:lineRule="auto"/>
        <w:rPr/>
      </w:pPr>
      <w:r w:rsidDel="00000000" w:rsidR="00000000" w:rsidRPr="00000000">
        <w:rPr>
          <w:rtl w:val="0"/>
        </w:rPr>
        <w:t xml:space="preserve">└─────────┼──────────────────┼─────────────────┼───────────────────┼──────────────────────┘</w:t>
      </w:r>
    </w:p>
    <w:p w:rsidR="00000000" w:rsidDel="00000000" w:rsidP="00000000" w:rsidRDefault="00000000" w:rsidRPr="00000000" w14:paraId="0000003B">
      <w:pPr>
        <w:spacing w:after="240" w:lineRule="auto"/>
        <w:rPr/>
      </w:pPr>
      <w:r w:rsidDel="00000000" w:rsidR="00000000" w:rsidRPr="00000000">
        <w:rPr>
          <w:rtl w:val="0"/>
        </w:rPr>
        <w:t xml:space="preserve">          │                  │                 │                   │</w:t>
      </w:r>
    </w:p>
    <w:p w:rsidR="00000000" w:rsidDel="00000000" w:rsidP="00000000" w:rsidRDefault="00000000" w:rsidRPr="00000000" w14:paraId="0000003C">
      <w:pPr>
        <w:spacing w:after="240" w:lineRule="auto"/>
        <w:rPr/>
      </w:pPr>
      <w:r w:rsidDel="00000000" w:rsidR="00000000" w:rsidRPr="00000000">
        <w:rPr>
          <w:rtl w:val="0"/>
        </w:rPr>
        <w:t xml:space="preserve">          ▼                  ▼                 ▼                   ▼</w:t>
      </w:r>
    </w:p>
    <w:p w:rsidR="00000000" w:rsidDel="00000000" w:rsidP="00000000" w:rsidRDefault="00000000" w:rsidRPr="00000000" w14:paraId="0000003D">
      <w:pPr>
        <w:spacing w:after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┌──────────────────┐ ┌───────────────┐ ┌──────────────┐ ┌─────────────────────────────────┐</w:t>
      </w:r>
    </w:p>
    <w:p w:rsidR="00000000" w:rsidDel="00000000" w:rsidP="00000000" w:rsidRDefault="00000000" w:rsidRPr="00000000" w14:paraId="0000003E">
      <w:pPr>
        <w:spacing w:after="240" w:lineRule="auto"/>
        <w:rPr/>
      </w:pPr>
      <w:r w:rsidDel="00000000" w:rsidR="00000000" w:rsidRPr="00000000">
        <w:rPr>
          <w:rtl w:val="0"/>
        </w:rPr>
        <w:t xml:space="preserve">│ PostgreSQL 16+   │ │ External LLM  │ │ MCP Servers  │ │ Browser EventSource (Client)    │</w:t>
      </w:r>
    </w:p>
    <w:p w:rsidR="00000000" w:rsidDel="00000000" w:rsidP="00000000" w:rsidRDefault="00000000" w:rsidRPr="00000000" w14:paraId="0000003F">
      <w:pPr>
        <w:spacing w:after="240" w:lineRule="auto"/>
        <w:rPr/>
      </w:pPr>
      <w:r w:rsidDel="00000000" w:rsidR="00000000" w:rsidRPr="00000000">
        <w:rPr>
          <w:rtl w:val="0"/>
        </w:rPr>
        <w:t xml:space="preserve">│ (Relational DB)  │ │ APIs          │ │ (Tool Exec)  │ │ (Real-Time UI Updates)          │</w:t>
      </w:r>
    </w:p>
    <w:p w:rsidR="00000000" w:rsidDel="00000000" w:rsidP="00000000" w:rsidRDefault="00000000" w:rsidRPr="00000000" w14:paraId="00000040">
      <w:pPr>
        <w:spacing w:after="240" w:lineRule="auto"/>
        <w:rPr/>
      </w:pPr>
      <w:r w:rsidDel="00000000" w:rsidR="00000000" w:rsidRPr="00000000">
        <w:rPr>
          <w:rtl w:val="0"/>
        </w:rPr>
        <w:t xml:space="preserve">└──────────────────┘ └───────────────┘ └──────────────┘ └─────────────────────────────────┘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br w:type="textWrapping"/>
        <w:br w:type="textWrapping"/>
        <w:t xml:space="preserve">backend/</w:t>
      </w:r>
    </w:p>
    <w:p w:rsidR="00000000" w:rsidDel="00000000" w:rsidP="00000000" w:rsidRDefault="00000000" w:rsidRPr="00000000" w14:paraId="00000042">
      <w:pPr>
        <w:spacing w:after="240" w:lineRule="auto"/>
        <w:rPr/>
      </w:pPr>
      <w:r w:rsidDel="00000000" w:rsidR="00000000" w:rsidRPr="00000000">
        <w:rPr>
          <w:rtl w:val="0"/>
        </w:rPr>
        <w:t xml:space="preserve">├── cmd/</w:t>
      </w:r>
    </w:p>
    <w:p w:rsidR="00000000" w:rsidDel="00000000" w:rsidP="00000000" w:rsidRDefault="00000000" w:rsidRPr="00000000" w14:paraId="00000043">
      <w:pPr>
        <w:spacing w:after="240" w:lineRule="auto"/>
        <w:rPr/>
      </w:pPr>
      <w:r w:rsidDel="00000000" w:rsidR="00000000" w:rsidRPr="00000000">
        <w:rPr>
          <w:rtl w:val="0"/>
        </w:rPr>
        <w:t xml:space="preserve">│   └── server/</w:t>
      </w:r>
    </w:p>
    <w:p w:rsidR="00000000" w:rsidDel="00000000" w:rsidP="00000000" w:rsidRDefault="00000000" w:rsidRPr="00000000" w14:paraId="00000044">
      <w:pPr>
        <w:spacing w:after="240" w:lineRule="auto"/>
        <w:rPr/>
      </w:pPr>
      <w:r w:rsidDel="00000000" w:rsidR="00000000" w:rsidRPr="00000000">
        <w:rPr>
          <w:rtl w:val="0"/>
        </w:rPr>
        <w:t xml:space="preserve">│       └── main.go                 # Entrypoint: initializes DB, MCP, HTTP routers</w:t>
      </w:r>
    </w:p>
    <w:p w:rsidR="00000000" w:rsidDel="00000000" w:rsidP="00000000" w:rsidRDefault="00000000" w:rsidRPr="00000000" w14:paraId="00000045">
      <w:pPr>
        <w:spacing w:after="240" w:lineRule="auto"/>
        <w:rPr/>
      </w:pPr>
      <w:r w:rsidDel="00000000" w:rsidR="00000000" w:rsidRPr="00000000">
        <w:rPr>
          <w:rtl w:val="0"/>
        </w:rPr>
        <w:t xml:space="preserve">├── internal/</w:t>
      </w:r>
    </w:p>
    <w:p w:rsidR="00000000" w:rsidDel="00000000" w:rsidP="00000000" w:rsidRDefault="00000000" w:rsidRPr="00000000" w14:paraId="00000046">
      <w:pPr>
        <w:spacing w:after="240" w:lineRule="auto"/>
        <w:rPr/>
      </w:pPr>
      <w:r w:rsidDel="00000000" w:rsidR="00000000" w:rsidRPr="00000000">
        <w:rPr>
          <w:rtl w:val="0"/>
        </w:rPr>
        <w:t xml:space="preserve">│   ├── config/                     # Environment configuration &amp; secrets</w:t>
      </w:r>
    </w:p>
    <w:p w:rsidR="00000000" w:rsidDel="00000000" w:rsidP="00000000" w:rsidRDefault="00000000" w:rsidRPr="00000000" w14:paraId="00000047">
      <w:pPr>
        <w:spacing w:after="240" w:lineRule="auto"/>
        <w:rPr/>
      </w:pPr>
      <w:r w:rsidDel="00000000" w:rsidR="00000000" w:rsidRPr="00000000">
        <w:rPr>
          <w:rtl w:val="0"/>
        </w:rPr>
        <w:t xml:space="preserve">│   ├── domain/                     # Entities: Agent, Skill, Workflow, SessionLog</w:t>
      </w:r>
    </w:p>
    <w:p w:rsidR="00000000" w:rsidDel="00000000" w:rsidP="00000000" w:rsidRDefault="00000000" w:rsidRPr="00000000" w14:paraId="00000048">
      <w:pPr>
        <w:spacing w:after="240" w:lineRule="auto"/>
        <w:rPr/>
      </w:pPr>
      <w:r w:rsidDel="00000000" w:rsidR="00000000" w:rsidRPr="00000000">
        <w:rPr>
          <w:rtl w:val="0"/>
        </w:rPr>
        <w:t xml:space="preserve">│   ├── db/                         # PostgreSQL queries, migrations, connections</w:t>
      </w:r>
    </w:p>
    <w:p w:rsidR="00000000" w:rsidDel="00000000" w:rsidP="00000000" w:rsidRDefault="00000000" w:rsidRPr="00000000" w14:paraId="00000049">
      <w:pPr>
        <w:spacing w:after="240" w:lineRule="auto"/>
        <w:rPr/>
      </w:pPr>
      <w:r w:rsidDel="00000000" w:rsidR="00000000" w:rsidRPr="00000000">
        <w:rPr>
          <w:rtl w:val="0"/>
        </w:rPr>
        <w:t xml:space="preserve">│   ├── llm/                        # Provider Abstraction Interface</w:t>
      </w:r>
    </w:p>
    <w:p w:rsidR="00000000" w:rsidDel="00000000" w:rsidP="00000000" w:rsidRDefault="00000000" w:rsidRPr="00000000" w14:paraId="0000004A">
      <w:pPr>
        <w:spacing w:after="240" w:lineRule="auto"/>
        <w:rPr/>
      </w:pPr>
      <w:r w:rsidDel="00000000" w:rsidR="00000000" w:rsidRPr="00000000">
        <w:rPr>
          <w:rtl w:val="0"/>
        </w:rPr>
        <w:t xml:space="preserve">│   │   ├── provider.go             # LLMProvider interface definition</w:t>
      </w:r>
    </w:p>
    <w:p w:rsidR="00000000" w:rsidDel="00000000" w:rsidP="00000000" w:rsidRDefault="00000000" w:rsidRPr="00000000" w14:paraId="0000004B">
      <w:pPr>
        <w:spacing w:after="240" w:lineRule="auto"/>
        <w:rPr/>
      </w:pPr>
      <w:r w:rsidDel="00000000" w:rsidR="00000000" w:rsidRPr="00000000">
        <w:rPr>
          <w:rtl w:val="0"/>
        </w:rPr>
        <w:t xml:space="preserve">│   │   ├── openai.go               # OpenAI API client adapter</w:t>
      </w:r>
    </w:p>
    <w:p w:rsidR="00000000" w:rsidDel="00000000" w:rsidP="00000000" w:rsidRDefault="00000000" w:rsidRPr="00000000" w14:paraId="0000004C">
      <w:pPr>
        <w:spacing w:after="240" w:lineRule="auto"/>
        <w:rPr/>
      </w:pPr>
      <w:r w:rsidDel="00000000" w:rsidR="00000000" w:rsidRPr="00000000">
        <w:rPr>
          <w:rtl w:val="0"/>
        </w:rPr>
        <w:t xml:space="preserve">│   │   ├── anthropic.go            # Anthropic Claude API adapter</w:t>
      </w:r>
    </w:p>
    <w:p w:rsidR="00000000" w:rsidDel="00000000" w:rsidP="00000000" w:rsidRDefault="00000000" w:rsidRPr="00000000" w14:paraId="0000004D">
      <w:pPr>
        <w:spacing w:after="240" w:lineRule="auto"/>
        <w:rPr/>
      </w:pPr>
      <w:r w:rsidDel="00000000" w:rsidR="00000000" w:rsidRPr="00000000">
        <w:rPr>
          <w:rtl w:val="0"/>
        </w:rPr>
        <w:t xml:space="preserve">│   │   └── gemini.go               # Google Gemini API adapter</w:t>
      </w:r>
    </w:p>
    <w:p w:rsidR="00000000" w:rsidDel="00000000" w:rsidP="00000000" w:rsidRDefault="00000000" w:rsidRPr="00000000" w14:paraId="0000004E">
      <w:pPr>
        <w:spacing w:after="240" w:lineRule="auto"/>
        <w:rPr/>
      </w:pPr>
      <w:r w:rsidDel="00000000" w:rsidR="00000000" w:rsidRPr="00000000">
        <w:rPr>
          <w:rtl w:val="0"/>
        </w:rPr>
        <w:t xml:space="preserve">│   ├── mcp/                        # Model Context Protocol Engine</w:t>
      </w:r>
    </w:p>
    <w:p w:rsidR="00000000" w:rsidDel="00000000" w:rsidP="00000000" w:rsidRDefault="00000000" w:rsidRPr="00000000" w14:paraId="0000004F">
      <w:pPr>
        <w:spacing w:after="240" w:lineRule="auto"/>
        <w:rPr/>
      </w:pPr>
      <w:r w:rsidDel="00000000" w:rsidR="00000000" w:rsidRPr="00000000">
        <w:rPr>
          <w:rtl w:val="0"/>
        </w:rPr>
        <w:t xml:space="preserve">│   │   ├── client.go               # MCP Client manager (Stdio/SSE transports)</w:t>
      </w:r>
    </w:p>
    <w:p w:rsidR="00000000" w:rsidDel="00000000" w:rsidP="00000000" w:rsidRDefault="00000000" w:rsidRPr="00000000" w14:paraId="00000050">
      <w:pPr>
        <w:spacing w:after="240" w:lineRule="auto"/>
        <w:rPr/>
      </w:pPr>
      <w:r w:rsidDel="00000000" w:rsidR="00000000" w:rsidRPr="00000000">
        <w:rPr>
          <w:rtl w:val="0"/>
        </w:rPr>
        <w:t xml:space="preserve">│   │   └── translator.go           # Converts MCP tool signatures to LLM JSON Schema</w:t>
      </w:r>
    </w:p>
    <w:p w:rsidR="00000000" w:rsidDel="00000000" w:rsidP="00000000" w:rsidRDefault="00000000" w:rsidRPr="00000000" w14:paraId="00000051">
      <w:pPr>
        <w:spacing w:after="240" w:lineRule="auto"/>
        <w:rPr/>
      </w:pPr>
      <w:r w:rsidDel="00000000" w:rsidR="00000000" w:rsidRPr="00000000">
        <w:rPr>
          <w:rtl w:val="0"/>
        </w:rPr>
        <w:t xml:space="preserve">│   ├── orchestrator/               # Multi-Agent Workflow Engine</w:t>
      </w:r>
    </w:p>
    <w:p w:rsidR="00000000" w:rsidDel="00000000" w:rsidP="00000000" w:rsidRDefault="00000000" w:rsidRPr="00000000" w14:paraId="00000052">
      <w:pPr>
        <w:spacing w:after="240" w:lineRule="auto"/>
        <w:rPr/>
      </w:pPr>
      <w:r w:rsidDel="00000000" w:rsidR="00000000" w:rsidRPr="00000000">
        <w:rPr>
          <w:rtl w:val="0"/>
        </w:rPr>
        <w:t xml:space="preserve">│   │   ├── supervisor.go           # Supervisor routing logic &amp; subtask dispatcher</w:t>
      </w:r>
    </w:p>
    <w:p w:rsidR="00000000" w:rsidDel="00000000" w:rsidP="00000000" w:rsidRDefault="00000000" w:rsidRPr="00000000" w14:paraId="00000053">
      <w:pPr>
        <w:spacing w:after="240" w:lineRule="auto"/>
        <w:rPr/>
      </w:pPr>
      <w:r w:rsidDel="00000000" w:rsidR="00000000" w:rsidRPr="00000000">
        <w:rPr>
          <w:rtl w:val="0"/>
        </w:rPr>
        <w:t xml:space="preserve">│   │   ├── worker.go               # Worker execution ReAct loop</w:t>
      </w:r>
    </w:p>
    <w:p w:rsidR="00000000" w:rsidDel="00000000" w:rsidP="00000000" w:rsidRDefault="00000000" w:rsidRPr="00000000" w14:paraId="00000054">
      <w:pPr>
        <w:spacing w:after="240" w:lineRule="auto"/>
        <w:rPr/>
      </w:pPr>
      <w:r w:rsidDel="00000000" w:rsidR="00000000" w:rsidRPr="00000000">
        <w:rPr>
          <w:rtl w:val="0"/>
        </w:rPr>
        <w:t xml:space="preserve">│   │   ├── context.go              # Context Aggregator (Persona + Skills injection)</w:t>
      </w:r>
    </w:p>
    <w:p w:rsidR="00000000" w:rsidDel="00000000" w:rsidP="00000000" w:rsidRDefault="00000000" w:rsidRPr="00000000" w14:paraId="00000055">
      <w:pPr>
        <w:spacing w:after="240" w:lineRule="auto"/>
        <w:rPr/>
      </w:pPr>
      <w:r w:rsidDel="00000000" w:rsidR="00000000" w:rsidRPr="00000000">
        <w:rPr>
          <w:rtl w:val="0"/>
        </w:rPr>
        <w:t xml:space="preserve">│   │   └── state.go                # In-memory execution state graph</w:t>
      </w:r>
    </w:p>
    <w:p w:rsidR="00000000" w:rsidDel="00000000" w:rsidP="00000000" w:rsidRDefault="00000000" w:rsidRPr="00000000" w14:paraId="00000056">
      <w:pPr>
        <w:spacing w:after="240" w:lineRule="auto"/>
        <w:rPr/>
      </w:pPr>
      <w:r w:rsidDel="00000000" w:rsidR="00000000" w:rsidRPr="00000000">
        <w:rPr>
          <w:rtl w:val="0"/>
        </w:rPr>
        <w:t xml:space="preserve">│   ├── sse/                        # Real-time Streaming Engine</w:t>
      </w:r>
    </w:p>
    <w:p w:rsidR="00000000" w:rsidDel="00000000" w:rsidP="00000000" w:rsidRDefault="00000000" w:rsidRPr="00000000" w14:paraId="00000057">
      <w:pPr>
        <w:spacing w:after="240" w:lineRule="auto"/>
        <w:rPr/>
      </w:pPr>
      <w:r w:rsidDel="00000000" w:rsidR="00000000" w:rsidRPr="00000000">
        <w:rPr>
          <w:rtl w:val="0"/>
        </w:rPr>
        <w:t xml:space="preserve">│   │   ├── broadcaster.go          # Go channels for thread-safe event streaming</w:t>
      </w:r>
    </w:p>
    <w:p w:rsidR="00000000" w:rsidDel="00000000" w:rsidP="00000000" w:rsidRDefault="00000000" w:rsidRPr="00000000" w14:paraId="00000058">
      <w:pPr>
        <w:spacing w:after="240" w:lineRule="auto"/>
        <w:rPr/>
      </w:pPr>
      <w:r w:rsidDel="00000000" w:rsidR="00000000" w:rsidRPr="00000000">
        <w:rPr>
          <w:rtl w:val="0"/>
        </w:rPr>
        <w:t xml:space="preserve">│   │   └── handler.go              # HTTP Handler with http.Flusher</w:t>
      </w:r>
    </w:p>
    <w:p w:rsidR="00000000" w:rsidDel="00000000" w:rsidP="00000000" w:rsidRDefault="00000000" w:rsidRPr="00000000" w14:paraId="00000059">
      <w:pPr>
        <w:spacing w:after="240" w:lineRule="auto"/>
        <w:rPr/>
      </w:pPr>
      <w:r w:rsidDel="00000000" w:rsidR="00000000" w:rsidRPr="00000000">
        <w:rPr>
          <w:rtl w:val="0"/>
        </w:rPr>
        <w:t xml:space="preserve">│   └── api/                        # HTTP REST Handlers</w:t>
      </w:r>
    </w:p>
    <w:p w:rsidR="00000000" w:rsidDel="00000000" w:rsidP="00000000" w:rsidRDefault="00000000" w:rsidRPr="00000000" w14:paraId="0000005A">
      <w:pPr>
        <w:spacing w:after="240" w:lineRule="auto"/>
        <w:rPr/>
      </w:pPr>
      <w:r w:rsidDel="00000000" w:rsidR="00000000" w:rsidRPr="00000000">
        <w:rPr>
          <w:rtl w:val="0"/>
        </w:rPr>
        <w:t xml:space="preserve">│       ├── agent_handler.go        # CRUD for agents &amp; skill attachments</w:t>
      </w:r>
    </w:p>
    <w:p w:rsidR="00000000" w:rsidDel="00000000" w:rsidP="00000000" w:rsidRDefault="00000000" w:rsidRPr="00000000" w14:paraId="0000005B">
      <w:pPr>
        <w:spacing w:after="240" w:lineRule="auto"/>
        <w:rPr/>
      </w:pPr>
      <w:r w:rsidDel="00000000" w:rsidR="00000000" w:rsidRPr="00000000">
        <w:rPr>
          <w:rtl w:val="0"/>
        </w:rPr>
        <w:t xml:space="preserve">│       ├── workflow_handler.go     # CRUD for workflow hierarchies</w:t>
      </w:r>
    </w:p>
    <w:p w:rsidR="00000000" w:rsidDel="00000000" w:rsidP="00000000" w:rsidRDefault="00000000" w:rsidRPr="00000000" w14:paraId="0000005C">
      <w:pPr>
        <w:spacing w:after="240" w:lineRule="auto"/>
        <w:rPr/>
      </w:pPr>
      <w:r w:rsidDel="00000000" w:rsidR="00000000" w:rsidRPr="00000000">
        <w:rPr>
          <w:rtl w:val="0"/>
        </w:rPr>
        <w:t xml:space="preserve">│       └── execution_handler.go    # Trigger workflow &amp; SSE streaming endpoint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Schema Definition (PostgreSQL DDL)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-- 1. Agents Table</w:t>
        <w:br w:type="textWrapping"/>
        <w:t xml:space="preserve">CREATE TABLE agents (</w:t>
        <w:br w:type="textWrapping"/>
        <w:t xml:space="preserve">    id UUID PRIMARY KEY DEFAULT gen_random_uuid(),</w:t>
        <w:br w:type="textWrapping"/>
        <w:t xml:space="preserve">    name VARCHAR(255) NOT NULL,</w:t>
        <w:br w:type="textWrapping"/>
        <w:t xml:space="preserve">    persona TEXT NOT NULL,</w:t>
        <w:br w:type="textWrapping"/>
        <w:t xml:space="preserve">    model_provider VARCHAR(100) NOT NULL DEFAULT 'openai',</w:t>
        <w:br w:type="textWrapping"/>
        <w:t xml:space="preserve">    model_name VARCHAR(100) NOT NULL DEFAULT 'gpt-4o',</w:t>
        <w:br w:type="textWrapping"/>
        <w:t xml:space="preserve">    temperature NUMERIC(3, 2) DEFAULT 0.20,</w:t>
        <w:br w:type="textWrapping"/>
        <w:t xml:space="preserve">    role_type VARCHAR(50) NOT NULL CHECK (role_type IN ('supervisor', 'worker', 'evaluator')),</w:t>
        <w:br w:type="textWrapping"/>
        <w:t xml:space="preserve">    created_at TIMESTAMPTZ DEFAULT NOW(),</w:t>
        <w:br w:type="textWrapping"/>
        <w:t xml:space="preserve">    updated_at TIMESTAMPTZ DEFAULT NOW()</w:t>
        <w:br w:type="textWrapping"/>
        <w:t xml:space="preserve">);</w:t>
        <w:br w:type="textWrapping"/>
        <w:br w:type="textWrapping"/>
        <w:t xml:space="preserve">-- 2. Skills Table (Markdown / Text files attached to agents)</w:t>
        <w:br w:type="textWrapping"/>
        <w:t xml:space="preserve">CREATE TABLE skills (</w:t>
        <w:br w:type="textWrapping"/>
        <w:t xml:space="preserve">    id UUID PRIMARY KEY DEFAULT gen_random_uuid(),</w:t>
        <w:br w:type="textWrapping"/>
        <w:t xml:space="preserve">    title VARCHAR(255) NOT NULL,</w:t>
        <w:br w:type="textWrapping"/>
        <w:t xml:space="preserve">    content TEXT NOT NULL,</w:t>
        <w:br w:type="textWrapping"/>
        <w:t xml:space="preserve">    file_type VARCHAR(20) NOT NULL CHECK (file_type IN ('markdown', 'text')),</w:t>
        <w:br w:type="textWrapping"/>
        <w:t xml:space="preserve">    created_at TIMESTAMPTZ DEFAULT NOW()</w:t>
        <w:br w:type="textWrapping"/>
        <w:t xml:space="preserve">);</w:t>
        <w:br w:type="textWrapping"/>
        <w:br w:type="textWrapping"/>
        <w:t xml:space="preserve">-- 3. Agent Skills Junction (Multiple skills per agent)</w:t>
        <w:br w:type="textWrapping"/>
        <w:t xml:space="preserve">CREATE TABLE agent_skills (</w:t>
        <w:br w:type="textWrapping"/>
        <w:t xml:space="preserve">    agent_id UUID REFERENCES agents(id) ON DELETE CASCADE,</w:t>
        <w:br w:type="textWrapping"/>
        <w:t xml:space="preserve">    skill_id UUID REFERENCES skills(id) ON DELETE CASCADE,</w:t>
        <w:br w:type="textWrapping"/>
        <w:t xml:space="preserve">    PRIMARY KEY (agent_id, skill_id)</w:t>
        <w:br w:type="textWrapping"/>
        <w:t xml:space="preserve">);</w:t>
        <w:br w:type="textWrapping"/>
        <w:br w:type="textWrapping"/>
        <w:t xml:space="preserve">-- 4. MCP Tools Registry</w:t>
        <w:br w:type="textWrapping"/>
        <w:t xml:space="preserve">CREATE TABLE mcp_tools (</w:t>
        <w:br w:type="textWrapping"/>
        <w:t xml:space="preserve">    id UUID PRIMARY KEY DEFAULT gen_random_uuid(),</w:t>
        <w:br w:type="textWrapping"/>
        <w:t xml:space="preserve">    name VARCHAR(255) UNIQUE NOT NULL,</w:t>
        <w:br w:type="textWrapping"/>
        <w:t xml:space="preserve">    description TEXT NOT NULL,</w:t>
        <w:br w:type="textWrapping"/>
        <w:t xml:space="preserve">    server_url TEXT NOT NULL,</w:t>
        <w:br w:type="textWrapping"/>
        <w:t xml:space="preserve">    input_schema JSONB NOT NULL,</w:t>
        <w:br w:type="textWrapping"/>
        <w:t xml:space="preserve">    created_at TIMESTAMPTZ DEFAULT NOW()</w:t>
        <w:br w:type="textWrapping"/>
        <w:t xml:space="preserve">);</w:t>
        <w:br w:type="textWrapping"/>
        <w:br w:type="textWrapping"/>
        <w:t xml:space="preserve">-- 5. Agent Tools Junction</w:t>
        <w:br w:type="textWrapping"/>
        <w:t xml:space="preserve">CREATE TABLE agent_mcp_tools (</w:t>
        <w:br w:type="textWrapping"/>
        <w:t xml:space="preserve">    agent_id UUID REFERENCES agents(id) ON DELETE CASCADE,</w:t>
        <w:br w:type="textWrapping"/>
        <w:t xml:space="preserve">    mcp_tool_id UUID REFERENCES mcp_tools(id) ON DELETE CASCADE,</w:t>
        <w:br w:type="textWrapping"/>
        <w:t xml:space="preserve">    PRIMARY KEY (agent_id, mcp_tool_id)</w:t>
        <w:br w:type="textWrapping"/>
        <w:t xml:space="preserve">);</w:t>
        <w:br w:type="textWrapping"/>
        <w:br w:type="textWrapping"/>
        <w:t xml:space="preserve">-- 6. Hierarchical Workflows</w:t>
        <w:br w:type="textWrapping"/>
        <w:t xml:space="preserve">CREATE TABLE workflows (</w:t>
        <w:br w:type="textWrapping"/>
        <w:t xml:space="preserve">    id UUID PRIMARY KEY DEFAULT gen_random_uuid(),</w:t>
        <w:br w:type="textWrapping"/>
        <w:t xml:space="preserve">    name VARCHAR(255) NOT NULL,</w:t>
        <w:br w:type="textWrapping"/>
        <w:t xml:space="preserve">    description TEXT,</w:t>
        <w:br w:type="textWrapping"/>
        <w:t xml:space="preserve">    supervisor_agent_id UUID REFERENCES agents(id),</w:t>
        <w:br w:type="textWrapping"/>
        <w:t xml:space="preserve">    created_at TIMESTAMPTZ DEFAULT NOW()</w:t>
        <w:br w:type="textWrapping"/>
        <w:t xml:space="preserve">);</w:t>
        <w:br w:type="textWrapping"/>
        <w:br w:type="textWrapping"/>
        <w:t xml:space="preserve">-- 7. Workflow Nodes &amp; Hierarchy Definition</w:t>
        <w:br w:type="textWrapping"/>
        <w:t xml:space="preserve">CREATE TABLE workflow_nodes (</w:t>
        <w:br w:type="textWrapping"/>
        <w:t xml:space="preserve">    id UUID PRIMARY KEY DEFAULT gen_random_uuid(),</w:t>
        <w:br w:type="textWrapping"/>
        <w:t xml:space="preserve">    workflow_id UUID REFERENCES workflows(id) ON DELETE CASCADE,</w:t>
        <w:br w:type="textWrapping"/>
        <w:t xml:space="preserve">    parent_node_id UUID REFERENCES workflow_nodes(id),</w:t>
        <w:br w:type="textWrapping"/>
        <w:t xml:space="preserve">    agent_id UUID REFERENCES agents(id),</w:t>
        <w:br w:type="textWrapping"/>
        <w:t xml:space="preserve">    execution_order INT NOT NULL,</w:t>
        <w:br w:type="textWrapping"/>
        <w:t xml:space="preserve">    routing_condition TEXT</w:t>
        <w:br w:type="textWrapping"/>
        <w:t xml:space="preserve">);</w:t>
        <w:br w:type="textWrapping"/>
        <w:br w:type="textWrapping"/>
        <w:t xml:space="preserve">-- 8. Execution Sessions &amp; Execution Trace Logs</w:t>
        <w:br w:type="textWrapping"/>
        <w:t xml:space="preserve">CREATE TABLE execution_sessions (</w:t>
        <w:br w:type="textWrapping"/>
        <w:t xml:space="preserve">    id UUID PRIMARY KEY DEFAULT gen_random_uuid(),</w:t>
        <w:br w:type="textWrapping"/>
        <w:t xml:space="preserve">    workflow_id UUID REFERENCES workflows(id),</w:t>
        <w:br w:type="textWrapping"/>
        <w:t xml:space="preserve">    status VARCHAR(50) NOT NULL DEFAULT 'RUNNING',</w:t>
        <w:br w:type="textWrapping"/>
        <w:t xml:space="preserve">    input_query TEXT NOT NULL,</w:t>
        <w:br w:type="textWrapping"/>
        <w:t xml:space="preserve">    final_output TEXT,</w:t>
        <w:br w:type="textWrapping"/>
        <w:t xml:space="preserve">    started_at TIMESTAMPTZ DEFAULT NOW(),</w:t>
        <w:br w:type="textWrapping"/>
        <w:t xml:space="preserve">    completed_at TIMESTAMPTZ</w:t>
        <w:br w:type="textWrapping"/>
        <w:t xml:space="preserve">);</w:t>
        <w:br w:type="textWrapping"/>
        <w:br w:type="textWrapping"/>
        <w:t xml:space="preserve">CREATE TABLE session_logs (</w:t>
        <w:br w:type="textWrapping"/>
        <w:t xml:space="preserve">    id UUID PRIMARY KEY DEFAULT gen_random_uuid(),</w:t>
        <w:br w:type="textWrapping"/>
        <w:t xml:space="preserve">    session_id UUID REFERENCES execution_sessions(id) ON DELETE CASCADE,</w:t>
        <w:br w:type="textWrapping"/>
        <w:t xml:space="preserve">    agent_id UUID REFERENCES agents(id),</w:t>
        <w:br w:type="textWrapping"/>
        <w:t xml:space="preserve">    step_number INT NOT NULL,</w:t>
        <w:br w:type="textWrapping"/>
        <w:t xml:space="preserve">    log_type VARCHAR(50) NOT NULL, -- THOUGHT, TOOL_CALL, TOOL_RESULT, DELEGATION, FINAL_RESPONSE</w:t>
        <w:br w:type="textWrapping"/>
        <w:t xml:space="preserve">    content JSONB NOT NULL,</w:t>
        <w:br w:type="textWrapping"/>
        <w:t xml:space="preserve">    created_at TIMESTAMPTZ DEFAULT NOW()</w:t>
        <w:br w:type="textWrapping"/>
        <w:t xml:space="preserve">);</w:t>
        <w:br w:type="textWrapping"/>
      </w:r>
    </w:p>
    <w:p w:rsidR="00000000" w:rsidDel="00000000" w:rsidP="00000000" w:rsidRDefault="00000000" w:rsidRPr="00000000" w14:paraId="0000006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Go Backend Architecture &amp; Engine Design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Go backend acts as the core orchestration runtime. It loads agent personas, aggregates skill context, binds MCP tools, and manages concurrent step-by-step supervisor routing.</w:t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Engine Modules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Context Aggregator:</w:t>
      </w:r>
      <w:r w:rsidDel="00000000" w:rsidR="00000000" w:rsidRPr="00000000">
        <w:rPr>
          <w:rtl w:val="0"/>
        </w:rPr>
        <w:t xml:space="preserve"> Combines base persona system prompts with attached Markdown/text skill contents into a unified agent context window.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Supervisor Router:</w:t>
      </w:r>
      <w:r w:rsidDel="00000000" w:rsidR="00000000" w:rsidRPr="00000000">
        <w:rPr>
          <w:rtl w:val="0"/>
        </w:rPr>
        <w:t xml:space="preserve"> Evaluates subtask state, determines delegate worker agents, and collects intermediate worker outputs.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MCP Client Manager:</w:t>
      </w:r>
      <w:r w:rsidDel="00000000" w:rsidR="00000000" w:rsidRPr="00000000">
        <w:rPr>
          <w:rtl w:val="0"/>
        </w:rPr>
        <w:t xml:space="preserve"> Connects to MCP servers over SSE or Stdio transports, registers tools into standard JSON Schema format, and executes remote tool calls.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SSE Event Streamer:</w:t>
      </w:r>
      <w:r w:rsidDel="00000000" w:rsidR="00000000" w:rsidRPr="00000000">
        <w:rPr>
          <w:rtl w:val="0"/>
        </w:rPr>
        <w:t xml:space="preserve"> Streams real-time JSON event packets to HTTP clients while concurrently writing audit logs to PostgreSQL.</w:t>
      </w:r>
    </w:p>
    <w:p w:rsidR="00000000" w:rsidDel="00000000" w:rsidP="00000000" w:rsidRDefault="00000000" w:rsidRPr="00000000" w14:paraId="000000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 Server-Sent Events (SSE) Protocol Implementation in Go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Go backend exposes an SSE HTTP stream handler. Below is a production-grade implementation pattern using standard net/http and Go channels: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package sse</w:t>
        <w:br w:type="textWrapping"/>
        <w:br w:type="textWrapping"/>
        <w:t xml:space="preserve">import (</w:t>
        <w:br w:type="textWrapping"/>
        <w:t xml:space="preserve">    "encoding/json"</w:t>
        <w:br w:type="textWrapping"/>
        <w:t xml:space="preserve">    "fmt"</w:t>
        <w:br w:type="textWrapping"/>
        <w:t xml:space="preserve">    "net/http"</w:t>
        <w:br w:type="textWrapping"/>
        <w:t xml:space="preserve">)</w:t>
        <w:br w:type="textWrapping"/>
        <w:br w:type="textWrapping"/>
        <w:t xml:space="preserve">type EventType string</w:t>
        <w:br w:type="textWrapping"/>
        <w:br w:type="textWrapping"/>
        <w:t xml:space="preserve">const (</w:t>
        <w:br w:type="textWrapping"/>
        <w:t xml:space="preserve">    EventAgentThought     EventType = "AGENT_THOUGHT"</w:t>
        <w:br w:type="textWrapping"/>
        <w:t xml:space="preserve">    EventDelegation       EventType = "AGENT_DELEGATION"</w:t>
        <w:br w:type="textWrapping"/>
        <w:t xml:space="preserve">    EventToolCall         EventType = "TOOL_CALL"</w:t>
        <w:br w:type="textWrapping"/>
        <w:t xml:space="preserve">    EventToolResult       EventType = "TOOL_RESULT"</w:t>
        <w:br w:type="textWrapping"/>
        <w:t xml:space="preserve">    EventTokenStream      EventType = "TOKEN_STREAM"</w:t>
        <w:br w:type="textWrapping"/>
        <w:t xml:space="preserve">    EventWorkflowComplete EventType = "WORKFLOW_COMPLETE"</w:t>
        <w:br w:type="textWrapping"/>
        <w:t xml:space="preserve">    EventError            EventType = "ERROR"</w:t>
        <w:br w:type="textWrapping"/>
        <w:t xml:space="preserve">)</w:t>
        <w:br w:type="textWrapping"/>
        <w:br w:type="textWrapping"/>
        <w:t xml:space="preserve">type StreamMessage struct {</w:t>
        <w:br w:type="textWrapping"/>
        <w:t xml:space="preserve">    Event     EventType   `json:"event"`</w:t>
        <w:br w:type="textWrapping"/>
        <w:t xml:space="preserve">    SessionID string      `json:"session_id"`</w:t>
        <w:br w:type="textWrapping"/>
        <w:t xml:space="preserve">    AgentName string      `json:"agent_name,omitempty"`</w:t>
        <w:br w:type="textWrapping"/>
        <w:t xml:space="preserve">    Step      int         `json:"step"`</w:t>
        <w:br w:type="textWrapping"/>
        <w:t xml:space="preserve">    Payload   interface{} `json:"payload"`</w:t>
        <w:br w:type="textWrapping"/>
        <w:t xml:space="preserve">}</w:t>
        <w:br w:type="textWrapping"/>
        <w:br w:type="textWrapping"/>
        <w:t xml:space="preserve">func HandleSSEStream(w http.ResponseWriter, r *http.Request, eventChan &lt;-chan StreamMessage) {</w:t>
        <w:br w:type="textWrapping"/>
        <w:t xml:space="preserve">    w.Header().Set("Content-Type", "text/event-stream")</w:t>
        <w:br w:type="textWrapping"/>
        <w:t xml:space="preserve">    w.Header().Set("Cache-Control", "no-cache")</w:t>
        <w:br w:type="textWrapping"/>
        <w:t xml:space="preserve">    w.Header().Set("Connection", "keep-alive")</w:t>
        <w:br w:type="textWrapping"/>
        <w:t xml:space="preserve">    w.Header().Set("X-Accel-Buffering", "no")</w:t>
        <w:br w:type="textWrapping"/>
        <w:br w:type="textWrapping"/>
        <w:t xml:space="preserve">    flusher, ok := w.(http.Flusher)</w:t>
        <w:br w:type="textWrapping"/>
        <w:t xml:space="preserve">    if !ok {</w:t>
        <w:br w:type="textWrapping"/>
        <w:t xml:space="preserve">        http.Error(w, "Streaming unsupported", http.StatusInternalServerError)</w:t>
        <w:br w:type="textWrapping"/>
        <w:t xml:space="preserve">        return</w:t>
        <w:br w:type="textWrapping"/>
        <w:t xml:space="preserve">    }</w:t>
        <w:br w:type="textWrapping"/>
        <w:br w:type="textWrapping"/>
        <w:t xml:space="preserve">    for {</w:t>
        <w:br w:type="textWrapping"/>
        <w:t xml:space="preserve">        select {</w:t>
        <w:br w:type="textWrapping"/>
        <w:t xml:space="preserve">        case &lt;-r.Context().Done():</w:t>
        <w:br w:type="textWrapping"/>
        <w:t xml:space="preserve">            return</w:t>
        <w:br w:type="textWrapping"/>
        <w:t xml:space="preserve">        case msg, open := &lt;-eventChan:</w:t>
        <w:br w:type="textWrapping"/>
        <w:t xml:space="preserve">            if !open {</w:t>
        <w:br w:type="textWrapping"/>
        <w:t xml:space="preserve">                fmt.Fprintf(w, "event: close\ndata: {}\n\n")</w:t>
        <w:br w:type="textWrapping"/>
        <w:t xml:space="preserve">                flusher.Flush()</w:t>
        <w:br w:type="textWrapping"/>
        <w:t xml:space="preserve">                return</w:t>
        <w:br w:type="textWrapping"/>
        <w:t xml:space="preserve">            }</w:t>
        <w:br w:type="textWrapping"/>
        <w:t xml:space="preserve">            data, _ := json.Marshal(msg)</w:t>
        <w:br w:type="textWrapping"/>
        <w:t xml:space="preserve">            fmt.Fprintf(w, "event: %s\ndata: %s\n\n", msg.Event, data)</w:t>
        <w:br w:type="textWrapping"/>
        <w:t xml:space="preserve">            flusher.Flush()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6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Next.js Frontend Integration &amp; Real-Time SSE Consumer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Next.js client renders dynamic management interfaces and streams reasoning progress from the Go backend using Server-Sent Events.</w:t>
        <w:br w:type="textWrapping"/>
        <w:br w:type="textWrapping"/>
        <w:t xml:space="preserve">frontend/</w:t>
      </w:r>
    </w:p>
    <w:p w:rsidR="00000000" w:rsidDel="00000000" w:rsidP="00000000" w:rsidRDefault="00000000" w:rsidRPr="00000000" w14:paraId="0000006C">
      <w:pPr>
        <w:spacing w:after="240" w:lineRule="auto"/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06D">
      <w:pPr>
        <w:spacing w:after="240" w:lineRule="auto"/>
        <w:rPr/>
      </w:pPr>
      <w:r w:rsidDel="00000000" w:rsidR="00000000" w:rsidRPr="00000000">
        <w:rPr>
          <w:rtl w:val="0"/>
        </w:rPr>
        <w:t xml:space="preserve">│   ├── layout.tsx                  # Root layout with navbar &amp; providers</w:t>
      </w:r>
    </w:p>
    <w:p w:rsidR="00000000" w:rsidDel="00000000" w:rsidP="00000000" w:rsidRDefault="00000000" w:rsidRPr="00000000" w14:paraId="0000006E">
      <w:pPr>
        <w:spacing w:after="240" w:lineRule="auto"/>
        <w:rPr/>
      </w:pPr>
      <w:r w:rsidDel="00000000" w:rsidR="00000000" w:rsidRPr="00000000">
        <w:rPr>
          <w:rtl w:val="0"/>
        </w:rPr>
        <w:t xml:space="preserve">│   ├── page.tsx                    # Dashboard home</w:t>
      </w:r>
    </w:p>
    <w:p w:rsidR="00000000" w:rsidDel="00000000" w:rsidP="00000000" w:rsidRDefault="00000000" w:rsidRPr="00000000" w14:paraId="0000006F">
      <w:pPr>
        <w:spacing w:after="240" w:lineRule="auto"/>
        <w:rPr/>
      </w:pPr>
      <w:r w:rsidDel="00000000" w:rsidR="00000000" w:rsidRPr="00000000">
        <w:rPr>
          <w:rtl w:val="0"/>
        </w:rPr>
        <w:t xml:space="preserve">│   ├── agents/</w:t>
      </w:r>
    </w:p>
    <w:p w:rsidR="00000000" w:rsidDel="00000000" w:rsidP="00000000" w:rsidRDefault="00000000" w:rsidRPr="00000000" w14:paraId="00000070">
      <w:pPr>
        <w:spacing w:after="240" w:lineRule="auto"/>
        <w:rPr/>
      </w:pPr>
      <w:r w:rsidDel="00000000" w:rsidR="00000000" w:rsidRPr="00000000">
        <w:rPr>
          <w:rtl w:val="0"/>
        </w:rPr>
        <w:t xml:space="preserve">│   │   ├── page.tsx                # Agent directory &amp; grid view</w:t>
      </w:r>
    </w:p>
    <w:p w:rsidR="00000000" w:rsidDel="00000000" w:rsidP="00000000" w:rsidRDefault="00000000" w:rsidRPr="00000000" w14:paraId="00000071">
      <w:pPr>
        <w:spacing w:after="240" w:lineRule="auto"/>
        <w:rPr/>
      </w:pPr>
      <w:r w:rsidDel="00000000" w:rsidR="00000000" w:rsidRPr="00000000">
        <w:rPr>
          <w:rtl w:val="0"/>
        </w:rPr>
        <w:t xml:space="preserve">│   │   └── create/</w:t>
      </w:r>
    </w:p>
    <w:p w:rsidR="00000000" w:rsidDel="00000000" w:rsidP="00000000" w:rsidRDefault="00000000" w:rsidRPr="00000000" w14:paraId="00000072">
      <w:pPr>
        <w:spacing w:after="240" w:lineRule="auto"/>
        <w:rPr/>
      </w:pPr>
      <w:r w:rsidDel="00000000" w:rsidR="00000000" w:rsidRPr="00000000">
        <w:rPr>
          <w:rtl w:val="0"/>
        </w:rPr>
        <w:t xml:space="preserve">│   │       └── page.tsx            # Form: Persona, Model selection, Skill uploader</w:t>
      </w:r>
    </w:p>
    <w:p w:rsidR="00000000" w:rsidDel="00000000" w:rsidP="00000000" w:rsidRDefault="00000000" w:rsidRPr="00000000" w14:paraId="00000073">
      <w:pPr>
        <w:spacing w:after="240" w:lineRule="auto"/>
        <w:rPr/>
      </w:pPr>
      <w:r w:rsidDel="00000000" w:rsidR="00000000" w:rsidRPr="00000000">
        <w:rPr>
          <w:rtl w:val="0"/>
        </w:rPr>
        <w:t xml:space="preserve">│   ├── workflows/</w:t>
      </w:r>
    </w:p>
    <w:p w:rsidR="00000000" w:rsidDel="00000000" w:rsidP="00000000" w:rsidRDefault="00000000" w:rsidRPr="00000000" w14:paraId="00000074">
      <w:pPr>
        <w:spacing w:after="240" w:lineRule="auto"/>
        <w:rPr/>
      </w:pPr>
      <w:r w:rsidDel="00000000" w:rsidR="00000000" w:rsidRPr="00000000">
        <w:rPr>
          <w:rtl w:val="0"/>
        </w:rPr>
        <w:t xml:space="preserve">│   │   ├── page.tsx                # Saved workflows list</w:t>
      </w:r>
    </w:p>
    <w:p w:rsidR="00000000" w:rsidDel="00000000" w:rsidP="00000000" w:rsidRDefault="00000000" w:rsidRPr="00000000" w14:paraId="00000075">
      <w:pPr>
        <w:spacing w:after="240" w:lineRule="auto"/>
        <w:rPr/>
      </w:pPr>
      <w:r w:rsidDel="00000000" w:rsidR="00000000" w:rsidRPr="00000000">
        <w:rPr>
          <w:rtl w:val="0"/>
        </w:rPr>
        <w:t xml:space="preserve">│   │   └── builder/</w:t>
      </w:r>
    </w:p>
    <w:p w:rsidR="00000000" w:rsidDel="00000000" w:rsidP="00000000" w:rsidRDefault="00000000" w:rsidRPr="00000000" w14:paraId="00000076">
      <w:pPr>
        <w:spacing w:after="240" w:lineRule="auto"/>
        <w:rPr/>
      </w:pPr>
      <w:r w:rsidDel="00000000" w:rsidR="00000000" w:rsidRPr="00000000">
        <w:rPr>
          <w:rtl w:val="0"/>
        </w:rPr>
        <w:t xml:space="preserve">│   │       └── page.tsx            # Visual Node hierarchy builder (Supervisor -&gt; Workers)</w:t>
      </w:r>
    </w:p>
    <w:p w:rsidR="00000000" w:rsidDel="00000000" w:rsidP="00000000" w:rsidRDefault="00000000" w:rsidRPr="00000000" w14:paraId="00000077">
      <w:pPr>
        <w:spacing w:after="240" w:lineRule="auto"/>
        <w:rPr/>
      </w:pPr>
      <w:r w:rsidDel="00000000" w:rsidR="00000000" w:rsidRPr="00000000">
        <w:rPr>
          <w:rtl w:val="0"/>
        </w:rPr>
        <w:t xml:space="preserve">│   └── sessions/</w:t>
      </w:r>
    </w:p>
    <w:p w:rsidR="00000000" w:rsidDel="00000000" w:rsidP="00000000" w:rsidRDefault="00000000" w:rsidRPr="00000000" w14:paraId="00000078">
      <w:pPr>
        <w:spacing w:after="240" w:lineRule="auto"/>
        <w:rPr/>
      </w:pPr>
      <w:r w:rsidDel="00000000" w:rsidR="00000000" w:rsidRPr="00000000">
        <w:rPr>
          <w:rtl w:val="0"/>
        </w:rPr>
        <w:t xml:space="preserve">│       └── [id]/</w:t>
      </w:r>
    </w:p>
    <w:p w:rsidR="00000000" w:rsidDel="00000000" w:rsidP="00000000" w:rsidRDefault="00000000" w:rsidRPr="00000000" w14:paraId="00000079">
      <w:pPr>
        <w:spacing w:after="240" w:lineRule="auto"/>
        <w:rPr/>
      </w:pPr>
      <w:r w:rsidDel="00000000" w:rsidR="00000000" w:rsidRPr="00000000">
        <w:rPr>
          <w:rtl w:val="0"/>
        </w:rPr>
        <w:t xml:space="preserve">│           └── page.tsx            # Live streaming execution monitor &amp; trace viewer</w:t>
      </w:r>
    </w:p>
    <w:p w:rsidR="00000000" w:rsidDel="00000000" w:rsidP="00000000" w:rsidRDefault="00000000" w:rsidRPr="00000000" w14:paraId="0000007A">
      <w:pPr>
        <w:spacing w:after="240" w:lineRule="auto"/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07B">
      <w:pPr>
        <w:spacing w:after="240" w:lineRule="auto"/>
        <w:rPr/>
      </w:pPr>
      <w:r w:rsidDel="00000000" w:rsidR="00000000" w:rsidRPr="00000000">
        <w:rPr>
          <w:rtl w:val="0"/>
        </w:rPr>
        <w:t xml:space="preserve">│   ├── agents/</w:t>
      </w:r>
    </w:p>
    <w:p w:rsidR="00000000" w:rsidDel="00000000" w:rsidP="00000000" w:rsidRDefault="00000000" w:rsidRPr="00000000" w14:paraId="0000007C">
      <w:pPr>
        <w:spacing w:after="240" w:lineRule="auto"/>
        <w:rPr/>
      </w:pPr>
      <w:r w:rsidDel="00000000" w:rsidR="00000000" w:rsidRPr="00000000">
        <w:rPr>
          <w:rtl w:val="0"/>
        </w:rPr>
        <w:t xml:space="preserve">│   │   ├── AgentCard.tsx           # Displays persona, skills count, model</w:t>
      </w:r>
    </w:p>
    <w:p w:rsidR="00000000" w:rsidDel="00000000" w:rsidP="00000000" w:rsidRDefault="00000000" w:rsidRPr="00000000" w14:paraId="0000007D">
      <w:pPr>
        <w:spacing w:after="240" w:lineRule="auto"/>
        <w:rPr/>
      </w:pPr>
      <w:r w:rsidDel="00000000" w:rsidR="00000000" w:rsidRPr="00000000">
        <w:rPr>
          <w:rtl w:val="0"/>
        </w:rPr>
        <w:t xml:space="preserve">│   │   └── SkillUploader.tsx       # Drag-and-drop file parser (.md / .txt)</w:t>
      </w:r>
    </w:p>
    <w:p w:rsidR="00000000" w:rsidDel="00000000" w:rsidP="00000000" w:rsidRDefault="00000000" w:rsidRPr="00000000" w14:paraId="0000007E">
      <w:pPr>
        <w:spacing w:after="240" w:lineRule="auto"/>
        <w:rPr/>
      </w:pPr>
      <w:r w:rsidDel="00000000" w:rsidR="00000000" w:rsidRPr="00000000">
        <w:rPr>
          <w:rtl w:val="0"/>
        </w:rPr>
        <w:t xml:space="preserve">│   ├── workflows/</w:t>
      </w:r>
    </w:p>
    <w:p w:rsidR="00000000" w:rsidDel="00000000" w:rsidP="00000000" w:rsidRDefault="00000000" w:rsidRPr="00000000" w14:paraId="0000007F">
      <w:pPr>
        <w:spacing w:after="240" w:lineRule="auto"/>
        <w:rPr/>
      </w:pPr>
      <w:r w:rsidDel="00000000" w:rsidR="00000000" w:rsidRPr="00000000">
        <w:rPr>
          <w:rtl w:val="0"/>
        </w:rPr>
        <w:t xml:space="preserve">│   │   └── NodeTree.tsx            # Renders hierarchical relationship tree</w:t>
      </w:r>
    </w:p>
    <w:p w:rsidR="00000000" w:rsidDel="00000000" w:rsidP="00000000" w:rsidRDefault="00000000" w:rsidRPr="00000000" w14:paraId="00000080">
      <w:pPr>
        <w:spacing w:after="240" w:lineRule="auto"/>
        <w:rPr/>
      </w:pPr>
      <w:r w:rsidDel="00000000" w:rsidR="00000000" w:rsidRPr="00000000">
        <w:rPr>
          <w:rtl w:val="0"/>
        </w:rPr>
        <w:t xml:space="preserve">│   └── streaming/</w:t>
      </w:r>
    </w:p>
    <w:p w:rsidR="00000000" w:rsidDel="00000000" w:rsidP="00000000" w:rsidRDefault="00000000" w:rsidRPr="00000000" w14:paraId="00000081">
      <w:pPr>
        <w:spacing w:after="240" w:lineRule="auto"/>
        <w:rPr/>
      </w:pPr>
      <w:r w:rsidDel="00000000" w:rsidR="00000000" w:rsidRPr="00000000">
        <w:rPr>
          <w:rtl w:val="0"/>
        </w:rPr>
        <w:t xml:space="preserve">│       ├── ThoughtConsole.tsx      # Renders streaming thinking tokens &amp; reasoning steps</w:t>
      </w:r>
    </w:p>
    <w:p w:rsidR="00000000" w:rsidDel="00000000" w:rsidP="00000000" w:rsidRDefault="00000000" w:rsidRPr="00000000" w14:paraId="00000082">
      <w:pPr>
        <w:spacing w:after="240" w:lineRule="auto"/>
        <w:rPr/>
      </w:pPr>
      <w:r w:rsidDel="00000000" w:rsidR="00000000" w:rsidRPr="00000000">
        <w:rPr>
          <w:rtl w:val="0"/>
        </w:rPr>
        <w:t xml:space="preserve">│       ├── ToolCallBadge.tsx       # Expandable JSON inspector for MCP tool calls</w:t>
      </w:r>
    </w:p>
    <w:p w:rsidR="00000000" w:rsidDel="00000000" w:rsidP="00000000" w:rsidRDefault="00000000" w:rsidRPr="00000000" w14:paraId="00000083">
      <w:pPr>
        <w:spacing w:after="240" w:lineRule="auto"/>
        <w:rPr/>
      </w:pPr>
      <w:r w:rsidDel="00000000" w:rsidR="00000000" w:rsidRPr="00000000">
        <w:rPr>
          <w:rtl w:val="0"/>
        </w:rPr>
        <w:t xml:space="preserve">│       └── ExecutionTimeline.tsx   # Step-by-step visual timeline of agent handoffs</w:t>
      </w:r>
    </w:p>
    <w:p w:rsidR="00000000" w:rsidDel="00000000" w:rsidP="00000000" w:rsidRDefault="00000000" w:rsidRPr="00000000" w14:paraId="00000084">
      <w:pPr>
        <w:spacing w:after="240" w:lineRule="auto"/>
        <w:rPr/>
      </w:pPr>
      <w:r w:rsidDel="00000000" w:rsidR="00000000" w:rsidRPr="00000000">
        <w:rPr>
          <w:rtl w:val="0"/>
        </w:rPr>
        <w:t xml:space="preserve">├── hooks/</w:t>
      </w:r>
    </w:p>
    <w:p w:rsidR="00000000" w:rsidDel="00000000" w:rsidP="00000000" w:rsidRDefault="00000000" w:rsidRPr="00000000" w14:paraId="00000085">
      <w:pPr>
        <w:spacing w:after="240" w:lineRule="auto"/>
        <w:rPr/>
      </w:pPr>
      <w:r w:rsidDel="00000000" w:rsidR="00000000" w:rsidRPr="00000000">
        <w:rPr>
          <w:rtl w:val="0"/>
        </w:rPr>
        <w:t xml:space="preserve">│   ├── useWorkflowExecution.ts     # Custom hook for SSE stream management</w:t>
      </w:r>
    </w:p>
    <w:p w:rsidR="00000000" w:rsidDel="00000000" w:rsidP="00000000" w:rsidRDefault="00000000" w:rsidRPr="00000000" w14:paraId="00000086">
      <w:pPr>
        <w:spacing w:after="240" w:lineRule="auto"/>
        <w:rPr/>
      </w:pPr>
      <w:r w:rsidDel="00000000" w:rsidR="00000000" w:rsidRPr="00000000">
        <w:rPr>
          <w:rtl w:val="0"/>
        </w:rPr>
        <w:t xml:space="preserve">│   └── useAgents.ts                # TanStack / SWR fetchers for REST APIs</w:t>
      </w:r>
    </w:p>
    <w:p w:rsidR="00000000" w:rsidDel="00000000" w:rsidP="00000000" w:rsidRDefault="00000000" w:rsidRPr="00000000" w14:paraId="00000087">
      <w:pPr>
        <w:spacing w:after="240" w:lineRule="auto"/>
        <w:rPr/>
      </w:pPr>
      <w:r w:rsidDel="00000000" w:rsidR="00000000" w:rsidRPr="00000000">
        <w:rPr>
          <w:rtl w:val="0"/>
        </w:rPr>
        <w:t xml:space="preserve">└── lib/</w:t>
      </w:r>
    </w:p>
    <w:p w:rsidR="00000000" w:rsidDel="00000000" w:rsidP="00000000" w:rsidRDefault="00000000" w:rsidRPr="00000000" w14:paraId="00000088">
      <w:pPr>
        <w:spacing w:after="240" w:lineRule="auto"/>
        <w:rPr/>
      </w:pPr>
      <w:r w:rsidDel="00000000" w:rsidR="00000000" w:rsidRPr="00000000">
        <w:rPr>
          <w:rtl w:val="0"/>
        </w:rPr>
        <w:t xml:space="preserve">    ├── api.ts                      # Axios/Fetch client for REST calls</w:t>
      </w:r>
    </w:p>
    <w:p w:rsidR="00000000" w:rsidDel="00000000" w:rsidP="00000000" w:rsidRDefault="00000000" w:rsidRPr="00000000" w14:paraId="00000089">
      <w:pPr>
        <w:spacing w:after="240" w:lineRule="auto"/>
        <w:rPr/>
      </w:pPr>
      <w:r w:rsidDel="00000000" w:rsidR="00000000" w:rsidRPr="00000000">
        <w:rPr>
          <w:rtl w:val="0"/>
        </w:rPr>
        <w:t xml:space="preserve">    └── types.ts                    # TypeScript interface definitions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 SSE Consumption Hook (React/TypeScript)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{ useState } from 'react';</w:t>
        <w:br w:type="textWrapping"/>
        <w:br w:type="textWrapping"/>
        <w:t xml:space="preserve">export interface SSELogEvent {</w:t>
        <w:br w:type="textWrapping"/>
        <w:t xml:space="preserve">  event: 'AGENT_THOUGHT' | 'AGENT_DELEGATION' | 'TOOL_CALL' | 'TOOL_RESULT' | 'TOKEN_STREAM' | 'WORKFLOW_COMPLETE';</w:t>
        <w:br w:type="textWrapping"/>
        <w:t xml:space="preserve">  session_id: string;</w:t>
        <w:br w:type="textWrapping"/>
        <w:t xml:space="preserve">  agent_name?: string;</w:t>
        <w:br w:type="textWrapping"/>
        <w:t xml:space="preserve">  step: number;</w:t>
        <w:br w:type="textWrapping"/>
        <w:t xml:space="preserve">  payload: any;</w:t>
        <w:br w:type="textWrapping"/>
        <w:t xml:space="preserve">}</w:t>
        <w:br w:type="textWrapping"/>
        <w:br w:type="textWrapping"/>
        <w:t xml:space="preserve">export function useWorkflowExecution(workflowId: string, query: string) {</w:t>
        <w:br w:type="textWrapping"/>
        <w:t xml:space="preserve">  const [logs, setLogs] = useState&lt;SSELogEvent[]&gt;([]);</w:t>
        <w:br w:type="textWrapping"/>
        <w:t xml:space="preserve">  const [status, setStatus] = useState&lt;'idle' | 'running' | 'completed' | 'error'&gt;('idle');</w:t>
        <w:br w:type="textWrapping"/>
        <w:br w:type="textWrapping"/>
        <w:t xml:space="preserve">  const startExecution = () =&gt; {</w:t>
        <w:br w:type="textWrapping"/>
        <w:t xml:space="preserve">    setLogs([]);</w:t>
        <w:br w:type="textWrapping"/>
        <w:t xml:space="preserve">    setStatus('running');</w:t>
        <w:br w:type="textWrapping"/>
        <w:br w:type="textWrapping"/>
        <w:t xml:space="preserve">    const encodedQuery = encodeURIComponent(query);</w:t>
        <w:br w:type="textWrapping"/>
        <w:t xml:space="preserve">    const eventSource = new EventSource(`/api/v1/workflows/${workflowId}/execute/stream?query=${encodedQuery}`);</w:t>
        <w:br w:type="textWrapping"/>
        <w:br w:type="textWrapping"/>
        <w:t xml:space="preserve">    eventSource.onmessage = (event) =&gt; {</w:t>
        <w:br w:type="textWrapping"/>
        <w:t xml:space="preserve">      const parsed: SSELogEvent = JSON.parse(event.data);</w:t>
        <w:br w:type="textWrapping"/>
        <w:t xml:space="preserve">      setLogs((prev) =&gt; [...prev, parsed]);</w:t>
        <w:br w:type="textWrapping"/>
        <w:br w:type="textWrapping"/>
        <w:t xml:space="preserve">      if (parsed.event === 'WORKFLOW_COMPLETE') {</w:t>
        <w:br w:type="textWrapping"/>
        <w:t xml:space="preserve">        setStatus('completed');</w:t>
        <w:br w:type="textWrapping"/>
        <w:t xml:space="preserve">        eventSource.close();</w:t>
        <w:br w:type="textWrapping"/>
        <w:t xml:space="preserve">      }</w:t>
        <w:br w:type="textWrapping"/>
        <w:t xml:space="preserve">    };</w:t>
        <w:br w:type="textWrapping"/>
        <w:br w:type="textWrapping"/>
        <w:t xml:space="preserve">    eventSource.onerror = (err) =&gt; {</w:t>
        <w:br w:type="textWrapping"/>
        <w:t xml:space="preserve">      console.error("SSE Connection Error:", err);</w:t>
        <w:br w:type="textWrapping"/>
        <w:t xml:space="preserve">      setStatus('error');</w:t>
        <w:br w:type="textWrapping"/>
        <w:t xml:space="preserve">      eventSource.close();</w:t>
        <w:br w:type="textWrapping"/>
        <w:t xml:space="preserve">    };</w:t>
        <w:br w:type="textWrapping"/>
        <w:t xml:space="preserve">  };</w:t>
        <w:br w:type="textWrapping"/>
        <w:br w:type="textWrapping"/>
        <w:t xml:space="preserve">  return { logs, status, startExecution };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8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API Endpoint Specifications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Format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/api/v1/agents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Create new agent profile with persona &amp; model settings.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/api/v1/skills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Upload Markdown or raw text skill document.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Multipart / 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/api/v1/agents/{id}/skills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Attach one or multiple skill IDs to an agent.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/api/v1/mcp/tools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Register an MCP tool server and function definition.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/api/v1/workflows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Define multi-agent hierarchy (Supervisor + Workers).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/api/v1/workflows/{id}/execute/stream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Initiate workflow execution and stream real-time SSE events.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Text/Event-Stream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/api/v1/sessions/{id}/logs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Retrieve persisted session execution logs from DB.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</w:tr>
    </w:tbl>
    <w:p w:rsidR="00000000" w:rsidDel="00000000" w:rsidP="00000000" w:rsidRDefault="00000000" w:rsidRPr="00000000" w14:paraId="000000A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Phased Implementation Roadmap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1: Domain Core &amp; Agent Management</w:t>
      </w:r>
      <w:r w:rsidDel="00000000" w:rsidR="00000000" w:rsidRPr="00000000">
        <w:rPr>
          <w:rtl w:val="0"/>
        </w:rPr>
        <w:t xml:space="preserve"> – Build Go CRUD services, database migrations, skill file parsing, and prompt context assembler.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2: MCP Protocol Integration</w:t>
      </w:r>
      <w:r w:rsidDel="00000000" w:rsidR="00000000" w:rsidRPr="00000000">
        <w:rPr>
          <w:rtl w:val="0"/>
        </w:rPr>
        <w:t xml:space="preserve"> – Implement Go client for MCP tool registration, JSON schema mapping, and execution runtime.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3: Hierarchical Supervisor Engine</w:t>
      </w:r>
      <w:r w:rsidDel="00000000" w:rsidR="00000000" w:rsidRPr="00000000">
        <w:rPr>
          <w:rtl w:val="0"/>
        </w:rPr>
        <w:t xml:space="preserve"> – Construct supervisor-worker execution loop in Go with state tracking.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4: SSE &amp; Database Session Persistence</w:t>
      </w:r>
      <w:r w:rsidDel="00000000" w:rsidR="00000000" w:rsidRPr="00000000">
        <w:rPr>
          <w:rtl w:val="0"/>
        </w:rPr>
        <w:t xml:space="preserve"> – Wire up Go HTTP SSE flusher and asynchronous session logging to PostgreSQL.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5: Next.js Visual UI</w:t>
      </w:r>
      <w:r w:rsidDel="00000000" w:rsidR="00000000" w:rsidRPr="00000000">
        <w:rPr>
          <w:rtl w:val="0"/>
        </w:rPr>
        <w:t xml:space="preserve"> – Build workflow builder, skill uploader, and live stream reasoning log component.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