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9C21" w14:textId="77777777" w:rsidR="00011A85" w:rsidRPr="00145920" w:rsidRDefault="00011A85" w:rsidP="00011A85">
      <w:p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Team GitHub Link:</w:t>
      </w:r>
      <w:r w:rsidRPr="00145920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tgtFrame="_blank" w:history="1">
        <w:r w:rsidRPr="00145920">
          <w:rPr>
            <w:rStyle w:val="Hyperlink"/>
            <w:rFonts w:ascii="Times New Roman" w:hAnsi="Times New Roman" w:cs="Times New Roman"/>
            <w:sz w:val="22"/>
            <w:szCs w:val="22"/>
          </w:rPr>
          <w:t>https://github.com/princy123-git/sentiment-analysis-social-media-nlp</w:t>
        </w:r>
      </w:hyperlink>
    </w:p>
    <w:p w14:paraId="28638D1C" w14:textId="77777777" w:rsidR="00011A85" w:rsidRPr="00145920" w:rsidRDefault="00011A85" w:rsidP="00011A85">
      <w:p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Scope of Testing</w:t>
      </w:r>
    </w:p>
    <w:p w14:paraId="0E292D0A" w14:textId="77777777" w:rsidR="00011A85" w:rsidRPr="00145920" w:rsidRDefault="00011A85" w:rsidP="00011A8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In Scope:</w:t>
      </w:r>
      <w:r w:rsidRPr="00145920">
        <w:rPr>
          <w:rFonts w:ascii="Times New Roman" w:hAnsi="Times New Roman" w:cs="Times New Roman"/>
          <w:sz w:val="22"/>
          <w:szCs w:val="22"/>
        </w:rPr>
        <w:t xml:space="preserve"> Data cleaning scripts, NLP preprocessing functions, ML model training pipelines, inference latency, and the front-end web application usability.</w:t>
      </w:r>
    </w:p>
    <w:p w14:paraId="5CB17F25" w14:textId="77777777" w:rsidR="00011A85" w:rsidRPr="00145920" w:rsidRDefault="00011A85" w:rsidP="00011A8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Out of Scope:</w:t>
      </w:r>
      <w:r w:rsidRPr="00145920">
        <w:rPr>
          <w:rFonts w:ascii="Times New Roman" w:hAnsi="Times New Roman" w:cs="Times New Roman"/>
          <w:sz w:val="22"/>
          <w:szCs w:val="22"/>
        </w:rPr>
        <w:t xml:space="preserve"> Testing the underlying architecture of third-party libraries (e.g., we will not test if TensorFlow works, only if </w:t>
      </w:r>
      <w:r w:rsidRPr="00145920">
        <w:rPr>
          <w:rFonts w:ascii="Times New Roman" w:hAnsi="Times New Roman" w:cs="Times New Roman"/>
          <w:i/>
          <w:iCs/>
          <w:sz w:val="22"/>
          <w:szCs w:val="22"/>
        </w:rPr>
        <w:t>our use</w:t>
      </w:r>
      <w:r w:rsidRPr="00145920">
        <w:rPr>
          <w:rFonts w:ascii="Times New Roman" w:hAnsi="Times New Roman" w:cs="Times New Roman"/>
          <w:sz w:val="22"/>
          <w:szCs w:val="22"/>
        </w:rPr>
        <w:t xml:space="preserve"> of it works).</w:t>
      </w:r>
    </w:p>
    <w:p w14:paraId="20679638" w14:textId="77777777" w:rsidR="00011A85" w:rsidRPr="00145920" w:rsidRDefault="00011A85" w:rsidP="00011A85">
      <w:p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Coding Standard</w:t>
      </w:r>
    </w:p>
    <w:p w14:paraId="40FAABC6" w14:textId="77777777" w:rsidR="00011A85" w:rsidRPr="00145920" w:rsidRDefault="00011A85" w:rsidP="00011A8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Formatting:</w:t>
      </w:r>
      <w:r w:rsidRPr="00145920">
        <w:rPr>
          <w:rFonts w:ascii="Times New Roman" w:hAnsi="Times New Roman" w:cs="Times New Roman"/>
          <w:sz w:val="22"/>
          <w:szCs w:val="22"/>
        </w:rPr>
        <w:t xml:space="preserve"> Python PEP 8 standards will be strictly followed.</w:t>
      </w:r>
    </w:p>
    <w:p w14:paraId="6B9CA511" w14:textId="77777777" w:rsidR="00011A85" w:rsidRPr="00145920" w:rsidRDefault="00011A85" w:rsidP="00011A8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Naming Conventions:</w:t>
      </w:r>
      <w:r w:rsidRPr="00145920">
        <w:rPr>
          <w:rFonts w:ascii="Times New Roman" w:hAnsi="Times New Roman" w:cs="Times New Roman"/>
          <w:sz w:val="22"/>
          <w:szCs w:val="22"/>
        </w:rPr>
        <w:t xml:space="preserve"> Variables and functions will use </w:t>
      </w:r>
      <w:proofErr w:type="spellStart"/>
      <w:r w:rsidRPr="00145920">
        <w:rPr>
          <w:rFonts w:ascii="Times New Roman" w:hAnsi="Times New Roman" w:cs="Times New Roman"/>
          <w:sz w:val="22"/>
          <w:szCs w:val="22"/>
        </w:rPr>
        <w:t>snake_case</w:t>
      </w:r>
      <w:proofErr w:type="spellEnd"/>
      <w:r w:rsidRPr="00145920">
        <w:rPr>
          <w:rFonts w:ascii="Times New Roman" w:hAnsi="Times New Roman" w:cs="Times New Roman"/>
          <w:sz w:val="22"/>
          <w:szCs w:val="22"/>
        </w:rPr>
        <w:t xml:space="preserve">; classes will use </w:t>
      </w:r>
      <w:proofErr w:type="spellStart"/>
      <w:r w:rsidRPr="00145920">
        <w:rPr>
          <w:rFonts w:ascii="Times New Roman" w:hAnsi="Times New Roman" w:cs="Times New Roman"/>
          <w:sz w:val="22"/>
          <w:szCs w:val="22"/>
        </w:rPr>
        <w:t>PascalCase</w:t>
      </w:r>
      <w:proofErr w:type="spellEnd"/>
      <w:r w:rsidRPr="00145920">
        <w:rPr>
          <w:rFonts w:ascii="Times New Roman" w:hAnsi="Times New Roman" w:cs="Times New Roman"/>
          <w:sz w:val="22"/>
          <w:szCs w:val="22"/>
        </w:rPr>
        <w:t>.</w:t>
      </w:r>
    </w:p>
    <w:p w14:paraId="73756AB8" w14:textId="77777777" w:rsidR="00011A85" w:rsidRPr="00145920" w:rsidRDefault="00011A85" w:rsidP="00011A8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Documentation:</w:t>
      </w:r>
      <w:r w:rsidRPr="00145920">
        <w:rPr>
          <w:rFonts w:ascii="Times New Roman" w:hAnsi="Times New Roman" w:cs="Times New Roman"/>
          <w:sz w:val="22"/>
          <w:szCs w:val="22"/>
        </w:rPr>
        <w:t xml:space="preserve"> All functions must have docstrings explaining inputs, outputs, and purpose. In-line commenting will be used for complex logic.</w:t>
      </w:r>
    </w:p>
    <w:p w14:paraId="7A8C0442" w14:textId="77777777" w:rsidR="00011A85" w:rsidRPr="00145920" w:rsidRDefault="00011A85" w:rsidP="00011A85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Error Handling:</w:t>
      </w:r>
      <w:r w:rsidRPr="00145920">
        <w:rPr>
          <w:rFonts w:ascii="Times New Roman" w:hAnsi="Times New Roman" w:cs="Times New Roman"/>
          <w:sz w:val="22"/>
          <w:szCs w:val="22"/>
        </w:rPr>
        <w:t xml:space="preserve"> Try-Except blocks will be utilized, particularly for data loading and user input on the web app, to prevent total application crashes.</w:t>
      </w:r>
    </w:p>
    <w:p w14:paraId="688C5C13" w14:textId="77777777" w:rsidR="00011A85" w:rsidRPr="00145920" w:rsidRDefault="00011A85" w:rsidP="00011A85">
      <w:p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Data Quality Testing / Validation</w:t>
      </w:r>
    </w:p>
    <w:p w14:paraId="6BB527BB" w14:textId="77777777" w:rsidR="00011A85" w:rsidRPr="00145920" w:rsidRDefault="00011A85" w:rsidP="00011A8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>Check for and handle duplicate rows across datasets.</w:t>
      </w:r>
    </w:p>
    <w:p w14:paraId="1FC2212E" w14:textId="77777777" w:rsidR="00011A85" w:rsidRPr="00145920" w:rsidRDefault="00011A85" w:rsidP="00011A8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 xml:space="preserve">Assert statements to ensure no NULL or </w:t>
      </w:r>
      <w:proofErr w:type="spellStart"/>
      <w:r w:rsidRPr="00145920">
        <w:rPr>
          <w:rFonts w:ascii="Times New Roman" w:hAnsi="Times New Roman" w:cs="Times New Roman"/>
          <w:sz w:val="22"/>
          <w:szCs w:val="22"/>
        </w:rPr>
        <w:t>NaN</w:t>
      </w:r>
      <w:proofErr w:type="spellEnd"/>
      <w:r w:rsidRPr="00145920">
        <w:rPr>
          <w:rFonts w:ascii="Times New Roman" w:hAnsi="Times New Roman" w:cs="Times New Roman"/>
          <w:sz w:val="22"/>
          <w:szCs w:val="22"/>
        </w:rPr>
        <w:t xml:space="preserve"> values exist in the text columns before they enter the ML pipeline.</w:t>
      </w:r>
    </w:p>
    <w:p w14:paraId="757F9914" w14:textId="77777777" w:rsidR="00011A85" w:rsidRPr="00145920" w:rsidRDefault="00011A85" w:rsidP="00011A85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>Class distribution checks to ensure the model isn't biased toward the majority class.</w:t>
      </w:r>
    </w:p>
    <w:p w14:paraId="3B209D63" w14:textId="77777777" w:rsidR="00011A85" w:rsidRPr="00145920" w:rsidRDefault="00011A85" w:rsidP="00011A85">
      <w:p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Unit Testing (Code Quality)</w:t>
      </w:r>
    </w:p>
    <w:p w14:paraId="6D42A206" w14:textId="77777777" w:rsidR="00011A85" w:rsidRPr="00145920" w:rsidRDefault="00011A85" w:rsidP="0001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 xml:space="preserve">Using the Python </w:t>
      </w:r>
      <w:proofErr w:type="spellStart"/>
      <w:r w:rsidRPr="00145920">
        <w:rPr>
          <w:rFonts w:ascii="Times New Roman" w:hAnsi="Times New Roman" w:cs="Times New Roman"/>
          <w:sz w:val="22"/>
          <w:szCs w:val="22"/>
        </w:rPr>
        <w:t>pytest</w:t>
      </w:r>
      <w:proofErr w:type="spellEnd"/>
      <w:r w:rsidRPr="00145920">
        <w:rPr>
          <w:rFonts w:ascii="Times New Roman" w:hAnsi="Times New Roman" w:cs="Times New Roman"/>
          <w:sz w:val="22"/>
          <w:szCs w:val="22"/>
        </w:rPr>
        <w:t xml:space="preserve"> framework, we will write unit tests for individual functions.</w:t>
      </w:r>
    </w:p>
    <w:p w14:paraId="304EAFD3" w14:textId="77777777" w:rsidR="00011A85" w:rsidRPr="00145920" w:rsidRDefault="00011A85" w:rsidP="0001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 xml:space="preserve">Example Test 1: Ensure </w:t>
      </w:r>
      <w:proofErr w:type="spellStart"/>
      <w:r w:rsidRPr="00145920">
        <w:rPr>
          <w:rFonts w:ascii="Times New Roman" w:hAnsi="Times New Roman" w:cs="Times New Roman"/>
          <w:sz w:val="22"/>
          <w:szCs w:val="22"/>
        </w:rPr>
        <w:t>clean_text</w:t>
      </w:r>
      <w:proofErr w:type="spellEnd"/>
      <w:r w:rsidRPr="00145920">
        <w:rPr>
          <w:rFonts w:ascii="Times New Roman" w:hAnsi="Times New Roman" w:cs="Times New Roman"/>
          <w:sz w:val="22"/>
          <w:szCs w:val="22"/>
        </w:rPr>
        <w:t>("Hello World! http://link.com") returns "hello world".</w:t>
      </w:r>
    </w:p>
    <w:p w14:paraId="55BBFE01" w14:textId="77777777" w:rsidR="00011A85" w:rsidRPr="00145920" w:rsidRDefault="00011A85" w:rsidP="0001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>Example Test 2: Ensure the dimension of the word embedding output matches the expected input layer of the Neural Network.</w:t>
      </w:r>
    </w:p>
    <w:p w14:paraId="280C49BA" w14:textId="77777777" w:rsidR="00011A85" w:rsidRPr="00145920" w:rsidRDefault="00011A85" w:rsidP="00011A85">
      <w:p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Model Performance Evaluation</w:t>
      </w:r>
    </w:p>
    <w:p w14:paraId="7A75247B" w14:textId="77777777" w:rsidR="00011A85" w:rsidRPr="00145920" w:rsidRDefault="00011A85" w:rsidP="00011A8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>Models will be tested against the established KPIs (Accuracy &gt; 85%, F1-Score &gt; 0.8).</w:t>
      </w:r>
    </w:p>
    <w:p w14:paraId="7B05808F" w14:textId="77777777" w:rsidR="00011A85" w:rsidRPr="00145920" w:rsidRDefault="00011A85" w:rsidP="00011A85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>If a model falls below KPIs during the validation phase, it triggers a return to the Hyperparameter Tuning phase in the pipeline workflow.</w:t>
      </w:r>
    </w:p>
    <w:p w14:paraId="1D21F426" w14:textId="77777777" w:rsidR="00011A85" w:rsidRPr="00145920" w:rsidRDefault="00011A85" w:rsidP="00011A85">
      <w:p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User Acceptance Test (UAT)</w:t>
      </w:r>
    </w:p>
    <w:p w14:paraId="3AA01592" w14:textId="77777777" w:rsidR="00011A85" w:rsidRPr="00145920" w:rsidRDefault="00011A85" w:rsidP="00011A8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>A beta version of the front-end app will be distributed to students outside the group.</w:t>
      </w:r>
    </w:p>
    <w:p w14:paraId="2A684B9F" w14:textId="77777777" w:rsidR="00011A85" w:rsidRPr="00145920" w:rsidRDefault="00011A85" w:rsidP="00011A8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>They will input sample sentences and rate the application on a scale of 1-10 for intuitive UI, speed, and perceived accuracy of the sentiment prediction.</w:t>
      </w:r>
    </w:p>
    <w:p w14:paraId="7E29D478" w14:textId="77777777" w:rsidR="00011A85" w:rsidRPr="00145920" w:rsidRDefault="00011A85" w:rsidP="00011A8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lastRenderedPageBreak/>
        <w:t>Success is defined as an average score of 8/10 or higher.</w:t>
      </w:r>
    </w:p>
    <w:p w14:paraId="25C90B43" w14:textId="77777777" w:rsidR="00011A85" w:rsidRPr="00145920" w:rsidRDefault="00011A85" w:rsidP="00011A85">
      <w:p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b/>
          <w:bCs/>
          <w:sz w:val="22"/>
          <w:szCs w:val="22"/>
        </w:rPr>
        <w:t>Code Reviews and Signing-off Process</w:t>
      </w:r>
    </w:p>
    <w:p w14:paraId="2CC1D2FF" w14:textId="77777777" w:rsidR="00011A85" w:rsidRPr="00145920" w:rsidRDefault="00011A85" w:rsidP="00011A8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>All code must be pushed to a separate branch on GitHub.</w:t>
      </w:r>
    </w:p>
    <w:p w14:paraId="22C84952" w14:textId="77777777" w:rsidR="00011A85" w:rsidRPr="00145920" w:rsidRDefault="00011A85" w:rsidP="00011A8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>A Pull Request (PR) is generated. At least one other team member must review the code for logic flaws and adherence to coding standards.</w:t>
      </w:r>
    </w:p>
    <w:p w14:paraId="78B1899B" w14:textId="77777777" w:rsidR="00011A85" w:rsidRPr="00145920" w:rsidRDefault="00011A85" w:rsidP="00011A85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145920">
        <w:rPr>
          <w:rFonts w:ascii="Times New Roman" w:hAnsi="Times New Roman" w:cs="Times New Roman"/>
          <w:sz w:val="22"/>
          <w:szCs w:val="22"/>
        </w:rPr>
        <w:t>Once approved, the code is merged into the main branch. The Project Manager handles the final sign-off for milestone deliverables.</w:t>
      </w:r>
    </w:p>
    <w:p w14:paraId="28AB6FFB" w14:textId="77777777" w:rsidR="00CA2EB8" w:rsidRPr="00145920" w:rsidRDefault="00CA2EB8">
      <w:pPr>
        <w:rPr>
          <w:rFonts w:ascii="Times New Roman" w:hAnsi="Times New Roman" w:cs="Times New Roman"/>
          <w:sz w:val="22"/>
          <w:szCs w:val="22"/>
        </w:rPr>
      </w:pPr>
    </w:p>
    <w:sectPr w:rsidR="00CA2EB8" w:rsidRPr="00145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2055"/>
    <w:multiLevelType w:val="multilevel"/>
    <w:tmpl w:val="1B8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9091A"/>
    <w:multiLevelType w:val="multilevel"/>
    <w:tmpl w:val="A50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213C6"/>
    <w:multiLevelType w:val="multilevel"/>
    <w:tmpl w:val="8F8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F1E08"/>
    <w:multiLevelType w:val="multilevel"/>
    <w:tmpl w:val="9B8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1107C"/>
    <w:multiLevelType w:val="multilevel"/>
    <w:tmpl w:val="173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11CDE"/>
    <w:multiLevelType w:val="multilevel"/>
    <w:tmpl w:val="437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743C1"/>
    <w:multiLevelType w:val="multilevel"/>
    <w:tmpl w:val="F60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110429">
    <w:abstractNumId w:val="4"/>
  </w:num>
  <w:num w:numId="2" w16cid:durableId="1924097828">
    <w:abstractNumId w:val="3"/>
  </w:num>
  <w:num w:numId="3" w16cid:durableId="1368872512">
    <w:abstractNumId w:val="0"/>
  </w:num>
  <w:num w:numId="4" w16cid:durableId="433523104">
    <w:abstractNumId w:val="2"/>
  </w:num>
  <w:num w:numId="5" w16cid:durableId="1470856262">
    <w:abstractNumId w:val="6"/>
  </w:num>
  <w:num w:numId="6" w16cid:durableId="449250000">
    <w:abstractNumId w:val="5"/>
  </w:num>
  <w:num w:numId="7" w16cid:durableId="2031569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85"/>
    <w:rsid w:val="00011A85"/>
    <w:rsid w:val="00145920"/>
    <w:rsid w:val="002A0F22"/>
    <w:rsid w:val="003C4A9C"/>
    <w:rsid w:val="0077025A"/>
    <w:rsid w:val="008369E5"/>
    <w:rsid w:val="00CA2EB8"/>
    <w:rsid w:val="00D9439F"/>
    <w:rsid w:val="00FB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8BDC"/>
  <w15:chartTrackingRefBased/>
  <w15:docId w15:val="{5AAD48F9-4772-4509-BC84-69B6A80D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A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A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incy123-git/sentiment-analysis-social-media-nl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Khondakar Islam [Student-PECS]</dc:creator>
  <cp:keywords/>
  <dc:description/>
  <cp:lastModifiedBy>Khondakar Islam [Student-PECS]</cp:lastModifiedBy>
  <cp:revision>3</cp:revision>
  <dcterms:created xsi:type="dcterms:W3CDTF">2026-05-29T12:13:00Z</dcterms:created>
  <dcterms:modified xsi:type="dcterms:W3CDTF">2026-05-29T12:33:00Z</dcterms:modified>
</cp:coreProperties>
</file>