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2.1001pt;margin-top:11.764282pt;width:593.2pt;height:828pt;mso-position-horizontal-relative:page;mso-position-vertical-relative:page;z-index:-16141312" coordorigin="42,235" coordsize="11864,16560">
            <v:shape style="position:absolute;left:42;top:235;width:11864;height:16560" type="#_x0000_t75" stroked="false">
              <v:imagedata r:id="rId5" o:title=""/>
            </v:shape>
            <v:shape style="position:absolute;left:974;top:13869;width:4689;height:1786" coordorigin="974,13869" coordsize="4689,1786" path="m5365,13869l1272,13869,1193,13880,1121,13910,1061,13956,1015,14017,985,14088,974,14167,974,15358,985,15437,1015,15508,1061,15568,1121,15615,1193,15645,1272,15655,5365,15655,5445,15645,5516,15615,5576,15568,5622,15508,5652,15437,5663,15358,5663,14167,5652,14088,5622,14017,5576,13956,5516,13910,5445,13880,5365,13869xe" filled="true" fillcolor="#0f1861" stroked="false">
              <v:path arrowok="t"/>
              <v:fill type="solid"/>
            </v:shape>
            <v:shape style="position:absolute;left:1441;top:14797;width:146;height:192" type="#_x0000_t75" stroked="false">
              <v:imagedata r:id="rId6" o:title=""/>
            </v:shape>
            <v:shape style="position:absolute;left:1483;top:15074;width:103;height:154" type="#_x0000_t75" stroked="false">
              <v:imagedata r:id="rId7" o:title=""/>
            </v:shape>
            <v:shape style="position:absolute;left:1400;top:14562;width:196;height:133" type="#_x0000_t75" stroked="false">
              <v:imagedata r:id="rId8" o:title=""/>
            </v:shape>
            <v:shape style="position:absolute;left:1441;top:14257;width:140;height:186" type="#_x0000_t75" stroked="false">
              <v:imagedata r:id="rId9" o:title=""/>
            </v:shape>
            <v:shape style="position:absolute;left:5775;top:1555;width:5307;height:805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Title"/>
      </w:pPr>
      <w:r>
        <w:rPr>
          <w:color w:val="0F1861"/>
        </w:rPr>
        <w:t>Oferta Comercial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spacing w:before="176"/>
        <w:ind w:left="486" w:right="4664" w:firstLine="0"/>
        <w:jc w:val="left"/>
        <w:rPr>
          <w:sz w:val="22"/>
        </w:rPr>
      </w:pPr>
      <w:r>
        <w:rPr>
          <w:color w:val="FFFFFF"/>
          <w:sz w:val="22"/>
        </w:rPr>
        <w:t>Juan Orellana. </w:t>
      </w:r>
      <w:hyperlink r:id="rId11">
        <w:r>
          <w:rPr>
            <w:color w:val="FFFFFF"/>
            <w:spacing w:val="-1"/>
            <w:sz w:val="22"/>
          </w:rPr>
          <w:t>juan.orellana@leadsmarketing.mx</w:t>
        </w:r>
      </w:hyperlink>
      <w:r>
        <w:rPr>
          <w:color w:val="FFFFFF"/>
          <w:spacing w:val="-1"/>
          <w:sz w:val="22"/>
        </w:rPr>
        <w:t> </w:t>
      </w:r>
      <w:r>
        <w:rPr>
          <w:color w:val="FFFFFF"/>
          <w:sz w:val="22"/>
        </w:rPr>
        <w:t>5581972273</w:t>
      </w:r>
    </w:p>
    <w:p>
      <w:pPr>
        <w:spacing w:before="1"/>
        <w:ind w:left="486" w:right="0" w:firstLine="0"/>
        <w:jc w:val="left"/>
        <w:rPr>
          <w:sz w:val="22"/>
        </w:rPr>
      </w:pPr>
      <w:r>
        <w:rPr>
          <w:color w:val="FFFFFF"/>
          <w:sz w:val="22"/>
        </w:rPr>
        <w:t>2225475896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360" w:right="1260"/>
        </w:sectPr>
      </w:pPr>
    </w:p>
    <w:p>
      <w:pPr>
        <w:pStyle w:val="BodyText"/>
      </w:pPr>
      <w:r>
        <w:rPr/>
        <w:pict>
          <v:group style="position:absolute;margin-left:90.744003pt;margin-top:241.949982pt;width:413.5pt;height:117.3pt;mso-position-horizontal-relative:page;mso-position-vertical-relative:page;z-index:-16135680" coordorigin="1815,4839" coordsize="8270,2346">
            <v:rect style="position:absolute;left:1814;top:4839;width:8270;height:2346" filled="true" fillcolor="#0f1861" stroked="false">
              <v:fill type="solid"/>
            </v:rect>
            <v:shape style="position:absolute;left:1814;top:4839;width:8270;height:2346" type="#_x0000_t202" filled="false" stroked="false">
              <v:textbox inset="0,0,0,0">
                <w:txbxContent>
                  <w:p>
                    <w:pPr>
                      <w:spacing w:before="202"/>
                      <w:ind w:left="2788" w:right="2789" w:firstLine="0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95"/>
                        <w:sz w:val="32"/>
                      </w:rPr>
                      <w:t>Diseño 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4"/>
                        <w:w w:val="95"/>
                        <w:sz w:val="32"/>
                      </w:rPr>
                      <w:t>Web </w:t>
                    </w:r>
                    <w:r>
                      <w:rPr>
                        <w:rFonts w:ascii="Arial" w:hAnsi="Arial"/>
                        <w:b/>
                        <w:color w:val="FFFFFF"/>
                        <w:w w:val="95"/>
                        <w:sz w:val="32"/>
                      </w:rPr>
                      <w:t>y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-52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95"/>
                        <w:sz w:val="32"/>
                      </w:rPr>
                      <w:t>SEO</w:t>
                    </w:r>
                  </w:p>
                  <w:p>
                    <w:pPr>
                      <w:spacing w:line="254" w:lineRule="auto" w:before="21"/>
                      <w:ind w:left="108" w:right="103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El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Diseño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web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sirve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para</w:t>
                    </w:r>
                    <w:r>
                      <w:rPr>
                        <w:rFonts w:ascii="Arial" w:hAnsi="Arial"/>
                        <w:color w:val="FFFFFF"/>
                        <w:spacing w:val="-3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ofrecer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los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usuarios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una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experiencia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adecuada,</w:t>
                    </w:r>
                    <w:r>
                      <w:rPr>
                        <w:rFonts w:ascii="Arial" w:hAnsi="Arial"/>
                        <w:color w:val="FFFFFF"/>
                        <w:spacing w:val="-3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suave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y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atractiva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a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hora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moverse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por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una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en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Internet.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Es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algo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capaz</w:t>
                    </w:r>
                    <w:r>
                      <w:rPr>
                        <w:rFonts w:ascii="Arial" w:hAnsi="Arial"/>
                        <w:color w:val="FFFFFF"/>
                        <w:spacing w:val="-3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de transmitir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imagen</w:t>
                    </w:r>
                    <w:r>
                      <w:rPr>
                        <w:rFonts w:ascii="Arial" w:hAnsi="Arial"/>
                        <w:color w:val="FFFFFF"/>
                        <w:spacing w:val="-4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-4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una</w:t>
                    </w:r>
                    <w:r>
                      <w:rPr>
                        <w:rFonts w:ascii="Arial" w:hAnsi="Arial"/>
                        <w:color w:val="FFFFFF"/>
                        <w:spacing w:val="-4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marca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y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su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mensaje,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a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vez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que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muestra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el</w:t>
                    </w:r>
                    <w:r>
                      <w:rPr>
                        <w:rFonts w:ascii="Arial" w:hAnsi="Arial"/>
                        <w:color w:val="FFFFFF"/>
                        <w:spacing w:val="-4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grado</w:t>
                    </w:r>
                    <w:r>
                      <w:rPr>
                        <w:rFonts w:ascii="Arial" w:hAnsi="Arial"/>
                        <w:color w:val="FFFFFF"/>
                        <w:spacing w:val="-48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de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compromiso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una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firma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por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buena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experiencia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-3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sus</w:t>
                    </w:r>
                    <w:r>
                      <w:rPr>
                        <w:rFonts w:ascii="Arial" w:hAnsi="Arial"/>
                        <w:color w:val="FFFFFF"/>
                        <w:spacing w:val="-3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consumidores,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en</w:t>
                    </w:r>
                    <w:r>
                      <w:rPr>
                        <w:rFonts w:ascii="Arial" w:hAnsi="Arial"/>
                        <w:color w:val="FFFFFF"/>
                        <w:spacing w:val="-3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cuanto al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seo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es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manera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en</w:t>
                    </w:r>
                    <w:r>
                      <w:rPr>
                        <w:rFonts w:ascii="Arial" w:hAnsi="Arial"/>
                        <w:color w:val="FFFFFF"/>
                        <w:spacing w:val="-3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3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cual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nos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ocupamos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satisfacer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demanda</w:t>
                    </w:r>
                    <w:r>
                      <w:rPr>
                        <w:rFonts w:ascii="Arial" w:hAnsi="Arial"/>
                        <w:color w:val="FFFFFF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del</w:t>
                    </w:r>
                    <w:r>
                      <w:rPr>
                        <w:rFonts w:ascii="Arial" w:hAnsi="Arial"/>
                        <w:color w:val="FFFFFF"/>
                        <w:spacing w:val="-3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usuario</w:t>
                    </w:r>
                    <w:r>
                      <w:rPr>
                        <w:rFonts w:ascii="Arial" w:hAnsi="Arial"/>
                        <w:color w:val="FFFFFF"/>
                        <w:spacing w:val="-3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95"/>
                        <w:sz w:val="24"/>
                      </w:rPr>
                      <w:t>a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su petición en</w:t>
                    </w:r>
                    <w:r>
                      <w:rPr>
                        <w:rFonts w:ascii="Arial" w:hAnsi="Arial"/>
                        <w:color w:val="FFFFFF"/>
                        <w:spacing w:val="-4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24"/>
                      </w:rPr>
                      <w:t>internet.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1393189</wp:posOffset>
            </wp:positionH>
            <wp:positionV relativeFrom="page">
              <wp:posOffset>5482495</wp:posOffset>
            </wp:positionV>
            <wp:extent cx="94772" cy="81724"/>
            <wp:effectExtent l="0" t="0" r="0" b="0"/>
            <wp:wrapNone/>
            <wp:docPr id="1" name="image9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2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1393189</wp:posOffset>
            </wp:positionH>
            <wp:positionV relativeFrom="page">
              <wp:posOffset>5854605</wp:posOffset>
            </wp:positionV>
            <wp:extent cx="94772" cy="81724"/>
            <wp:effectExtent l="0" t="0" r="0" b="0"/>
            <wp:wrapNone/>
            <wp:docPr id="3" name="image9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2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2336">
            <wp:simplePos x="0" y="0"/>
            <wp:positionH relativeFrom="page">
              <wp:posOffset>1393189</wp:posOffset>
            </wp:positionH>
            <wp:positionV relativeFrom="page">
              <wp:posOffset>6226079</wp:posOffset>
            </wp:positionV>
            <wp:extent cx="94771" cy="81724"/>
            <wp:effectExtent l="0" t="0" r="0" b="0"/>
            <wp:wrapNone/>
            <wp:docPr id="5" name="image9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1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2848">
            <wp:simplePos x="0" y="0"/>
            <wp:positionH relativeFrom="page">
              <wp:posOffset>1393189</wp:posOffset>
            </wp:positionH>
            <wp:positionV relativeFrom="page">
              <wp:posOffset>6598189</wp:posOffset>
            </wp:positionV>
            <wp:extent cx="94771" cy="81724"/>
            <wp:effectExtent l="0" t="0" r="0" b="0"/>
            <wp:wrapNone/>
            <wp:docPr id="7" name="image9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71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3360">
            <wp:simplePos x="0" y="0"/>
            <wp:positionH relativeFrom="page">
              <wp:posOffset>1393189</wp:posOffset>
            </wp:positionH>
            <wp:positionV relativeFrom="page">
              <wp:posOffset>6969762</wp:posOffset>
            </wp:positionV>
            <wp:extent cx="95728" cy="82962"/>
            <wp:effectExtent l="0" t="0" r="0" b="0"/>
            <wp:wrapNone/>
            <wp:docPr id="9" name="image9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8" cy="8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7"/>
        <w:ind w:left="1839" w:right="1933" w:firstLine="0"/>
        <w:jc w:val="center"/>
        <w:rPr>
          <w:b/>
          <w:sz w:val="28"/>
        </w:rPr>
      </w:pPr>
      <w:r>
        <w:rPr>
          <w:b/>
          <w:color w:val="0F1861"/>
          <w:sz w:val="28"/>
        </w:rPr>
        <w:t>Datos de Prospecto</w:t>
      </w:r>
    </w:p>
    <w:p>
      <w:pPr>
        <w:pStyle w:val="BodyText"/>
        <w:rPr>
          <w:b/>
          <w:sz w:val="12"/>
        </w:rPr>
      </w:pPr>
      <w:r>
        <w:rPr/>
        <w:pict>
          <v:group style="position:absolute;margin-left:85.103996pt;margin-top:9.333120pt;width:425.25pt;height:14.4pt;mso-position-horizontal-relative:page;mso-position-vertical-relative:paragraph;z-index:-15727104;mso-wrap-distance-left:0;mso-wrap-distance-right:0" coordorigin="1702,187" coordsize="8505,288">
            <v:shape style="position:absolute;left:3833;top:191;width:6369;height:279" type="#_x0000_t202" filled="false" stroked="true" strokeweight=".47998pt" strokecolor="#bebebe">
              <v:textbox inset="0,0,0,0">
                <w:txbxContent>
                  <w:p>
                    <w:pPr>
                      <w:spacing w:line="268" w:lineRule="exact" w:before="0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85858"/>
                        <w:sz w:val="22"/>
                      </w:rPr>
                      <w:t>Liner Solutions sac</w:t>
                    </w:r>
                  </w:p>
                </w:txbxContent>
              </v:textbox>
              <v:stroke dashstyle="solid"/>
              <w10:wrap type="none"/>
            </v:shape>
            <v:shape style="position:absolute;left:1706;top:191;width:2127;height:279" type="#_x0000_t202" filled="true" fillcolor="#f1f1f1" stroked="true" strokeweight=".48001pt" strokecolor="#bebebe">
              <v:textbox inset="0,0,0,0">
                <w:txbxContent>
                  <w:p>
                    <w:pPr>
                      <w:spacing w:before="1"/>
                      <w:ind w:left="10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RAZÓN SOCIAL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7"/>
        </w:rPr>
      </w:pPr>
    </w:p>
    <w:tbl>
      <w:tblPr>
        <w:tblW w:w="0" w:type="auto"/>
        <w:jc w:val="left"/>
        <w:tblInd w:w="3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832"/>
        <w:gridCol w:w="849"/>
        <w:gridCol w:w="2686"/>
      </w:tblGrid>
      <w:tr>
        <w:trPr>
          <w:trHeight w:val="244" w:hRule="atLeast"/>
        </w:trPr>
        <w:tc>
          <w:tcPr>
            <w:tcW w:w="2127" w:type="dxa"/>
            <w:shd w:val="clear" w:color="auto" w:fill="F1F1F1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CONTACTO</w:t>
            </w:r>
          </w:p>
        </w:tc>
        <w:tc>
          <w:tcPr>
            <w:tcW w:w="2832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F3863"/>
                <w:sz w:val="20"/>
              </w:rPr>
              <w:t>Hector Luna Victoria A</w:t>
            </w:r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CARGO</w:t>
            </w:r>
          </w:p>
        </w:tc>
        <w:tc>
          <w:tcPr>
            <w:tcW w:w="2686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color w:val="1F3863"/>
                <w:sz w:val="20"/>
              </w:rPr>
              <w:t>Gerente General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3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832"/>
        <w:gridCol w:w="849"/>
        <w:gridCol w:w="2686"/>
      </w:tblGrid>
      <w:tr>
        <w:trPr>
          <w:trHeight w:val="244" w:hRule="atLeast"/>
        </w:trPr>
        <w:tc>
          <w:tcPr>
            <w:tcW w:w="2127" w:type="dxa"/>
            <w:shd w:val="clear" w:color="auto" w:fill="F1F1F1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E-MAIL</w:t>
            </w:r>
          </w:p>
        </w:tc>
        <w:tc>
          <w:tcPr>
            <w:tcW w:w="2832" w:type="dxa"/>
          </w:tcPr>
          <w:p>
            <w:pPr>
              <w:pStyle w:val="TableParagraph"/>
              <w:spacing w:before="1"/>
              <w:rPr>
                <w:sz w:val="20"/>
              </w:rPr>
            </w:pPr>
            <w:hyperlink r:id="rId15">
              <w:r>
                <w:rPr>
                  <w:sz w:val="20"/>
                </w:rPr>
                <w:t>Linersolutions@gmail.com</w:t>
              </w:r>
            </w:hyperlink>
          </w:p>
        </w:tc>
        <w:tc>
          <w:tcPr>
            <w:tcW w:w="849" w:type="dxa"/>
            <w:shd w:val="clear" w:color="auto" w:fill="F1F1F1"/>
          </w:tcPr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TELF.</w:t>
            </w:r>
          </w:p>
        </w:tc>
        <w:tc>
          <w:tcPr>
            <w:tcW w:w="2686" w:type="dxa"/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981 233 945</w:t>
            </w:r>
          </w:p>
        </w:tc>
      </w:tr>
    </w:tbl>
    <w:p>
      <w:pPr>
        <w:pStyle w:val="BodyText"/>
        <w:spacing w:before="9"/>
        <w:rPr>
          <w:b/>
          <w:sz w:val="6"/>
        </w:rPr>
      </w:pPr>
      <w:r>
        <w:rPr/>
        <w:pict>
          <v:group style="position:absolute;margin-left:85.103996pt;margin-top:6.119995pt;width:425.25pt;height:13.2pt;mso-position-horizontal-relative:page;mso-position-vertical-relative:paragraph;z-index:-15726080;mso-wrap-distance-left:0;mso-wrap-distance-right:0" coordorigin="1702,122" coordsize="8505,264">
            <v:rect style="position:absolute;left:3838;top:132;width:6359;height:245" filled="true" fillcolor="#fae3d4" stroked="false">
              <v:fill type="solid"/>
            </v:rect>
            <v:shape style="position:absolute;left:3829;top:122;width:6378;height:264" coordorigin="3829,122" coordsize="6378,264" path="m10207,122l10197,122,10197,132,10197,377,3839,377,3839,132,10197,132,10197,122,3839,122,3829,122,3829,386,3839,386,10197,386,10207,386,10207,122xe" filled="true" fillcolor="#bebebe" stroked="false">
              <v:path arrowok="t"/>
              <v:fill type="solid"/>
            </v:shape>
            <v:shape style="position:absolute;left:1706;top:127;width:2127;height:255" type="#_x0000_t202" filled="true" fillcolor="#f1f1f1" stroked="true" strokeweight=".48001pt" strokecolor="#bebebe">
              <v:textbox inset="0,0,0,0">
                <w:txbxContent>
                  <w:p>
                    <w:pPr>
                      <w:spacing w:line="243" w:lineRule="exact" w:before="1"/>
                      <w:ind w:left="10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CIERRE DE PROYECTO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ind w:left="342"/>
      </w:pPr>
      <w:r>
        <w:rPr/>
        <w:pict>
          <v:group style="width:425.25pt;height:464.25pt;mso-position-horizontal-relative:char;mso-position-vertical-relative:line" coordorigin="0,0" coordsize="8505,9285">
            <v:rect style="position:absolute;left:9;top:9;width:8486;height:245" filled="true" fillcolor="#f1f1f1" stroked="false">
              <v:fill type="solid"/>
            </v:rect>
            <v:shape style="position:absolute;left:-1;top:0;width:8505;height:9285" coordorigin="0,0" coordsize="8505,9285" path="m8495,0l19,0,10,0,0,0,0,9285,10,9285,10,9285,8495,9285,8495,9275,10,9275,10,264,8495,264,8495,254,10,254,10,10,19,10,8495,10,8495,0xm8505,0l8495,0,8495,9285,8505,9285,8505,0xe" filled="true" fillcolor="#bebebe" stroked="false">
              <v:path arrowok="t"/>
              <v:fill type="solid"/>
            </v:shape>
            <v:shape style="position:absolute;left:112;top:52;width:2023;height:57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DETALLE DEL PROYECTO</w:t>
                    </w:r>
                  </w:p>
                  <w:p>
                    <w:pPr>
                      <w:spacing w:line="240" w:lineRule="exact" w:before="13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F1861"/>
                        <w:sz w:val="20"/>
                      </w:rPr>
                      <w:t>PROYECTO:</w:t>
                    </w:r>
                  </w:p>
                </w:txbxContent>
              </v:textbox>
              <w10:wrap type="none"/>
            </v:shape>
            <v:shape style="position:absolute;left:112;top:3649;width:166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F1861"/>
                        <w:sz w:val="32"/>
                      </w:rPr>
                      <w:t>BENEFICIOS:</w:t>
                    </w:r>
                  </w:p>
                </w:txbxContent>
              </v:textbox>
              <w10:wrap type="none"/>
            </v:shape>
            <v:shape style="position:absolute;left:832;top:4659;width:6681;height:258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F1861"/>
                        <w:sz w:val="24"/>
                      </w:rPr>
                      <w:t>Excelente medio de generación de oportunidades de vente.</w:t>
                    </w:r>
                  </w:p>
                  <w:p>
                    <w:pPr>
                      <w:spacing w:line="580" w:lineRule="atLeast" w:before="5"/>
                      <w:ind w:left="0" w:right="3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F1861"/>
                        <w:sz w:val="24"/>
                      </w:rPr>
                      <w:t>Por cada dólar invertido en un email, el ROI obtenido es de $44,25. El 91% de los usuarios revisa su bandeja de entrada todos los días. Gran alcance de comunicación masiva, segmentada y económica. Permite seguimiento inmediato de resultados.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headerReference w:type="default" r:id="rId12"/>
          <w:footerReference w:type="default" r:id="rId13"/>
          <w:pgSz w:w="11910" w:h="16840"/>
          <w:pgMar w:header="0" w:footer="1124" w:top="1400" w:bottom="1320" w:left="1360" w:right="126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"/>
        <w:rPr>
          <w:b/>
          <w:sz w:val="17"/>
        </w:rPr>
      </w:pPr>
    </w:p>
    <w:p>
      <w:pPr>
        <w:spacing w:before="44"/>
        <w:ind w:left="5176" w:right="0" w:firstLine="0"/>
        <w:jc w:val="left"/>
        <w:rPr>
          <w:b/>
          <w:sz w:val="28"/>
        </w:rPr>
      </w:pPr>
      <w:r>
        <w:rPr>
          <w:b/>
          <w:color w:val="0F1861"/>
          <w:sz w:val="28"/>
        </w:rPr>
        <w:t>Lima 09 de Noviembre del 2019</w:t>
      </w:r>
    </w:p>
    <w:p>
      <w:pPr>
        <w:pStyle w:val="BodyText"/>
        <w:spacing w:before="9"/>
        <w:rPr>
          <w:b/>
          <w:sz w:val="28"/>
        </w:rPr>
      </w:pPr>
    </w:p>
    <w:p>
      <w:pPr>
        <w:spacing w:before="44"/>
        <w:ind w:left="342" w:right="0" w:firstLine="0"/>
        <w:jc w:val="left"/>
        <w:rPr>
          <w:b/>
          <w:sz w:val="28"/>
        </w:rPr>
      </w:pPr>
      <w:r>
        <w:rPr>
          <w:b/>
          <w:color w:val="0F1861"/>
          <w:sz w:val="28"/>
        </w:rPr>
        <w:t>Cotización N° JO000-128</w:t>
      </w:r>
    </w:p>
    <w:p>
      <w:pPr>
        <w:spacing w:before="213"/>
        <w:ind w:left="342" w:right="0" w:firstLine="0"/>
        <w:jc w:val="left"/>
        <w:rPr>
          <w:b/>
          <w:sz w:val="28"/>
        </w:rPr>
      </w:pPr>
      <w:r>
        <w:rPr>
          <w:b/>
          <w:color w:val="0F1861"/>
          <w:sz w:val="28"/>
        </w:rPr>
        <w:t>Señores:</w:t>
      </w:r>
    </w:p>
    <w:p>
      <w:pPr>
        <w:spacing w:line="259" w:lineRule="auto" w:before="22"/>
        <w:ind w:left="342" w:right="7674" w:firstLine="0"/>
        <w:jc w:val="left"/>
        <w:rPr>
          <w:sz w:val="22"/>
        </w:rPr>
      </w:pPr>
      <w:r>
        <w:rPr>
          <w:color w:val="585858"/>
          <w:sz w:val="22"/>
        </w:rPr>
        <w:t>DGraficos SAC Presente.-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5035"/>
        <w:gridCol w:w="973"/>
        <w:gridCol w:w="400"/>
        <w:gridCol w:w="743"/>
        <w:gridCol w:w="426"/>
        <w:gridCol w:w="848"/>
      </w:tblGrid>
      <w:tr>
        <w:trPr>
          <w:trHeight w:val="228" w:hRule="atLeast"/>
        </w:trPr>
        <w:tc>
          <w:tcPr>
            <w:tcW w:w="528" w:type="dxa"/>
            <w:shd w:val="clear" w:color="auto" w:fill="1F3763"/>
          </w:tcPr>
          <w:p>
            <w:pPr>
              <w:pStyle w:val="TableParagraph"/>
              <w:spacing w:line="209" w:lineRule="exact"/>
              <w:ind w:left="0" w:right="4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ITEM</w:t>
            </w:r>
          </w:p>
        </w:tc>
        <w:tc>
          <w:tcPr>
            <w:tcW w:w="5035" w:type="dxa"/>
            <w:shd w:val="clear" w:color="auto" w:fill="1F3763"/>
          </w:tcPr>
          <w:p>
            <w:pPr>
              <w:pStyle w:val="TableParagraph"/>
              <w:spacing w:line="209" w:lineRule="exact"/>
              <w:ind w:left="3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</w:t>
            </w:r>
          </w:p>
        </w:tc>
        <w:tc>
          <w:tcPr>
            <w:tcW w:w="973" w:type="dxa"/>
            <w:shd w:val="clear" w:color="auto" w:fill="1F3763"/>
          </w:tcPr>
          <w:p>
            <w:pPr>
              <w:pStyle w:val="TableParagraph"/>
              <w:spacing w:line="209" w:lineRule="exact"/>
              <w:ind w:left="76" w:right="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CANTIDAD</w:t>
            </w:r>
          </w:p>
        </w:tc>
        <w:tc>
          <w:tcPr>
            <w:tcW w:w="1143" w:type="dxa"/>
            <w:gridSpan w:val="2"/>
            <w:shd w:val="clear" w:color="auto" w:fill="1F3763"/>
          </w:tcPr>
          <w:p>
            <w:pPr>
              <w:pStyle w:val="TableParagraph"/>
              <w:spacing w:line="209" w:lineRule="exact"/>
              <w:ind w:left="120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P. UNITARIO</w:t>
            </w:r>
          </w:p>
        </w:tc>
        <w:tc>
          <w:tcPr>
            <w:tcW w:w="1274" w:type="dxa"/>
            <w:gridSpan w:val="2"/>
            <w:shd w:val="clear" w:color="auto" w:fill="1F376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528" w:type="dxa"/>
          </w:tcPr>
          <w:p>
            <w:pPr>
              <w:pStyle w:val="TableParagraph"/>
              <w:spacing w:line="208" w:lineRule="exact"/>
              <w:ind w:left="0" w:right="100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001</w:t>
            </w:r>
          </w:p>
        </w:tc>
        <w:tc>
          <w:tcPr>
            <w:tcW w:w="5035" w:type="dxa"/>
          </w:tcPr>
          <w:p>
            <w:pPr>
              <w:pStyle w:val="TableParagraph"/>
              <w:spacing w:line="208" w:lineRule="exact"/>
              <w:ind w:left="31"/>
              <w:rPr>
                <w:sz w:val="20"/>
              </w:rPr>
            </w:pPr>
            <w:r>
              <w:rPr>
                <w:color w:val="1F3763"/>
                <w:sz w:val="20"/>
              </w:rPr>
              <w:t>Diseño de Página Web Liners</w:t>
            </w:r>
          </w:p>
        </w:tc>
        <w:tc>
          <w:tcPr>
            <w:tcW w:w="973" w:type="dxa"/>
          </w:tcPr>
          <w:p>
            <w:pPr>
              <w:pStyle w:val="TableParagraph"/>
              <w:spacing w:line="208" w:lineRule="exact"/>
              <w:ind w:left="36"/>
              <w:jc w:val="center"/>
              <w:rPr>
                <w:sz w:val="20"/>
              </w:rPr>
            </w:pPr>
            <w:r>
              <w:rPr>
                <w:color w:val="1F3763"/>
                <w:w w:val="88"/>
                <w:sz w:val="20"/>
              </w:rPr>
              <w:t>1</w:t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TableParagraph"/>
              <w:spacing w:line="208" w:lineRule="exact"/>
              <w:ind w:left="86"/>
              <w:rPr>
                <w:sz w:val="20"/>
              </w:rPr>
            </w:pPr>
            <w:r>
              <w:rPr>
                <w:color w:val="1F3763"/>
                <w:sz w:val="20"/>
              </w:rPr>
              <w:t>S/</w:t>
            </w:r>
          </w:p>
        </w:tc>
        <w:tc>
          <w:tcPr>
            <w:tcW w:w="743" w:type="dxa"/>
            <w:tcBorders>
              <w:left w:val="nil"/>
            </w:tcBorders>
          </w:tcPr>
          <w:p>
            <w:pPr>
              <w:pStyle w:val="TableParagraph"/>
              <w:spacing w:line="208" w:lineRule="exact"/>
              <w:ind w:left="0" w:right="60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500,00</w:t>
            </w:r>
          </w:p>
        </w:tc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line="208" w:lineRule="exact"/>
              <w:ind w:left="74"/>
              <w:rPr>
                <w:sz w:val="20"/>
              </w:rPr>
            </w:pPr>
            <w:r>
              <w:rPr>
                <w:color w:val="1F3763"/>
                <w:sz w:val="20"/>
              </w:rPr>
              <w:t>S/.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line="208" w:lineRule="exact"/>
              <w:ind w:left="0" w:right="47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500,00</w:t>
            </w:r>
          </w:p>
        </w:tc>
      </w:tr>
      <w:tr>
        <w:trPr>
          <w:trHeight w:val="228" w:hRule="atLeast"/>
        </w:trPr>
        <w:tc>
          <w:tcPr>
            <w:tcW w:w="528" w:type="dxa"/>
          </w:tcPr>
          <w:p>
            <w:pPr>
              <w:pStyle w:val="TableParagraph"/>
              <w:spacing w:line="209" w:lineRule="exact"/>
              <w:ind w:left="0" w:right="100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002</w:t>
            </w:r>
          </w:p>
        </w:tc>
        <w:tc>
          <w:tcPr>
            <w:tcW w:w="5035" w:type="dxa"/>
          </w:tcPr>
          <w:p>
            <w:pPr>
              <w:pStyle w:val="TableParagraph"/>
              <w:spacing w:line="209" w:lineRule="exact"/>
              <w:ind w:left="31"/>
              <w:rPr>
                <w:sz w:val="20"/>
              </w:rPr>
            </w:pPr>
            <w:r>
              <w:rPr>
                <w:color w:val="1F3763"/>
                <w:sz w:val="20"/>
              </w:rPr>
              <w:t>Diseño de Página Web Silica y SEO</w:t>
            </w:r>
          </w:p>
        </w:tc>
        <w:tc>
          <w:tcPr>
            <w:tcW w:w="973" w:type="dxa"/>
          </w:tcPr>
          <w:p>
            <w:pPr>
              <w:pStyle w:val="TableParagraph"/>
              <w:spacing w:line="209" w:lineRule="exact"/>
              <w:ind w:left="36"/>
              <w:jc w:val="center"/>
              <w:rPr>
                <w:sz w:val="20"/>
              </w:rPr>
            </w:pPr>
            <w:r>
              <w:rPr>
                <w:color w:val="1F3763"/>
                <w:w w:val="88"/>
                <w:sz w:val="20"/>
              </w:rPr>
              <w:t>1</w:t>
            </w:r>
          </w:p>
        </w:tc>
        <w:tc>
          <w:tcPr>
            <w:tcW w:w="400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86"/>
              <w:rPr>
                <w:sz w:val="20"/>
              </w:rPr>
            </w:pPr>
            <w:r>
              <w:rPr>
                <w:color w:val="1F3763"/>
                <w:sz w:val="20"/>
              </w:rPr>
              <w:t>S/</w:t>
            </w:r>
          </w:p>
        </w:tc>
        <w:tc>
          <w:tcPr>
            <w:tcW w:w="743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0" w:right="60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700,00</w:t>
            </w:r>
          </w:p>
        </w:tc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color w:val="1F3763"/>
                <w:sz w:val="20"/>
              </w:rPr>
              <w:t>S/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0" w:right="59"/>
              <w:jc w:val="right"/>
              <w:rPr>
                <w:sz w:val="20"/>
              </w:rPr>
            </w:pPr>
            <w:r>
              <w:rPr>
                <w:color w:val="1F3763"/>
                <w:w w:val="85"/>
                <w:sz w:val="20"/>
              </w:rPr>
              <w:t>700,00</w:t>
            </w:r>
          </w:p>
        </w:tc>
      </w:tr>
      <w:tr>
        <w:trPr>
          <w:trHeight w:val="228" w:hRule="atLeast"/>
        </w:trPr>
        <w:tc>
          <w:tcPr>
            <w:tcW w:w="5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5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7679" w:type="dxa"/>
            <w:gridSpan w:val="5"/>
            <w:shd w:val="clear" w:color="auto" w:fill="1F3763"/>
          </w:tcPr>
          <w:p>
            <w:pPr>
              <w:pStyle w:val="TableParagraph"/>
              <w:spacing w:line="209" w:lineRule="exact"/>
              <w:ind w:left="0" w:right="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SUBTOTAL</w:t>
            </w:r>
          </w:p>
        </w:tc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74"/>
              <w:rPr>
                <w:b/>
                <w:sz w:val="20"/>
              </w:rPr>
            </w:pPr>
            <w:r>
              <w:rPr>
                <w:b/>
                <w:color w:val="1F3763"/>
                <w:sz w:val="20"/>
              </w:rPr>
              <w:t>S/.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0" w:right="47"/>
              <w:jc w:val="right"/>
              <w:rPr>
                <w:b/>
                <w:sz w:val="20"/>
              </w:rPr>
            </w:pPr>
            <w:r>
              <w:rPr>
                <w:b/>
                <w:color w:val="1F3763"/>
                <w:w w:val="85"/>
                <w:sz w:val="20"/>
              </w:rPr>
              <w:t>1.200,00</w:t>
            </w:r>
          </w:p>
        </w:tc>
      </w:tr>
      <w:tr>
        <w:trPr>
          <w:trHeight w:val="228" w:hRule="atLeast"/>
        </w:trPr>
        <w:tc>
          <w:tcPr>
            <w:tcW w:w="7679" w:type="dxa"/>
            <w:gridSpan w:val="5"/>
            <w:shd w:val="clear" w:color="auto" w:fill="1F3763"/>
          </w:tcPr>
          <w:p>
            <w:pPr>
              <w:pStyle w:val="TableParagraph"/>
              <w:spacing w:line="209" w:lineRule="exact"/>
              <w:ind w:left="0" w:right="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IGV</w:t>
            </w:r>
          </w:p>
        </w:tc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ind w:left="74"/>
              <w:rPr>
                <w:b/>
                <w:sz w:val="20"/>
              </w:rPr>
            </w:pPr>
            <w:r>
              <w:rPr>
                <w:b/>
                <w:color w:val="1F3763"/>
                <w:sz w:val="20"/>
              </w:rPr>
              <w:t>S/.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line="209" w:lineRule="exact"/>
              <w:ind w:left="0" w:right="47"/>
              <w:jc w:val="right"/>
              <w:rPr>
                <w:b/>
                <w:sz w:val="20"/>
              </w:rPr>
            </w:pPr>
            <w:r>
              <w:rPr>
                <w:b/>
                <w:color w:val="1F3763"/>
                <w:w w:val="85"/>
                <w:sz w:val="20"/>
              </w:rPr>
              <w:t>216,00</w:t>
            </w:r>
          </w:p>
        </w:tc>
      </w:tr>
      <w:tr>
        <w:trPr>
          <w:trHeight w:val="228" w:hRule="atLeast"/>
        </w:trPr>
        <w:tc>
          <w:tcPr>
            <w:tcW w:w="7679" w:type="dxa"/>
            <w:gridSpan w:val="5"/>
            <w:shd w:val="clear" w:color="auto" w:fill="1F3763"/>
          </w:tcPr>
          <w:p>
            <w:pPr>
              <w:pStyle w:val="TableParagraph"/>
              <w:spacing w:line="208" w:lineRule="exact"/>
              <w:ind w:left="0" w:right="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85"/>
                <w:sz w:val="20"/>
              </w:rPr>
              <w:t>TOTAL</w:t>
            </w:r>
          </w:p>
        </w:tc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line="208" w:lineRule="exact"/>
              <w:ind w:left="74"/>
              <w:rPr>
                <w:b/>
                <w:sz w:val="20"/>
              </w:rPr>
            </w:pPr>
            <w:r>
              <w:rPr>
                <w:b/>
                <w:color w:val="1F3763"/>
                <w:sz w:val="20"/>
              </w:rPr>
              <w:t>S/.</w:t>
            </w:r>
          </w:p>
        </w:tc>
        <w:tc>
          <w:tcPr>
            <w:tcW w:w="848" w:type="dxa"/>
            <w:tcBorders>
              <w:left w:val="nil"/>
            </w:tcBorders>
          </w:tcPr>
          <w:p>
            <w:pPr>
              <w:pStyle w:val="TableParagraph"/>
              <w:spacing w:line="208" w:lineRule="exact"/>
              <w:ind w:left="0" w:right="47"/>
              <w:jc w:val="right"/>
              <w:rPr>
                <w:b/>
                <w:sz w:val="20"/>
              </w:rPr>
            </w:pPr>
            <w:r>
              <w:rPr>
                <w:b/>
                <w:color w:val="1F3763"/>
                <w:w w:val="85"/>
                <w:sz w:val="20"/>
              </w:rPr>
              <w:t>1.416,00</w:t>
            </w:r>
          </w:p>
        </w:tc>
      </w:tr>
    </w:tbl>
    <w:p>
      <w:pPr>
        <w:pStyle w:val="BodyText"/>
        <w:spacing w:before="20"/>
        <w:ind w:left="342"/>
      </w:pPr>
      <w:r>
        <w:rPr>
          <w:color w:val="1F3863"/>
        </w:rPr>
        <w:t>(*) Vigencia de la propuesta 7 días a partir de la recepción de la misma.</w:t>
      </w:r>
    </w:p>
    <w:p>
      <w:pPr>
        <w:pStyle w:val="BodyText"/>
        <w:spacing w:before="20"/>
        <w:ind w:left="342"/>
      </w:pPr>
      <w:r>
        <w:rPr>
          <w:color w:val="1F3863"/>
        </w:rPr>
        <w:t>(*) Detalle de ITEM 001 y ITEM 002 en los anexos adjuntos al final del documento.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85.103996pt;margin-top:18.081808pt;width:424.75pt;height:175.7pt;mso-position-horizontal-relative:page;mso-position-vertical-relative:paragraph;z-index:-15719936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1F3863"/>
                      <w:sz w:val="26"/>
                    </w:rPr>
                    <w:t>CONDICIONES COMERCIALES: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7" w:val="left" w:leader="none"/>
                      <w:tab w:pos="468" w:val="left" w:leader="none"/>
                      <w:tab w:pos="2940" w:val="left" w:leader="none"/>
                    </w:tabs>
                    <w:spacing w:line="243" w:lineRule="exact" w:before="124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TIPO DE</w:t>
                  </w:r>
                  <w:r>
                    <w:rPr>
                      <w:b/>
                      <w:color w:val="1F3863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LICENCIA</w:t>
                    <w:tab/>
                    <w:t>:</w:t>
                  </w:r>
                  <w:r>
                    <w:rPr>
                      <w:b/>
                      <w:color w:val="1F3863"/>
                      <w:spacing w:val="-1"/>
                      <w:sz w:val="20"/>
                    </w:rPr>
                    <w:t> </w:t>
                  </w:r>
                  <w:r>
                    <w:rPr>
                      <w:color w:val="1F3863"/>
                      <w:sz w:val="20"/>
                    </w:rPr>
                    <w:t>-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2940" w:val="left" w:leader="none"/>
                    </w:tabs>
                    <w:spacing w:line="243" w:lineRule="exact" w:before="0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PERIODO</w:t>
                  </w:r>
                  <w:r>
                    <w:rPr>
                      <w:b/>
                      <w:color w:val="1F3863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DE</w:t>
                  </w:r>
                  <w:r>
                    <w:rPr>
                      <w:b/>
                      <w:color w:val="1F3863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SUSCRIPCIÓN</w:t>
                    <w:tab/>
                    <w:t>:</w:t>
                  </w:r>
                  <w:r>
                    <w:rPr>
                      <w:b/>
                      <w:color w:val="1F3863"/>
                      <w:spacing w:val="-5"/>
                      <w:sz w:val="20"/>
                    </w:rPr>
                    <w:t> </w:t>
                  </w:r>
                  <w:r>
                    <w:rPr>
                      <w:color w:val="1F3863"/>
                      <w:sz w:val="20"/>
                    </w:rPr>
                    <w:t>ENVÍO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7" w:val="left" w:leader="none"/>
                      <w:tab w:pos="468" w:val="left" w:leader="none"/>
                      <w:tab w:pos="2940" w:val="left" w:leader="none"/>
                    </w:tabs>
                    <w:spacing w:before="1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TIPO</w:t>
                  </w:r>
                  <w:r>
                    <w:rPr>
                      <w:b/>
                      <w:color w:val="1F3863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DE</w:t>
                  </w:r>
                  <w:r>
                    <w:rPr>
                      <w:b/>
                      <w:color w:val="1F3863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MONEDA</w:t>
                    <w:tab/>
                    <w:t>: </w:t>
                  </w:r>
                  <w:r>
                    <w:rPr>
                      <w:color w:val="1F3863"/>
                      <w:sz w:val="20"/>
                    </w:rPr>
                    <w:t>Dolares O Soles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2940" w:val="left" w:leader="none"/>
                    </w:tabs>
                    <w:spacing w:before="0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IMPUESTOS</w:t>
                    <w:tab/>
                    <w:t>:</w:t>
                  </w:r>
                  <w:r>
                    <w:rPr>
                      <w:b/>
                      <w:color w:val="1F3863"/>
                      <w:spacing w:val="-1"/>
                      <w:sz w:val="20"/>
                    </w:rPr>
                    <w:t> </w:t>
                  </w:r>
                  <w:r>
                    <w:rPr>
                      <w:color w:val="1F3863"/>
                      <w:sz w:val="20"/>
                    </w:rPr>
                    <w:t>INCLUYE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7" w:val="left" w:leader="none"/>
                      <w:tab w:pos="468" w:val="left" w:leader="none"/>
                      <w:tab w:pos="2940" w:val="left" w:leader="none"/>
                    </w:tabs>
                    <w:spacing w:line="243" w:lineRule="exact" w:before="1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FORMA</w:t>
                  </w:r>
                  <w:r>
                    <w:rPr>
                      <w:b/>
                      <w:color w:val="1F3863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DE</w:t>
                  </w:r>
                  <w:r>
                    <w:rPr>
                      <w:b/>
                      <w:color w:val="1F3863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PAGO</w:t>
                    <w:tab/>
                    <w:t>: </w:t>
                  </w:r>
                  <w:r>
                    <w:rPr>
                      <w:color w:val="1F3863"/>
                      <w:sz w:val="20"/>
                    </w:rPr>
                    <w:t>CONTADO / Deposito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7" w:val="left" w:leader="none"/>
                      <w:tab w:pos="468" w:val="left" w:leader="none"/>
                      <w:tab w:pos="2940" w:val="left" w:leader="none"/>
                    </w:tabs>
                    <w:spacing w:line="243" w:lineRule="exact" w:before="0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TIEMPO</w:t>
                  </w:r>
                  <w:r>
                    <w:rPr>
                      <w:b/>
                      <w:color w:val="1F3863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DE</w:t>
                  </w:r>
                  <w:r>
                    <w:rPr>
                      <w:b/>
                      <w:color w:val="1F3863"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ENTREGA</w:t>
                    <w:tab/>
                    <w:t>: </w:t>
                  </w:r>
                  <w:r>
                    <w:rPr>
                      <w:color w:val="1F3863"/>
                      <w:sz w:val="20"/>
                    </w:rPr>
                    <w:t>-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7" w:val="left" w:leader="none"/>
                      <w:tab w:pos="468" w:val="left" w:leader="none"/>
                      <w:tab w:pos="2940" w:val="left" w:leader="none"/>
                    </w:tabs>
                    <w:spacing w:before="1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TIPO</w:t>
                  </w:r>
                  <w:r>
                    <w:rPr>
                      <w:b/>
                      <w:color w:val="1F3863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DE</w:t>
                  </w:r>
                  <w:r>
                    <w:rPr>
                      <w:b/>
                      <w:color w:val="1F3863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1F3863"/>
                      <w:sz w:val="20"/>
                    </w:rPr>
                    <w:t>ENTREGA</w:t>
                    <w:tab/>
                    <w:t>: </w:t>
                  </w:r>
                  <w:r>
                    <w:rPr>
                      <w:color w:val="1F3863"/>
                      <w:sz w:val="20"/>
                    </w:rPr>
                    <w:t>-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2940" w:val="left" w:leader="none"/>
                    </w:tabs>
                    <w:spacing w:line="243" w:lineRule="exact" w:before="0"/>
                    <w:ind w:left="467" w:right="0" w:hanging="36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1F3863"/>
                      <w:sz w:val="20"/>
                    </w:rPr>
                    <w:t>DETRACCIÓN</w:t>
                    <w:tab/>
                    <w:t>: </w:t>
                  </w:r>
                  <w:r>
                    <w:rPr>
                      <w:color w:val="1F3863"/>
                      <w:sz w:val="20"/>
                    </w:rPr>
                    <w:t>ESTA OPERACIÓN ESTÁ SUJETA AL 12% DE</w:t>
                  </w:r>
                  <w:r>
                    <w:rPr>
                      <w:color w:val="1F3863"/>
                      <w:spacing w:val="-10"/>
                      <w:sz w:val="20"/>
                    </w:rPr>
                    <w:t> </w:t>
                  </w:r>
                  <w:r>
                    <w:rPr>
                      <w:color w:val="1F3863"/>
                      <w:sz w:val="20"/>
                    </w:rPr>
                    <w:t>DETRACCIÓN.</w:t>
                  </w:r>
                </w:p>
                <w:p>
                  <w:pPr>
                    <w:pStyle w:val="BodyText"/>
                    <w:ind w:left="2940"/>
                  </w:pPr>
                  <w:r>
                    <w:rPr>
                      <w:color w:val="1F3863"/>
                    </w:rPr>
                    <w:t>NUESTRA CUENTA DE DETRACCIONES EN EL BANCO DE LA NACIÓN ES LA SIGUIENTE: Nº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85.103996pt;margin-top:12.252969pt;width:424.75pt;height:160.25pt;mso-position-horizontal-relative:page;mso-position-vertical-relative:paragraph;z-index:-15717376;mso-wrap-distance-left:0;mso-wrap-distance-right:0" coordorigin="1702,245" coordsize="8495,3205">
            <v:rect style="position:absolute;left:1702;top:245;width:8495;height:3205" filled="true" fillcolor="#f1f1f1" stroked="false">
              <v:fill type="solid"/>
            </v:rect>
            <v:shape style="position:absolute;left:1810;top:614;width:4870;height:87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1F3863"/>
                        <w:sz w:val="26"/>
                      </w:rPr>
                      <w:t>DATOS DE LA EMPRESA:</w:t>
                    </w:r>
                  </w:p>
                  <w:p>
                    <w:pPr>
                      <w:tabs>
                        <w:tab w:pos="359" w:val="left" w:leader="none"/>
                        <w:tab w:pos="2832" w:val="left" w:leader="none"/>
                      </w:tabs>
                      <w:spacing w:before="12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a.</w:t>
                      <w:tab/>
                      <w:t>RAZÓN</w:t>
                    </w:r>
                    <w:r>
                      <w:rPr>
                        <w:b/>
                        <w:color w:val="1F3863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color w:val="1F3863"/>
                        <w:sz w:val="20"/>
                      </w:rPr>
                      <w:t>SOCIAL</w:t>
                      <w:tab/>
                      <w:t>: </w:t>
                    </w:r>
                    <w:r>
                      <w:rPr>
                        <w:color w:val="1F3863"/>
                        <w:sz w:val="20"/>
                      </w:rPr>
                      <w:t>LEADS MARKETING</w:t>
                    </w:r>
                    <w:r>
                      <w:rPr>
                        <w:color w:val="1F3863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1F3863"/>
                        <w:sz w:val="20"/>
                      </w:rPr>
                      <w:t>SAC</w:t>
                    </w:r>
                  </w:p>
                  <w:p>
                    <w:pPr>
                      <w:tabs>
                        <w:tab w:pos="4044" w:val="right" w:leader="none"/>
                      </w:tabs>
                      <w:spacing w:line="240" w:lineRule="exact" w:before="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b.</w:t>
                    </w:r>
                    <w:r>
                      <w:rPr>
                        <w:b/>
                        <w:color w:val="1F3863"/>
                        <w:spacing w:val="16"/>
                        <w:sz w:val="20"/>
                      </w:rPr>
                      <w:t> </w:t>
                    </w:r>
                    <w:r>
                      <w:rPr>
                        <w:b/>
                        <w:color w:val="1F3863"/>
                        <w:sz w:val="20"/>
                      </w:rPr>
                      <w:t>RUC</w:t>
                      <w:tab/>
                    </w:r>
                    <w:r>
                      <w:rPr>
                        <w:color w:val="1F3863"/>
                        <w:sz w:val="20"/>
                      </w:rPr>
                      <w:t>20600486552</w:t>
                    </w:r>
                  </w:p>
                </w:txbxContent>
              </v:textbox>
              <w10:wrap type="none"/>
            </v:shape>
            <v:shape style="position:absolute;left:1810;top:2020;width:2177;height:200" type="#_x0000_t202" filled="false" stroked="false">
              <v:textbox inset="0,0,0,0">
                <w:txbxContent>
                  <w:p>
                    <w:pPr>
                      <w:tabs>
                        <w:tab w:pos="359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</w:rPr>
                      <w:t>c.</w:t>
                      <w:tab/>
                      <w:t>CUENTAS</w:t>
                    </w:r>
                    <w:r>
                      <w:rPr>
                        <w:b/>
                        <w:color w:val="1F3863"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color w:val="1F3863"/>
                        <w:sz w:val="20"/>
                      </w:rPr>
                      <w:t>BANCARIAS</w:t>
                    </w:r>
                  </w:p>
                </w:txbxContent>
              </v:textbox>
              <w10:wrap type="none"/>
            </v:shape>
            <v:shape style="position:absolute;left:4642;top:2020;width:7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w w:val="99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518;top:2263;width:5535;height:44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3863"/>
                        <w:sz w:val="20"/>
                        <w:u w:val="single" w:color="1F3863"/>
                      </w:rPr>
                      <w:t>BANCO INTER BANK DEL PERÚ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240" w:lineRule="exact" w:before="0"/>
                      <w:ind w:left="360" w:right="0" w:hanging="360"/>
                      <w:jc w:val="left"/>
                      <w:rPr>
                        <w:sz w:val="20"/>
                      </w:rPr>
                    </w:pPr>
                    <w:r>
                      <w:rPr>
                        <w:color w:val="1F3863"/>
                        <w:sz w:val="20"/>
                      </w:rPr>
                      <w:t>CUENTA CORRIENTE SOLES N°: 0753148351992 Ing. Jean</w:t>
                    </w:r>
                    <w:r>
                      <w:rPr>
                        <w:color w:val="1F3863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1F3863"/>
                        <w:sz w:val="20"/>
                      </w:rPr>
                      <w:t>Seijas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0" w:footer="1124" w:top="1400" w:bottom="1320" w:left="13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71"/>
        <w:ind w:right="1938"/>
        <w:jc w:val="center"/>
      </w:pPr>
      <w:r>
        <w:rPr>
          <w:color w:val="1F3863"/>
        </w:rPr>
        <w:t>ANEXO: ITEM 001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Heading2"/>
        <w:spacing w:line="240" w:lineRule="auto" w:before="59"/>
        <w:ind w:left="342" w:firstLine="0"/>
      </w:pPr>
      <w:r>
        <w:rPr>
          <w:color w:val="1F3863"/>
        </w:rPr>
        <w:t>SOLUCIONES LEADS MARKETING</w:t>
      </w:r>
    </w:p>
    <w:p>
      <w:pPr>
        <w:pStyle w:val="BodyText"/>
        <w:spacing w:before="34"/>
        <w:ind w:left="342"/>
      </w:pPr>
      <w:r>
        <w:rPr>
          <w:color w:val="1F3863"/>
        </w:rPr>
        <w:t>Listado de servicios contratados: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3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4"/>
        <w:gridCol w:w="1351"/>
      </w:tblGrid>
      <w:tr>
        <w:trPr>
          <w:trHeight w:val="268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EMAIL MARKETING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37" w:lineRule="exact" w:before="11"/>
              <w:ind w:left="300" w:right="2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INCLUYE</w:t>
            </w:r>
          </w:p>
        </w:tc>
      </w:tr>
      <w:tr>
        <w:trPr>
          <w:trHeight w:val="242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EMAILING CON BASE DE DATOS SEGMEN</w:t>
            </w:r>
          </w:p>
        </w:tc>
        <w:tc>
          <w:tcPr>
            <w:tcW w:w="1351" w:type="dxa"/>
          </w:tcPr>
          <w:p>
            <w:pPr>
              <w:pStyle w:val="TableParagraph"/>
              <w:spacing w:line="222" w:lineRule="exact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SERVIDORES VIRTUALES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PLATAFORMA DE EMAILING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SISTEMA POWER MTA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5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4"/>
              <w:rPr>
                <w:sz w:val="18"/>
              </w:rPr>
            </w:pPr>
            <w:r>
              <w:rPr>
                <w:color w:val="1F3863"/>
                <w:sz w:val="18"/>
              </w:rPr>
              <w:t>MOBILE MARKETING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2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CONSULTORÍA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CAPACITACIÓN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PRESENCIA ONLINE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DESARROLLO WEB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296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OPTIMIZACIÓN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296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4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POSICIONAMIENTO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296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>
        <w:trPr>
          <w:trHeight w:val="241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BLOG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line="222" w:lineRule="exact"/>
              <w:ind w:left="296" w:right="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TIENDA VIRTUAL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SOCIAL MEDIA MARKETING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DOMINIO Y HOSTING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ADWORDS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DISEÑO GRÁFICO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IMAGEN DE MARCA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IMAGEN INSTITUCIONAL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MERCHANDISING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FOTOGRAFÍA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4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VOLANTES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2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HTML</w:t>
            </w:r>
          </w:p>
        </w:tc>
        <w:tc>
          <w:tcPr>
            <w:tcW w:w="1351" w:type="dxa"/>
          </w:tcPr>
          <w:p>
            <w:pPr>
              <w:pStyle w:val="TableParagraph"/>
              <w:spacing w:line="222" w:lineRule="exact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BANNERS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GIGANTOGRAFÍA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POP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PRESENCIA DE MARCA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POSICIONAMIENTO ON Y OFF LINE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TELEVISIÓN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RADIO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PRENSA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REVISTA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69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ESTUDIO DE MERCADO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RECOJO DE INFORMACIÓN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1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1"/>
              <w:rPr>
                <w:sz w:val="18"/>
              </w:rPr>
            </w:pPr>
            <w:r>
              <w:rPr>
                <w:color w:val="1F3863"/>
                <w:sz w:val="18"/>
              </w:rPr>
              <w:t>OBSERVACIÓN DIRECTA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line="222" w:lineRule="exact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ENTREVISTAS Y ENCUESTAS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INVESTIGACIÓN Y ANÁLISIS TU COMPETENCIA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DEFINICIÓN DE CLIENTE OBJETIVO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7144" w:type="dxa"/>
            <w:shd w:val="clear" w:color="auto" w:fill="0F1861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FFFFFF"/>
                <w:sz w:val="22"/>
              </w:rPr>
              <w:t>CAPACITACIÓN</w:t>
            </w:r>
          </w:p>
        </w:tc>
        <w:tc>
          <w:tcPr>
            <w:tcW w:w="1351" w:type="dxa"/>
            <w:shd w:val="clear" w:color="auto" w:fill="0F1861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DETECCIÓN DE NECESIDADES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CLASIFICACIÓN DE LAS NECESIDADES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DEFINICIÓN DE OBJETIVOS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ELABORACIÓN DEL PROGRAMA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  <w:tr>
        <w:trPr>
          <w:trHeight w:val="244" w:hRule="atLeast"/>
        </w:trPr>
        <w:tc>
          <w:tcPr>
            <w:tcW w:w="7144" w:type="dxa"/>
          </w:tcPr>
          <w:p>
            <w:pPr>
              <w:pStyle w:val="TableParagraph"/>
              <w:spacing w:line="211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EJECUCIÓN Y LOGÍSTICA</w:t>
            </w:r>
          </w:p>
        </w:tc>
        <w:tc>
          <w:tcPr>
            <w:tcW w:w="1351" w:type="dxa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0" w:footer="1124" w:top="1400" w:bottom="1400" w:left="1360" w:right="1260"/>
        </w:sectPr>
      </w:pPr>
    </w:p>
    <w:tbl>
      <w:tblPr>
        <w:tblW w:w="0" w:type="auto"/>
        <w:jc w:val="left"/>
        <w:tblInd w:w="35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4"/>
        <w:gridCol w:w="1351"/>
      </w:tblGrid>
      <w:tr>
        <w:trPr>
          <w:trHeight w:val="244" w:hRule="atLeast"/>
        </w:trPr>
        <w:tc>
          <w:tcPr>
            <w:tcW w:w="7144" w:type="dxa"/>
            <w:shd w:val="clear" w:color="auto" w:fill="F1F1F1"/>
          </w:tcPr>
          <w:p>
            <w:pPr>
              <w:pStyle w:val="TableParagraph"/>
              <w:spacing w:line="212" w:lineRule="exact" w:before="13"/>
              <w:rPr>
                <w:sz w:val="18"/>
              </w:rPr>
            </w:pPr>
            <w:r>
              <w:rPr>
                <w:color w:val="1F3863"/>
                <w:sz w:val="18"/>
              </w:rPr>
              <w:t>EVALUACIÓN Y RESULTADOS</w:t>
            </w:r>
          </w:p>
        </w:tc>
        <w:tc>
          <w:tcPr>
            <w:tcW w:w="1351" w:type="dxa"/>
            <w:shd w:val="clear" w:color="auto" w:fill="F1F1F1"/>
          </w:tcPr>
          <w:p>
            <w:pPr>
              <w:pStyle w:val="TableParagraph"/>
              <w:spacing w:before="1"/>
              <w:ind w:left="300" w:right="290"/>
              <w:jc w:val="center"/>
              <w:rPr>
                <w:b/>
                <w:sz w:val="20"/>
              </w:rPr>
            </w:pPr>
            <w:r>
              <w:rPr>
                <w:b/>
                <w:color w:val="1F3863"/>
                <w:sz w:val="20"/>
              </w:rPr>
              <w:t>NO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5"/>
        <w:ind w:right="1938"/>
        <w:jc w:val="center"/>
      </w:pPr>
      <w:r>
        <w:rPr>
          <w:color w:val="1F3863"/>
        </w:rPr>
        <w:t>ANEXO: ITEM 002</w:t>
      </w:r>
    </w:p>
    <w:p>
      <w:pPr>
        <w:pStyle w:val="BodyText"/>
        <w:spacing w:line="256" w:lineRule="auto" w:before="190"/>
        <w:ind w:left="342"/>
      </w:pPr>
      <w:r>
        <w:rPr>
          <w:color w:val="1F3863"/>
        </w:rPr>
        <w:t>En este apartado se definen las etapas del desarrollo de campaña. El mismo se apoya en la información brindada por la empresa para lograr con éxito las metas planteadas.</w:t>
      </w:r>
    </w:p>
    <w:p>
      <w:pPr>
        <w:pStyle w:val="BodyText"/>
        <w:rPr>
          <w:sz w:val="24"/>
        </w:rPr>
      </w:pPr>
    </w:p>
    <w:p>
      <w:pPr>
        <w:pStyle w:val="BodyText"/>
        <w:ind w:left="342"/>
      </w:pPr>
      <w:r>
        <w:rPr/>
        <w:pict>
          <v:group style="position:absolute;margin-left:65.987pt;margin-top:28.071508pt;width:472.85pt;height:368.65pt;mso-position-horizontal-relative:page;mso-position-vertical-relative:paragraph;z-index:15747072" coordorigin="1320,561" coordsize="9457,7373">
            <v:rect style="position:absolute;left:1746;top:970;width:232;height:1915" filled="true" fillcolor="#b1c1db" stroked="false">
              <v:fill type="solid"/>
            </v:rect>
            <v:shape style="position:absolute;left:1339;top:581;width:2573;height:1544" coordorigin="1340,581" coordsize="2573,1544" path="m3758,581l1494,581,1434,594,1385,627,1352,676,1340,736,1340,1971,1352,2031,1385,2080,1434,2113,1494,2125,3758,2125,3818,2113,3867,2080,3900,2031,3913,1971,3913,736,3900,676,3867,627,3818,594,3758,581xe" filled="true" fillcolor="#0f1861" stroked="false">
              <v:path arrowok="t"/>
              <v:fill type="solid"/>
            </v:shape>
            <v:shape style="position:absolute;left:1339;top:581;width:2573;height:1544" coordorigin="1340,581" coordsize="2573,1544" path="m1340,736l1352,676,1385,627,1434,594,1494,581,3758,581,3818,594,3867,627,3900,676,3913,736,3913,1971,3900,2031,3867,2080,3818,2113,3758,2125,1494,2125,1434,2113,1385,2080,1352,2031,1340,1971,1340,736xe" filled="false" stroked="true" strokeweight="2pt" strokecolor="#ffffff">
              <v:path arrowok="t"/>
              <v:stroke dashstyle="solid"/>
            </v:shape>
            <v:rect style="position:absolute;left:1746;top:2899;width:232;height:1915" filled="true" fillcolor="#b1c1db" stroked="false">
              <v:fill type="solid"/>
            </v:rect>
            <v:shape style="position:absolute;left:1339;top:2511;width:2573;height:1544" coordorigin="1340,2511" coordsize="2573,1544" path="m3758,2511l1494,2511,1434,2523,1385,2556,1352,2605,1340,2665,1340,3900,1352,3960,1385,4010,1434,4043,1494,4055,3758,4055,3818,4043,3867,4010,3900,3960,3913,3900,3913,2665,3900,2605,3867,2556,3818,2523,3758,2511xe" filled="true" fillcolor="#0f1861" stroked="false">
              <v:path arrowok="t"/>
              <v:fill type="solid"/>
            </v:shape>
            <v:shape style="position:absolute;left:1339;top:2511;width:2573;height:1544" coordorigin="1340,2511" coordsize="2573,1544" path="m1340,2665l1352,2605,1385,2556,1434,2523,1494,2511,3758,2511,3818,2523,3867,2556,3900,2605,3913,2665,3913,3900,3900,3960,3867,4010,3818,4043,3758,4055,1494,4055,1434,4043,1385,4010,1352,3960,1340,3900,1340,2665xe" filled="false" stroked="true" strokeweight="2pt" strokecolor="#ffffff">
              <v:path arrowok="t"/>
              <v:stroke dashstyle="solid"/>
            </v:shape>
            <v:rect style="position:absolute;left:1746;top:4829;width:232;height:1915" filled="true" fillcolor="#b1c1db" stroked="false">
              <v:fill type="solid"/>
            </v:rect>
            <v:shape style="position:absolute;left:1339;top:4440;width:2573;height:1544" coordorigin="1340,4441" coordsize="2573,1544" path="m3758,4441l1494,4441,1434,4453,1385,4486,1352,4535,1340,4595,1340,5830,1352,5890,1385,5939,1434,5972,1494,5984,3758,5984,3818,5972,3867,5939,3900,5890,3913,5830,3913,4595,3900,4535,3867,4486,3818,4453,3758,4441xe" filled="true" fillcolor="#0f1861" stroked="false">
              <v:path arrowok="t"/>
              <v:fill type="solid"/>
            </v:shape>
            <v:shape style="position:absolute;left:1339;top:4440;width:2573;height:1544" coordorigin="1340,4441" coordsize="2573,1544" path="m1340,4595l1352,4535,1385,4486,1434,4453,1494,4441,3758,4441,3818,4453,3867,4486,3900,4535,3913,4595,3913,5830,3900,5890,3867,5939,3818,5972,3758,5984,1494,5984,1434,5972,1385,5939,1352,5890,1340,5830,1340,4595xe" filled="false" stroked="true" strokeweight="2pt" strokecolor="#ffffff">
              <v:path arrowok="t"/>
              <v:stroke dashstyle="solid"/>
            </v:shape>
            <v:rect style="position:absolute;left:1869;top:6635;width:3407;height:232" filled="true" fillcolor="#b1c1db" stroked="false">
              <v:fill type="solid"/>
            </v:rect>
            <v:shape style="position:absolute;left:1339;top:6370;width:2573;height:1544" coordorigin="1340,6370" coordsize="2573,1544" path="m3758,6370l1494,6370,1434,6382,1385,6415,1352,6465,1340,6525,1340,7760,1352,7820,1385,7869,1434,7902,1494,7914,3758,7914,3818,7902,3867,7869,3900,7820,3913,7760,3913,6525,3900,6465,3867,6415,3818,6382,3758,6370xe" filled="true" fillcolor="#0f1861" stroked="false">
              <v:path arrowok="t"/>
              <v:fill type="solid"/>
            </v:shape>
            <v:shape style="position:absolute;left:1339;top:6370;width:2573;height:1544" coordorigin="1340,6370" coordsize="2573,1544" path="m1340,6525l1352,6465,1385,6415,1434,6382,1494,6370,3758,6370,3818,6382,3867,6415,3900,6465,3913,6525,3913,7760,3900,7820,3867,7869,3818,7902,3758,7914,1494,7914,1434,7902,1385,7869,1352,7820,1340,7760,1340,6525xe" filled="false" stroked="true" strokeweight="2pt" strokecolor="#ffffff">
              <v:path arrowok="t"/>
              <v:stroke dashstyle="solid"/>
            </v:shape>
            <v:rect style="position:absolute;left:5168;top:4829;width:232;height:1915" filled="true" fillcolor="#b1c1db" stroked="false">
              <v:fill type="solid"/>
            </v:rect>
            <v:shape style="position:absolute;left:4761;top:6370;width:2573;height:1544" coordorigin="4762,6370" coordsize="2573,1544" path="m7180,6370l4916,6370,4856,6382,4807,6415,4774,6465,4762,6525,4762,7760,4774,7820,4807,7869,4856,7902,4916,7914,7180,7914,7240,7902,7289,7869,7322,7820,7334,7760,7334,6525,7322,6465,7289,6415,7240,6382,7180,6370xe" filled="true" fillcolor="#0f1861" stroked="false">
              <v:path arrowok="t"/>
              <v:fill type="solid"/>
            </v:shape>
            <v:shape style="position:absolute;left:4761;top:6370;width:2573;height:1544" coordorigin="4762,6370" coordsize="2573,1544" path="m4762,6525l4774,6465,4807,6415,4856,6382,4916,6370,7180,6370,7240,6382,7289,6415,7322,6465,7334,6525,7334,7760,7322,7820,7289,7869,7240,7902,7180,7914,4916,7914,4856,7902,4807,7869,4774,7820,4762,7760,4762,6525xe" filled="false" stroked="true" strokeweight="2pt" strokecolor="#ffffff">
              <v:path arrowok="t"/>
              <v:stroke dashstyle="solid"/>
            </v:shape>
            <v:rect style="position:absolute;left:5168;top:2899;width:232;height:1915" filled="true" fillcolor="#b1c1db" stroked="false">
              <v:fill type="solid"/>
            </v:rect>
            <v:shape style="position:absolute;left:4761;top:4440;width:2573;height:1544" coordorigin="4762,4441" coordsize="2573,1544" path="m7180,4441l4916,4441,4856,4453,4807,4486,4774,4535,4762,4595,4762,5830,4774,5890,4807,5939,4856,5972,4916,5984,7180,5984,7240,5972,7289,5939,7322,5890,7334,5830,7334,4595,7322,4535,7289,4486,7240,4453,7180,4441xe" filled="true" fillcolor="#0f1861" stroked="false">
              <v:path arrowok="t"/>
              <v:fill type="solid"/>
            </v:shape>
            <v:shape style="position:absolute;left:4761;top:4440;width:2573;height:1544" coordorigin="4762,4441" coordsize="2573,1544" path="m4762,4595l4774,4535,4807,4486,4856,4453,4916,4441,7180,4441,7240,4453,7289,4486,7322,4535,7334,4595,7334,5830,7322,5890,7289,5939,7240,5972,7180,5984,4916,5984,4856,5972,4807,5939,4774,5890,4762,5830,4762,4595xe" filled="false" stroked="true" strokeweight="2pt" strokecolor="#ffffff">
              <v:path arrowok="t"/>
              <v:stroke dashstyle="solid"/>
            </v:shape>
            <v:rect style="position:absolute;left:5168;top:970;width:232;height:1915" filled="true" fillcolor="#b1c1db" stroked="false">
              <v:fill type="solid"/>
            </v:rect>
            <v:shape style="position:absolute;left:4761;top:2511;width:2573;height:1544" coordorigin="4762,2511" coordsize="2573,1544" path="m7180,2511l4916,2511,4856,2523,4807,2556,4774,2605,4762,2665,4762,3900,4774,3960,4807,4010,4856,4043,4916,4055,7180,4055,7240,4043,7289,4010,7322,3960,7334,3900,7334,2665,7322,2605,7289,2556,7240,2523,7180,2511xe" filled="true" fillcolor="#0f1861" stroked="false">
              <v:path arrowok="t"/>
              <v:fill type="solid"/>
            </v:shape>
            <v:shape style="position:absolute;left:4761;top:2511;width:2573;height:1544" coordorigin="4762,2511" coordsize="2573,1544" path="m4762,2665l4774,2605,4807,2556,4856,2523,4916,2511,7180,2511,7240,2523,7289,2556,7322,2605,7334,2665,7334,3900,7322,3960,7289,4010,7240,4043,7180,4055,4916,4055,4856,4043,4807,4010,4774,3960,4762,3900,4762,2665xe" filled="false" stroked="true" strokeweight="2pt" strokecolor="#ffffff">
              <v:path arrowok="t"/>
              <v:stroke dashstyle="solid"/>
            </v:shape>
            <v:rect style="position:absolute;left:5291;top:846;width:3407;height:232" filled="true" fillcolor="#b1c1db" stroked="false">
              <v:fill type="solid"/>
            </v:rect>
            <v:shape style="position:absolute;left:4761;top:581;width:2573;height:1544" coordorigin="4762,581" coordsize="2573,1544" path="m7180,581l4916,581,4856,594,4807,627,4774,676,4762,736,4762,1971,4774,2031,4807,2080,4856,2113,4916,2125,7180,2125,7240,2113,7289,2080,7322,2031,7334,1971,7334,736,7322,676,7289,627,7240,594,7180,581xe" filled="true" fillcolor="#0f1861" stroked="false">
              <v:path arrowok="t"/>
              <v:fill type="solid"/>
            </v:shape>
            <v:shape style="position:absolute;left:4761;top:581;width:2573;height:1544" coordorigin="4762,581" coordsize="2573,1544" path="m4762,736l4774,676,4807,627,4856,594,4916,581,7180,581,7240,594,7289,627,7322,676,7334,736,7334,1971,7322,2031,7289,2080,7240,2113,7180,2125,4916,2125,4856,2113,4807,2080,4774,2031,4762,1971,4762,736xe" filled="false" stroked="true" strokeweight="2pt" strokecolor="#ffffff">
              <v:path arrowok="t"/>
              <v:stroke dashstyle="solid"/>
            </v:shape>
            <v:rect style="position:absolute;left:8590;top:970;width:232;height:1915" filled="true" fillcolor="#b1c1db" stroked="false">
              <v:fill type="solid"/>
            </v:rect>
            <v:shape style="position:absolute;left:8183;top:581;width:2573;height:1544" coordorigin="8183,581" coordsize="2573,1544" path="m10602,581l8338,581,8278,594,8229,627,8196,676,8183,736,8183,1971,8196,2031,8229,2080,8278,2113,8338,2125,10602,2125,10662,2113,10711,2080,10744,2031,10756,1971,10756,736,10744,676,10711,627,10662,594,10602,581xe" filled="true" fillcolor="#0f1861" stroked="false">
              <v:path arrowok="t"/>
              <v:fill type="solid"/>
            </v:shape>
            <v:shape style="position:absolute;left:8183;top:581;width:2573;height:1544" coordorigin="8183,581" coordsize="2573,1544" path="m8183,736l8196,676,8229,627,8278,594,8338,581,10602,581,10662,594,10711,627,10744,676,10756,736,10756,1971,10744,2031,10711,2080,10662,2113,10602,2125,8338,2125,8278,2113,8229,2080,8196,2031,8183,1971,8183,736xe" filled="false" stroked="true" strokeweight="2pt" strokecolor="#ffffff">
              <v:path arrowok="t"/>
              <v:stroke dashstyle="solid"/>
            </v:shape>
            <v:rect style="position:absolute;left:8590;top:2899;width:232;height:1915" filled="true" fillcolor="#b1c1db" stroked="false">
              <v:fill type="solid"/>
            </v:rect>
            <v:shape style="position:absolute;left:8183;top:2511;width:2573;height:1544" coordorigin="8183,2511" coordsize="2573,1544" path="m10602,2511l8338,2511,8278,2523,8229,2556,8196,2605,8183,2665,8183,3900,8196,3960,8229,4010,8278,4043,8338,4055,10602,4055,10662,4043,10711,4010,10744,3960,10756,3900,10756,2665,10744,2605,10711,2556,10662,2523,10602,2511xe" filled="true" fillcolor="#0f1861" stroked="false">
              <v:path arrowok="t"/>
              <v:fill type="solid"/>
            </v:shape>
            <v:shape style="position:absolute;left:8183;top:2511;width:2573;height:1544" coordorigin="8183,2511" coordsize="2573,1544" path="m8183,2665l8196,2605,8229,2556,8278,2523,8338,2511,10602,2511,10662,2523,10711,2556,10744,2605,10756,2665,10756,3900,10744,3960,10711,4010,10662,4043,10602,4055,8338,4055,8278,4043,8229,4010,8196,3960,8183,3900,8183,2665xe" filled="false" stroked="true" strokeweight="2pt" strokecolor="#ffffff">
              <v:path arrowok="t"/>
              <v:stroke dashstyle="solid"/>
            </v:shape>
            <v:shape style="position:absolute;left:8183;top:4440;width:2573;height:1544" coordorigin="8183,4441" coordsize="2573,1544" path="m10602,4441l8338,4441,8278,4453,8229,4486,8196,4535,8183,4595,8183,5830,8196,5890,8229,5939,8278,5972,8338,5984,10602,5984,10662,5972,10711,5939,10744,5890,10756,5830,10756,4595,10744,4535,10711,4486,10662,4453,10602,4441xe" filled="true" fillcolor="#0f1861" stroked="false">
              <v:path arrowok="t"/>
              <v:fill type="solid"/>
            </v:shape>
            <v:shape style="position:absolute;left:8183;top:4440;width:2573;height:1544" coordorigin="8183,4441" coordsize="2573,1544" path="m8183,4595l8196,4535,8229,4486,8278,4453,8338,4441,10602,4441,10662,4453,10711,4486,10744,4535,10756,4595,10756,5830,10744,5890,10711,5939,10662,5972,10602,5984,8338,5984,8278,5972,8229,5939,8196,5890,8183,5830,8183,4595xe" filled="false" stroked="true" strokeweight="2pt" strokecolor="#ffffff">
              <v:path arrowok="t"/>
              <v:stroke dashstyle="solid"/>
            </v:shape>
            <v:shape style="position:absolute;left:1488;top:1029;width:2294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19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Definición del</w:t>
                    </w:r>
                  </w:p>
                  <w:p>
                    <w:pPr>
                      <w:spacing w:line="364" w:lineRule="exact" w:before="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líder del </w:t>
                    </w:r>
                    <w:r>
                      <w:rPr>
                        <w:color w:val="FFFFFF"/>
                        <w:spacing w:val="-3"/>
                        <w:sz w:val="32"/>
                      </w:rPr>
                      <w:t>proyecto</w:t>
                    </w:r>
                  </w:p>
                </w:txbxContent>
              </v:textbox>
              <w10:wrap type="none"/>
            </v:shape>
            <v:shape style="position:absolute;left:5278;top:854;width:1557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14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Inicio de</w:t>
                    </w:r>
                  </w:p>
                  <w:p>
                    <w:pPr>
                      <w:spacing w:line="364" w:lineRule="exact" w:before="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desarrollo </w:t>
                    </w:r>
                    <w:r>
                      <w:rPr>
                        <w:color w:val="FFFFFF"/>
                        <w:spacing w:val="-12"/>
                        <w:sz w:val="3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992;top:1557;width:336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w w:val="99"/>
                        <w:sz w:val="32"/>
                      </w:rPr>
                      <w:t>i</w:t>
                    </w:r>
                    <w:r>
                      <w:rPr>
                        <w:color w:val="FFFFFF"/>
                        <w:spacing w:val="-255"/>
                        <w:w w:val="99"/>
                        <w:sz w:val="32"/>
                      </w:rPr>
                      <w:t>m</w:t>
                    </w:r>
                    <w:r>
                      <w:rPr>
                        <w:color w:val="FFFFFF"/>
                        <w:w w:val="99"/>
                        <w:sz w:val="32"/>
                      </w:rPr>
                      <w:t>pl</w:t>
                    </w:r>
                  </w:p>
                </w:txbxContent>
              </v:textbox>
              <w10:wrap type="none"/>
            </v:shape>
            <v:shape style="position:absolute;left:5562;top:1557;width:1559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ementación</w:t>
                    </w:r>
                  </w:p>
                </w:txbxContent>
              </v:textbox>
              <w10:wrap type="none"/>
            </v:shape>
            <v:shape style="position:absolute;left:8878;top:1029;width:1202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4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Inicio de</w:t>
                    </w:r>
                  </w:p>
                  <w:p>
                    <w:pPr>
                      <w:spacing w:line="36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campaña</w:t>
                    </w:r>
                  </w:p>
                </w:txbxContent>
              </v:textbox>
              <w10:wrap type="none"/>
            </v:shape>
            <v:shape style="position:absolute;left:1769;top:2783;width:1730;height:1023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Definición de</w:t>
                    </w:r>
                  </w:p>
                  <w:p>
                    <w:pPr>
                      <w:spacing w:line="216" w:lineRule="auto" w:before="10"/>
                      <w:ind w:left="283" w:right="0" w:hanging="152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alcance del proyecto</w:t>
                    </w:r>
                  </w:p>
                </w:txbxContent>
              </v:textbox>
              <w10:wrap type="none"/>
            </v:shape>
            <v:shape style="position:absolute;left:5114;top:2783;width:1887;height:1023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Recepcicón de</w:t>
                    </w:r>
                  </w:p>
                  <w:p>
                    <w:pPr>
                      <w:spacing w:line="216" w:lineRule="auto" w:before="10"/>
                      <w:ind w:left="360" w:right="0" w:hanging="226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materiales e informes</w:t>
                    </w:r>
                  </w:p>
                </w:txbxContent>
              </v:textbox>
              <w10:wrap type="none"/>
            </v:shape>
            <v:shape style="position:absolute;left:8782;top:2959;width:1394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Análisis de</w:t>
                    </w:r>
                  </w:p>
                  <w:p>
                    <w:pPr>
                      <w:spacing w:line="364" w:lineRule="exact" w:before="0"/>
                      <w:ind w:left="96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campaña</w:t>
                    </w:r>
                  </w:p>
                </w:txbxContent>
              </v:textbox>
              <w10:wrap type="none"/>
            </v:shape>
            <v:shape style="position:absolute;left:1716;top:4713;width:1837;height:1023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19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Análisis de</w:t>
                    </w:r>
                  </w:p>
                  <w:p>
                    <w:pPr>
                      <w:spacing w:line="216" w:lineRule="auto" w:before="1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necesidades</w:t>
                    </w:r>
                    <w:r>
                      <w:rPr>
                        <w:color w:val="FFFFFF"/>
                        <w:spacing w:val="-12"/>
                        <w:sz w:val="32"/>
                      </w:rPr>
                      <w:t> </w:t>
                    </w:r>
                    <w:r>
                      <w:rPr>
                        <w:color w:val="FFFFFF"/>
                        <w:sz w:val="32"/>
                      </w:rPr>
                      <w:t>a repotenciar</w:t>
                    </w:r>
                  </w:p>
                </w:txbxContent>
              </v:textbox>
              <w10:wrap type="none"/>
            </v:shape>
            <v:shape style="position:absolute;left:5006;top:4889;width:2102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-1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Presentación</w:t>
                    </w:r>
                    <w:r>
                      <w:rPr>
                        <w:color w:val="FFFFFF"/>
                        <w:spacing w:val="-14"/>
                        <w:sz w:val="32"/>
                      </w:rPr>
                      <w:t> </w:t>
                    </w:r>
                    <w:r>
                      <w:rPr>
                        <w:color w:val="FFFFFF"/>
                        <w:spacing w:val="-7"/>
                        <w:sz w:val="32"/>
                      </w:rPr>
                      <w:t>de</w:t>
                    </w:r>
                  </w:p>
                  <w:p>
                    <w:pPr>
                      <w:spacing w:line="364" w:lineRule="exact" w:before="0"/>
                      <w:ind w:left="0" w:right="17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propuestas</w:t>
                    </w:r>
                  </w:p>
                </w:txbxContent>
              </v:textbox>
              <w10:wrap type="none"/>
            </v:shape>
            <v:shape style="position:absolute;left:8429;top:4889;width:2102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Presentación </w:t>
                    </w:r>
                    <w:r>
                      <w:rPr>
                        <w:color w:val="FFFFFF"/>
                        <w:spacing w:val="-8"/>
                        <w:sz w:val="32"/>
                      </w:rPr>
                      <w:t>de</w:t>
                    </w:r>
                  </w:p>
                  <w:p>
                    <w:pPr>
                      <w:spacing w:line="364" w:lineRule="exact" w:before="0"/>
                      <w:ind w:left="0" w:right="14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resultados</w:t>
                    </w:r>
                  </w:p>
                </w:txbxContent>
              </v:textbox>
              <w10:wrap type="none"/>
            </v:shape>
            <v:shape style="position:absolute;left:1502;top:6643;width:2262;height:1023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35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Sustento de</w:t>
                    </w:r>
                  </w:p>
                  <w:p>
                    <w:pPr>
                      <w:spacing w:line="216" w:lineRule="auto" w:before="10"/>
                      <w:ind w:left="0" w:right="-16" w:firstLine="225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análisis con el líder del protecto</w:t>
                    </w:r>
                  </w:p>
                </w:txbxContent>
              </v:textbox>
              <w10:wrap type="none"/>
            </v:shape>
            <v:shape style="position:absolute;left:4992;top:6819;width:2129;height:670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1"/>
                        <w:sz w:val="32"/>
                      </w:rPr>
                      <w:t>implementación</w:t>
                    </w:r>
                  </w:p>
                  <w:p>
                    <w:pPr>
                      <w:spacing w:line="364" w:lineRule="exact" w:before="0"/>
                      <w:ind w:left="0" w:right="1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de piezas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F3863"/>
        </w:rPr>
        <w:t>En la siguiente figura se resumen los pasos principales de este proceso.</w:t>
      </w:r>
    </w:p>
    <w:sectPr>
      <w:pgSz w:w="11910" w:h="16840"/>
      <w:pgMar w:header="0" w:footer="1124" w:top="1400" w:bottom="1320" w:left="13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.80008pt;margin-top:771.722168pt;width:593.65pt;height:69.1pt;mso-position-horizontal-relative:page;mso-position-vertical-relative:page;z-index:-16140288" coordorigin="16,15434" coordsize="11873,1382">
          <v:rect style="position:absolute;left:16;top:15434;width:11873;height:1382" filled="true" fillcolor="#7e7e7e" stroked="false">
            <v:fill type="solid"/>
          </v:rect>
          <v:shape style="position:absolute;left:443;top:15498;width:4046;height:125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357.98999pt;margin-top:804.380005pt;width:217.15pt;height:20pt;mso-position-horizontal-relative:page;mso-position-vertical-relative:page;z-index:-16139776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hyperlink r:id="rId2">
                  <w:r>
                    <w:rPr>
                      <w:color w:val="FFFFFF"/>
                      <w:sz w:val="36"/>
                    </w:rPr>
                    <w:t>www.leadsmarketingsac.com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.55008pt;margin-top:0pt;width:594pt;height:69pt;mso-position-horizontal-relative:page;mso-position-vertical-relative:page;z-index:-16141312" coordorigin="11,0" coordsize="11880,1380">
          <v:rect style="position:absolute;left:11;top:0;width:11880;height:1380" filled="true" fillcolor="#0f1861" stroked="false">
            <v:fill type="solid"/>
          </v:rect>
          <v:shape style="position:absolute;left:5885;top:328;width:5572;height:715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.92pt;margin-top:28.429983pt;width:188pt;height:16.05pt;mso-position-horizontal-relative:page;mso-position-vertical-relative:page;z-index:-1614080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b/>
                    <w:color w:val="FFFFFF"/>
                    <w:sz w:val="28"/>
                  </w:rPr>
                  <w:t>Generando</w:t>
                </w:r>
                <w:r>
                  <w:rPr>
                    <w:b/>
                    <w:color w:val="FFFFFF"/>
                    <w:spacing w:val="-36"/>
                    <w:sz w:val="28"/>
                  </w:rPr>
                  <w:t> </w:t>
                </w:r>
                <w:r>
                  <w:rPr>
                    <w:b/>
                    <w:color w:val="FFFFFF"/>
                    <w:sz w:val="28"/>
                  </w:rPr>
                  <w:t>Tráfico</w:t>
                </w:r>
                <w:r>
                  <w:rPr>
                    <w:b/>
                    <w:color w:val="FFFFFF"/>
                    <w:spacing w:val="-35"/>
                    <w:sz w:val="28"/>
                  </w:rPr>
                  <w:t> </w:t>
                </w:r>
                <w:r>
                  <w:rPr>
                    <w:b/>
                    <w:color w:val="FFFFFF"/>
                    <w:sz w:val="28"/>
                  </w:rPr>
                  <w:t>Cualificado</w:t>
                </w:r>
                <w:r>
                  <w:rPr>
                    <w:rFonts w:ascii="Arial" w:hAnsi="Arial"/>
                    <w:b/>
                    <w:color w:val="FFFFFF"/>
                    <w:sz w:val="28"/>
                  </w:rPr>
                  <w:t>…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360" w:hanging="360"/>
      </w:pPr>
      <w:rPr>
        <w:rFonts w:hint="default" w:ascii="Wingdings" w:hAnsi="Wingdings" w:eastAsia="Wingdings" w:cs="Wingdings"/>
        <w:color w:val="1F386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9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467" w:hanging="360"/>
        <w:jc w:val="left"/>
      </w:pPr>
      <w:rPr>
        <w:rFonts w:hint="default" w:ascii="Carlito" w:hAnsi="Carlito" w:eastAsia="Carlito" w:cs="Carlito"/>
        <w:b/>
        <w:bCs/>
        <w:color w:val="1F386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839"/>
      <w:outlineLvl w:val="1"/>
    </w:pPr>
    <w:rPr>
      <w:rFonts w:ascii="Carlito" w:hAnsi="Carlito" w:eastAsia="Carlito" w:cs="Carlito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43" w:lineRule="exact"/>
      <w:ind w:left="467" w:hanging="360"/>
      <w:outlineLvl w:val="2"/>
    </w:pPr>
    <w:rPr>
      <w:rFonts w:ascii="Carlito" w:hAnsi="Carlito" w:eastAsia="Carlito" w:cs="Carlito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839" w:right="1969"/>
      <w:jc w:val="center"/>
    </w:pPr>
    <w:rPr>
      <w:rFonts w:ascii="Arial" w:hAnsi="Arial" w:eastAsia="Arial" w:cs="Arial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107"/>
    </w:pPr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juan.orellana@leadsmarketing.mx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9.png"/><Relationship Id="rId15" Type="http://schemas.openxmlformats.org/officeDocument/2006/relationships/hyperlink" Target="mailto:Linersolutions@gmail.com" TargetMode="External"/><Relationship Id="rId1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://www.leadsmarketingsac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Pastor Maravi</dc:creator>
  <dcterms:created xsi:type="dcterms:W3CDTF">2020-06-30T14:24:12Z</dcterms:created>
  <dcterms:modified xsi:type="dcterms:W3CDTF">2020-06-30T14:24:12Z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2020-06-30T00:00:00Z</vt:filetime>
  </property>
</Properties>
</file>