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Practical: 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Browser Navigation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 Title:"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Form Handling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Web Element Interaction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Validation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Validation: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Product Interaction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Selection: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Cart Navigation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 Navigation: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Selenium Web Automation Tests Passed"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