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Functional &amp; Non-Functional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Test Case ID: 4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https://www.automationexercise.com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 Scenario ID: 1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 S</w:t>
      </w:r>
      <w:r w:rsidDel="00000000" w:rsidR="00000000" w:rsidRPr="00000000">
        <w:rPr>
          <w:rtl w:val="0"/>
        </w:rPr>
        <w:t xml:space="preserve">ign up with valid credential (valid ID, Password)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Open the Website and register in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Enter username and email ID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Enter Account Information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Enter Address Information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 Click Create Account Button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 Scenario ID: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 Scenario</w:t>
      </w:r>
      <w:r w:rsidDel="00000000" w:rsidR="00000000" w:rsidRPr="00000000">
        <w:rPr>
          <w:rtl w:val="0"/>
        </w:rPr>
        <w:t xml:space="preserve">: Sign up with invalid credential (invalid ID, Password)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Test Steps: </w:t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Open the Website and register in website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Enter username and email ID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Enter Account Information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Enter Address Information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Click Create Account Button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 Scenario ID: 3</w:t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 Scenario: </w:t>
      </w:r>
      <w:r w:rsidDel="00000000" w:rsidR="00000000" w:rsidRPr="00000000">
        <w:rPr>
          <w:rtl w:val="0"/>
        </w:rPr>
        <w:t xml:space="preserve">Both invalid credential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Open the website and register in website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Enter Invalid email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 Scenario ID: 4 </w:t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Blank Email 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Blank email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click Login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● Scenario ID: 5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Scenario:</w:t>
      </w:r>
      <w:r w:rsidDel="00000000" w:rsidR="00000000" w:rsidRPr="00000000">
        <w:rPr>
          <w:sz w:val="26"/>
          <w:szCs w:val="26"/>
          <w:rtl w:val="0"/>
        </w:rPr>
        <w:t xml:space="preserve"> Blank Password 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Enter email 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Blank password 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click Login 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● Scenario ID: 6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Scenario:</w:t>
      </w:r>
      <w:r w:rsidDel="00000000" w:rsidR="00000000" w:rsidRPr="00000000">
        <w:rPr>
          <w:sz w:val="26"/>
          <w:szCs w:val="26"/>
          <w:rtl w:val="0"/>
        </w:rPr>
        <w:t xml:space="preserve"> Email and password both Blank 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1. Open the website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2. Blank email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3. blank password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4. click Login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17.png"/><Relationship Id="rId24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4.png"/><Relationship Id="rId25" Type="http://schemas.openxmlformats.org/officeDocument/2006/relationships/image" Target="media/image16.png"/><Relationship Id="rId28" Type="http://schemas.openxmlformats.org/officeDocument/2006/relationships/image" Target="media/image9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5.png"/><Relationship Id="rId8" Type="http://schemas.openxmlformats.org/officeDocument/2006/relationships/image" Target="media/image21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18.png"/><Relationship Id="rId12" Type="http://schemas.openxmlformats.org/officeDocument/2006/relationships/image" Target="media/image22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23.png"/><Relationship Id="rId16" Type="http://schemas.openxmlformats.org/officeDocument/2006/relationships/image" Target="media/image5.png"/><Relationship Id="rId19" Type="http://schemas.openxmlformats.org/officeDocument/2006/relationships/image" Target="media/image1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