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10"/>
        <w:gridCol w:w="3825"/>
      </w:tblGrid>
      <w:tr w:rsidR="00446A8D">
        <w:trPr>
          <w:trHeight w:val="1885"/>
        </w:trPr>
        <w:tc>
          <w:tcPr>
            <w:tcW w:w="11310" w:type="dxa"/>
          </w:tcPr>
          <w:p w:rsidR="00446A8D" w:rsidRDefault="00446A8D">
            <w:pPr>
              <w:pStyle w:val="TableParagraph"/>
              <w:rPr>
                <w:rFonts w:ascii="Times New Roman"/>
                <w:sz w:val="30"/>
              </w:rPr>
            </w:pPr>
          </w:p>
          <w:p w:rsidR="00446A8D" w:rsidRDefault="00446A8D">
            <w:pPr>
              <w:pStyle w:val="TableParagraph"/>
              <w:spacing w:before="10"/>
              <w:rPr>
                <w:rFonts w:ascii="Times New Roman"/>
                <w:sz w:val="26"/>
              </w:rPr>
            </w:pPr>
          </w:p>
          <w:p w:rsidR="00446A8D" w:rsidRDefault="00640FF0">
            <w:pPr>
              <w:pStyle w:val="TableParagraph"/>
              <w:spacing w:before="1"/>
              <w:ind w:left="98"/>
              <w:rPr>
                <w:b/>
                <w:sz w:val="28"/>
              </w:rPr>
            </w:pPr>
            <w:r>
              <w:rPr>
                <w:b/>
                <w:sz w:val="28"/>
              </w:rPr>
              <w:t>Printers Playhouse</w:t>
            </w:r>
            <w:r w:rsidR="00511BBF">
              <w:rPr>
                <w:b/>
                <w:sz w:val="28"/>
              </w:rPr>
              <w:t xml:space="preserve"> </w:t>
            </w:r>
            <w:proofErr w:type="spellStart"/>
            <w:r w:rsidR="00511BBF">
              <w:rPr>
                <w:b/>
                <w:sz w:val="28"/>
              </w:rPr>
              <w:t>Covid</w:t>
            </w:r>
            <w:proofErr w:type="spellEnd"/>
            <w:r w:rsidR="00511BBF">
              <w:rPr>
                <w:b/>
                <w:sz w:val="28"/>
              </w:rPr>
              <w:t xml:space="preserve"> Risk Assessment</w:t>
            </w:r>
          </w:p>
          <w:p w:rsidR="00446A8D" w:rsidRDefault="00511BBF">
            <w:pPr>
              <w:pStyle w:val="TableParagraph"/>
              <w:spacing w:before="15"/>
              <w:ind w:left="98"/>
              <w:rPr>
                <w:sz w:val="24"/>
              </w:rPr>
            </w:pPr>
            <w:r>
              <w:rPr>
                <w:color w:val="FF0000"/>
                <w:sz w:val="24"/>
              </w:rPr>
              <w:t>NOTE: Due to the constantly changing situation, dynamic risk assessments must be carried out.</w:t>
            </w:r>
          </w:p>
          <w:p w:rsidR="00446A8D" w:rsidRDefault="00511BBF">
            <w:pPr>
              <w:pStyle w:val="TableParagraph"/>
              <w:spacing w:before="9"/>
              <w:ind w:left="98"/>
              <w:rPr>
                <w:sz w:val="24"/>
              </w:rPr>
            </w:pPr>
            <w:r>
              <w:rPr>
                <w:color w:val="FF0000"/>
                <w:sz w:val="24"/>
              </w:rPr>
              <w:t>The general</w:t>
            </w:r>
            <w:r w:rsidR="009135BF">
              <w:rPr>
                <w:color w:val="FF0000"/>
                <w:sz w:val="24"/>
              </w:rPr>
              <w:t xml:space="preserve"> risk assessment below will be a</w:t>
            </w:r>
            <w:r>
              <w:rPr>
                <w:color w:val="FF0000"/>
                <w:sz w:val="24"/>
              </w:rPr>
              <w:t>mended to reflect our specific controls on an ongoing basis.</w:t>
            </w:r>
          </w:p>
        </w:tc>
        <w:tc>
          <w:tcPr>
            <w:tcW w:w="3825" w:type="dxa"/>
          </w:tcPr>
          <w:p w:rsidR="00446A8D" w:rsidRDefault="00446A8D">
            <w:pPr>
              <w:pStyle w:val="TableParagraph"/>
              <w:ind w:left="125"/>
              <w:rPr>
                <w:rFonts w:ascii="Times New Roman"/>
                <w:sz w:val="20"/>
              </w:rPr>
            </w:pPr>
          </w:p>
        </w:tc>
      </w:tr>
      <w:tr w:rsidR="00446A8D">
        <w:trPr>
          <w:trHeight w:val="280"/>
        </w:trPr>
        <w:tc>
          <w:tcPr>
            <w:tcW w:w="15135" w:type="dxa"/>
            <w:gridSpan w:val="2"/>
            <w:tcBorders>
              <w:left w:val="nil"/>
              <w:right w:val="nil"/>
            </w:tcBorders>
            <w:shd w:val="clear" w:color="auto" w:fill="D9D9D9"/>
          </w:tcPr>
          <w:p w:rsidR="00446A8D" w:rsidRDefault="00511BBF">
            <w:pPr>
              <w:pStyle w:val="TableParagraph"/>
              <w:spacing w:before="2" w:line="258" w:lineRule="exact"/>
              <w:ind w:left="108"/>
              <w:rPr>
                <w:b/>
                <w:sz w:val="24"/>
              </w:rPr>
            </w:pPr>
            <w:r>
              <w:rPr>
                <w:b/>
                <w:sz w:val="24"/>
              </w:rPr>
              <w:t>PART A. ASSESSMENT DETAILS:</w:t>
            </w:r>
          </w:p>
        </w:tc>
      </w:tr>
    </w:tbl>
    <w:p w:rsidR="00446A8D" w:rsidRDefault="00446A8D">
      <w:pPr>
        <w:pStyle w:val="BodyText"/>
        <w:spacing w:before="1"/>
        <w:rPr>
          <w:rFonts w:ascii="Times New Roman"/>
          <w:sz w:val="16"/>
        </w:rPr>
      </w:pPr>
    </w:p>
    <w:p w:rsidR="00446A8D" w:rsidRDefault="00511BBF">
      <w:pPr>
        <w:pStyle w:val="BodyText"/>
        <w:spacing w:before="93"/>
        <w:ind w:left="223"/>
      </w:pPr>
      <w:r>
        <w:rPr>
          <w:b/>
        </w:rPr>
        <w:t>Area/task/activity</w:t>
      </w:r>
      <w:r w:rsidR="00640FF0">
        <w:t>: O</w:t>
      </w:r>
      <w:r>
        <w:t xml:space="preserve">pening arrangements during COVID-19 restrictions from </w:t>
      </w:r>
      <w:r w:rsidR="00640FF0">
        <w:t>7</w:t>
      </w:r>
      <w:r w:rsidR="0055587F" w:rsidRPr="0055587F">
        <w:rPr>
          <w:vertAlign w:val="superscript"/>
        </w:rPr>
        <w:t>TH</w:t>
      </w:r>
      <w:r w:rsidR="0055587F">
        <w:t xml:space="preserve"> September 2020</w:t>
      </w:r>
    </w:p>
    <w:p w:rsidR="00446A8D" w:rsidRDefault="00446A8D">
      <w:pPr>
        <w:pStyle w:val="BodyText"/>
        <w:rPr>
          <w:sz w:val="25"/>
        </w:rPr>
      </w:pPr>
    </w:p>
    <w:p w:rsidR="00446A8D" w:rsidRDefault="00511BBF">
      <w:pPr>
        <w:ind w:left="223"/>
      </w:pPr>
      <w:r>
        <w:rPr>
          <w:b/>
        </w:rPr>
        <w:t>Location of activity</w:t>
      </w:r>
      <w:r w:rsidR="00640FF0">
        <w:t xml:space="preserve">: Printers Playhouse, 49a Grove Road, </w:t>
      </w:r>
      <w:proofErr w:type="spellStart"/>
      <w:r w:rsidR="00640FF0">
        <w:t>Eastbourne</w:t>
      </w:r>
      <w:proofErr w:type="spellEnd"/>
      <w:r w:rsidR="00640FF0">
        <w:t xml:space="preserve"> BN21 4TX</w:t>
      </w:r>
    </w:p>
    <w:p w:rsidR="00446A8D" w:rsidRDefault="00446A8D">
      <w:pPr>
        <w:pStyle w:val="BodyText"/>
        <w:spacing w:before="11"/>
        <w:rPr>
          <w:sz w:val="24"/>
        </w:rPr>
      </w:pPr>
    </w:p>
    <w:p w:rsidR="00446A8D" w:rsidRDefault="00511BBF">
      <w:pPr>
        <w:pStyle w:val="BodyText"/>
        <w:spacing w:line="256" w:lineRule="auto"/>
        <w:ind w:left="223" w:right="129"/>
      </w:pPr>
      <w:r>
        <w:t>.</w:t>
      </w:r>
    </w:p>
    <w:p w:rsidR="00446A8D" w:rsidRDefault="00446A8D">
      <w:pPr>
        <w:spacing w:line="256" w:lineRule="auto"/>
        <w:sectPr w:rsidR="00446A8D">
          <w:type w:val="continuous"/>
          <w:pgSz w:w="16860" w:h="11920" w:orient="landscape"/>
          <w:pgMar w:top="700" w:right="740" w:bottom="280" w:left="740" w:header="720" w:footer="720" w:gutter="0"/>
          <w:cols w:space="720"/>
        </w:sectPr>
      </w:pPr>
    </w:p>
    <w:p w:rsidR="00446A8D" w:rsidRDefault="00640FF0">
      <w:pPr>
        <w:pStyle w:val="Heading1"/>
        <w:spacing w:line="256" w:lineRule="auto"/>
        <w:ind w:right="43"/>
      </w:pPr>
      <w:proofErr w:type="spellStart"/>
      <w:r>
        <w:lastRenderedPageBreak/>
        <w:t>Organisation</w:t>
      </w:r>
      <w:proofErr w:type="spellEnd"/>
      <w:r w:rsidR="00511BBF">
        <w:t xml:space="preserve"> name:</w:t>
      </w:r>
    </w:p>
    <w:p w:rsidR="00446A8D" w:rsidRDefault="00511BBF">
      <w:pPr>
        <w:spacing w:line="256" w:lineRule="auto"/>
        <w:ind w:left="223" w:right="19"/>
        <w:rPr>
          <w:b/>
        </w:rPr>
      </w:pPr>
      <w:r>
        <w:rPr>
          <w:b/>
        </w:rPr>
        <w:t>Address &amp; Contact details:</w:t>
      </w:r>
    </w:p>
    <w:p w:rsidR="00446A8D" w:rsidRDefault="00511BBF">
      <w:pPr>
        <w:spacing w:before="149"/>
        <w:ind w:left="223"/>
        <w:rPr>
          <w:b/>
        </w:rPr>
      </w:pPr>
      <w:r>
        <w:br w:type="column"/>
      </w:r>
      <w:r w:rsidR="00640FF0">
        <w:rPr>
          <w:b/>
        </w:rPr>
        <w:lastRenderedPageBreak/>
        <w:t>Printers Playhouse</w:t>
      </w:r>
    </w:p>
    <w:p w:rsidR="00446A8D" w:rsidRDefault="00640FF0">
      <w:pPr>
        <w:pStyle w:val="BodyText"/>
        <w:spacing w:line="252" w:lineRule="exact"/>
        <w:ind w:left="223"/>
      </w:pPr>
      <w:r>
        <w:t>Viv Berry</w:t>
      </w:r>
    </w:p>
    <w:p w:rsidR="0055587F" w:rsidRDefault="00640FF0" w:rsidP="00640FF0">
      <w:pPr>
        <w:pStyle w:val="BodyText"/>
        <w:spacing w:line="252" w:lineRule="exact"/>
        <w:ind w:left="223"/>
      </w:pPr>
      <w:r>
        <w:t>49a Grove Road</w:t>
      </w:r>
    </w:p>
    <w:p w:rsidR="00446A8D" w:rsidRDefault="00640FF0" w:rsidP="00640FF0">
      <w:pPr>
        <w:pStyle w:val="Heading1"/>
        <w:spacing w:line="256" w:lineRule="auto"/>
        <w:ind w:left="0"/>
      </w:pPr>
      <w:r>
        <w:rPr>
          <w:b w:val="0"/>
        </w:rPr>
        <w:t xml:space="preserve">    </w:t>
      </w:r>
      <w:proofErr w:type="spellStart"/>
      <w:r>
        <w:rPr>
          <w:b w:val="0"/>
        </w:rPr>
        <w:t>Eastbourne</w:t>
      </w:r>
      <w:proofErr w:type="spellEnd"/>
      <w:r>
        <w:rPr>
          <w:b w:val="0"/>
        </w:rPr>
        <w:t xml:space="preserve"> BN21 4TX</w:t>
      </w:r>
      <w:r w:rsidR="00511BBF">
        <w:rPr>
          <w:b w:val="0"/>
        </w:rPr>
        <w:br w:type="column"/>
      </w:r>
      <w:r w:rsidR="00511BBF">
        <w:lastRenderedPageBreak/>
        <w:t>Name of Person(s)</w:t>
      </w:r>
      <w:r w:rsidR="00511BBF">
        <w:rPr>
          <w:spacing w:val="-23"/>
        </w:rPr>
        <w:t xml:space="preserve"> </w:t>
      </w:r>
      <w:r w:rsidR="00511BBF">
        <w:t>undertaking Assessment:</w:t>
      </w:r>
    </w:p>
    <w:p w:rsidR="00446A8D" w:rsidRDefault="00511BBF" w:rsidP="00640FF0">
      <w:pPr>
        <w:spacing w:line="252" w:lineRule="exact"/>
        <w:rPr>
          <w:b/>
        </w:rPr>
      </w:pPr>
      <w:r>
        <w:rPr>
          <w:b/>
        </w:rPr>
        <w:t>Signature(s):</w:t>
      </w:r>
    </w:p>
    <w:p w:rsidR="00446A8D" w:rsidRDefault="00511BBF">
      <w:pPr>
        <w:pStyle w:val="BodyText"/>
        <w:spacing w:before="149"/>
        <w:ind w:left="223"/>
      </w:pPr>
      <w:r>
        <w:br w:type="column"/>
      </w:r>
      <w:r w:rsidR="00640FF0">
        <w:lastRenderedPageBreak/>
        <w:t>Viv Berry</w:t>
      </w:r>
      <w:r w:rsidR="0055587F">
        <w:t xml:space="preserve"> </w:t>
      </w:r>
    </w:p>
    <w:p w:rsidR="00446A8D" w:rsidRDefault="00446A8D">
      <w:pPr>
        <w:sectPr w:rsidR="00446A8D">
          <w:type w:val="continuous"/>
          <w:pgSz w:w="16860" w:h="11920" w:orient="landscape"/>
          <w:pgMar w:top="700" w:right="740" w:bottom="280" w:left="740" w:header="720" w:footer="720" w:gutter="0"/>
          <w:cols w:num="4" w:space="720" w:equalWidth="0">
            <w:col w:w="2243" w:space="562"/>
            <w:col w:w="4296" w:space="234"/>
            <w:col w:w="3526" w:space="449"/>
            <w:col w:w="4070"/>
          </w:cols>
        </w:sectPr>
      </w:pPr>
    </w:p>
    <w:p w:rsidR="00446A8D" w:rsidRDefault="00446A8D">
      <w:pPr>
        <w:pStyle w:val="BodyText"/>
        <w:rPr>
          <w:sz w:val="20"/>
        </w:rPr>
      </w:pPr>
    </w:p>
    <w:p w:rsidR="00446A8D" w:rsidRDefault="00446A8D">
      <w:pPr>
        <w:pStyle w:val="BodyText"/>
        <w:spacing w:before="1"/>
        <w:rPr>
          <w:sz w:val="25"/>
        </w:rPr>
      </w:pPr>
    </w:p>
    <w:p w:rsidR="00446A8D" w:rsidRDefault="00446A8D">
      <w:pPr>
        <w:rPr>
          <w:sz w:val="25"/>
        </w:rPr>
        <w:sectPr w:rsidR="00446A8D">
          <w:type w:val="continuous"/>
          <w:pgSz w:w="16860" w:h="11920" w:orient="landscape"/>
          <w:pgMar w:top="700" w:right="740" w:bottom="280" w:left="740" w:header="720" w:footer="720" w:gutter="0"/>
          <w:cols w:space="720"/>
        </w:sectPr>
      </w:pPr>
    </w:p>
    <w:p w:rsidR="00446A8D" w:rsidRDefault="00640FF0">
      <w:pPr>
        <w:pStyle w:val="Heading1"/>
        <w:spacing w:before="93" w:line="256" w:lineRule="auto"/>
        <w:ind w:right="20"/>
      </w:pPr>
      <w:r>
        <w:lastRenderedPageBreak/>
        <w:t xml:space="preserve">Managers </w:t>
      </w:r>
    </w:p>
    <w:p w:rsidR="00446A8D" w:rsidRDefault="00511BBF">
      <w:pPr>
        <w:tabs>
          <w:tab w:val="left" w:pos="4753"/>
          <w:tab w:val="left" w:pos="8728"/>
        </w:tabs>
        <w:spacing w:before="93"/>
        <w:ind w:left="223"/>
      </w:pPr>
      <w:r>
        <w:br w:type="column"/>
      </w:r>
      <w:r w:rsidR="00640FF0">
        <w:lastRenderedPageBreak/>
        <w:t>Viv Berry John Berry</w:t>
      </w:r>
      <w:r>
        <w:tab/>
      </w:r>
      <w:r>
        <w:rPr>
          <w:b/>
        </w:rPr>
        <w:t>Date</w:t>
      </w:r>
      <w:r>
        <w:rPr>
          <w:b/>
          <w:spacing w:val="-4"/>
        </w:rPr>
        <w:t xml:space="preserve"> </w:t>
      </w:r>
      <w:r>
        <w:rPr>
          <w:b/>
        </w:rPr>
        <w:t>of</w:t>
      </w:r>
      <w:r>
        <w:rPr>
          <w:b/>
          <w:spacing w:val="-4"/>
        </w:rPr>
        <w:t xml:space="preserve"> </w:t>
      </w:r>
      <w:r>
        <w:rPr>
          <w:b/>
        </w:rPr>
        <w:t>Assessment:</w:t>
      </w:r>
      <w:r>
        <w:rPr>
          <w:b/>
        </w:rPr>
        <w:tab/>
      </w:r>
      <w:r w:rsidR="00112C2D">
        <w:t>5/09</w:t>
      </w:r>
      <w:r w:rsidR="0055587F">
        <w:t>/2020</w:t>
      </w:r>
    </w:p>
    <w:p w:rsidR="00446A8D" w:rsidRDefault="00446A8D">
      <w:pPr>
        <w:sectPr w:rsidR="00446A8D">
          <w:type w:val="continuous"/>
          <w:pgSz w:w="16860" w:h="11920" w:orient="landscape"/>
          <w:pgMar w:top="700" w:right="740" w:bottom="280" w:left="740" w:header="720" w:footer="720" w:gutter="0"/>
          <w:cols w:num="2" w:space="720" w:equalWidth="0">
            <w:col w:w="1743" w:space="1062"/>
            <w:col w:w="12575"/>
          </w:cols>
        </w:sectPr>
      </w:pPr>
    </w:p>
    <w:p w:rsidR="00446A8D" w:rsidRDefault="00640FF0">
      <w:pPr>
        <w:pStyle w:val="BodyText"/>
        <w:spacing w:before="4"/>
        <w:rPr>
          <w:sz w:val="15"/>
        </w:rPr>
      </w:pPr>
      <w:r>
        <w:rPr>
          <w:sz w:val="15"/>
        </w:rPr>
        <w:lastRenderedPageBreak/>
        <w:tab/>
      </w:r>
      <w:r>
        <w:rPr>
          <w:sz w:val="15"/>
        </w:rPr>
        <w:tab/>
      </w:r>
      <w:r>
        <w:rPr>
          <w:sz w:val="15"/>
        </w:rPr>
        <w:tab/>
      </w:r>
      <w:r>
        <w:rPr>
          <w:sz w:val="15"/>
        </w:rPr>
        <w:tab/>
      </w:r>
    </w:p>
    <w:p w:rsidR="00446A8D" w:rsidRDefault="00511BBF">
      <w:pPr>
        <w:pStyle w:val="Heading1"/>
        <w:spacing w:before="93"/>
      </w:pPr>
      <w:r>
        <w:t>(Name/Title):</w:t>
      </w:r>
    </w:p>
    <w:p w:rsidR="00446A8D" w:rsidRDefault="00511BBF">
      <w:pPr>
        <w:tabs>
          <w:tab w:val="left" w:pos="7558"/>
          <w:tab w:val="left" w:pos="11533"/>
        </w:tabs>
        <w:spacing w:before="17"/>
        <w:ind w:left="223"/>
      </w:pPr>
      <w:r>
        <w:rPr>
          <w:b/>
        </w:rPr>
        <w:t>Signature:</w:t>
      </w:r>
      <w:r>
        <w:rPr>
          <w:b/>
        </w:rPr>
        <w:tab/>
        <w:t>Planned</w:t>
      </w:r>
      <w:r>
        <w:rPr>
          <w:b/>
          <w:spacing w:val="-5"/>
        </w:rPr>
        <w:t xml:space="preserve"> </w:t>
      </w:r>
      <w:r>
        <w:rPr>
          <w:b/>
        </w:rPr>
        <w:t>Review</w:t>
      </w:r>
      <w:r>
        <w:rPr>
          <w:b/>
          <w:spacing w:val="-5"/>
        </w:rPr>
        <w:t xml:space="preserve"> </w:t>
      </w:r>
      <w:r>
        <w:rPr>
          <w:b/>
        </w:rPr>
        <w:t>Date:</w:t>
      </w:r>
      <w:r>
        <w:rPr>
          <w:b/>
        </w:rPr>
        <w:tab/>
      </w:r>
      <w:r w:rsidR="00640FF0">
        <w:t>Weekly via email</w:t>
      </w:r>
    </w:p>
    <w:p w:rsidR="00446A8D" w:rsidRDefault="00446A8D">
      <w:pPr>
        <w:pStyle w:val="BodyText"/>
        <w:rPr>
          <w:sz w:val="20"/>
        </w:rPr>
      </w:pPr>
    </w:p>
    <w:p w:rsidR="00446A8D" w:rsidRDefault="00446A8D">
      <w:pPr>
        <w:pStyle w:val="BodyText"/>
        <w:rPr>
          <w:sz w:val="20"/>
        </w:rPr>
      </w:pPr>
    </w:p>
    <w:p w:rsidR="00446A8D" w:rsidRDefault="00446A8D">
      <w:pPr>
        <w:pStyle w:val="BodyText"/>
        <w:rPr>
          <w:sz w:val="20"/>
        </w:rPr>
      </w:pPr>
    </w:p>
    <w:p w:rsidR="00446A8D" w:rsidRDefault="00446A8D">
      <w:pPr>
        <w:pStyle w:val="BodyText"/>
        <w:spacing w:before="1"/>
      </w:pPr>
    </w:p>
    <w:p w:rsidR="00446A8D" w:rsidRDefault="00446A8D">
      <w:pPr>
        <w:sectPr w:rsidR="00446A8D">
          <w:type w:val="continuous"/>
          <w:pgSz w:w="16860" w:h="11920" w:orient="landscape"/>
          <w:pgMar w:top="700" w:right="740" w:bottom="280" w:left="740" w:header="720" w:footer="720" w:gutter="0"/>
          <w:cols w:space="720"/>
        </w:sectPr>
      </w:pPr>
    </w:p>
    <w:p w:rsidR="00446A8D" w:rsidRDefault="00511BBF">
      <w:pPr>
        <w:pStyle w:val="Heading1"/>
        <w:spacing w:before="93" w:line="256" w:lineRule="auto"/>
        <w:ind w:right="20"/>
      </w:pPr>
      <w:r>
        <w:lastRenderedPageBreak/>
        <w:t>How communicated to staff:</w:t>
      </w:r>
    </w:p>
    <w:p w:rsidR="00446A8D" w:rsidRDefault="00640FF0">
      <w:pPr>
        <w:pStyle w:val="BodyText"/>
        <w:spacing w:before="93" w:line="256" w:lineRule="auto"/>
        <w:ind w:left="223"/>
      </w:pPr>
      <w:r>
        <w:br w:type="column"/>
      </w:r>
      <w:r>
        <w:lastRenderedPageBreak/>
        <w:t>staff</w:t>
      </w:r>
      <w:r w:rsidR="00511BBF">
        <w:t xml:space="preserve"> meetings, phone calls</w:t>
      </w:r>
      <w:r w:rsidR="00511BBF">
        <w:rPr>
          <w:spacing w:val="-32"/>
        </w:rPr>
        <w:t xml:space="preserve"> </w:t>
      </w:r>
      <w:r w:rsidR="00511BBF">
        <w:t>and emails</w:t>
      </w:r>
    </w:p>
    <w:p w:rsidR="00446A8D" w:rsidRDefault="00511BBF">
      <w:pPr>
        <w:tabs>
          <w:tab w:val="left" w:pos="4175"/>
        </w:tabs>
        <w:spacing w:before="93"/>
        <w:ind w:left="200"/>
      </w:pPr>
      <w:r>
        <w:br w:type="column"/>
      </w:r>
      <w:r>
        <w:rPr>
          <w:b/>
        </w:rPr>
        <w:lastRenderedPageBreak/>
        <w:t>Date communicated</w:t>
      </w:r>
      <w:r>
        <w:rPr>
          <w:b/>
          <w:spacing w:val="-10"/>
        </w:rPr>
        <w:t xml:space="preserve"> </w:t>
      </w:r>
      <w:r>
        <w:rPr>
          <w:b/>
        </w:rPr>
        <w:t>to</w:t>
      </w:r>
      <w:r>
        <w:rPr>
          <w:b/>
          <w:spacing w:val="-5"/>
        </w:rPr>
        <w:t xml:space="preserve"> </w:t>
      </w:r>
      <w:r>
        <w:rPr>
          <w:b/>
        </w:rPr>
        <w:t>staff:</w:t>
      </w:r>
      <w:r>
        <w:rPr>
          <w:b/>
        </w:rPr>
        <w:tab/>
      </w:r>
      <w:r w:rsidR="00640FF0">
        <w:t>7/9</w:t>
      </w:r>
      <w:r w:rsidR="0055587F">
        <w:t>/2020</w:t>
      </w:r>
    </w:p>
    <w:p w:rsidR="00446A8D" w:rsidRDefault="00446A8D">
      <w:pPr>
        <w:sectPr w:rsidR="00446A8D">
          <w:type w:val="continuous"/>
          <w:pgSz w:w="16860" w:h="11920" w:orient="landscape"/>
          <w:pgMar w:top="700" w:right="740" w:bottom="280" w:left="740" w:header="720" w:footer="720" w:gutter="0"/>
          <w:cols w:num="3" w:space="720" w:equalWidth="0">
            <w:col w:w="2610" w:space="195"/>
            <w:col w:w="4514" w:space="40"/>
            <w:col w:w="8021"/>
          </w:cols>
        </w:sectPr>
      </w:pPr>
    </w:p>
    <w:p w:rsidR="00446A8D" w:rsidRDefault="00446A8D">
      <w:pPr>
        <w:pStyle w:val="BodyText"/>
        <w:spacing w:before="7" w:after="1"/>
        <w:rPr>
          <w:sz w:val="21"/>
        </w:rPr>
      </w:pPr>
    </w:p>
    <w:p w:rsidR="00446A8D" w:rsidRDefault="00511BBF">
      <w:pPr>
        <w:pStyle w:val="BodyText"/>
        <w:spacing w:line="20" w:lineRule="exact"/>
        <w:ind w:left="107"/>
        <w:rPr>
          <w:sz w:val="2"/>
        </w:rPr>
      </w:pPr>
      <w:r>
        <w:rPr>
          <w:noProof/>
          <w:sz w:val="2"/>
          <w:lang w:val="en-GB" w:eastAsia="en-GB"/>
        </w:rPr>
        <mc:AlternateContent>
          <mc:Choice Requires="wpg">
            <w:drawing>
              <wp:inline distT="0" distB="0" distL="0" distR="0">
                <wp:extent cx="9610725" cy="9525"/>
                <wp:effectExtent l="13970" t="8890" r="5080" b="6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0725" cy="9525"/>
                          <a:chOff x="0" y="0"/>
                          <a:chExt cx="15135" cy="15"/>
                        </a:xfrm>
                      </wpg:grpSpPr>
                      <wps:wsp>
                        <wps:cNvPr id="4" name="Line 6"/>
                        <wps:cNvCnPr>
                          <a:cxnSpLocks noChangeShapeType="1"/>
                        </wps:cNvCnPr>
                        <wps:spPr bwMode="auto">
                          <a:xfrm>
                            <a:off x="11310" y="8"/>
                            <a:ext cx="38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7335" y="8"/>
                            <a:ext cx="39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2805" y="8"/>
                            <a:ext cx="45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3"/>
                        <wps:cNvCnPr>
                          <a:cxnSpLocks noChangeShapeType="1"/>
                        </wps:cNvCnPr>
                        <wps:spPr bwMode="auto">
                          <a:xfrm>
                            <a:off x="0" y="8"/>
                            <a:ext cx="28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w:pict>
              <v:group w14:anchorId="3CF4B7AC" id="Group 2" o:spid="_x0000_s1026" style="width:756.75pt;height:.75pt;mso-position-horizontal-relative:char;mso-position-vertical-relative:line" coordsize="151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">
                <v:line id="Line 6" o:spid="_x0000_s1027" style="position:absolute;visibility:visible;mso-wrap-style:square" from="11310,8" to="15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5" o:spid="_x0000_s1028" style="position:absolute;visibility:visible;mso-wrap-style:square" from="7335,8" to="11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4" o:spid="_x0000_s1029" style="position:absolute;visibility:visible;mso-wrap-style:square" from="2805,8" to="7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 o:spid="_x0000_s1030" style="position:absolute;visibility:visible;mso-wrap-style:square" from="0,8" to="2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anchorlock/>
              </v:group>
            </w:pict>
          </mc:Fallback>
        </mc:AlternateContent>
      </w:r>
    </w:p>
    <w:p w:rsidR="00446A8D" w:rsidRDefault="00446A8D">
      <w:pPr>
        <w:spacing w:line="20" w:lineRule="exact"/>
        <w:rPr>
          <w:sz w:val="2"/>
        </w:rPr>
        <w:sectPr w:rsidR="00446A8D">
          <w:type w:val="continuous"/>
          <w:pgSz w:w="16860" w:h="11920" w:orient="landscape"/>
          <w:pgMar w:top="7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3"/>
        <w:gridCol w:w="2072"/>
        <w:gridCol w:w="2265"/>
        <w:gridCol w:w="2265"/>
        <w:gridCol w:w="7785"/>
      </w:tblGrid>
      <w:tr w:rsidR="00446A8D">
        <w:trPr>
          <w:trHeight w:val="280"/>
        </w:trPr>
        <w:tc>
          <w:tcPr>
            <w:tcW w:w="15120" w:type="dxa"/>
            <w:gridSpan w:val="5"/>
            <w:shd w:val="clear" w:color="auto" w:fill="D9D9D9"/>
          </w:tcPr>
          <w:p w:rsidR="00446A8D" w:rsidRDefault="00511BBF">
            <w:pPr>
              <w:pStyle w:val="TableParagraph"/>
              <w:spacing w:before="2" w:line="258" w:lineRule="exact"/>
              <w:ind w:left="98"/>
              <w:rPr>
                <w:b/>
                <w:sz w:val="24"/>
              </w:rPr>
            </w:pPr>
            <w:r>
              <w:rPr>
                <w:b/>
                <w:sz w:val="24"/>
              </w:rPr>
              <w:lastRenderedPageBreak/>
              <w:t>PART B. HAZARD IDENTIFICATION AND CONTROL MEASURES:</w:t>
            </w:r>
          </w:p>
        </w:tc>
      </w:tr>
      <w:tr w:rsidR="00446A8D">
        <w:trPr>
          <w:trHeight w:val="1345"/>
        </w:trPr>
        <w:tc>
          <w:tcPr>
            <w:tcW w:w="2805" w:type="dxa"/>
            <w:gridSpan w:val="2"/>
            <w:shd w:val="clear" w:color="auto" w:fill="D9D9D9"/>
          </w:tcPr>
          <w:p w:rsidR="00446A8D" w:rsidRDefault="00446A8D">
            <w:pPr>
              <w:pStyle w:val="TableParagraph"/>
              <w:rPr>
                <w:sz w:val="24"/>
              </w:rPr>
            </w:pPr>
          </w:p>
          <w:p w:rsidR="00446A8D" w:rsidRDefault="00511BBF">
            <w:pPr>
              <w:pStyle w:val="TableParagraph"/>
              <w:spacing w:line="256" w:lineRule="auto"/>
              <w:ind w:left="98" w:right="767"/>
            </w:pPr>
            <w:r>
              <w:rPr>
                <w:b/>
              </w:rPr>
              <w:t xml:space="preserve">List of significant hazards </w:t>
            </w:r>
            <w:r>
              <w:t>(something with the</w:t>
            </w:r>
          </w:p>
          <w:p w:rsidR="00446A8D" w:rsidRDefault="00511BBF">
            <w:pPr>
              <w:pStyle w:val="TableParagraph"/>
              <w:spacing w:line="237" w:lineRule="exact"/>
              <w:ind w:left="98"/>
            </w:pPr>
            <w:r>
              <w:t>potential to cause harm)</w:t>
            </w:r>
          </w:p>
        </w:tc>
        <w:tc>
          <w:tcPr>
            <w:tcW w:w="2265" w:type="dxa"/>
            <w:shd w:val="clear" w:color="auto" w:fill="D9D9D9"/>
          </w:tcPr>
          <w:p w:rsidR="00446A8D" w:rsidRDefault="00446A8D">
            <w:pPr>
              <w:pStyle w:val="TableParagraph"/>
              <w:spacing w:before="2"/>
              <w:rPr>
                <w:sz w:val="29"/>
              </w:rPr>
            </w:pPr>
          </w:p>
          <w:p w:rsidR="00446A8D" w:rsidRDefault="00511BBF">
            <w:pPr>
              <w:pStyle w:val="TableParagraph"/>
              <w:spacing w:line="256" w:lineRule="auto"/>
              <w:ind w:left="98" w:right="990"/>
              <w:rPr>
                <w:b/>
              </w:rPr>
            </w:pPr>
            <w:r>
              <w:rPr>
                <w:b/>
              </w:rPr>
              <w:t>Who might be harmed</w:t>
            </w:r>
          </w:p>
        </w:tc>
        <w:tc>
          <w:tcPr>
            <w:tcW w:w="2265" w:type="dxa"/>
            <w:shd w:val="clear" w:color="auto" w:fill="D9D9D9"/>
          </w:tcPr>
          <w:p w:rsidR="00446A8D" w:rsidRDefault="00446A8D">
            <w:pPr>
              <w:pStyle w:val="TableParagraph"/>
              <w:rPr>
                <w:sz w:val="24"/>
              </w:rPr>
            </w:pPr>
          </w:p>
          <w:p w:rsidR="00446A8D" w:rsidRDefault="00511BBF">
            <w:pPr>
              <w:pStyle w:val="TableParagraph"/>
              <w:ind w:left="98"/>
              <w:rPr>
                <w:b/>
              </w:rPr>
            </w:pPr>
            <w:r>
              <w:rPr>
                <w:b/>
              </w:rPr>
              <w:t>Type of harm</w:t>
            </w:r>
          </w:p>
        </w:tc>
        <w:tc>
          <w:tcPr>
            <w:tcW w:w="7785" w:type="dxa"/>
            <w:shd w:val="clear" w:color="auto" w:fill="D9D9D9"/>
          </w:tcPr>
          <w:p w:rsidR="00446A8D" w:rsidRDefault="00446A8D">
            <w:pPr>
              <w:pStyle w:val="TableParagraph"/>
              <w:rPr>
                <w:sz w:val="24"/>
              </w:rPr>
            </w:pPr>
          </w:p>
          <w:p w:rsidR="00446A8D" w:rsidRDefault="00511BBF">
            <w:pPr>
              <w:pStyle w:val="TableParagraph"/>
              <w:ind w:left="98"/>
              <w:rPr>
                <w:b/>
              </w:rPr>
            </w:pPr>
            <w:r>
              <w:rPr>
                <w:b/>
              </w:rPr>
              <w:t>Existing controls</w:t>
            </w:r>
          </w:p>
          <w:p w:rsidR="00446A8D" w:rsidRDefault="00511BBF">
            <w:pPr>
              <w:pStyle w:val="TableParagraph"/>
              <w:spacing w:before="17"/>
              <w:ind w:left="98"/>
            </w:pPr>
            <w:r>
              <w:t>(actions already taken to control the risk -</w:t>
            </w:r>
          </w:p>
          <w:p w:rsidR="00446A8D" w:rsidRDefault="00511BBF">
            <w:pPr>
              <w:pStyle w:val="TableParagraph"/>
              <w:spacing w:before="17"/>
              <w:ind w:left="98"/>
            </w:pPr>
            <w:r>
              <w:t>include procedure for the task/activity where these are specified)</w:t>
            </w:r>
          </w:p>
        </w:tc>
      </w:tr>
      <w:tr w:rsidR="00446A8D">
        <w:trPr>
          <w:trHeight w:val="1465"/>
        </w:trPr>
        <w:tc>
          <w:tcPr>
            <w:tcW w:w="733" w:type="dxa"/>
            <w:tcBorders>
              <w:right w:val="nil"/>
            </w:tcBorders>
          </w:tcPr>
          <w:p w:rsidR="00446A8D" w:rsidRDefault="00511BBF">
            <w:pPr>
              <w:pStyle w:val="TableParagraph"/>
              <w:spacing w:before="6"/>
              <w:ind w:right="78"/>
              <w:jc w:val="right"/>
            </w:pPr>
            <w:r>
              <w:t>1.</w:t>
            </w:r>
          </w:p>
        </w:tc>
        <w:tc>
          <w:tcPr>
            <w:tcW w:w="2072" w:type="dxa"/>
            <w:tcBorders>
              <w:left w:val="nil"/>
            </w:tcBorders>
          </w:tcPr>
          <w:p w:rsidR="00446A8D" w:rsidRDefault="00511BBF">
            <w:pPr>
              <w:pStyle w:val="TableParagraph"/>
              <w:spacing w:before="6" w:line="256" w:lineRule="auto"/>
              <w:ind w:left="95" w:right="137"/>
            </w:pPr>
            <w:r>
              <w:t>Changes to official COVID19</w:t>
            </w:r>
          </w:p>
          <w:p w:rsidR="00446A8D" w:rsidRDefault="00511BBF">
            <w:pPr>
              <w:pStyle w:val="TableParagraph"/>
              <w:spacing w:line="256" w:lineRule="auto"/>
              <w:ind w:left="95" w:right="625"/>
            </w:pPr>
            <w:r>
              <w:t>guidance and advice</w:t>
            </w:r>
          </w:p>
        </w:tc>
        <w:tc>
          <w:tcPr>
            <w:tcW w:w="2265" w:type="dxa"/>
          </w:tcPr>
          <w:p w:rsidR="00446A8D" w:rsidRDefault="00511BBF">
            <w:pPr>
              <w:pStyle w:val="TableParagraph"/>
              <w:spacing w:before="6" w:line="256" w:lineRule="auto"/>
              <w:ind w:left="98" w:right="659"/>
            </w:pPr>
            <w:r>
              <w:t xml:space="preserve">Staff, </w:t>
            </w:r>
            <w:r w:rsidR="00E81122">
              <w:t>volunteers, participants</w:t>
            </w:r>
          </w:p>
        </w:tc>
        <w:tc>
          <w:tcPr>
            <w:tcW w:w="2265" w:type="dxa"/>
          </w:tcPr>
          <w:p w:rsidR="00446A8D" w:rsidRDefault="00511BBF">
            <w:pPr>
              <w:pStyle w:val="TableParagraph"/>
              <w:spacing w:before="6" w:line="256" w:lineRule="auto"/>
              <w:ind w:left="98" w:right="292"/>
            </w:pPr>
            <w:r>
              <w:t>Potential spread of infectious disease</w:t>
            </w:r>
          </w:p>
        </w:tc>
        <w:tc>
          <w:tcPr>
            <w:tcW w:w="7785" w:type="dxa"/>
          </w:tcPr>
          <w:p w:rsidR="00446A8D" w:rsidRDefault="00E81122">
            <w:pPr>
              <w:pStyle w:val="TableParagraph"/>
              <w:numPr>
                <w:ilvl w:val="0"/>
                <w:numId w:val="34"/>
              </w:numPr>
              <w:tabs>
                <w:tab w:val="left" w:pos="413"/>
                <w:tab w:val="left" w:pos="414"/>
              </w:tabs>
              <w:spacing w:before="66" w:line="256" w:lineRule="auto"/>
              <w:ind w:right="702"/>
            </w:pPr>
            <w:r>
              <w:t>PPH</w:t>
            </w:r>
            <w:r w:rsidR="00511BBF">
              <w:rPr>
                <w:spacing w:val="-5"/>
              </w:rPr>
              <w:t xml:space="preserve"> </w:t>
            </w:r>
            <w:r w:rsidR="00511BBF">
              <w:t>regularly</w:t>
            </w:r>
            <w:r w:rsidR="00511BBF">
              <w:rPr>
                <w:spacing w:val="-5"/>
              </w:rPr>
              <w:t xml:space="preserve"> </w:t>
            </w:r>
            <w:r w:rsidR="00511BBF">
              <w:t>refers</w:t>
            </w:r>
            <w:r w:rsidR="00511BBF">
              <w:rPr>
                <w:spacing w:val="-4"/>
              </w:rPr>
              <w:t xml:space="preserve"> </w:t>
            </w:r>
            <w:r w:rsidR="00511BBF">
              <w:t>to</w:t>
            </w:r>
            <w:r w:rsidR="00511BBF">
              <w:rPr>
                <w:spacing w:val="-5"/>
              </w:rPr>
              <w:t xml:space="preserve"> </w:t>
            </w:r>
            <w:r w:rsidR="00511BBF">
              <w:t>official</w:t>
            </w:r>
            <w:r w:rsidR="00511BBF">
              <w:rPr>
                <w:spacing w:val="-5"/>
              </w:rPr>
              <w:t xml:space="preserve"> </w:t>
            </w:r>
            <w:r w:rsidR="00511BBF">
              <w:t>advice</w:t>
            </w:r>
            <w:r w:rsidR="00511BBF">
              <w:rPr>
                <w:spacing w:val="-4"/>
              </w:rPr>
              <w:t xml:space="preserve"> </w:t>
            </w:r>
            <w:r w:rsidR="00511BBF">
              <w:t>from</w:t>
            </w:r>
            <w:r w:rsidR="00511BBF">
              <w:rPr>
                <w:spacing w:val="-5"/>
              </w:rPr>
              <w:t xml:space="preserve"> </w:t>
            </w:r>
            <w:r>
              <w:t>the Government</w:t>
            </w:r>
          </w:p>
          <w:p w:rsidR="00446A8D" w:rsidRDefault="00E81122">
            <w:pPr>
              <w:pStyle w:val="TableParagraph"/>
              <w:numPr>
                <w:ilvl w:val="0"/>
                <w:numId w:val="34"/>
              </w:numPr>
              <w:tabs>
                <w:tab w:val="left" w:pos="413"/>
                <w:tab w:val="left" w:pos="414"/>
              </w:tabs>
              <w:spacing w:before="58"/>
              <w:ind w:hanging="361"/>
            </w:pPr>
            <w:r>
              <w:t>Viv Berry</w:t>
            </w:r>
            <w:r w:rsidR="00511BBF">
              <w:t xml:space="preserve"> </w:t>
            </w:r>
            <w:r w:rsidR="0055587F">
              <w:t xml:space="preserve">to </w:t>
            </w:r>
            <w:r w:rsidR="00511BBF">
              <w:t xml:space="preserve"> keep up to date with</w:t>
            </w:r>
            <w:hyperlink r:id="rId5">
              <w:r w:rsidR="00511BBF">
                <w:rPr>
                  <w:color w:val="0462C1"/>
                  <w:spacing w:val="-22"/>
                  <w:u w:val="single" w:color="0462C1"/>
                </w:rPr>
                <w:t xml:space="preserve"> </w:t>
              </w:r>
              <w:r w:rsidR="00511BBF">
                <w:rPr>
                  <w:color w:val="0462C1"/>
                  <w:u w:val="single" w:color="0462C1"/>
                </w:rPr>
                <w:t>official</w:t>
              </w:r>
            </w:hyperlink>
          </w:p>
          <w:p w:rsidR="00446A8D" w:rsidRDefault="00CE78D2">
            <w:pPr>
              <w:pStyle w:val="TableParagraph"/>
              <w:spacing w:line="270" w:lineRule="atLeast"/>
              <w:ind w:left="413" w:right="71" w:hanging="4"/>
            </w:pPr>
            <w:hyperlink r:id="rId6">
              <w:r w:rsidR="00511BBF">
                <w:rPr>
                  <w:rFonts w:ascii="Times New Roman"/>
                  <w:color w:val="0462C1"/>
                  <w:spacing w:val="-51"/>
                  <w:u w:val="single" w:color="0462C1"/>
                </w:rPr>
                <w:t xml:space="preserve"> </w:t>
              </w:r>
              <w:r w:rsidR="00511BBF">
                <w:rPr>
                  <w:color w:val="0462C1"/>
                  <w:u w:val="single" w:color="0462C1"/>
                </w:rPr>
                <w:t>COVID-19 Guidance</w:t>
              </w:r>
              <w:r w:rsidR="00511BBF">
                <w:rPr>
                  <w:color w:val="0462C1"/>
                </w:rPr>
                <w:t xml:space="preserve"> </w:t>
              </w:r>
            </w:hyperlink>
            <w:r w:rsidR="00E81122">
              <w:t xml:space="preserve">and inform </w:t>
            </w:r>
            <w:r w:rsidR="00511BBF">
              <w:t>staff</w:t>
            </w:r>
            <w:r w:rsidR="00E81122">
              <w:t>, volunteers and participants</w:t>
            </w:r>
            <w:r w:rsidR="00511BBF">
              <w:t xml:space="preserve"> of arrangements as required.</w:t>
            </w:r>
          </w:p>
        </w:tc>
      </w:tr>
      <w:tr w:rsidR="00446A8D">
        <w:trPr>
          <w:trHeight w:val="1929"/>
        </w:trPr>
        <w:tc>
          <w:tcPr>
            <w:tcW w:w="733" w:type="dxa"/>
            <w:tcBorders>
              <w:bottom w:val="nil"/>
              <w:right w:val="nil"/>
            </w:tcBorders>
          </w:tcPr>
          <w:p w:rsidR="00446A8D" w:rsidRDefault="00511BBF">
            <w:pPr>
              <w:pStyle w:val="TableParagraph"/>
              <w:spacing w:before="6"/>
              <w:ind w:right="78"/>
              <w:jc w:val="right"/>
            </w:pPr>
            <w:r>
              <w:t>2.</w:t>
            </w:r>
          </w:p>
        </w:tc>
        <w:tc>
          <w:tcPr>
            <w:tcW w:w="2072" w:type="dxa"/>
            <w:tcBorders>
              <w:left w:val="nil"/>
              <w:bottom w:val="nil"/>
            </w:tcBorders>
          </w:tcPr>
          <w:p w:rsidR="00446A8D" w:rsidRDefault="00511BBF">
            <w:pPr>
              <w:pStyle w:val="TableParagraph"/>
              <w:spacing w:before="6" w:line="256" w:lineRule="auto"/>
              <w:ind w:left="95" w:right="198"/>
            </w:pPr>
            <w:r>
              <w:t>Vulnerable &amp; extrem</w:t>
            </w:r>
            <w:r w:rsidR="00112C2D">
              <w:t>ely vulnerable people</w:t>
            </w:r>
            <w:r>
              <w:t xml:space="preserve"> with</w:t>
            </w:r>
          </w:p>
          <w:p w:rsidR="00446A8D" w:rsidRDefault="00511BBF">
            <w:pPr>
              <w:pStyle w:val="TableParagraph"/>
              <w:spacing w:line="256" w:lineRule="auto"/>
              <w:ind w:left="95" w:right="149"/>
            </w:pPr>
            <w:r>
              <w:t>pre-existing health conditions</w:t>
            </w:r>
          </w:p>
        </w:tc>
        <w:tc>
          <w:tcPr>
            <w:tcW w:w="2265" w:type="dxa"/>
            <w:tcBorders>
              <w:bottom w:val="nil"/>
            </w:tcBorders>
          </w:tcPr>
          <w:p w:rsidR="00446A8D" w:rsidRDefault="00E81122">
            <w:pPr>
              <w:pStyle w:val="TableParagraph"/>
              <w:spacing w:before="6"/>
              <w:ind w:left="98"/>
            </w:pPr>
            <w:r>
              <w:t>Staff, volunteers, participants</w:t>
            </w:r>
          </w:p>
        </w:tc>
        <w:tc>
          <w:tcPr>
            <w:tcW w:w="2265" w:type="dxa"/>
            <w:tcBorders>
              <w:bottom w:val="nil"/>
            </w:tcBorders>
          </w:tcPr>
          <w:p w:rsidR="00446A8D" w:rsidRDefault="00511BBF">
            <w:pPr>
              <w:pStyle w:val="TableParagraph"/>
              <w:spacing w:before="6" w:line="256" w:lineRule="auto"/>
              <w:ind w:left="98" w:right="158"/>
            </w:pPr>
            <w:r>
              <w:t>Becoming seriously ill from the effects of coronavirus, potential to be life threatening</w:t>
            </w:r>
          </w:p>
        </w:tc>
        <w:tc>
          <w:tcPr>
            <w:tcW w:w="7785" w:type="dxa"/>
            <w:tcBorders>
              <w:bottom w:val="nil"/>
            </w:tcBorders>
          </w:tcPr>
          <w:p w:rsidR="00446A8D" w:rsidRDefault="00511BBF" w:rsidP="0055587F">
            <w:pPr>
              <w:pStyle w:val="TableParagraph"/>
              <w:numPr>
                <w:ilvl w:val="0"/>
                <w:numId w:val="33"/>
              </w:numPr>
              <w:tabs>
                <w:tab w:val="left" w:pos="414"/>
              </w:tabs>
              <w:spacing w:before="6" w:line="256" w:lineRule="auto"/>
              <w:ind w:right="175"/>
            </w:pPr>
            <w:r>
              <w:rPr>
                <w:color w:val="0A0C0C"/>
              </w:rPr>
              <w:t>Sta</w:t>
            </w:r>
            <w:r w:rsidR="00E81122">
              <w:rPr>
                <w:color w:val="0A0C0C"/>
              </w:rPr>
              <w:t xml:space="preserve">ff, volunteers and participants </w:t>
            </w:r>
            <w:r>
              <w:rPr>
                <w:color w:val="0A0C0C"/>
              </w:rPr>
              <w:t>who are classed as clinically vulnerable (but not clinically extremely vulnerable) must follow medical advice as t</w:t>
            </w:r>
            <w:r w:rsidR="00E81122">
              <w:rPr>
                <w:color w:val="0A0C0C"/>
              </w:rPr>
              <w:t xml:space="preserve">o whether they should attend or not. </w:t>
            </w:r>
          </w:p>
        </w:tc>
      </w:tr>
      <w:tr w:rsidR="00446A8D" w:rsidTr="00E81122">
        <w:trPr>
          <w:trHeight w:val="282"/>
        </w:trPr>
        <w:tc>
          <w:tcPr>
            <w:tcW w:w="733" w:type="dxa"/>
            <w:tcBorders>
              <w:top w:val="nil"/>
              <w:right w:val="nil"/>
            </w:tcBorders>
          </w:tcPr>
          <w:p w:rsidR="00446A8D" w:rsidRDefault="00446A8D">
            <w:pPr>
              <w:pStyle w:val="TableParagraph"/>
              <w:rPr>
                <w:rFonts w:ascii="Times New Roman"/>
              </w:rPr>
            </w:pPr>
          </w:p>
        </w:tc>
        <w:tc>
          <w:tcPr>
            <w:tcW w:w="2072" w:type="dxa"/>
            <w:tcBorders>
              <w:top w:val="nil"/>
              <w:left w:val="nil"/>
            </w:tcBorders>
          </w:tcPr>
          <w:p w:rsidR="00446A8D" w:rsidRDefault="00446A8D">
            <w:pPr>
              <w:pStyle w:val="TableParagraph"/>
              <w:rPr>
                <w:rFonts w:ascii="Times New Roman"/>
              </w:rPr>
            </w:pPr>
          </w:p>
        </w:tc>
        <w:tc>
          <w:tcPr>
            <w:tcW w:w="2265" w:type="dxa"/>
            <w:tcBorders>
              <w:top w:val="nil"/>
            </w:tcBorders>
          </w:tcPr>
          <w:p w:rsidR="00446A8D" w:rsidRDefault="00446A8D">
            <w:pPr>
              <w:pStyle w:val="TableParagraph"/>
              <w:rPr>
                <w:rFonts w:ascii="Times New Roman"/>
              </w:rPr>
            </w:pPr>
          </w:p>
        </w:tc>
        <w:tc>
          <w:tcPr>
            <w:tcW w:w="2265" w:type="dxa"/>
            <w:tcBorders>
              <w:top w:val="nil"/>
            </w:tcBorders>
          </w:tcPr>
          <w:p w:rsidR="00446A8D" w:rsidRDefault="00446A8D">
            <w:pPr>
              <w:pStyle w:val="TableParagraph"/>
              <w:rPr>
                <w:rFonts w:ascii="Times New Roman"/>
              </w:rPr>
            </w:pPr>
          </w:p>
        </w:tc>
        <w:tc>
          <w:tcPr>
            <w:tcW w:w="7785" w:type="dxa"/>
            <w:tcBorders>
              <w:top w:val="nil"/>
            </w:tcBorders>
          </w:tcPr>
          <w:p w:rsidR="00446A8D" w:rsidRDefault="00446A8D" w:rsidP="00E81122">
            <w:pPr>
              <w:pStyle w:val="TableParagraph"/>
              <w:tabs>
                <w:tab w:val="left" w:pos="414"/>
              </w:tabs>
              <w:spacing w:before="22" w:line="254" w:lineRule="auto"/>
              <w:ind w:right="176"/>
            </w:pPr>
          </w:p>
        </w:tc>
      </w:tr>
      <w:tr w:rsidR="00446A8D">
        <w:trPr>
          <w:trHeight w:val="1721"/>
        </w:trPr>
        <w:tc>
          <w:tcPr>
            <w:tcW w:w="733" w:type="dxa"/>
            <w:tcBorders>
              <w:bottom w:val="nil"/>
              <w:right w:val="nil"/>
            </w:tcBorders>
          </w:tcPr>
          <w:p w:rsidR="00446A8D" w:rsidRDefault="00511BBF">
            <w:pPr>
              <w:pStyle w:val="TableParagraph"/>
              <w:spacing w:before="6"/>
              <w:ind w:right="78"/>
              <w:jc w:val="right"/>
            </w:pPr>
            <w:r>
              <w:t>3.</w:t>
            </w:r>
          </w:p>
        </w:tc>
        <w:tc>
          <w:tcPr>
            <w:tcW w:w="2072" w:type="dxa"/>
            <w:tcBorders>
              <w:left w:val="nil"/>
              <w:bottom w:val="nil"/>
            </w:tcBorders>
          </w:tcPr>
          <w:p w:rsidR="00446A8D" w:rsidRDefault="00511BBF">
            <w:pPr>
              <w:pStyle w:val="TableParagraph"/>
              <w:spacing w:before="6" w:line="256" w:lineRule="auto"/>
              <w:ind w:left="95" w:right="411"/>
            </w:pPr>
            <w:r>
              <w:t>Spread of Covid-19 to and</w:t>
            </w:r>
          </w:p>
          <w:p w:rsidR="00446A8D" w:rsidRDefault="00511BBF">
            <w:pPr>
              <w:pStyle w:val="TableParagraph"/>
              <w:spacing w:line="252" w:lineRule="exact"/>
              <w:ind w:left="95"/>
            </w:pPr>
            <w:r>
              <w:t>from ACT 2 CAM</w:t>
            </w:r>
          </w:p>
        </w:tc>
        <w:tc>
          <w:tcPr>
            <w:tcW w:w="2265" w:type="dxa"/>
            <w:tcBorders>
              <w:bottom w:val="nil"/>
            </w:tcBorders>
          </w:tcPr>
          <w:p w:rsidR="00446A8D" w:rsidRDefault="00E81122">
            <w:pPr>
              <w:pStyle w:val="TableParagraph"/>
              <w:spacing w:before="6" w:line="256" w:lineRule="auto"/>
              <w:ind w:left="98" w:right="659"/>
            </w:pPr>
            <w:r>
              <w:t>Staff, volunteers, participants</w:t>
            </w:r>
          </w:p>
        </w:tc>
        <w:tc>
          <w:tcPr>
            <w:tcW w:w="2265" w:type="dxa"/>
            <w:tcBorders>
              <w:bottom w:val="nil"/>
            </w:tcBorders>
          </w:tcPr>
          <w:p w:rsidR="00446A8D" w:rsidRDefault="00511BBF">
            <w:pPr>
              <w:pStyle w:val="TableParagraph"/>
              <w:spacing w:before="6" w:line="256" w:lineRule="auto"/>
              <w:ind w:left="98" w:right="84"/>
            </w:pPr>
            <w:r>
              <w:t>Potential spread of infectious dise</w:t>
            </w:r>
            <w:r w:rsidR="00E81122">
              <w:t>ase Staff, volunteers missing from sessions</w:t>
            </w:r>
          </w:p>
          <w:p w:rsidR="00E81122" w:rsidRDefault="00E81122">
            <w:pPr>
              <w:pStyle w:val="TableParagraph"/>
              <w:spacing w:before="6" w:line="256" w:lineRule="auto"/>
              <w:ind w:left="98" w:right="84"/>
            </w:pPr>
            <w:r>
              <w:t>Participants unable to attend</w:t>
            </w:r>
          </w:p>
        </w:tc>
        <w:tc>
          <w:tcPr>
            <w:tcW w:w="7785" w:type="dxa"/>
            <w:tcBorders>
              <w:bottom w:val="nil"/>
            </w:tcBorders>
          </w:tcPr>
          <w:p w:rsidR="00446A8D" w:rsidRDefault="00E81122">
            <w:pPr>
              <w:pStyle w:val="TableParagraph"/>
              <w:numPr>
                <w:ilvl w:val="0"/>
                <w:numId w:val="31"/>
              </w:numPr>
              <w:tabs>
                <w:tab w:val="left" w:pos="429"/>
              </w:tabs>
              <w:spacing w:before="6"/>
              <w:ind w:hanging="286"/>
            </w:pPr>
            <w:r>
              <w:t xml:space="preserve">All </w:t>
            </w:r>
            <w:r w:rsidR="00511BBF">
              <w:t>have been made aware of the</w:t>
            </w:r>
            <w:r w:rsidR="00511BBF">
              <w:rPr>
                <w:color w:val="0462C1"/>
                <w:spacing w:val="-32"/>
              </w:rPr>
              <w:t xml:space="preserve"> </w:t>
            </w:r>
            <w:hyperlink r:id="rId7">
              <w:r w:rsidR="00511BBF">
                <w:rPr>
                  <w:color w:val="0462C1"/>
                  <w:u w:val="single" w:color="0462C1"/>
                </w:rPr>
                <w:t>Coronavirus</w:t>
              </w:r>
            </w:hyperlink>
          </w:p>
          <w:p w:rsidR="00446A8D" w:rsidRDefault="00CE78D2">
            <w:pPr>
              <w:pStyle w:val="TableParagraph"/>
              <w:spacing w:before="17" w:line="256" w:lineRule="auto"/>
              <w:ind w:left="428" w:hanging="4"/>
            </w:pPr>
            <w:hyperlink r:id="rId8">
              <w:r w:rsidR="00511BBF">
                <w:rPr>
                  <w:rFonts w:ascii="Times New Roman"/>
                  <w:color w:val="0462C1"/>
                  <w:spacing w:val="-51"/>
                  <w:u w:val="single" w:color="0462C1"/>
                </w:rPr>
                <w:t xml:space="preserve"> </w:t>
              </w:r>
              <w:r w:rsidR="00511BBF">
                <w:rPr>
                  <w:color w:val="0462C1"/>
                  <w:u w:val="single" w:color="0462C1"/>
                </w:rPr>
                <w:t>(COVID-19): safer travel guidance</w:t>
              </w:r>
              <w:r w:rsidR="00511BBF">
                <w:rPr>
                  <w:color w:val="0462C1"/>
                </w:rPr>
                <w:t xml:space="preserve"> </w:t>
              </w:r>
            </w:hyperlink>
            <w:r w:rsidR="00511BBF">
              <w:t>for passengers when planning their travel.</w:t>
            </w:r>
          </w:p>
          <w:p w:rsidR="00446A8D" w:rsidRDefault="00511BBF" w:rsidP="0055587F">
            <w:pPr>
              <w:pStyle w:val="TableParagraph"/>
              <w:numPr>
                <w:ilvl w:val="0"/>
                <w:numId w:val="31"/>
              </w:numPr>
              <w:tabs>
                <w:tab w:val="left" w:pos="429"/>
              </w:tabs>
              <w:spacing w:before="58" w:line="256" w:lineRule="auto"/>
              <w:ind w:right="295"/>
            </w:pPr>
            <w:r>
              <w:t>Use</w:t>
            </w:r>
            <w:r>
              <w:rPr>
                <w:spacing w:val="-6"/>
              </w:rPr>
              <w:t xml:space="preserve"> </w:t>
            </w:r>
            <w:r>
              <w:t>of</w:t>
            </w:r>
            <w:r>
              <w:rPr>
                <w:spacing w:val="-5"/>
              </w:rPr>
              <w:t xml:space="preserve"> </w:t>
            </w:r>
            <w:r>
              <w:t>private</w:t>
            </w:r>
            <w:r>
              <w:rPr>
                <w:spacing w:val="-5"/>
              </w:rPr>
              <w:t xml:space="preserve"> </w:t>
            </w:r>
            <w:r>
              <w:t>transport</w:t>
            </w:r>
            <w:r>
              <w:rPr>
                <w:spacing w:val="-5"/>
              </w:rPr>
              <w:t xml:space="preserve"> </w:t>
            </w:r>
            <w:r>
              <w:t>is</w:t>
            </w:r>
            <w:r>
              <w:rPr>
                <w:spacing w:val="-5"/>
              </w:rPr>
              <w:t xml:space="preserve"> </w:t>
            </w:r>
            <w:r>
              <w:t>recommended,</w:t>
            </w:r>
            <w:r>
              <w:rPr>
                <w:spacing w:val="-5"/>
              </w:rPr>
              <w:t xml:space="preserve"> </w:t>
            </w:r>
          </w:p>
        </w:tc>
      </w:tr>
      <w:tr w:rsidR="00446A8D">
        <w:trPr>
          <w:trHeight w:val="1410"/>
        </w:trPr>
        <w:tc>
          <w:tcPr>
            <w:tcW w:w="733" w:type="dxa"/>
            <w:tcBorders>
              <w:top w:val="nil"/>
              <w:bottom w:val="nil"/>
              <w:right w:val="nil"/>
            </w:tcBorders>
          </w:tcPr>
          <w:p w:rsidR="00446A8D" w:rsidRDefault="00446A8D">
            <w:pPr>
              <w:pStyle w:val="TableParagraph"/>
              <w:rPr>
                <w:rFonts w:ascii="Times New Roman"/>
              </w:rPr>
            </w:pPr>
          </w:p>
        </w:tc>
        <w:tc>
          <w:tcPr>
            <w:tcW w:w="2072" w:type="dxa"/>
            <w:tcBorders>
              <w:top w:val="nil"/>
              <w:left w:val="nil"/>
              <w:bottom w:val="nil"/>
            </w:tcBorders>
          </w:tcPr>
          <w:p w:rsidR="00446A8D" w:rsidRDefault="00446A8D">
            <w:pPr>
              <w:pStyle w:val="TableParagraph"/>
              <w:rPr>
                <w:rFonts w:ascii="Times New Roman"/>
              </w:rPr>
            </w:pPr>
          </w:p>
        </w:tc>
        <w:tc>
          <w:tcPr>
            <w:tcW w:w="2265" w:type="dxa"/>
            <w:tcBorders>
              <w:top w:val="nil"/>
              <w:bottom w:val="nil"/>
            </w:tcBorders>
          </w:tcPr>
          <w:p w:rsidR="00446A8D" w:rsidRDefault="00446A8D">
            <w:pPr>
              <w:pStyle w:val="TableParagraph"/>
              <w:rPr>
                <w:rFonts w:ascii="Times New Roman"/>
              </w:rPr>
            </w:pPr>
          </w:p>
        </w:tc>
        <w:tc>
          <w:tcPr>
            <w:tcW w:w="2265" w:type="dxa"/>
            <w:tcBorders>
              <w:top w:val="nil"/>
              <w:bottom w:val="nil"/>
            </w:tcBorders>
          </w:tcPr>
          <w:p w:rsidR="00446A8D" w:rsidRDefault="00446A8D">
            <w:pPr>
              <w:pStyle w:val="TableParagraph"/>
              <w:rPr>
                <w:rFonts w:ascii="Times New Roman"/>
              </w:rPr>
            </w:pPr>
          </w:p>
        </w:tc>
        <w:tc>
          <w:tcPr>
            <w:tcW w:w="7785" w:type="dxa"/>
            <w:tcBorders>
              <w:top w:val="nil"/>
              <w:bottom w:val="nil"/>
            </w:tcBorders>
          </w:tcPr>
          <w:p w:rsidR="00446A8D" w:rsidRDefault="00511BBF" w:rsidP="0055587F">
            <w:pPr>
              <w:pStyle w:val="TableParagraph"/>
              <w:numPr>
                <w:ilvl w:val="0"/>
                <w:numId w:val="30"/>
              </w:numPr>
              <w:tabs>
                <w:tab w:val="left" w:pos="429"/>
              </w:tabs>
              <w:spacing w:before="25" w:line="256" w:lineRule="auto"/>
              <w:ind w:right="246"/>
            </w:pPr>
            <w:r>
              <w:t>Public transport should be avoided wherever possible. If public transport has to be u</w:t>
            </w:r>
            <w:r w:rsidR="006D598B">
              <w:t>sed, people</w:t>
            </w:r>
            <w:r>
              <w:t xml:space="preserve"> are advised to follow social distancing rules and thoroughly wash their hands with running water and hand</w:t>
            </w:r>
            <w:r>
              <w:rPr>
                <w:spacing w:val="-5"/>
              </w:rPr>
              <w:t xml:space="preserve"> </w:t>
            </w:r>
            <w:r>
              <w:t>soap</w:t>
            </w:r>
            <w:r>
              <w:rPr>
                <w:spacing w:val="-4"/>
              </w:rPr>
              <w:t xml:space="preserve"> </w:t>
            </w:r>
            <w:r>
              <w:t>for</w:t>
            </w:r>
            <w:r>
              <w:rPr>
                <w:spacing w:val="-5"/>
              </w:rPr>
              <w:t xml:space="preserve"> </w:t>
            </w:r>
            <w:r>
              <w:t>at</w:t>
            </w:r>
            <w:r>
              <w:rPr>
                <w:spacing w:val="-4"/>
              </w:rPr>
              <w:t xml:space="preserve"> </w:t>
            </w:r>
            <w:r>
              <w:t>least</w:t>
            </w:r>
            <w:r>
              <w:rPr>
                <w:spacing w:val="-4"/>
              </w:rPr>
              <w:t xml:space="preserve"> </w:t>
            </w:r>
            <w:r>
              <w:t>20</w:t>
            </w:r>
            <w:r>
              <w:rPr>
                <w:spacing w:val="-5"/>
              </w:rPr>
              <w:t xml:space="preserve"> </w:t>
            </w:r>
            <w:r>
              <w:t>seconds</w:t>
            </w:r>
            <w:r>
              <w:rPr>
                <w:spacing w:val="-4"/>
              </w:rPr>
              <w:t xml:space="preserve"> </w:t>
            </w:r>
            <w:r>
              <w:t>on</w:t>
            </w:r>
            <w:r>
              <w:rPr>
                <w:spacing w:val="-4"/>
              </w:rPr>
              <w:t xml:space="preserve"> </w:t>
            </w:r>
            <w:r>
              <w:t>arrival</w:t>
            </w:r>
            <w:r>
              <w:rPr>
                <w:spacing w:val="-5"/>
              </w:rPr>
              <w:t xml:space="preserve"> </w:t>
            </w:r>
            <w:r>
              <w:t>to</w:t>
            </w:r>
            <w:r>
              <w:rPr>
                <w:spacing w:val="-4"/>
              </w:rPr>
              <w:t xml:space="preserve"> </w:t>
            </w:r>
            <w:r>
              <w:t>the</w:t>
            </w:r>
            <w:r>
              <w:rPr>
                <w:spacing w:val="-5"/>
              </w:rPr>
              <w:t xml:space="preserve"> </w:t>
            </w:r>
            <w:r w:rsidR="0055587F">
              <w:t>theatre</w:t>
            </w:r>
            <w:r w:rsidR="006D598B">
              <w:t>.</w:t>
            </w:r>
          </w:p>
        </w:tc>
      </w:tr>
      <w:tr w:rsidR="00446A8D">
        <w:trPr>
          <w:trHeight w:val="613"/>
        </w:trPr>
        <w:tc>
          <w:tcPr>
            <w:tcW w:w="733" w:type="dxa"/>
            <w:tcBorders>
              <w:top w:val="nil"/>
              <w:right w:val="nil"/>
            </w:tcBorders>
          </w:tcPr>
          <w:p w:rsidR="00446A8D" w:rsidRDefault="00446A8D">
            <w:pPr>
              <w:pStyle w:val="TableParagraph"/>
              <w:rPr>
                <w:rFonts w:ascii="Times New Roman"/>
              </w:rPr>
            </w:pPr>
          </w:p>
        </w:tc>
        <w:tc>
          <w:tcPr>
            <w:tcW w:w="2072" w:type="dxa"/>
            <w:tcBorders>
              <w:top w:val="nil"/>
              <w:left w:val="nil"/>
            </w:tcBorders>
          </w:tcPr>
          <w:p w:rsidR="00446A8D" w:rsidRDefault="00446A8D">
            <w:pPr>
              <w:pStyle w:val="TableParagraph"/>
              <w:rPr>
                <w:rFonts w:ascii="Times New Roman"/>
              </w:rPr>
            </w:pPr>
          </w:p>
        </w:tc>
        <w:tc>
          <w:tcPr>
            <w:tcW w:w="2265" w:type="dxa"/>
            <w:tcBorders>
              <w:top w:val="nil"/>
            </w:tcBorders>
          </w:tcPr>
          <w:p w:rsidR="00446A8D" w:rsidRDefault="00446A8D">
            <w:pPr>
              <w:pStyle w:val="TableParagraph"/>
              <w:rPr>
                <w:rFonts w:ascii="Times New Roman"/>
              </w:rPr>
            </w:pPr>
          </w:p>
        </w:tc>
        <w:tc>
          <w:tcPr>
            <w:tcW w:w="2265" w:type="dxa"/>
            <w:tcBorders>
              <w:top w:val="nil"/>
            </w:tcBorders>
          </w:tcPr>
          <w:p w:rsidR="00446A8D" w:rsidRDefault="00446A8D">
            <w:pPr>
              <w:pStyle w:val="TableParagraph"/>
              <w:rPr>
                <w:rFonts w:ascii="Times New Roman"/>
              </w:rPr>
            </w:pPr>
          </w:p>
        </w:tc>
        <w:tc>
          <w:tcPr>
            <w:tcW w:w="7785" w:type="dxa"/>
            <w:tcBorders>
              <w:top w:val="nil"/>
            </w:tcBorders>
          </w:tcPr>
          <w:p w:rsidR="00446A8D" w:rsidRDefault="00446A8D" w:rsidP="006D598B">
            <w:pPr>
              <w:pStyle w:val="TableParagraph"/>
              <w:tabs>
                <w:tab w:val="left" w:pos="429"/>
              </w:tabs>
              <w:spacing w:before="25" w:line="256" w:lineRule="auto"/>
              <w:ind w:right="185"/>
            </w:pPr>
          </w:p>
        </w:tc>
      </w:tr>
    </w:tbl>
    <w:p w:rsidR="00446A8D" w:rsidRDefault="00446A8D">
      <w:pPr>
        <w:spacing w:line="256" w:lineRule="auto"/>
        <w:sectPr w:rsidR="00446A8D">
          <w:pgSz w:w="16860" w:h="11920" w:orient="landscape"/>
          <w:pgMar w:top="940" w:right="740" w:bottom="280" w:left="740" w:header="720" w:footer="720"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733"/>
        <w:gridCol w:w="2072"/>
        <w:gridCol w:w="2265"/>
        <w:gridCol w:w="2265"/>
        <w:gridCol w:w="7785"/>
      </w:tblGrid>
      <w:tr w:rsidR="00446A8D">
        <w:trPr>
          <w:trHeight w:val="1721"/>
        </w:trPr>
        <w:tc>
          <w:tcPr>
            <w:tcW w:w="733" w:type="dxa"/>
            <w:tcBorders>
              <w:top w:val="single" w:sz="8" w:space="0" w:color="000000"/>
              <w:left w:val="single" w:sz="8" w:space="0" w:color="000000"/>
            </w:tcBorders>
          </w:tcPr>
          <w:p w:rsidR="00446A8D" w:rsidRDefault="00511BBF">
            <w:pPr>
              <w:pStyle w:val="TableParagraph"/>
              <w:spacing w:before="6"/>
              <w:ind w:left="458"/>
            </w:pPr>
            <w:r>
              <w:lastRenderedPageBreak/>
              <w:t>4.</w:t>
            </w:r>
          </w:p>
        </w:tc>
        <w:tc>
          <w:tcPr>
            <w:tcW w:w="2072" w:type="dxa"/>
            <w:tcBorders>
              <w:top w:val="single" w:sz="8" w:space="0" w:color="000000"/>
              <w:right w:val="single" w:sz="8" w:space="0" w:color="000000"/>
            </w:tcBorders>
          </w:tcPr>
          <w:p w:rsidR="00446A8D" w:rsidRDefault="00511BBF">
            <w:pPr>
              <w:pStyle w:val="TableParagraph"/>
              <w:spacing w:before="6" w:line="256" w:lineRule="auto"/>
              <w:ind w:left="95" w:right="424"/>
            </w:pPr>
            <w:r>
              <w:t>Spread of COVID-19 virus via germs on surfaces and</w:t>
            </w:r>
          </w:p>
          <w:p w:rsidR="00446A8D" w:rsidRDefault="00511BBF">
            <w:pPr>
              <w:pStyle w:val="TableParagraph"/>
              <w:spacing w:line="256" w:lineRule="auto"/>
              <w:ind w:left="95" w:right="149"/>
            </w:pPr>
            <w:r>
              <w:t>furniture within the building</w:t>
            </w:r>
          </w:p>
        </w:tc>
        <w:tc>
          <w:tcPr>
            <w:tcW w:w="2265" w:type="dxa"/>
            <w:tcBorders>
              <w:top w:val="single" w:sz="8" w:space="0" w:color="000000"/>
              <w:left w:val="single" w:sz="8" w:space="0" w:color="000000"/>
              <w:right w:val="single" w:sz="8" w:space="0" w:color="000000"/>
            </w:tcBorders>
          </w:tcPr>
          <w:p w:rsidR="00446A8D" w:rsidRDefault="006D598B">
            <w:pPr>
              <w:pStyle w:val="TableParagraph"/>
              <w:spacing w:before="6" w:line="256" w:lineRule="auto"/>
              <w:ind w:left="98" w:right="659"/>
            </w:pPr>
            <w:r>
              <w:t>Staff, volunteers, participants</w:t>
            </w:r>
          </w:p>
        </w:tc>
        <w:tc>
          <w:tcPr>
            <w:tcW w:w="2265" w:type="dxa"/>
            <w:tcBorders>
              <w:top w:val="single" w:sz="8" w:space="0" w:color="000000"/>
              <w:left w:val="single" w:sz="8" w:space="0" w:color="000000"/>
              <w:right w:val="single" w:sz="8" w:space="0" w:color="000000"/>
            </w:tcBorders>
          </w:tcPr>
          <w:p w:rsidR="00446A8D" w:rsidRDefault="00511BBF">
            <w:pPr>
              <w:pStyle w:val="TableParagraph"/>
              <w:spacing w:before="6" w:line="256" w:lineRule="auto"/>
              <w:ind w:left="98" w:right="292"/>
            </w:pPr>
            <w:r>
              <w:t>Potential spread of infectious disease</w:t>
            </w:r>
          </w:p>
        </w:tc>
        <w:tc>
          <w:tcPr>
            <w:tcW w:w="7785" w:type="dxa"/>
            <w:tcBorders>
              <w:top w:val="single" w:sz="8" w:space="0" w:color="000000"/>
              <w:left w:val="single" w:sz="8" w:space="0" w:color="000000"/>
              <w:right w:val="single" w:sz="8" w:space="0" w:color="000000"/>
            </w:tcBorders>
          </w:tcPr>
          <w:p w:rsidR="00446A8D" w:rsidRDefault="00511BBF">
            <w:pPr>
              <w:pStyle w:val="TableParagraph"/>
              <w:numPr>
                <w:ilvl w:val="0"/>
                <w:numId w:val="27"/>
              </w:numPr>
              <w:tabs>
                <w:tab w:val="left" w:pos="414"/>
              </w:tabs>
              <w:spacing w:before="6" w:line="256" w:lineRule="auto"/>
              <w:ind w:right="113"/>
            </w:pPr>
            <w:r>
              <w:t>Guidance and training is provided for staff to ensure they understand, and can</w:t>
            </w:r>
            <w:r>
              <w:rPr>
                <w:spacing w:val="-6"/>
              </w:rPr>
              <w:t xml:space="preserve"> </w:t>
            </w:r>
            <w:r>
              <w:t>enforce,</w:t>
            </w:r>
            <w:r>
              <w:rPr>
                <w:spacing w:val="-6"/>
              </w:rPr>
              <w:t xml:space="preserve"> </w:t>
            </w:r>
            <w:r>
              <w:t>the</w:t>
            </w:r>
            <w:r>
              <w:rPr>
                <w:spacing w:val="-5"/>
              </w:rPr>
              <w:t xml:space="preserve"> </w:t>
            </w:r>
            <w:r>
              <w:t>new</w:t>
            </w:r>
            <w:r>
              <w:rPr>
                <w:spacing w:val="-6"/>
              </w:rPr>
              <w:t xml:space="preserve"> </w:t>
            </w:r>
            <w:r>
              <w:t>routines</w:t>
            </w:r>
            <w:r>
              <w:rPr>
                <w:spacing w:val="-6"/>
              </w:rPr>
              <w:t xml:space="preserve"> </w:t>
            </w:r>
            <w:r>
              <w:t>and</w:t>
            </w:r>
            <w:r>
              <w:rPr>
                <w:spacing w:val="-5"/>
              </w:rPr>
              <w:t xml:space="preserve"> </w:t>
            </w:r>
            <w:r>
              <w:t>support</w:t>
            </w:r>
            <w:r>
              <w:rPr>
                <w:spacing w:val="-6"/>
              </w:rPr>
              <w:t xml:space="preserve"> </w:t>
            </w:r>
            <w:r w:rsidR="00204818">
              <w:t xml:space="preserve">participants </w:t>
            </w:r>
            <w:r>
              <w:t>in</w:t>
            </w:r>
            <w:r>
              <w:rPr>
                <w:spacing w:val="-5"/>
              </w:rPr>
              <w:t xml:space="preserve"> </w:t>
            </w:r>
            <w:r>
              <w:t>understanding</w:t>
            </w:r>
            <w:r>
              <w:rPr>
                <w:spacing w:val="-6"/>
              </w:rPr>
              <w:t xml:space="preserve"> </w:t>
            </w:r>
            <w:r>
              <w:t xml:space="preserve">them </w:t>
            </w:r>
          </w:p>
          <w:p w:rsidR="00446A8D" w:rsidRDefault="00511BBF" w:rsidP="0055587F">
            <w:pPr>
              <w:pStyle w:val="TableParagraph"/>
              <w:numPr>
                <w:ilvl w:val="0"/>
                <w:numId w:val="27"/>
              </w:numPr>
              <w:tabs>
                <w:tab w:val="left" w:pos="413"/>
                <w:tab w:val="left" w:pos="414"/>
              </w:tabs>
              <w:spacing w:before="57" w:line="256" w:lineRule="auto"/>
              <w:ind w:right="836" w:hanging="360"/>
            </w:pPr>
            <w:r>
              <w:t>All</w:t>
            </w:r>
            <w:r>
              <w:rPr>
                <w:spacing w:val="-5"/>
              </w:rPr>
              <w:t xml:space="preserve"> </w:t>
            </w:r>
            <w:r w:rsidR="00204818">
              <w:t>participants</w:t>
            </w:r>
            <w:r>
              <w:rPr>
                <w:spacing w:val="-4"/>
              </w:rPr>
              <w:t xml:space="preserve"> </w:t>
            </w:r>
            <w:r>
              <w:t>are</w:t>
            </w:r>
            <w:r>
              <w:rPr>
                <w:spacing w:val="-4"/>
              </w:rPr>
              <w:t xml:space="preserve"> </w:t>
            </w:r>
            <w:r>
              <w:t>briefed</w:t>
            </w:r>
            <w:r>
              <w:rPr>
                <w:spacing w:val="-4"/>
              </w:rPr>
              <w:t xml:space="preserve"> </w:t>
            </w:r>
            <w:r>
              <w:t>on</w:t>
            </w:r>
            <w:r>
              <w:rPr>
                <w:spacing w:val="-4"/>
              </w:rPr>
              <w:t xml:space="preserve"> </w:t>
            </w:r>
            <w:r>
              <w:t>the</w:t>
            </w:r>
            <w:r>
              <w:rPr>
                <w:spacing w:val="-5"/>
              </w:rPr>
              <w:t xml:space="preserve"> </w:t>
            </w:r>
            <w:r w:rsidR="00204818">
              <w:t xml:space="preserve">protocol </w:t>
            </w:r>
            <w:r>
              <w:t>regarding</w:t>
            </w:r>
            <w:r>
              <w:rPr>
                <w:spacing w:val="-4"/>
              </w:rPr>
              <w:t xml:space="preserve"> </w:t>
            </w:r>
            <w:r>
              <w:t>how</w:t>
            </w:r>
            <w:r>
              <w:rPr>
                <w:spacing w:val="-4"/>
              </w:rPr>
              <w:t xml:space="preserve"> </w:t>
            </w:r>
            <w:r w:rsidR="00204818">
              <w:t xml:space="preserve">PPH </w:t>
            </w:r>
            <w:r>
              <w:t>will operate in the current</w:t>
            </w:r>
            <w:r>
              <w:rPr>
                <w:spacing w:val="-6"/>
              </w:rPr>
              <w:t xml:space="preserve"> </w:t>
            </w:r>
            <w:r>
              <w:t>situation.</w:t>
            </w:r>
          </w:p>
        </w:tc>
      </w:tr>
      <w:tr w:rsidR="00446A8D">
        <w:trPr>
          <w:trHeight w:val="33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446A8D" w:rsidP="00204818">
            <w:pPr>
              <w:pStyle w:val="TableParagraph"/>
              <w:tabs>
                <w:tab w:val="left" w:pos="413"/>
                <w:tab w:val="left" w:pos="414"/>
              </w:tabs>
              <w:spacing w:before="25"/>
            </w:pPr>
          </w:p>
        </w:tc>
      </w:tr>
      <w:tr w:rsidR="00446A8D">
        <w:trPr>
          <w:trHeight w:val="87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204818" w:rsidP="00492BDD">
            <w:pPr>
              <w:pStyle w:val="TableParagraph"/>
              <w:numPr>
                <w:ilvl w:val="0"/>
                <w:numId w:val="25"/>
              </w:numPr>
              <w:tabs>
                <w:tab w:val="left" w:pos="413"/>
                <w:tab w:val="left" w:pos="414"/>
              </w:tabs>
              <w:spacing w:before="25" w:line="256" w:lineRule="auto"/>
              <w:ind w:right="101"/>
            </w:pPr>
            <w:r>
              <w:t>Everyone to observe the separate</w:t>
            </w:r>
            <w:r w:rsidR="00511BBF">
              <w:t xml:space="preserve"> entrance/exit to the building, designated</w:t>
            </w:r>
            <w:r w:rsidR="00511BBF">
              <w:rPr>
                <w:spacing w:val="-7"/>
              </w:rPr>
              <w:t xml:space="preserve"> </w:t>
            </w:r>
            <w:r>
              <w:t>hand sanitizing</w:t>
            </w:r>
            <w:r w:rsidR="00511BBF">
              <w:rPr>
                <w:spacing w:val="-7"/>
              </w:rPr>
              <w:t xml:space="preserve"> </w:t>
            </w:r>
            <w:r>
              <w:t>station</w:t>
            </w:r>
            <w:r w:rsidR="00511BBF">
              <w:t>,</w:t>
            </w:r>
            <w:r w:rsidR="00511BBF">
              <w:rPr>
                <w:spacing w:val="-7"/>
              </w:rPr>
              <w:t xml:space="preserve"> </w:t>
            </w:r>
            <w:r w:rsidR="00511BBF">
              <w:t>designated</w:t>
            </w:r>
            <w:r w:rsidR="00511BBF">
              <w:rPr>
                <w:spacing w:val="-8"/>
              </w:rPr>
              <w:t xml:space="preserve"> </w:t>
            </w:r>
            <w:r w:rsidR="00511BBF">
              <w:t>routes</w:t>
            </w:r>
            <w:r w:rsidR="00511BBF">
              <w:rPr>
                <w:spacing w:val="-7"/>
              </w:rPr>
              <w:t xml:space="preserve"> </w:t>
            </w:r>
            <w:r w:rsidR="00511BBF">
              <w:t>to an</w:t>
            </w:r>
            <w:r>
              <w:t>d from</w:t>
            </w:r>
            <w:r w:rsidR="00492BDD">
              <w:t xml:space="preserve"> the toilets </w:t>
            </w:r>
            <w:r>
              <w:t xml:space="preserve">which are to be used </w:t>
            </w:r>
            <w:r w:rsidR="00492BDD">
              <w:t>one at a time</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446A8D" w:rsidP="00204818">
            <w:pPr>
              <w:pStyle w:val="TableParagraph"/>
              <w:tabs>
                <w:tab w:val="left" w:pos="413"/>
                <w:tab w:val="left" w:pos="414"/>
              </w:tabs>
              <w:spacing w:before="25" w:line="256" w:lineRule="auto"/>
              <w:ind w:right="395"/>
            </w:pPr>
          </w:p>
        </w:tc>
      </w:tr>
      <w:tr w:rsidR="00446A8D">
        <w:trPr>
          <w:trHeight w:val="33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446A8D" w:rsidP="00204818">
            <w:pPr>
              <w:pStyle w:val="TableParagraph"/>
              <w:tabs>
                <w:tab w:val="left" w:pos="413"/>
                <w:tab w:val="left" w:pos="414"/>
              </w:tabs>
              <w:spacing w:before="25"/>
            </w:pPr>
          </w:p>
        </w:tc>
      </w:tr>
      <w:tr w:rsidR="00446A8D">
        <w:trPr>
          <w:trHeight w:val="33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204818">
            <w:pPr>
              <w:pStyle w:val="TableParagraph"/>
              <w:numPr>
                <w:ilvl w:val="0"/>
                <w:numId w:val="22"/>
              </w:numPr>
              <w:tabs>
                <w:tab w:val="left" w:pos="413"/>
                <w:tab w:val="left" w:pos="414"/>
              </w:tabs>
              <w:spacing w:before="25"/>
              <w:ind w:hanging="361"/>
            </w:pPr>
            <w:r>
              <w:t>Participants to be</w:t>
            </w:r>
            <w:r w:rsidR="00511BBF">
              <w:rPr>
                <w:spacing w:val="-4"/>
              </w:rPr>
              <w:t xml:space="preserve"> </w:t>
            </w:r>
            <w:r w:rsidR="00511BBF">
              <w:t>as</w:t>
            </w:r>
            <w:r w:rsidR="00511BBF">
              <w:rPr>
                <w:spacing w:val="-4"/>
              </w:rPr>
              <w:t xml:space="preserve"> </w:t>
            </w:r>
            <w:r w:rsidR="00511BBF">
              <w:t>far</w:t>
            </w:r>
            <w:r w:rsidR="00511BBF">
              <w:rPr>
                <w:spacing w:val="-4"/>
              </w:rPr>
              <w:t xml:space="preserve"> </w:t>
            </w:r>
            <w:r w:rsidR="00511BBF">
              <w:t>apart</w:t>
            </w:r>
            <w:r w:rsidR="00511BBF">
              <w:rPr>
                <w:spacing w:val="-4"/>
              </w:rPr>
              <w:t xml:space="preserve"> </w:t>
            </w:r>
            <w:r w:rsidR="00511BBF">
              <w:t>as</w:t>
            </w:r>
            <w:r w:rsidR="00511BBF">
              <w:rPr>
                <w:spacing w:val="-4"/>
              </w:rPr>
              <w:t xml:space="preserve"> </w:t>
            </w:r>
            <w:r w:rsidR="00511BBF">
              <w:t>possible,</w:t>
            </w:r>
            <w:r w:rsidR="00511BBF">
              <w:rPr>
                <w:spacing w:val="-3"/>
              </w:rPr>
              <w:t xml:space="preserve"> </w:t>
            </w:r>
            <w:r w:rsidR="00511BBF">
              <w:t>aiming</w:t>
            </w:r>
            <w:r w:rsidR="00511BBF">
              <w:rPr>
                <w:spacing w:val="-4"/>
              </w:rPr>
              <w:t xml:space="preserve"> </w:t>
            </w:r>
            <w:r w:rsidR="00511BBF">
              <w:t>for</w:t>
            </w:r>
            <w:r w:rsidR="00511BBF">
              <w:rPr>
                <w:spacing w:val="-4"/>
              </w:rPr>
              <w:t xml:space="preserve"> </w:t>
            </w:r>
            <w:r w:rsidR="00511BBF">
              <w:t>at</w:t>
            </w:r>
            <w:r w:rsidR="00511BBF">
              <w:rPr>
                <w:spacing w:val="-4"/>
              </w:rPr>
              <w:t xml:space="preserve"> </w:t>
            </w:r>
            <w:r w:rsidR="00511BBF">
              <w:t>least</w:t>
            </w:r>
            <w:r w:rsidR="00511BBF">
              <w:rPr>
                <w:spacing w:val="-4"/>
              </w:rPr>
              <w:t xml:space="preserve"> </w:t>
            </w:r>
            <w:r w:rsidR="00492BDD">
              <w:t>1+</w:t>
            </w:r>
            <w:r w:rsidR="00511BBF">
              <w:rPr>
                <w:spacing w:val="-4"/>
              </w:rPr>
              <w:t xml:space="preserve"> </w:t>
            </w:r>
            <w:proofErr w:type="spellStart"/>
            <w:r w:rsidR="00511BBF">
              <w:t>metres</w:t>
            </w:r>
            <w:proofErr w:type="spellEnd"/>
            <w:r w:rsidR="00511BBF">
              <w:t>.</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446A8D" w:rsidP="00204818">
            <w:pPr>
              <w:pStyle w:val="TableParagraph"/>
              <w:tabs>
                <w:tab w:val="left" w:pos="413"/>
                <w:tab w:val="left" w:pos="414"/>
              </w:tabs>
              <w:spacing w:before="25" w:line="256" w:lineRule="auto"/>
              <w:ind w:right="236"/>
            </w:pPr>
          </w:p>
        </w:tc>
      </w:tr>
      <w:tr w:rsidR="00446A8D">
        <w:trPr>
          <w:trHeight w:val="33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446A8D" w:rsidP="00204818">
            <w:pPr>
              <w:pStyle w:val="TableParagraph"/>
              <w:tabs>
                <w:tab w:val="left" w:pos="413"/>
                <w:tab w:val="left" w:pos="414"/>
              </w:tabs>
              <w:spacing w:before="25"/>
            </w:pPr>
          </w:p>
        </w:tc>
      </w:tr>
      <w:tr w:rsidR="00446A8D">
        <w:trPr>
          <w:trHeight w:val="1139"/>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511BBF">
            <w:pPr>
              <w:pStyle w:val="TableParagraph"/>
              <w:numPr>
                <w:ilvl w:val="0"/>
                <w:numId w:val="19"/>
              </w:numPr>
              <w:tabs>
                <w:tab w:val="left" w:pos="413"/>
                <w:tab w:val="left" w:pos="414"/>
              </w:tabs>
              <w:spacing w:before="25" w:line="256" w:lineRule="auto"/>
              <w:ind w:right="212"/>
            </w:pPr>
            <w:r>
              <w:t>All</w:t>
            </w:r>
            <w:r>
              <w:rPr>
                <w:spacing w:val="-6"/>
              </w:rPr>
              <w:t xml:space="preserve"> </w:t>
            </w:r>
            <w:r>
              <w:t>are</w:t>
            </w:r>
            <w:r>
              <w:rPr>
                <w:spacing w:val="-5"/>
              </w:rPr>
              <w:t xml:space="preserve"> </w:t>
            </w:r>
            <w:r>
              <w:t>required</w:t>
            </w:r>
            <w:r>
              <w:rPr>
                <w:spacing w:val="-6"/>
              </w:rPr>
              <w:t xml:space="preserve"> </w:t>
            </w:r>
            <w:r>
              <w:t>to</w:t>
            </w:r>
            <w:r>
              <w:rPr>
                <w:spacing w:val="-5"/>
              </w:rPr>
              <w:t xml:space="preserve"> </w:t>
            </w:r>
            <w:r>
              <w:t>follow</w:t>
            </w:r>
            <w:r>
              <w:rPr>
                <w:spacing w:val="-6"/>
              </w:rPr>
              <w:t xml:space="preserve"> </w:t>
            </w:r>
            <w:r>
              <w:t>guidelines</w:t>
            </w:r>
            <w:r>
              <w:rPr>
                <w:spacing w:val="-5"/>
              </w:rPr>
              <w:t xml:space="preserve"> </w:t>
            </w:r>
            <w:r>
              <w:t>re</w:t>
            </w:r>
            <w:r>
              <w:rPr>
                <w:spacing w:val="-6"/>
              </w:rPr>
              <w:t xml:space="preserve"> </w:t>
            </w:r>
            <w:r>
              <w:t xml:space="preserve">washing hands thoroughly with running water and hand soap for at least 20 seconds upon arrival on site and/or use the hand </w:t>
            </w:r>
            <w:proofErr w:type="spellStart"/>
            <w:r>
              <w:t>sanitiser</w:t>
            </w:r>
            <w:proofErr w:type="spellEnd"/>
            <w:r>
              <w:t xml:space="preserve"> at the point of entry.</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511BBF">
            <w:pPr>
              <w:pStyle w:val="TableParagraph"/>
              <w:numPr>
                <w:ilvl w:val="0"/>
                <w:numId w:val="18"/>
              </w:numPr>
              <w:tabs>
                <w:tab w:val="left" w:pos="413"/>
                <w:tab w:val="left" w:pos="414"/>
              </w:tabs>
              <w:spacing w:before="25" w:line="256" w:lineRule="auto"/>
              <w:ind w:right="567"/>
            </w:pPr>
            <w:r>
              <w:t>All</w:t>
            </w:r>
            <w:r>
              <w:rPr>
                <w:spacing w:val="-6"/>
              </w:rPr>
              <w:t xml:space="preserve"> </w:t>
            </w:r>
            <w:r>
              <w:t>staff</w:t>
            </w:r>
            <w:r>
              <w:rPr>
                <w:spacing w:val="-6"/>
              </w:rPr>
              <w:t xml:space="preserve"> </w:t>
            </w:r>
            <w:r>
              <w:t>and</w:t>
            </w:r>
            <w:r>
              <w:rPr>
                <w:spacing w:val="-5"/>
              </w:rPr>
              <w:t xml:space="preserve"> </w:t>
            </w:r>
            <w:r w:rsidR="00204818">
              <w:t>participants</w:t>
            </w:r>
            <w:r>
              <w:rPr>
                <w:spacing w:val="-6"/>
              </w:rPr>
              <w:t xml:space="preserve"> </w:t>
            </w:r>
            <w:r>
              <w:t>to</w:t>
            </w:r>
            <w:r>
              <w:rPr>
                <w:spacing w:val="-6"/>
              </w:rPr>
              <w:t xml:space="preserve"> </w:t>
            </w:r>
            <w:r>
              <w:t>wash</w:t>
            </w:r>
            <w:r>
              <w:rPr>
                <w:spacing w:val="-5"/>
              </w:rPr>
              <w:t xml:space="preserve"> </w:t>
            </w:r>
            <w:r>
              <w:t>their</w:t>
            </w:r>
            <w:r>
              <w:rPr>
                <w:spacing w:val="-6"/>
              </w:rPr>
              <w:t xml:space="preserve"> </w:t>
            </w:r>
            <w:r>
              <w:t>hands</w:t>
            </w:r>
            <w:r>
              <w:rPr>
                <w:spacing w:val="-6"/>
              </w:rPr>
              <w:t xml:space="preserve"> </w:t>
            </w:r>
            <w:r>
              <w:t>more</w:t>
            </w:r>
            <w:r>
              <w:rPr>
                <w:spacing w:val="-5"/>
              </w:rPr>
              <w:t xml:space="preserve"> </w:t>
            </w:r>
            <w:r>
              <w:t>frequently,</w:t>
            </w:r>
            <w:r>
              <w:rPr>
                <w:spacing w:val="-6"/>
              </w:rPr>
              <w:t xml:space="preserve"> </w:t>
            </w:r>
            <w:r>
              <w:t>particularly after using the</w:t>
            </w:r>
            <w:r>
              <w:rPr>
                <w:spacing w:val="-4"/>
              </w:rPr>
              <w:t xml:space="preserve"> </w:t>
            </w:r>
            <w:r>
              <w:t>toilet.</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511BBF">
            <w:pPr>
              <w:pStyle w:val="TableParagraph"/>
              <w:numPr>
                <w:ilvl w:val="0"/>
                <w:numId w:val="17"/>
              </w:numPr>
              <w:tabs>
                <w:tab w:val="left" w:pos="413"/>
                <w:tab w:val="left" w:pos="414"/>
              </w:tabs>
              <w:spacing w:before="25" w:line="256" w:lineRule="auto"/>
              <w:ind w:right="529"/>
            </w:pPr>
            <w:r>
              <w:t>Stationery</w:t>
            </w:r>
            <w:r>
              <w:rPr>
                <w:spacing w:val="-6"/>
              </w:rPr>
              <w:t xml:space="preserve"> </w:t>
            </w:r>
            <w:r>
              <w:t>and</w:t>
            </w:r>
            <w:r>
              <w:rPr>
                <w:spacing w:val="-5"/>
              </w:rPr>
              <w:t xml:space="preserve"> </w:t>
            </w:r>
            <w:r>
              <w:t>other</w:t>
            </w:r>
            <w:r>
              <w:rPr>
                <w:spacing w:val="-6"/>
              </w:rPr>
              <w:t xml:space="preserve"> </w:t>
            </w:r>
            <w:r>
              <w:t>equipment</w:t>
            </w:r>
            <w:r>
              <w:rPr>
                <w:spacing w:val="-5"/>
              </w:rPr>
              <w:t xml:space="preserve"> </w:t>
            </w:r>
            <w:r>
              <w:t>is</w:t>
            </w:r>
            <w:r>
              <w:rPr>
                <w:spacing w:val="-5"/>
              </w:rPr>
              <w:t xml:space="preserve"> </w:t>
            </w:r>
            <w:r>
              <w:t>not</w:t>
            </w:r>
            <w:r>
              <w:rPr>
                <w:spacing w:val="-6"/>
              </w:rPr>
              <w:t xml:space="preserve"> </w:t>
            </w:r>
            <w:r>
              <w:t>shared</w:t>
            </w:r>
            <w:r>
              <w:rPr>
                <w:spacing w:val="-5"/>
              </w:rPr>
              <w:t xml:space="preserve"> </w:t>
            </w:r>
            <w:r>
              <w:t>where</w:t>
            </w:r>
            <w:r>
              <w:rPr>
                <w:spacing w:val="-6"/>
              </w:rPr>
              <w:t xml:space="preserve"> </w:t>
            </w:r>
            <w:r>
              <w:t>possible.</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511BBF">
            <w:pPr>
              <w:pStyle w:val="TableParagraph"/>
              <w:numPr>
                <w:ilvl w:val="0"/>
                <w:numId w:val="16"/>
              </w:numPr>
              <w:tabs>
                <w:tab w:val="left" w:pos="413"/>
                <w:tab w:val="left" w:pos="414"/>
              </w:tabs>
              <w:spacing w:before="25" w:line="256" w:lineRule="auto"/>
              <w:ind w:right="296"/>
            </w:pPr>
            <w:r>
              <w:t>Posters</w:t>
            </w:r>
            <w:r>
              <w:rPr>
                <w:spacing w:val="-6"/>
              </w:rPr>
              <w:t xml:space="preserve"> </w:t>
            </w:r>
            <w:r>
              <w:t>are</w:t>
            </w:r>
            <w:r>
              <w:rPr>
                <w:spacing w:val="-6"/>
              </w:rPr>
              <w:t xml:space="preserve"> </w:t>
            </w:r>
            <w:r>
              <w:t>displayed</w:t>
            </w:r>
            <w:r>
              <w:rPr>
                <w:spacing w:val="-6"/>
              </w:rPr>
              <w:t xml:space="preserve"> </w:t>
            </w:r>
            <w:r>
              <w:t>on</w:t>
            </w:r>
            <w:r>
              <w:rPr>
                <w:spacing w:val="-6"/>
              </w:rPr>
              <w:t xml:space="preserve"> </w:t>
            </w:r>
            <w:r>
              <w:t>government guidelines on good hygiene/social</w:t>
            </w:r>
            <w:r>
              <w:rPr>
                <w:spacing w:val="-7"/>
              </w:rPr>
              <w:t xml:space="preserve"> </w:t>
            </w:r>
            <w:r>
              <w:t>distancing.</w:t>
            </w:r>
          </w:p>
        </w:tc>
      </w:tr>
      <w:tr w:rsidR="00446A8D">
        <w:trPr>
          <w:trHeight w:val="60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204818">
            <w:pPr>
              <w:pStyle w:val="TableParagraph"/>
              <w:numPr>
                <w:ilvl w:val="0"/>
                <w:numId w:val="15"/>
              </w:numPr>
              <w:tabs>
                <w:tab w:val="left" w:pos="413"/>
                <w:tab w:val="left" w:pos="414"/>
              </w:tabs>
              <w:spacing w:before="25" w:line="256" w:lineRule="auto"/>
              <w:ind w:right="444"/>
            </w:pPr>
            <w:r>
              <w:t xml:space="preserve">All </w:t>
            </w:r>
            <w:r w:rsidR="00511BBF">
              <w:t>are</w:t>
            </w:r>
            <w:r w:rsidR="00511BBF">
              <w:rPr>
                <w:spacing w:val="-6"/>
              </w:rPr>
              <w:t xml:space="preserve"> </w:t>
            </w:r>
            <w:r w:rsidR="00511BBF">
              <w:t>reminded</w:t>
            </w:r>
            <w:r w:rsidR="00511BBF">
              <w:rPr>
                <w:spacing w:val="-6"/>
              </w:rPr>
              <w:t xml:space="preserve"> </w:t>
            </w:r>
            <w:r w:rsidR="00511BBF">
              <w:t>to</w:t>
            </w:r>
            <w:r w:rsidR="00511BBF">
              <w:rPr>
                <w:spacing w:val="-6"/>
              </w:rPr>
              <w:t xml:space="preserve"> </w:t>
            </w:r>
            <w:r w:rsidR="00511BBF">
              <w:t>avoid</w:t>
            </w:r>
            <w:r w:rsidR="00511BBF">
              <w:rPr>
                <w:spacing w:val="-6"/>
              </w:rPr>
              <w:t xml:space="preserve"> </w:t>
            </w:r>
            <w:r w:rsidR="00511BBF">
              <w:t>touching</w:t>
            </w:r>
            <w:r w:rsidR="00511BBF">
              <w:rPr>
                <w:spacing w:val="-6"/>
              </w:rPr>
              <w:t xml:space="preserve"> </w:t>
            </w:r>
            <w:r w:rsidR="00511BBF">
              <w:t>their</w:t>
            </w:r>
            <w:r w:rsidR="00511BBF">
              <w:rPr>
                <w:spacing w:val="-6"/>
              </w:rPr>
              <w:t xml:space="preserve"> </w:t>
            </w:r>
            <w:r w:rsidR="00511BBF">
              <w:t>faces</w:t>
            </w:r>
            <w:r w:rsidR="00511BBF">
              <w:rPr>
                <w:spacing w:val="-6"/>
              </w:rPr>
              <w:t xml:space="preserve"> </w:t>
            </w:r>
            <w:r w:rsidR="00511BBF">
              <w:t>whenever</w:t>
            </w:r>
            <w:r w:rsidR="00511BBF">
              <w:rPr>
                <w:spacing w:val="-6"/>
              </w:rPr>
              <w:t xml:space="preserve"> </w:t>
            </w:r>
            <w:r w:rsidR="00511BBF">
              <w:t>possible particularly with unwashed</w:t>
            </w:r>
            <w:r w:rsidR="00511BBF">
              <w:rPr>
                <w:spacing w:val="-5"/>
              </w:rPr>
              <w:t xml:space="preserve"> </w:t>
            </w:r>
            <w:r w:rsidR="00511BBF">
              <w:t>hands.</w:t>
            </w:r>
          </w:p>
        </w:tc>
      </w:tr>
      <w:tr w:rsidR="00446A8D">
        <w:trPr>
          <w:trHeight w:val="870"/>
        </w:trPr>
        <w:tc>
          <w:tcPr>
            <w:tcW w:w="733" w:type="dxa"/>
            <w:tcBorders>
              <w:left w:val="single" w:sz="8" w:space="0" w:color="000000"/>
            </w:tcBorders>
          </w:tcPr>
          <w:p w:rsidR="00446A8D" w:rsidRDefault="00446A8D">
            <w:pPr>
              <w:pStyle w:val="TableParagraph"/>
              <w:rPr>
                <w:rFonts w:ascii="Times New Roman"/>
                <w:sz w:val="20"/>
              </w:rPr>
            </w:pPr>
          </w:p>
        </w:tc>
        <w:tc>
          <w:tcPr>
            <w:tcW w:w="2072" w:type="dxa"/>
            <w:tcBorders>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right w:val="single" w:sz="8" w:space="0" w:color="000000"/>
            </w:tcBorders>
          </w:tcPr>
          <w:p w:rsidR="00446A8D" w:rsidRDefault="00511BBF">
            <w:pPr>
              <w:pStyle w:val="TableParagraph"/>
              <w:numPr>
                <w:ilvl w:val="0"/>
                <w:numId w:val="14"/>
              </w:numPr>
              <w:tabs>
                <w:tab w:val="left" w:pos="413"/>
                <w:tab w:val="left" w:pos="414"/>
              </w:tabs>
              <w:spacing w:before="25" w:line="256" w:lineRule="auto"/>
              <w:ind w:right="334"/>
            </w:pPr>
            <w:r>
              <w:t>Everyone</w:t>
            </w:r>
            <w:r>
              <w:rPr>
                <w:spacing w:val="-5"/>
              </w:rPr>
              <w:t xml:space="preserve"> </w:t>
            </w:r>
            <w:r>
              <w:t>follows</w:t>
            </w:r>
            <w:r>
              <w:rPr>
                <w:spacing w:val="-4"/>
              </w:rPr>
              <w:t xml:space="preserve"> </w:t>
            </w:r>
            <w:r>
              <w:t>the</w:t>
            </w:r>
            <w:r>
              <w:rPr>
                <w:spacing w:val="-5"/>
              </w:rPr>
              <w:t xml:space="preserve"> </w:t>
            </w:r>
            <w:r>
              <w:t>Catch</w:t>
            </w:r>
            <w:r>
              <w:rPr>
                <w:spacing w:val="-4"/>
              </w:rPr>
              <w:t xml:space="preserve"> </w:t>
            </w:r>
            <w:r>
              <w:t>it,</w:t>
            </w:r>
            <w:r>
              <w:rPr>
                <w:spacing w:val="-5"/>
              </w:rPr>
              <w:t xml:space="preserve"> </w:t>
            </w:r>
            <w:r>
              <w:t>Bin</w:t>
            </w:r>
            <w:r>
              <w:rPr>
                <w:spacing w:val="-4"/>
              </w:rPr>
              <w:t xml:space="preserve"> </w:t>
            </w:r>
            <w:r>
              <w:t>it,</w:t>
            </w:r>
            <w:r>
              <w:rPr>
                <w:spacing w:val="-5"/>
              </w:rPr>
              <w:t xml:space="preserve"> </w:t>
            </w:r>
            <w:r>
              <w:t>Kill</w:t>
            </w:r>
            <w:r>
              <w:rPr>
                <w:spacing w:val="-4"/>
              </w:rPr>
              <w:t xml:space="preserve"> </w:t>
            </w:r>
            <w:r>
              <w:t>it</w:t>
            </w:r>
            <w:r>
              <w:rPr>
                <w:spacing w:val="-4"/>
              </w:rPr>
              <w:t xml:space="preserve"> </w:t>
            </w:r>
            <w:r>
              <w:t>guidance</w:t>
            </w:r>
            <w:r>
              <w:rPr>
                <w:spacing w:val="-5"/>
              </w:rPr>
              <w:t xml:space="preserve"> </w:t>
            </w:r>
            <w:r>
              <w:t>to</w:t>
            </w:r>
            <w:r>
              <w:rPr>
                <w:spacing w:val="-4"/>
              </w:rPr>
              <w:t xml:space="preserve"> </w:t>
            </w:r>
            <w:r>
              <w:t>catch</w:t>
            </w:r>
            <w:r>
              <w:rPr>
                <w:spacing w:val="-5"/>
              </w:rPr>
              <w:t xml:space="preserve"> </w:t>
            </w:r>
            <w:r>
              <w:t>coughs</w:t>
            </w:r>
            <w:r>
              <w:rPr>
                <w:spacing w:val="-4"/>
              </w:rPr>
              <w:t xml:space="preserve"> </w:t>
            </w:r>
            <w:r>
              <w:t>and sneezes in tissues and throw them in the bin immediately (hands to be washed immediately after</w:t>
            </w:r>
            <w:r>
              <w:rPr>
                <w:spacing w:val="-5"/>
              </w:rPr>
              <w:t xml:space="preserve"> </w:t>
            </w:r>
            <w:r>
              <w:t>disposal).</w:t>
            </w:r>
          </w:p>
        </w:tc>
      </w:tr>
      <w:tr w:rsidR="00446A8D">
        <w:trPr>
          <w:trHeight w:val="343"/>
        </w:trPr>
        <w:tc>
          <w:tcPr>
            <w:tcW w:w="733" w:type="dxa"/>
            <w:tcBorders>
              <w:left w:val="single" w:sz="8" w:space="0" w:color="000000"/>
              <w:bottom w:val="single" w:sz="8" w:space="0" w:color="000000"/>
            </w:tcBorders>
          </w:tcPr>
          <w:p w:rsidR="00446A8D" w:rsidRDefault="00446A8D">
            <w:pPr>
              <w:pStyle w:val="TableParagraph"/>
              <w:rPr>
                <w:rFonts w:ascii="Times New Roman"/>
                <w:sz w:val="20"/>
              </w:rPr>
            </w:pPr>
          </w:p>
        </w:tc>
        <w:tc>
          <w:tcPr>
            <w:tcW w:w="2072" w:type="dxa"/>
            <w:tcBorders>
              <w:bottom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bottom w:val="single" w:sz="8" w:space="0" w:color="000000"/>
              <w:right w:val="single" w:sz="8" w:space="0" w:color="000000"/>
            </w:tcBorders>
          </w:tcPr>
          <w:p w:rsidR="00446A8D" w:rsidRDefault="00446A8D">
            <w:pPr>
              <w:pStyle w:val="TableParagraph"/>
              <w:rPr>
                <w:rFonts w:ascii="Times New Roman"/>
                <w:sz w:val="20"/>
              </w:rPr>
            </w:pPr>
          </w:p>
        </w:tc>
        <w:tc>
          <w:tcPr>
            <w:tcW w:w="2265" w:type="dxa"/>
            <w:tcBorders>
              <w:left w:val="single" w:sz="8" w:space="0" w:color="000000"/>
              <w:bottom w:val="single" w:sz="8" w:space="0" w:color="000000"/>
              <w:right w:val="single" w:sz="8" w:space="0" w:color="000000"/>
            </w:tcBorders>
          </w:tcPr>
          <w:p w:rsidR="00446A8D" w:rsidRDefault="00446A8D">
            <w:pPr>
              <w:pStyle w:val="TableParagraph"/>
              <w:rPr>
                <w:rFonts w:ascii="Times New Roman"/>
                <w:sz w:val="20"/>
              </w:rPr>
            </w:pPr>
          </w:p>
        </w:tc>
        <w:tc>
          <w:tcPr>
            <w:tcW w:w="7785" w:type="dxa"/>
            <w:tcBorders>
              <w:left w:val="single" w:sz="8" w:space="0" w:color="000000"/>
              <w:bottom w:val="single" w:sz="8" w:space="0" w:color="000000"/>
              <w:right w:val="single" w:sz="8" w:space="0" w:color="000000"/>
            </w:tcBorders>
          </w:tcPr>
          <w:p w:rsidR="00446A8D" w:rsidRDefault="00511BBF">
            <w:pPr>
              <w:pStyle w:val="TableParagraph"/>
              <w:numPr>
                <w:ilvl w:val="0"/>
                <w:numId w:val="13"/>
              </w:numPr>
              <w:tabs>
                <w:tab w:val="left" w:pos="413"/>
                <w:tab w:val="left" w:pos="414"/>
              </w:tabs>
              <w:spacing w:before="25"/>
              <w:ind w:hanging="361"/>
            </w:pPr>
            <w:r>
              <w:t>Bins are provided in all</w:t>
            </w:r>
            <w:r>
              <w:rPr>
                <w:spacing w:val="-7"/>
              </w:rPr>
              <w:t xml:space="preserve"> </w:t>
            </w:r>
            <w:r>
              <w:t>areas.</w:t>
            </w:r>
          </w:p>
        </w:tc>
      </w:tr>
    </w:tbl>
    <w:p w:rsidR="00446A8D" w:rsidRDefault="00446A8D">
      <w:pPr>
        <w:sectPr w:rsidR="00446A8D">
          <w:pgSz w:w="16860" w:h="11920" w:orient="landscape"/>
          <w:pgMar w:top="4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5"/>
        <w:gridCol w:w="2265"/>
        <w:gridCol w:w="2265"/>
        <w:gridCol w:w="7785"/>
      </w:tblGrid>
      <w:tr w:rsidR="00446A8D" w:rsidTr="00204818">
        <w:trPr>
          <w:trHeight w:val="8336"/>
        </w:trPr>
        <w:tc>
          <w:tcPr>
            <w:tcW w:w="280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7785" w:type="dxa"/>
          </w:tcPr>
          <w:p w:rsidR="00446A8D" w:rsidRDefault="00204818">
            <w:pPr>
              <w:pStyle w:val="TableParagraph"/>
              <w:numPr>
                <w:ilvl w:val="0"/>
                <w:numId w:val="12"/>
              </w:numPr>
              <w:tabs>
                <w:tab w:val="left" w:pos="413"/>
                <w:tab w:val="left" w:pos="414"/>
              </w:tabs>
              <w:spacing w:before="6" w:line="256" w:lineRule="auto"/>
              <w:ind w:right="175"/>
            </w:pPr>
            <w:r>
              <w:t>All</w:t>
            </w:r>
            <w:r w:rsidR="00511BBF">
              <w:rPr>
                <w:spacing w:val="-5"/>
              </w:rPr>
              <w:t xml:space="preserve"> </w:t>
            </w:r>
            <w:r w:rsidR="00511BBF">
              <w:t>are</w:t>
            </w:r>
            <w:r w:rsidR="00511BBF">
              <w:rPr>
                <w:spacing w:val="-4"/>
              </w:rPr>
              <w:t xml:space="preserve"> </w:t>
            </w:r>
            <w:r w:rsidR="00511BBF">
              <w:t>reminded</w:t>
            </w:r>
            <w:r w:rsidR="00511BBF">
              <w:rPr>
                <w:spacing w:val="-4"/>
              </w:rPr>
              <w:t xml:space="preserve"> </w:t>
            </w:r>
            <w:r w:rsidR="00511BBF">
              <w:t>how</w:t>
            </w:r>
            <w:r w:rsidR="00511BBF">
              <w:rPr>
                <w:spacing w:val="-4"/>
              </w:rPr>
              <w:t xml:space="preserve"> </w:t>
            </w:r>
            <w:r w:rsidR="00511BBF">
              <w:t>to</w:t>
            </w:r>
            <w:r w:rsidR="00511BBF">
              <w:rPr>
                <w:spacing w:val="-5"/>
              </w:rPr>
              <w:t xml:space="preserve"> </w:t>
            </w:r>
            <w:r w:rsidR="00511BBF">
              <w:t>catch</w:t>
            </w:r>
            <w:r w:rsidR="00511BBF">
              <w:rPr>
                <w:spacing w:val="-4"/>
              </w:rPr>
              <w:t xml:space="preserve"> </w:t>
            </w:r>
            <w:r w:rsidR="00511BBF">
              <w:t>coughs</w:t>
            </w:r>
            <w:r w:rsidR="00511BBF">
              <w:rPr>
                <w:spacing w:val="-4"/>
              </w:rPr>
              <w:t xml:space="preserve"> </w:t>
            </w:r>
            <w:r w:rsidR="00511BBF">
              <w:t>and</w:t>
            </w:r>
            <w:r w:rsidR="00511BBF">
              <w:rPr>
                <w:spacing w:val="-4"/>
              </w:rPr>
              <w:t xml:space="preserve"> </w:t>
            </w:r>
            <w:r w:rsidR="00511BBF">
              <w:t>sneezes</w:t>
            </w:r>
            <w:r w:rsidR="00511BBF">
              <w:rPr>
                <w:spacing w:val="-5"/>
              </w:rPr>
              <w:t xml:space="preserve"> </w:t>
            </w:r>
            <w:r w:rsidR="00511BBF">
              <w:t>if</w:t>
            </w:r>
            <w:r w:rsidR="00511BBF">
              <w:rPr>
                <w:spacing w:val="-4"/>
              </w:rPr>
              <w:t xml:space="preserve"> </w:t>
            </w:r>
            <w:r w:rsidR="00511BBF">
              <w:t>a</w:t>
            </w:r>
            <w:r w:rsidR="00511BBF">
              <w:rPr>
                <w:spacing w:val="-4"/>
              </w:rPr>
              <w:t xml:space="preserve"> </w:t>
            </w:r>
            <w:r w:rsidR="00511BBF">
              <w:t>tissue</w:t>
            </w:r>
            <w:r w:rsidR="00511BBF">
              <w:rPr>
                <w:spacing w:val="-4"/>
              </w:rPr>
              <w:t xml:space="preserve"> </w:t>
            </w:r>
            <w:r w:rsidR="00511BBF">
              <w:t>is</w:t>
            </w:r>
            <w:r w:rsidR="00511BBF">
              <w:rPr>
                <w:spacing w:val="-4"/>
              </w:rPr>
              <w:t xml:space="preserve"> </w:t>
            </w:r>
            <w:r w:rsidR="00511BBF">
              <w:t>not readily available i.e. in the crook of the elbow rather than in the</w:t>
            </w:r>
            <w:r w:rsidR="00511BBF">
              <w:rPr>
                <w:spacing w:val="-44"/>
              </w:rPr>
              <w:t xml:space="preserve"> </w:t>
            </w:r>
            <w:r w:rsidR="00511BBF">
              <w:t>hands.</w:t>
            </w:r>
          </w:p>
          <w:p w:rsidR="00446A8D" w:rsidRDefault="00511BBF">
            <w:pPr>
              <w:pStyle w:val="TableParagraph"/>
              <w:numPr>
                <w:ilvl w:val="0"/>
                <w:numId w:val="12"/>
              </w:numPr>
              <w:tabs>
                <w:tab w:val="left" w:pos="413"/>
                <w:tab w:val="left" w:pos="414"/>
              </w:tabs>
              <w:spacing w:before="58"/>
              <w:ind w:hanging="361"/>
            </w:pPr>
            <w:r>
              <w:t xml:space="preserve">Hand </w:t>
            </w:r>
            <w:proofErr w:type="spellStart"/>
            <w:r>
              <w:t>sanitiser</w:t>
            </w:r>
            <w:proofErr w:type="spellEnd"/>
            <w:r>
              <w:t xml:space="preserve"> has been made available at entrances and</w:t>
            </w:r>
            <w:r>
              <w:rPr>
                <w:spacing w:val="-23"/>
              </w:rPr>
              <w:t xml:space="preserve"> </w:t>
            </w:r>
            <w:r>
              <w:t>exits.</w:t>
            </w:r>
          </w:p>
          <w:p w:rsidR="00446A8D" w:rsidRDefault="00511BBF">
            <w:pPr>
              <w:pStyle w:val="TableParagraph"/>
              <w:numPr>
                <w:ilvl w:val="0"/>
                <w:numId w:val="12"/>
              </w:numPr>
              <w:tabs>
                <w:tab w:val="left" w:pos="413"/>
                <w:tab w:val="left" w:pos="414"/>
              </w:tabs>
              <w:spacing w:before="77" w:line="256" w:lineRule="auto"/>
              <w:ind w:right="834"/>
            </w:pPr>
            <w:r>
              <w:t>Where safe to do (ensuring fire regulations and safeguarding considerations</w:t>
            </w:r>
            <w:r>
              <w:rPr>
                <w:spacing w:val="-6"/>
              </w:rPr>
              <w:t xml:space="preserve"> </w:t>
            </w:r>
            <w:r>
              <w:t>are</w:t>
            </w:r>
            <w:r>
              <w:rPr>
                <w:spacing w:val="-5"/>
              </w:rPr>
              <w:t xml:space="preserve"> </w:t>
            </w:r>
            <w:r>
              <w:t>adhered</w:t>
            </w:r>
            <w:r>
              <w:rPr>
                <w:spacing w:val="-5"/>
              </w:rPr>
              <w:t xml:space="preserve"> </w:t>
            </w:r>
            <w:r>
              <w:t>to)</w:t>
            </w:r>
            <w:r>
              <w:rPr>
                <w:spacing w:val="-5"/>
              </w:rPr>
              <w:t xml:space="preserve"> </w:t>
            </w:r>
            <w:r>
              <w:t>doors</w:t>
            </w:r>
            <w:r>
              <w:rPr>
                <w:spacing w:val="-5"/>
              </w:rPr>
              <w:t xml:space="preserve"> </w:t>
            </w:r>
            <w:r>
              <w:t>will</w:t>
            </w:r>
            <w:r>
              <w:rPr>
                <w:spacing w:val="-5"/>
              </w:rPr>
              <w:t xml:space="preserve"> </w:t>
            </w:r>
            <w:r>
              <w:t>be</w:t>
            </w:r>
            <w:r>
              <w:rPr>
                <w:spacing w:val="-5"/>
              </w:rPr>
              <w:t xml:space="preserve"> </w:t>
            </w:r>
            <w:r>
              <w:t>propped</w:t>
            </w:r>
            <w:r>
              <w:rPr>
                <w:spacing w:val="-6"/>
              </w:rPr>
              <w:t xml:space="preserve"> </w:t>
            </w:r>
            <w:r>
              <w:t>open</w:t>
            </w:r>
            <w:r>
              <w:rPr>
                <w:spacing w:val="-5"/>
              </w:rPr>
              <w:t xml:space="preserve"> </w:t>
            </w:r>
            <w:r>
              <w:t>to</w:t>
            </w:r>
            <w:r>
              <w:rPr>
                <w:spacing w:val="-5"/>
              </w:rPr>
              <w:t xml:space="preserve"> </w:t>
            </w:r>
            <w:r>
              <w:t>avoid touching</w:t>
            </w:r>
            <w:r>
              <w:rPr>
                <w:spacing w:val="-2"/>
              </w:rPr>
              <w:t xml:space="preserve"> </w:t>
            </w:r>
            <w:r>
              <w:t>surfaces.</w:t>
            </w:r>
          </w:p>
          <w:p w:rsidR="00446A8D" w:rsidRDefault="00511BBF">
            <w:pPr>
              <w:pStyle w:val="TableParagraph"/>
              <w:numPr>
                <w:ilvl w:val="0"/>
                <w:numId w:val="12"/>
              </w:numPr>
              <w:tabs>
                <w:tab w:val="left" w:pos="413"/>
                <w:tab w:val="left" w:pos="414"/>
              </w:tabs>
              <w:spacing w:before="58" w:line="256" w:lineRule="auto"/>
              <w:ind w:right="113"/>
            </w:pPr>
            <w:r>
              <w:t>An enhanced cleaning schedule is followed for frequently touched objects such as railings/bannisters, door and window handles, taps, desk/table tops,</w:t>
            </w:r>
            <w:r>
              <w:rPr>
                <w:spacing w:val="-7"/>
              </w:rPr>
              <w:t xml:space="preserve"> </w:t>
            </w:r>
            <w:r>
              <w:t>equipment,</w:t>
            </w:r>
            <w:r>
              <w:rPr>
                <w:spacing w:val="-7"/>
              </w:rPr>
              <w:t xml:space="preserve"> </w:t>
            </w:r>
            <w:r>
              <w:t>computer</w:t>
            </w:r>
            <w:r>
              <w:rPr>
                <w:spacing w:val="-6"/>
              </w:rPr>
              <w:t xml:space="preserve"> </w:t>
            </w:r>
            <w:r>
              <w:t>tech,</w:t>
            </w:r>
            <w:r>
              <w:rPr>
                <w:spacing w:val="-7"/>
              </w:rPr>
              <w:t xml:space="preserve"> </w:t>
            </w:r>
            <w:r>
              <w:t>telephones,</w:t>
            </w:r>
            <w:r>
              <w:rPr>
                <w:spacing w:val="-6"/>
              </w:rPr>
              <w:t xml:space="preserve"> </w:t>
            </w:r>
            <w:r>
              <w:t>and bathroom</w:t>
            </w:r>
            <w:r>
              <w:rPr>
                <w:spacing w:val="-2"/>
              </w:rPr>
              <w:t xml:space="preserve"> </w:t>
            </w:r>
            <w:r>
              <w:t>facilities.</w:t>
            </w:r>
          </w:p>
          <w:p w:rsidR="00446A8D" w:rsidRDefault="00511BBF">
            <w:pPr>
              <w:pStyle w:val="TableParagraph"/>
              <w:numPr>
                <w:ilvl w:val="0"/>
                <w:numId w:val="12"/>
              </w:numPr>
              <w:tabs>
                <w:tab w:val="left" w:pos="413"/>
                <w:tab w:val="left" w:pos="414"/>
              </w:tabs>
              <w:spacing w:before="58"/>
              <w:ind w:hanging="361"/>
            </w:pPr>
            <w:r>
              <w:t>All occupied areas will be thoroughly cleaned at the end of the</w:t>
            </w:r>
            <w:r>
              <w:rPr>
                <w:spacing w:val="-32"/>
              </w:rPr>
              <w:t xml:space="preserve"> </w:t>
            </w:r>
            <w:r>
              <w:t>day.</w:t>
            </w:r>
          </w:p>
          <w:p w:rsidR="00446A8D" w:rsidRDefault="00511BBF">
            <w:pPr>
              <w:pStyle w:val="TableParagraph"/>
              <w:numPr>
                <w:ilvl w:val="0"/>
                <w:numId w:val="12"/>
              </w:numPr>
              <w:tabs>
                <w:tab w:val="left" w:pos="413"/>
                <w:tab w:val="left" w:pos="414"/>
              </w:tabs>
              <w:spacing w:before="77" w:line="256" w:lineRule="auto"/>
              <w:ind w:right="248"/>
            </w:pPr>
            <w:r>
              <w:t xml:space="preserve">Staff have been instructed on cleaning and </w:t>
            </w:r>
            <w:proofErr w:type="spellStart"/>
            <w:r>
              <w:t>sanitising</w:t>
            </w:r>
            <w:proofErr w:type="spellEnd"/>
            <w:r>
              <w:t xml:space="preserve"> requirements including</w:t>
            </w:r>
            <w:r>
              <w:rPr>
                <w:spacing w:val="-6"/>
              </w:rPr>
              <w:t xml:space="preserve"> </w:t>
            </w:r>
            <w:r>
              <w:t>the</w:t>
            </w:r>
            <w:r>
              <w:rPr>
                <w:spacing w:val="-6"/>
              </w:rPr>
              <w:t xml:space="preserve"> </w:t>
            </w:r>
            <w:r>
              <w:t>use</w:t>
            </w:r>
            <w:r>
              <w:rPr>
                <w:spacing w:val="-6"/>
              </w:rPr>
              <w:t xml:space="preserve"> </w:t>
            </w:r>
            <w:r>
              <w:t>of</w:t>
            </w:r>
            <w:r>
              <w:rPr>
                <w:spacing w:val="-5"/>
              </w:rPr>
              <w:t xml:space="preserve"> </w:t>
            </w:r>
            <w:r>
              <w:t>chemicals</w:t>
            </w:r>
            <w:r>
              <w:rPr>
                <w:spacing w:val="-6"/>
              </w:rPr>
              <w:t xml:space="preserve"> </w:t>
            </w:r>
            <w:r>
              <w:t>and</w:t>
            </w:r>
            <w:r>
              <w:rPr>
                <w:spacing w:val="-6"/>
              </w:rPr>
              <w:t xml:space="preserve"> </w:t>
            </w:r>
            <w:r>
              <w:t>cleaning</w:t>
            </w:r>
            <w:r>
              <w:rPr>
                <w:spacing w:val="-6"/>
              </w:rPr>
              <w:t xml:space="preserve"> </w:t>
            </w:r>
            <w:r>
              <w:t>materials</w:t>
            </w:r>
            <w:r>
              <w:rPr>
                <w:spacing w:val="-5"/>
              </w:rPr>
              <w:t xml:space="preserve"> </w:t>
            </w:r>
            <w:r>
              <w:t>and</w:t>
            </w:r>
            <w:r>
              <w:rPr>
                <w:spacing w:val="-6"/>
              </w:rPr>
              <w:t xml:space="preserve"> </w:t>
            </w:r>
            <w:r>
              <w:t>instructions</w:t>
            </w:r>
            <w:r>
              <w:rPr>
                <w:spacing w:val="-6"/>
              </w:rPr>
              <w:t xml:space="preserve"> </w:t>
            </w:r>
            <w:r>
              <w:t>on the use of</w:t>
            </w:r>
            <w:r>
              <w:rPr>
                <w:spacing w:val="-4"/>
              </w:rPr>
              <w:t xml:space="preserve"> </w:t>
            </w:r>
            <w:r>
              <w:t>PPE.</w:t>
            </w:r>
          </w:p>
          <w:p w:rsidR="00446A8D" w:rsidRDefault="00511BBF">
            <w:pPr>
              <w:pStyle w:val="TableParagraph"/>
              <w:numPr>
                <w:ilvl w:val="0"/>
                <w:numId w:val="12"/>
              </w:numPr>
              <w:tabs>
                <w:tab w:val="left" w:pos="413"/>
                <w:tab w:val="left" w:pos="414"/>
              </w:tabs>
              <w:spacing w:before="58" w:line="256" w:lineRule="auto"/>
              <w:ind w:right="481"/>
            </w:pPr>
            <w:r>
              <w:rPr>
                <w:color w:val="0A0C0C"/>
              </w:rPr>
              <w:t>PPE</w:t>
            </w:r>
            <w:r>
              <w:rPr>
                <w:color w:val="0A0C0C"/>
                <w:spacing w:val="-5"/>
              </w:rPr>
              <w:t xml:space="preserve"> </w:t>
            </w:r>
            <w:r>
              <w:rPr>
                <w:color w:val="0A0C0C"/>
              </w:rPr>
              <w:t>is</w:t>
            </w:r>
            <w:r>
              <w:rPr>
                <w:color w:val="0A0C0C"/>
                <w:spacing w:val="-5"/>
              </w:rPr>
              <w:t xml:space="preserve"> </w:t>
            </w:r>
            <w:r>
              <w:rPr>
                <w:color w:val="0A0C0C"/>
              </w:rPr>
              <w:t>provided</w:t>
            </w:r>
            <w:r>
              <w:rPr>
                <w:color w:val="0A0C0C"/>
                <w:spacing w:val="-4"/>
              </w:rPr>
              <w:t xml:space="preserve"> </w:t>
            </w:r>
            <w:r>
              <w:rPr>
                <w:color w:val="0A0C0C"/>
              </w:rPr>
              <w:t>for</w:t>
            </w:r>
            <w:r>
              <w:rPr>
                <w:color w:val="0A0C0C"/>
                <w:spacing w:val="-5"/>
              </w:rPr>
              <w:t xml:space="preserve"> </w:t>
            </w:r>
            <w:r>
              <w:rPr>
                <w:color w:val="0A0C0C"/>
              </w:rPr>
              <w:t>staff</w:t>
            </w:r>
            <w:r>
              <w:rPr>
                <w:color w:val="0A0C0C"/>
                <w:spacing w:val="-5"/>
              </w:rPr>
              <w:t xml:space="preserve"> </w:t>
            </w:r>
            <w:r>
              <w:rPr>
                <w:color w:val="0A0C0C"/>
              </w:rPr>
              <w:t>to</w:t>
            </w:r>
            <w:r>
              <w:rPr>
                <w:color w:val="0A0C0C"/>
                <w:spacing w:val="-4"/>
              </w:rPr>
              <w:t xml:space="preserve"> </w:t>
            </w:r>
            <w:r>
              <w:rPr>
                <w:color w:val="0A0C0C"/>
              </w:rPr>
              <w:t>wear</w:t>
            </w:r>
            <w:r>
              <w:rPr>
                <w:color w:val="0A0C0C"/>
                <w:spacing w:val="-5"/>
              </w:rPr>
              <w:t xml:space="preserve"> </w:t>
            </w:r>
            <w:r>
              <w:rPr>
                <w:color w:val="0A0C0C"/>
              </w:rPr>
              <w:t>during</w:t>
            </w:r>
            <w:r>
              <w:rPr>
                <w:color w:val="0A0C0C"/>
                <w:spacing w:val="-5"/>
              </w:rPr>
              <w:t xml:space="preserve"> </w:t>
            </w:r>
            <w:r>
              <w:rPr>
                <w:color w:val="0A0C0C"/>
              </w:rPr>
              <w:t>cleaning</w:t>
            </w:r>
            <w:r>
              <w:rPr>
                <w:color w:val="0A0C0C"/>
                <w:spacing w:val="-4"/>
              </w:rPr>
              <w:t xml:space="preserve"> </w:t>
            </w:r>
            <w:r>
              <w:rPr>
                <w:color w:val="0A0C0C"/>
              </w:rPr>
              <w:t>activities</w:t>
            </w:r>
            <w:r>
              <w:rPr>
                <w:color w:val="0A0C0C"/>
                <w:spacing w:val="-5"/>
              </w:rPr>
              <w:t xml:space="preserve"> </w:t>
            </w:r>
            <w:r>
              <w:rPr>
                <w:color w:val="0A0C0C"/>
              </w:rPr>
              <w:t>and</w:t>
            </w:r>
            <w:r>
              <w:rPr>
                <w:color w:val="0A0C0C"/>
                <w:spacing w:val="-4"/>
              </w:rPr>
              <w:t xml:space="preserve"> </w:t>
            </w:r>
            <w:r>
              <w:rPr>
                <w:color w:val="0A0C0C"/>
              </w:rPr>
              <w:t>must</w:t>
            </w:r>
            <w:r>
              <w:rPr>
                <w:color w:val="0A0C0C"/>
                <w:spacing w:val="-5"/>
              </w:rPr>
              <w:t xml:space="preserve"> </w:t>
            </w:r>
            <w:r>
              <w:rPr>
                <w:color w:val="0A0C0C"/>
              </w:rPr>
              <w:t xml:space="preserve">be worn as instructed e.g. gloves, </w:t>
            </w:r>
            <w:r w:rsidR="00204818">
              <w:rPr>
                <w:color w:val="0A0C0C"/>
              </w:rPr>
              <w:t xml:space="preserve">masks, </w:t>
            </w:r>
            <w:r>
              <w:rPr>
                <w:color w:val="0A0C0C"/>
              </w:rPr>
              <w:t>aprons</w:t>
            </w:r>
            <w:r>
              <w:rPr>
                <w:color w:val="0A0C0C"/>
                <w:spacing w:val="-10"/>
              </w:rPr>
              <w:t xml:space="preserve"> </w:t>
            </w:r>
            <w:r>
              <w:rPr>
                <w:color w:val="0A0C0C"/>
              </w:rPr>
              <w:t>etc.</w:t>
            </w:r>
          </w:p>
          <w:p w:rsidR="00446A8D" w:rsidRDefault="00511BBF">
            <w:pPr>
              <w:pStyle w:val="TableParagraph"/>
              <w:numPr>
                <w:ilvl w:val="0"/>
                <w:numId w:val="12"/>
              </w:numPr>
              <w:tabs>
                <w:tab w:val="left" w:pos="413"/>
                <w:tab w:val="left" w:pos="414"/>
              </w:tabs>
              <w:spacing w:before="58" w:line="256" w:lineRule="auto"/>
              <w:ind w:right="603"/>
              <w:rPr>
                <w:color w:val="0A0C0C"/>
              </w:rPr>
            </w:pPr>
            <w:r>
              <w:rPr>
                <w:color w:val="0A0C0C"/>
              </w:rPr>
              <w:t>Waste</w:t>
            </w:r>
            <w:r>
              <w:rPr>
                <w:color w:val="0A0C0C"/>
                <w:spacing w:val="-5"/>
              </w:rPr>
              <w:t xml:space="preserve"> </w:t>
            </w:r>
            <w:r>
              <w:rPr>
                <w:color w:val="0A0C0C"/>
              </w:rPr>
              <w:t>cleaning</w:t>
            </w:r>
            <w:r>
              <w:rPr>
                <w:color w:val="0A0C0C"/>
                <w:spacing w:val="-4"/>
              </w:rPr>
              <w:t xml:space="preserve"> </w:t>
            </w:r>
            <w:r>
              <w:rPr>
                <w:color w:val="0A0C0C"/>
              </w:rPr>
              <w:t>materials</w:t>
            </w:r>
            <w:r>
              <w:rPr>
                <w:color w:val="0A0C0C"/>
                <w:spacing w:val="-5"/>
              </w:rPr>
              <w:t xml:space="preserve"> </w:t>
            </w:r>
            <w:r>
              <w:rPr>
                <w:color w:val="0A0C0C"/>
              </w:rPr>
              <w:t>are</w:t>
            </w:r>
            <w:r>
              <w:rPr>
                <w:color w:val="0A0C0C"/>
                <w:spacing w:val="-4"/>
              </w:rPr>
              <w:t xml:space="preserve"> </w:t>
            </w:r>
            <w:r>
              <w:rPr>
                <w:color w:val="0A0C0C"/>
              </w:rPr>
              <w:t>disposed</w:t>
            </w:r>
            <w:r>
              <w:rPr>
                <w:color w:val="0A0C0C"/>
                <w:spacing w:val="-5"/>
              </w:rPr>
              <w:t xml:space="preserve"> </w:t>
            </w:r>
            <w:r>
              <w:rPr>
                <w:color w:val="0A0C0C"/>
              </w:rPr>
              <w:t>of</w:t>
            </w:r>
            <w:r>
              <w:rPr>
                <w:color w:val="0A0C0C"/>
                <w:spacing w:val="-4"/>
              </w:rPr>
              <w:t xml:space="preserve"> </w:t>
            </w:r>
            <w:r>
              <w:rPr>
                <w:color w:val="0A0C0C"/>
              </w:rPr>
              <w:t>in</w:t>
            </w:r>
            <w:r>
              <w:rPr>
                <w:color w:val="0A0C0C"/>
                <w:spacing w:val="-5"/>
              </w:rPr>
              <w:t xml:space="preserve"> </w:t>
            </w:r>
            <w:r>
              <w:rPr>
                <w:color w:val="0A0C0C"/>
              </w:rPr>
              <w:t>the</w:t>
            </w:r>
            <w:r>
              <w:rPr>
                <w:color w:val="0A0C0C"/>
                <w:spacing w:val="-4"/>
              </w:rPr>
              <w:t xml:space="preserve"> </w:t>
            </w:r>
            <w:r>
              <w:rPr>
                <w:color w:val="0A0C0C"/>
              </w:rPr>
              <w:t>usual</w:t>
            </w:r>
            <w:r>
              <w:rPr>
                <w:color w:val="0A0C0C"/>
                <w:spacing w:val="-5"/>
              </w:rPr>
              <w:t xml:space="preserve"> </w:t>
            </w:r>
            <w:r>
              <w:rPr>
                <w:color w:val="0A0C0C"/>
              </w:rPr>
              <w:t>way</w:t>
            </w:r>
            <w:r>
              <w:rPr>
                <w:color w:val="0A0C0C"/>
                <w:spacing w:val="-4"/>
              </w:rPr>
              <w:t xml:space="preserve"> </w:t>
            </w:r>
            <w:r>
              <w:rPr>
                <w:color w:val="0A0C0C"/>
              </w:rPr>
              <w:t>unless</w:t>
            </w:r>
            <w:r>
              <w:rPr>
                <w:color w:val="0A0C0C"/>
                <w:spacing w:val="-5"/>
              </w:rPr>
              <w:t xml:space="preserve"> </w:t>
            </w:r>
            <w:r>
              <w:rPr>
                <w:color w:val="0A0C0C"/>
              </w:rPr>
              <w:t>it</w:t>
            </w:r>
            <w:r>
              <w:rPr>
                <w:color w:val="0A0C0C"/>
                <w:spacing w:val="-4"/>
              </w:rPr>
              <w:t xml:space="preserve"> </w:t>
            </w:r>
            <w:r>
              <w:rPr>
                <w:color w:val="0A0C0C"/>
              </w:rPr>
              <w:t>is confirmed or suspected that they are contaminated as a result</w:t>
            </w:r>
            <w:r w:rsidR="00204818">
              <w:rPr>
                <w:color w:val="0A0C0C"/>
              </w:rPr>
              <w:t xml:space="preserve"> of someone</w:t>
            </w:r>
            <w:r>
              <w:rPr>
                <w:color w:val="0A0C0C"/>
              </w:rPr>
              <w:t xml:space="preserve"> displaying</w:t>
            </w:r>
            <w:r>
              <w:rPr>
                <w:color w:val="0A0C0C"/>
                <w:spacing w:val="-12"/>
              </w:rPr>
              <w:t xml:space="preserve"> </w:t>
            </w:r>
            <w:r>
              <w:rPr>
                <w:color w:val="0A0C0C"/>
              </w:rPr>
              <w:t>symptoms.</w:t>
            </w:r>
          </w:p>
          <w:p w:rsidR="00446A8D" w:rsidRDefault="00204818">
            <w:pPr>
              <w:pStyle w:val="TableParagraph"/>
              <w:numPr>
                <w:ilvl w:val="0"/>
                <w:numId w:val="12"/>
              </w:numPr>
              <w:tabs>
                <w:tab w:val="left" w:pos="413"/>
                <w:tab w:val="left" w:pos="414"/>
              </w:tabs>
              <w:spacing w:before="58" w:line="256" w:lineRule="auto"/>
              <w:ind w:right="346"/>
            </w:pPr>
            <w:r>
              <w:t>Printers Playhouse</w:t>
            </w:r>
            <w:r w:rsidR="00492BDD">
              <w:t xml:space="preserve"> </w:t>
            </w:r>
            <w:r w:rsidR="00511BBF">
              <w:t xml:space="preserve"> will follow the procedures as set out in the Government guidance</w:t>
            </w:r>
            <w:r w:rsidR="00511BBF">
              <w:rPr>
                <w:color w:val="0462C1"/>
                <w:spacing w:val="-7"/>
              </w:rPr>
              <w:t xml:space="preserve"> </w:t>
            </w:r>
            <w:hyperlink r:id="rId9">
              <w:r w:rsidR="00511BBF">
                <w:rPr>
                  <w:color w:val="0462C1"/>
                  <w:u w:val="single" w:color="0462C1"/>
                </w:rPr>
                <w:t>Cleaning</w:t>
              </w:r>
              <w:r w:rsidR="00511BBF">
                <w:rPr>
                  <w:color w:val="0462C1"/>
                  <w:spacing w:val="-6"/>
                  <w:u w:val="single" w:color="0462C1"/>
                </w:rPr>
                <w:t xml:space="preserve"> </w:t>
              </w:r>
              <w:r w:rsidR="00511BBF">
                <w:rPr>
                  <w:color w:val="0462C1"/>
                  <w:u w:val="single" w:color="0462C1"/>
                </w:rPr>
                <w:t>in</w:t>
              </w:r>
              <w:r w:rsidR="00511BBF">
                <w:rPr>
                  <w:color w:val="0462C1"/>
                  <w:spacing w:val="-6"/>
                  <w:u w:val="single" w:color="0462C1"/>
                </w:rPr>
                <w:t xml:space="preserve"> </w:t>
              </w:r>
              <w:r w:rsidR="00511BBF">
                <w:rPr>
                  <w:color w:val="0462C1"/>
                  <w:u w:val="single" w:color="0462C1"/>
                </w:rPr>
                <w:t>Non-Health</w:t>
              </w:r>
              <w:r w:rsidR="00511BBF">
                <w:rPr>
                  <w:color w:val="0462C1"/>
                  <w:spacing w:val="-6"/>
                  <w:u w:val="single" w:color="0462C1"/>
                </w:rPr>
                <w:t xml:space="preserve"> </w:t>
              </w:r>
              <w:r w:rsidR="00511BBF">
                <w:rPr>
                  <w:color w:val="0462C1"/>
                  <w:u w:val="single" w:color="0462C1"/>
                </w:rPr>
                <w:t>Care</w:t>
              </w:r>
              <w:r w:rsidR="00511BBF">
                <w:rPr>
                  <w:color w:val="0462C1"/>
                  <w:spacing w:val="-6"/>
                  <w:u w:val="single" w:color="0462C1"/>
                </w:rPr>
                <w:t xml:space="preserve"> </w:t>
              </w:r>
              <w:r w:rsidR="00511BBF">
                <w:rPr>
                  <w:color w:val="0462C1"/>
                  <w:u w:val="single" w:color="0462C1"/>
                </w:rPr>
                <w:t>Settings</w:t>
              </w:r>
              <w:r w:rsidR="00511BBF">
                <w:rPr>
                  <w:color w:val="0462C1"/>
                  <w:spacing w:val="-6"/>
                </w:rPr>
                <w:t xml:space="preserve"> </w:t>
              </w:r>
            </w:hyperlink>
            <w:r w:rsidR="00511BBF">
              <w:t>following</w:t>
            </w:r>
            <w:r w:rsidR="00511BBF">
              <w:rPr>
                <w:spacing w:val="-6"/>
              </w:rPr>
              <w:t xml:space="preserve"> </w:t>
            </w:r>
            <w:r w:rsidR="00511BBF">
              <w:t>a</w:t>
            </w:r>
            <w:r w:rsidR="00511BBF">
              <w:rPr>
                <w:spacing w:val="-6"/>
              </w:rPr>
              <w:t xml:space="preserve"> </w:t>
            </w:r>
            <w:r w:rsidR="00511BBF">
              <w:t>confirmed</w:t>
            </w:r>
            <w:r w:rsidR="00511BBF">
              <w:rPr>
                <w:spacing w:val="-6"/>
              </w:rPr>
              <w:t xml:space="preserve"> </w:t>
            </w:r>
            <w:r w:rsidR="00511BBF">
              <w:t>or suspected case of COVID-19 on</w:t>
            </w:r>
            <w:r w:rsidR="00511BBF">
              <w:rPr>
                <w:spacing w:val="-7"/>
              </w:rPr>
              <w:t xml:space="preserve"> </w:t>
            </w:r>
            <w:r w:rsidR="00511BBF">
              <w:t>site.</w:t>
            </w:r>
          </w:p>
          <w:p w:rsidR="00446A8D" w:rsidRDefault="00511BBF">
            <w:pPr>
              <w:pStyle w:val="TableParagraph"/>
              <w:numPr>
                <w:ilvl w:val="0"/>
                <w:numId w:val="12"/>
              </w:numPr>
              <w:tabs>
                <w:tab w:val="left" w:pos="413"/>
                <w:tab w:val="left" w:pos="414"/>
              </w:tabs>
              <w:spacing w:before="58" w:line="256" w:lineRule="auto"/>
              <w:ind w:right="419"/>
            </w:pPr>
            <w:r>
              <w:t>Staff</w:t>
            </w:r>
            <w:r>
              <w:rPr>
                <w:spacing w:val="-6"/>
              </w:rPr>
              <w:t xml:space="preserve"> </w:t>
            </w:r>
            <w:r>
              <w:t>have</w:t>
            </w:r>
            <w:r>
              <w:rPr>
                <w:spacing w:val="-5"/>
              </w:rPr>
              <w:t xml:space="preserve"> </w:t>
            </w:r>
            <w:r>
              <w:t>been</w:t>
            </w:r>
            <w:r>
              <w:rPr>
                <w:spacing w:val="-5"/>
              </w:rPr>
              <w:t xml:space="preserve"> </w:t>
            </w:r>
            <w:r>
              <w:t>instructed</w:t>
            </w:r>
            <w:r>
              <w:rPr>
                <w:spacing w:val="-5"/>
              </w:rPr>
              <w:t xml:space="preserve"> </w:t>
            </w:r>
            <w:r>
              <w:t>to</w:t>
            </w:r>
            <w:r>
              <w:rPr>
                <w:spacing w:val="-5"/>
              </w:rPr>
              <w:t xml:space="preserve"> </w:t>
            </w:r>
            <w:r>
              <w:t>store</w:t>
            </w:r>
            <w:r>
              <w:rPr>
                <w:spacing w:val="-5"/>
              </w:rPr>
              <w:t xml:space="preserve"> </w:t>
            </w:r>
            <w:r>
              <w:t>personal</w:t>
            </w:r>
            <w:r>
              <w:rPr>
                <w:spacing w:val="-5"/>
              </w:rPr>
              <w:t xml:space="preserve"> </w:t>
            </w:r>
            <w:r>
              <w:t>items</w:t>
            </w:r>
            <w:r>
              <w:rPr>
                <w:spacing w:val="-5"/>
              </w:rPr>
              <w:t xml:space="preserve"> </w:t>
            </w:r>
            <w:r>
              <w:t>and</w:t>
            </w:r>
            <w:r>
              <w:rPr>
                <w:spacing w:val="-5"/>
              </w:rPr>
              <w:t xml:space="preserve"> </w:t>
            </w:r>
            <w:r>
              <w:t>clothing</w:t>
            </w:r>
            <w:r>
              <w:rPr>
                <w:spacing w:val="-5"/>
              </w:rPr>
              <w:t xml:space="preserve"> </w:t>
            </w:r>
            <w:r>
              <w:t>in</w:t>
            </w:r>
            <w:r>
              <w:rPr>
                <w:spacing w:val="-5"/>
              </w:rPr>
              <w:t xml:space="preserve"> </w:t>
            </w:r>
            <w:r>
              <w:t>areas not widely accessible during the working day, and to bring in as few personal effects as</w:t>
            </w:r>
            <w:r>
              <w:rPr>
                <w:spacing w:val="-4"/>
              </w:rPr>
              <w:t xml:space="preserve"> </w:t>
            </w:r>
            <w:r>
              <w:t>possible.</w:t>
            </w:r>
          </w:p>
          <w:p w:rsidR="00446A8D" w:rsidRDefault="00511BBF">
            <w:pPr>
              <w:pStyle w:val="TableParagraph"/>
              <w:numPr>
                <w:ilvl w:val="0"/>
                <w:numId w:val="12"/>
              </w:numPr>
              <w:tabs>
                <w:tab w:val="left" w:pos="413"/>
                <w:tab w:val="left" w:pos="414"/>
              </w:tabs>
              <w:spacing w:before="58"/>
              <w:ind w:hanging="361"/>
            </w:pPr>
            <w:r>
              <w:t>Good housekeeping is maintained at all</w:t>
            </w:r>
            <w:r>
              <w:rPr>
                <w:spacing w:val="-10"/>
              </w:rPr>
              <w:t xml:space="preserve"> </w:t>
            </w:r>
            <w:r>
              <w:t>times.</w:t>
            </w:r>
          </w:p>
          <w:p w:rsidR="00446A8D" w:rsidRDefault="00511BBF">
            <w:pPr>
              <w:pStyle w:val="TableParagraph"/>
              <w:numPr>
                <w:ilvl w:val="0"/>
                <w:numId w:val="12"/>
              </w:numPr>
              <w:tabs>
                <w:tab w:val="left" w:pos="413"/>
                <w:tab w:val="left" w:pos="414"/>
              </w:tabs>
              <w:spacing w:before="77" w:line="256" w:lineRule="auto"/>
              <w:ind w:right="237"/>
            </w:pPr>
            <w:r>
              <w:t>Waste</w:t>
            </w:r>
            <w:r>
              <w:rPr>
                <w:spacing w:val="-5"/>
              </w:rPr>
              <w:t xml:space="preserve"> </w:t>
            </w:r>
            <w:r>
              <w:t>bins</w:t>
            </w:r>
            <w:r>
              <w:rPr>
                <w:spacing w:val="-4"/>
              </w:rPr>
              <w:t xml:space="preserve"> </w:t>
            </w:r>
            <w:r>
              <w:t>are</w:t>
            </w:r>
            <w:r>
              <w:rPr>
                <w:spacing w:val="-4"/>
              </w:rPr>
              <w:t xml:space="preserve"> </w:t>
            </w:r>
            <w:r>
              <w:t>emptied</w:t>
            </w:r>
            <w:r>
              <w:rPr>
                <w:spacing w:val="-4"/>
              </w:rPr>
              <w:t xml:space="preserve"> </w:t>
            </w:r>
            <w:r>
              <w:t>at</w:t>
            </w:r>
            <w:r>
              <w:rPr>
                <w:spacing w:val="-5"/>
              </w:rPr>
              <w:t xml:space="preserve"> </w:t>
            </w:r>
            <w:r>
              <w:t>least</w:t>
            </w:r>
            <w:r>
              <w:rPr>
                <w:spacing w:val="-4"/>
              </w:rPr>
              <w:t xml:space="preserve"> </w:t>
            </w:r>
            <w:r>
              <w:t>daily</w:t>
            </w:r>
            <w:r>
              <w:rPr>
                <w:spacing w:val="-4"/>
              </w:rPr>
              <w:t xml:space="preserve"> </w:t>
            </w:r>
            <w:r>
              <w:t>or</w:t>
            </w:r>
            <w:r>
              <w:rPr>
                <w:spacing w:val="-4"/>
              </w:rPr>
              <w:t xml:space="preserve"> </w:t>
            </w:r>
            <w:r>
              <w:t>more</w:t>
            </w:r>
            <w:r>
              <w:rPr>
                <w:spacing w:val="-5"/>
              </w:rPr>
              <w:t xml:space="preserve"> </w:t>
            </w:r>
            <w:r>
              <w:t>often</w:t>
            </w:r>
            <w:r>
              <w:rPr>
                <w:spacing w:val="-4"/>
              </w:rPr>
              <w:t xml:space="preserve"> </w:t>
            </w:r>
            <w:r>
              <w:t>as</w:t>
            </w:r>
            <w:r>
              <w:rPr>
                <w:spacing w:val="-4"/>
              </w:rPr>
              <w:t xml:space="preserve"> </w:t>
            </w:r>
            <w:r>
              <w:t>necessary</w:t>
            </w:r>
            <w:r>
              <w:rPr>
                <w:spacing w:val="-4"/>
              </w:rPr>
              <w:t xml:space="preserve"> </w:t>
            </w:r>
            <w:r>
              <w:t>and</w:t>
            </w:r>
            <w:r>
              <w:rPr>
                <w:spacing w:val="-4"/>
              </w:rPr>
              <w:t xml:space="preserve"> </w:t>
            </w:r>
            <w:r>
              <w:t>the contents disposed of</w:t>
            </w:r>
            <w:r>
              <w:rPr>
                <w:spacing w:val="-4"/>
              </w:rPr>
              <w:t xml:space="preserve"> </w:t>
            </w:r>
            <w:r>
              <w:t>safely.</w:t>
            </w:r>
          </w:p>
        </w:tc>
      </w:tr>
      <w:tr w:rsidR="00446A8D">
        <w:trPr>
          <w:trHeight w:val="1735"/>
        </w:trPr>
        <w:tc>
          <w:tcPr>
            <w:tcW w:w="2805" w:type="dxa"/>
          </w:tcPr>
          <w:p w:rsidR="00446A8D" w:rsidRDefault="00511BBF">
            <w:pPr>
              <w:pStyle w:val="TableParagraph"/>
              <w:spacing w:before="6"/>
              <w:ind w:left="458"/>
            </w:pPr>
            <w:r>
              <w:t>5. Spread of</w:t>
            </w:r>
          </w:p>
          <w:p w:rsidR="00446A8D" w:rsidRDefault="00511BBF">
            <w:pPr>
              <w:pStyle w:val="TableParagraph"/>
              <w:spacing w:before="17" w:line="256" w:lineRule="auto"/>
              <w:ind w:left="818" w:right="76"/>
            </w:pPr>
            <w:r>
              <w:t>COViD-19 virus via air borne particles</w:t>
            </w:r>
          </w:p>
        </w:tc>
        <w:tc>
          <w:tcPr>
            <w:tcW w:w="2265" w:type="dxa"/>
          </w:tcPr>
          <w:p w:rsidR="00446A8D" w:rsidRDefault="00204818">
            <w:pPr>
              <w:pStyle w:val="TableParagraph"/>
              <w:spacing w:before="6" w:line="256" w:lineRule="auto"/>
              <w:ind w:left="98" w:right="109"/>
            </w:pPr>
            <w:r>
              <w:t>Staff, volunteers, participants</w:t>
            </w:r>
          </w:p>
        </w:tc>
        <w:tc>
          <w:tcPr>
            <w:tcW w:w="2265" w:type="dxa"/>
          </w:tcPr>
          <w:p w:rsidR="00446A8D" w:rsidRDefault="00511BBF">
            <w:pPr>
              <w:pStyle w:val="TableParagraph"/>
              <w:spacing w:before="6" w:line="256" w:lineRule="auto"/>
              <w:ind w:left="98" w:right="292"/>
            </w:pPr>
            <w:r>
              <w:t>Potential spread of infectious disease</w:t>
            </w:r>
          </w:p>
        </w:tc>
        <w:tc>
          <w:tcPr>
            <w:tcW w:w="7785" w:type="dxa"/>
          </w:tcPr>
          <w:p w:rsidR="00446A8D" w:rsidRDefault="00511BBF">
            <w:pPr>
              <w:pStyle w:val="TableParagraph"/>
              <w:numPr>
                <w:ilvl w:val="0"/>
                <w:numId w:val="11"/>
              </w:numPr>
              <w:tabs>
                <w:tab w:val="left" w:pos="413"/>
                <w:tab w:val="left" w:pos="414"/>
              </w:tabs>
              <w:spacing w:before="56"/>
              <w:ind w:hanging="361"/>
            </w:pPr>
            <w:r>
              <w:t>Windows and do</w:t>
            </w:r>
            <w:r w:rsidR="00204818">
              <w:t>ors will be opened</w:t>
            </w:r>
            <w:r>
              <w:t xml:space="preserve"> to aid</w:t>
            </w:r>
            <w:r>
              <w:rPr>
                <w:spacing w:val="-29"/>
              </w:rPr>
              <w:t xml:space="preserve"> </w:t>
            </w:r>
            <w:r w:rsidR="00492BDD">
              <w:t xml:space="preserve">ventilation where possible </w:t>
            </w:r>
          </w:p>
        </w:tc>
      </w:tr>
    </w:tbl>
    <w:p w:rsidR="00446A8D" w:rsidRDefault="00446A8D">
      <w:pPr>
        <w:sectPr w:rsidR="00446A8D">
          <w:pgSz w:w="16860" w:h="11920" w:orient="landscape"/>
          <w:pgMar w:top="4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5"/>
        <w:gridCol w:w="2265"/>
        <w:gridCol w:w="2265"/>
        <w:gridCol w:w="7785"/>
      </w:tblGrid>
      <w:tr w:rsidR="00446A8D" w:rsidTr="00112C2D">
        <w:trPr>
          <w:trHeight w:val="3658"/>
        </w:trPr>
        <w:tc>
          <w:tcPr>
            <w:tcW w:w="280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7785" w:type="dxa"/>
          </w:tcPr>
          <w:p w:rsidR="00446A8D" w:rsidRDefault="00511BBF">
            <w:pPr>
              <w:pStyle w:val="TableParagraph"/>
              <w:numPr>
                <w:ilvl w:val="0"/>
                <w:numId w:val="10"/>
              </w:numPr>
              <w:tabs>
                <w:tab w:val="left" w:pos="413"/>
                <w:tab w:val="left" w:pos="414"/>
              </w:tabs>
              <w:spacing w:before="6"/>
              <w:ind w:hanging="361"/>
            </w:pPr>
            <w:r>
              <w:t xml:space="preserve">Guidance on Social Distancing </w:t>
            </w:r>
            <w:r w:rsidR="003F2DB5" w:rsidRPr="003F2DB5">
              <w:t>should</w:t>
            </w:r>
            <w:r w:rsidRPr="003F2DB5">
              <w:t xml:space="preserve"> </w:t>
            </w:r>
            <w:r>
              <w:t>be adhered to at all</w:t>
            </w:r>
            <w:r>
              <w:rPr>
                <w:spacing w:val="-25"/>
              </w:rPr>
              <w:t xml:space="preserve"> </w:t>
            </w:r>
            <w:r>
              <w:t>times.</w:t>
            </w:r>
          </w:p>
          <w:p w:rsidR="00446A8D" w:rsidRDefault="00511BBF">
            <w:pPr>
              <w:pStyle w:val="TableParagraph"/>
              <w:numPr>
                <w:ilvl w:val="0"/>
                <w:numId w:val="10"/>
              </w:numPr>
              <w:tabs>
                <w:tab w:val="left" w:pos="413"/>
                <w:tab w:val="left" w:pos="414"/>
              </w:tabs>
              <w:spacing w:before="77" w:line="256" w:lineRule="auto"/>
              <w:ind w:right="236"/>
            </w:pPr>
            <w:r>
              <w:t>Room</w:t>
            </w:r>
            <w:r>
              <w:rPr>
                <w:spacing w:val="-5"/>
              </w:rPr>
              <w:t xml:space="preserve"> </w:t>
            </w:r>
            <w:r>
              <w:t>layouts</w:t>
            </w:r>
            <w:r>
              <w:rPr>
                <w:spacing w:val="-5"/>
              </w:rPr>
              <w:t xml:space="preserve"> </w:t>
            </w:r>
            <w:r>
              <w:t>and</w:t>
            </w:r>
            <w:r>
              <w:rPr>
                <w:spacing w:val="-5"/>
              </w:rPr>
              <w:t xml:space="preserve"> </w:t>
            </w:r>
            <w:r>
              <w:t>settings</w:t>
            </w:r>
            <w:r>
              <w:rPr>
                <w:spacing w:val="-4"/>
              </w:rPr>
              <w:t xml:space="preserve"> </w:t>
            </w:r>
            <w:r>
              <w:t>have</w:t>
            </w:r>
            <w:r>
              <w:rPr>
                <w:spacing w:val="-4"/>
              </w:rPr>
              <w:t xml:space="preserve"> </w:t>
            </w:r>
            <w:r>
              <w:t>been</w:t>
            </w:r>
            <w:r>
              <w:rPr>
                <w:spacing w:val="-5"/>
              </w:rPr>
              <w:t xml:space="preserve"> </w:t>
            </w:r>
            <w:r>
              <w:t>adjusted</w:t>
            </w:r>
            <w:r>
              <w:rPr>
                <w:spacing w:val="-5"/>
              </w:rPr>
              <w:t xml:space="preserve"> </w:t>
            </w:r>
            <w:r>
              <w:t>to</w:t>
            </w:r>
            <w:r>
              <w:rPr>
                <w:spacing w:val="-4"/>
              </w:rPr>
              <w:t xml:space="preserve"> </w:t>
            </w:r>
            <w:r>
              <w:t>allow</w:t>
            </w:r>
            <w:r>
              <w:rPr>
                <w:spacing w:val="-5"/>
              </w:rPr>
              <w:t xml:space="preserve"> </w:t>
            </w:r>
            <w:r>
              <w:t>for</w:t>
            </w:r>
            <w:r>
              <w:rPr>
                <w:spacing w:val="-5"/>
              </w:rPr>
              <w:t xml:space="preserve"> </w:t>
            </w:r>
            <w:r>
              <w:t xml:space="preserve">social distancing </w:t>
            </w:r>
          </w:p>
          <w:p w:rsidR="00446A8D" w:rsidRDefault="00204818">
            <w:pPr>
              <w:pStyle w:val="TableParagraph"/>
              <w:numPr>
                <w:ilvl w:val="0"/>
                <w:numId w:val="10"/>
              </w:numPr>
              <w:tabs>
                <w:tab w:val="left" w:pos="413"/>
                <w:tab w:val="left" w:pos="414"/>
              </w:tabs>
              <w:spacing w:before="59" w:line="256" w:lineRule="auto"/>
              <w:ind w:right="102"/>
            </w:pPr>
            <w:r>
              <w:t>Sessions will be led with the leader behind the screen stage</w:t>
            </w:r>
          </w:p>
          <w:p w:rsidR="00446A8D" w:rsidRDefault="00112C2D">
            <w:pPr>
              <w:pStyle w:val="TableParagraph"/>
              <w:numPr>
                <w:ilvl w:val="0"/>
                <w:numId w:val="10"/>
              </w:numPr>
              <w:tabs>
                <w:tab w:val="left" w:pos="413"/>
                <w:tab w:val="left" w:pos="414"/>
              </w:tabs>
              <w:spacing w:before="59" w:line="256" w:lineRule="auto"/>
              <w:ind w:right="395"/>
            </w:pPr>
            <w:r>
              <w:t>Participants to wear face coverings when appropriate.</w:t>
            </w:r>
          </w:p>
          <w:p w:rsidR="00446A8D" w:rsidRDefault="00511BBF">
            <w:pPr>
              <w:pStyle w:val="TableParagraph"/>
              <w:numPr>
                <w:ilvl w:val="0"/>
                <w:numId w:val="10"/>
              </w:numPr>
              <w:tabs>
                <w:tab w:val="left" w:pos="414"/>
              </w:tabs>
              <w:spacing w:before="58" w:line="256" w:lineRule="auto"/>
              <w:ind w:right="517" w:hanging="285"/>
            </w:pPr>
            <w:r>
              <w:t>Shared work areas are avoided wherever possible. Where this is not possible</w:t>
            </w:r>
            <w:r w:rsidR="003F2DB5">
              <w:t>,</w:t>
            </w:r>
            <w:r>
              <w:rPr>
                <w:spacing w:val="-5"/>
              </w:rPr>
              <w:t xml:space="preserve"> </w:t>
            </w:r>
            <w:r>
              <w:t>work</w:t>
            </w:r>
            <w:r>
              <w:rPr>
                <w:spacing w:val="-5"/>
              </w:rPr>
              <w:t xml:space="preserve"> </w:t>
            </w:r>
            <w:r>
              <w:t>areas</w:t>
            </w:r>
            <w:r>
              <w:rPr>
                <w:spacing w:val="-5"/>
              </w:rPr>
              <w:t xml:space="preserve"> </w:t>
            </w:r>
            <w:r>
              <w:t>to</w:t>
            </w:r>
            <w:r>
              <w:rPr>
                <w:spacing w:val="-5"/>
              </w:rPr>
              <w:t xml:space="preserve"> </w:t>
            </w:r>
            <w:r>
              <w:t>be</w:t>
            </w:r>
            <w:r>
              <w:rPr>
                <w:spacing w:val="-5"/>
              </w:rPr>
              <w:t xml:space="preserve"> </w:t>
            </w:r>
            <w:r>
              <w:t>thoroughly</w:t>
            </w:r>
            <w:r>
              <w:rPr>
                <w:spacing w:val="-5"/>
              </w:rPr>
              <w:t xml:space="preserve"> </w:t>
            </w:r>
            <w:proofErr w:type="spellStart"/>
            <w:r>
              <w:t>sanitised</w:t>
            </w:r>
            <w:proofErr w:type="spellEnd"/>
            <w:r>
              <w:rPr>
                <w:spacing w:val="-5"/>
              </w:rPr>
              <w:t xml:space="preserve"> </w:t>
            </w:r>
            <w:r>
              <w:t>before</w:t>
            </w:r>
            <w:r>
              <w:rPr>
                <w:spacing w:val="-5"/>
              </w:rPr>
              <w:t xml:space="preserve"> </w:t>
            </w:r>
            <w:r>
              <w:t>and</w:t>
            </w:r>
            <w:r>
              <w:rPr>
                <w:spacing w:val="-5"/>
              </w:rPr>
              <w:t xml:space="preserve"> </w:t>
            </w:r>
            <w:r>
              <w:t>after</w:t>
            </w:r>
            <w:r>
              <w:rPr>
                <w:spacing w:val="-5"/>
              </w:rPr>
              <w:t xml:space="preserve"> </w:t>
            </w:r>
            <w:r>
              <w:t>use</w:t>
            </w:r>
            <w:r>
              <w:rPr>
                <w:spacing w:val="-5"/>
              </w:rPr>
              <w:t xml:space="preserve"> </w:t>
            </w:r>
            <w:r>
              <w:t>by different</w:t>
            </w:r>
            <w:r>
              <w:rPr>
                <w:spacing w:val="-2"/>
              </w:rPr>
              <w:t xml:space="preserve"> </w:t>
            </w:r>
            <w:r>
              <w:t>people.</w:t>
            </w:r>
          </w:p>
          <w:p w:rsidR="00446A8D" w:rsidRDefault="00112C2D" w:rsidP="00492BDD">
            <w:pPr>
              <w:pStyle w:val="TableParagraph"/>
              <w:numPr>
                <w:ilvl w:val="0"/>
                <w:numId w:val="10"/>
              </w:numPr>
              <w:tabs>
                <w:tab w:val="left" w:pos="414"/>
              </w:tabs>
              <w:spacing w:before="57" w:line="256" w:lineRule="auto"/>
              <w:ind w:right="188" w:hanging="285"/>
              <w:jc w:val="both"/>
            </w:pPr>
            <w:r>
              <w:t>Staff dress code will be as before but</w:t>
            </w:r>
            <w:r w:rsidR="00492BDD">
              <w:t xml:space="preserve"> </w:t>
            </w:r>
            <w:r>
              <w:t xml:space="preserve"> a</w:t>
            </w:r>
            <w:r w:rsidR="00511BBF">
              <w:t>ll</w:t>
            </w:r>
            <w:r w:rsidR="00511BBF">
              <w:rPr>
                <w:spacing w:val="-5"/>
              </w:rPr>
              <w:t xml:space="preserve"> </w:t>
            </w:r>
            <w:r w:rsidR="00511BBF">
              <w:t>items</w:t>
            </w:r>
            <w:r w:rsidR="00511BBF">
              <w:rPr>
                <w:spacing w:val="-5"/>
              </w:rPr>
              <w:t xml:space="preserve"> </w:t>
            </w:r>
            <w:r w:rsidR="00511BBF">
              <w:t>of</w:t>
            </w:r>
            <w:r w:rsidR="00511BBF">
              <w:rPr>
                <w:spacing w:val="-5"/>
              </w:rPr>
              <w:t xml:space="preserve"> </w:t>
            </w:r>
            <w:r w:rsidR="00511BBF">
              <w:t>clothing</w:t>
            </w:r>
            <w:r w:rsidR="00511BBF">
              <w:rPr>
                <w:spacing w:val="-5"/>
              </w:rPr>
              <w:t xml:space="preserve"> </w:t>
            </w:r>
            <w:r w:rsidR="00511BBF">
              <w:t>should</w:t>
            </w:r>
            <w:r w:rsidR="00511BBF">
              <w:rPr>
                <w:spacing w:val="-5"/>
              </w:rPr>
              <w:t xml:space="preserve"> </w:t>
            </w:r>
            <w:r w:rsidR="00511BBF">
              <w:t>be washed at the end of day and not re-worn following</w:t>
            </w:r>
            <w:r w:rsidR="00511BBF">
              <w:rPr>
                <w:spacing w:val="-19"/>
              </w:rPr>
              <w:t xml:space="preserve"> </w:t>
            </w:r>
            <w:r w:rsidR="00511BBF">
              <w:t>day.</w:t>
            </w:r>
          </w:p>
        </w:tc>
      </w:tr>
      <w:tr w:rsidR="00446A8D">
        <w:trPr>
          <w:trHeight w:val="1465"/>
        </w:trPr>
        <w:tc>
          <w:tcPr>
            <w:tcW w:w="2805" w:type="dxa"/>
          </w:tcPr>
          <w:p w:rsidR="00446A8D" w:rsidRDefault="00511BBF">
            <w:pPr>
              <w:pStyle w:val="TableParagraph"/>
              <w:spacing w:before="6" w:line="256" w:lineRule="auto"/>
              <w:ind w:left="818" w:right="167" w:hanging="360"/>
            </w:pPr>
            <w:r>
              <w:t>6. Staff or student displaying signs of COVID-19 before, or while in session</w:t>
            </w:r>
          </w:p>
        </w:tc>
        <w:tc>
          <w:tcPr>
            <w:tcW w:w="2265" w:type="dxa"/>
          </w:tcPr>
          <w:p w:rsidR="00446A8D" w:rsidRDefault="00112C2D">
            <w:pPr>
              <w:pStyle w:val="TableParagraph"/>
              <w:spacing w:before="6" w:line="256" w:lineRule="auto"/>
              <w:ind w:left="98" w:right="109"/>
            </w:pPr>
            <w:r>
              <w:t>Staff, volunteers, participants</w:t>
            </w:r>
          </w:p>
        </w:tc>
        <w:tc>
          <w:tcPr>
            <w:tcW w:w="2265" w:type="dxa"/>
          </w:tcPr>
          <w:p w:rsidR="00446A8D" w:rsidRDefault="00511BBF">
            <w:pPr>
              <w:pStyle w:val="TableParagraph"/>
              <w:spacing w:before="6" w:line="256" w:lineRule="auto"/>
              <w:ind w:left="98" w:right="292"/>
            </w:pPr>
            <w:r>
              <w:t>Potential spread of infectious disease</w:t>
            </w:r>
          </w:p>
        </w:tc>
        <w:tc>
          <w:tcPr>
            <w:tcW w:w="7785" w:type="dxa"/>
          </w:tcPr>
          <w:p w:rsidR="00446A8D" w:rsidRDefault="00446A8D">
            <w:pPr>
              <w:pStyle w:val="TableParagraph"/>
              <w:spacing w:before="2"/>
              <w:rPr>
                <w:sz w:val="29"/>
              </w:rPr>
            </w:pPr>
          </w:p>
          <w:p w:rsidR="00446A8D" w:rsidRDefault="00112C2D" w:rsidP="00112C2D">
            <w:pPr>
              <w:pStyle w:val="TableParagraph"/>
              <w:numPr>
                <w:ilvl w:val="0"/>
                <w:numId w:val="9"/>
              </w:numPr>
              <w:tabs>
                <w:tab w:val="left" w:pos="413"/>
                <w:tab w:val="left" w:pos="414"/>
              </w:tabs>
              <w:spacing w:line="256" w:lineRule="auto"/>
              <w:ind w:right="379"/>
            </w:pPr>
            <w:r>
              <w:t xml:space="preserve">Staff </w:t>
            </w:r>
            <w:r w:rsidR="00511BBF">
              <w:t>are aware of the virus symptoms and are vigilant in reporting</w:t>
            </w:r>
            <w:r w:rsidR="00511BBF">
              <w:rPr>
                <w:spacing w:val="-5"/>
              </w:rPr>
              <w:t xml:space="preserve"> </w:t>
            </w:r>
            <w:r w:rsidR="00511BBF">
              <w:t>all</w:t>
            </w:r>
            <w:r w:rsidR="00511BBF">
              <w:rPr>
                <w:spacing w:val="-4"/>
              </w:rPr>
              <w:t xml:space="preserve"> </w:t>
            </w:r>
            <w:r w:rsidR="00511BBF">
              <w:t>concerns</w:t>
            </w:r>
            <w:r w:rsidR="00511BBF">
              <w:rPr>
                <w:spacing w:val="-4"/>
              </w:rPr>
              <w:t xml:space="preserve"> </w:t>
            </w:r>
            <w:r w:rsidR="00511BBF">
              <w:t>to</w:t>
            </w:r>
            <w:r w:rsidR="00511BBF">
              <w:rPr>
                <w:spacing w:val="-5"/>
              </w:rPr>
              <w:t xml:space="preserve"> </w:t>
            </w:r>
            <w:r>
              <w:t>management and the participant. Management</w:t>
            </w:r>
            <w:r w:rsidR="00511BBF" w:rsidRPr="00112C2D">
              <w:rPr>
                <w:spacing w:val="-5"/>
              </w:rPr>
              <w:t xml:space="preserve"> </w:t>
            </w:r>
            <w:r w:rsidR="00511BBF">
              <w:t>will</w:t>
            </w:r>
            <w:r w:rsidR="00511BBF" w:rsidRPr="00112C2D">
              <w:rPr>
                <w:spacing w:val="-4"/>
              </w:rPr>
              <w:t xml:space="preserve"> </w:t>
            </w:r>
            <w:r>
              <w:t>refe</w:t>
            </w:r>
            <w:r w:rsidR="003F2DB5">
              <w:t>rence current government guidel</w:t>
            </w:r>
            <w:r>
              <w:t xml:space="preserve">ines </w:t>
            </w:r>
            <w:r w:rsidR="00511BBF">
              <w:t>for advice on dealing with the situation. This includes spotting symptoms before or after our sessions.</w:t>
            </w:r>
          </w:p>
        </w:tc>
      </w:tr>
    </w:tbl>
    <w:p w:rsidR="00446A8D" w:rsidRDefault="00446A8D">
      <w:pPr>
        <w:spacing w:line="256" w:lineRule="auto"/>
        <w:sectPr w:rsidR="00446A8D">
          <w:pgSz w:w="16860" w:h="11920" w:orient="landscape"/>
          <w:pgMar w:top="4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5"/>
        <w:gridCol w:w="2265"/>
        <w:gridCol w:w="2265"/>
        <w:gridCol w:w="7785"/>
      </w:tblGrid>
      <w:tr w:rsidR="00446A8D">
        <w:trPr>
          <w:trHeight w:val="7705"/>
        </w:trPr>
        <w:tc>
          <w:tcPr>
            <w:tcW w:w="280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7785" w:type="dxa"/>
          </w:tcPr>
          <w:p w:rsidR="00446A8D" w:rsidRDefault="00511BBF">
            <w:pPr>
              <w:pStyle w:val="TableParagraph"/>
              <w:numPr>
                <w:ilvl w:val="0"/>
                <w:numId w:val="8"/>
              </w:numPr>
              <w:tabs>
                <w:tab w:val="left" w:pos="413"/>
                <w:tab w:val="left" w:pos="414"/>
              </w:tabs>
              <w:spacing w:before="6" w:line="256" w:lineRule="auto"/>
              <w:ind w:right="298"/>
              <w:rPr>
                <w:i/>
              </w:rPr>
            </w:pPr>
            <w:r>
              <w:t>St</w:t>
            </w:r>
            <w:r w:rsidR="00112C2D">
              <w:t>aff, volunteers and participants</w:t>
            </w:r>
            <w:r>
              <w:t xml:space="preserve"> are not permitted to attend if they know they have come in contact with someone with virus symptoms, or have experienced</w:t>
            </w:r>
            <w:r>
              <w:rPr>
                <w:spacing w:val="-5"/>
              </w:rPr>
              <w:t xml:space="preserve"> </w:t>
            </w:r>
            <w:r>
              <w:t>symptoms</w:t>
            </w:r>
            <w:r>
              <w:rPr>
                <w:spacing w:val="-5"/>
              </w:rPr>
              <w:t xml:space="preserve"> </w:t>
            </w:r>
            <w:r>
              <w:t>themselves.</w:t>
            </w:r>
            <w:r>
              <w:rPr>
                <w:spacing w:val="-5"/>
              </w:rPr>
              <w:t xml:space="preserve"> </w:t>
            </w:r>
            <w:r>
              <w:rPr>
                <w:i/>
              </w:rPr>
              <w:t>If</w:t>
            </w:r>
            <w:r>
              <w:rPr>
                <w:i/>
                <w:spacing w:val="-5"/>
              </w:rPr>
              <w:t xml:space="preserve"> </w:t>
            </w:r>
            <w:r>
              <w:rPr>
                <w:i/>
              </w:rPr>
              <w:t>in</w:t>
            </w:r>
            <w:r>
              <w:rPr>
                <w:i/>
                <w:spacing w:val="-5"/>
              </w:rPr>
              <w:t xml:space="preserve"> </w:t>
            </w:r>
            <w:r>
              <w:rPr>
                <w:i/>
              </w:rPr>
              <w:t>doubt,</w:t>
            </w:r>
            <w:r>
              <w:rPr>
                <w:i/>
                <w:spacing w:val="-5"/>
              </w:rPr>
              <w:t xml:space="preserve"> </w:t>
            </w:r>
            <w:r>
              <w:rPr>
                <w:i/>
              </w:rPr>
              <w:t>tell</w:t>
            </w:r>
            <w:r>
              <w:rPr>
                <w:i/>
                <w:spacing w:val="-4"/>
              </w:rPr>
              <w:t xml:space="preserve"> </w:t>
            </w:r>
            <w:r w:rsidR="00112C2D">
              <w:rPr>
                <w:i/>
              </w:rPr>
              <w:t>PPH</w:t>
            </w:r>
            <w:r>
              <w:rPr>
                <w:i/>
                <w:spacing w:val="-5"/>
              </w:rPr>
              <w:t xml:space="preserve"> </w:t>
            </w:r>
            <w:r>
              <w:rPr>
                <w:i/>
              </w:rPr>
              <w:t>and</w:t>
            </w:r>
            <w:r>
              <w:rPr>
                <w:i/>
                <w:spacing w:val="-5"/>
              </w:rPr>
              <w:t xml:space="preserve"> </w:t>
            </w:r>
            <w:r>
              <w:rPr>
                <w:i/>
              </w:rPr>
              <w:t>stay at</w:t>
            </w:r>
            <w:r>
              <w:rPr>
                <w:i/>
                <w:spacing w:val="-2"/>
              </w:rPr>
              <w:t xml:space="preserve"> </w:t>
            </w:r>
            <w:r>
              <w:rPr>
                <w:i/>
              </w:rPr>
              <w:t>home.</w:t>
            </w:r>
          </w:p>
          <w:p w:rsidR="00446A8D" w:rsidRDefault="00511BBF">
            <w:pPr>
              <w:pStyle w:val="TableParagraph"/>
              <w:numPr>
                <w:ilvl w:val="0"/>
                <w:numId w:val="8"/>
              </w:numPr>
              <w:tabs>
                <w:tab w:val="left" w:pos="413"/>
                <w:tab w:val="left" w:pos="414"/>
              </w:tabs>
              <w:spacing w:before="57" w:line="256" w:lineRule="auto"/>
              <w:ind w:right="114"/>
            </w:pPr>
            <w:r>
              <w:t>Staff who have assisted someone who has taken ill with COVID-19 symptoms will wash their hands with warm running water and soap for a minimum</w:t>
            </w:r>
            <w:r>
              <w:rPr>
                <w:spacing w:val="-5"/>
              </w:rPr>
              <w:t xml:space="preserve"> </w:t>
            </w:r>
            <w:r>
              <w:t>of</w:t>
            </w:r>
            <w:r>
              <w:rPr>
                <w:spacing w:val="-4"/>
              </w:rPr>
              <w:t xml:space="preserve"> </w:t>
            </w:r>
            <w:r>
              <w:t>20</w:t>
            </w:r>
            <w:r>
              <w:rPr>
                <w:spacing w:val="-4"/>
              </w:rPr>
              <w:t xml:space="preserve"> </w:t>
            </w:r>
            <w:r>
              <w:t>seconds.</w:t>
            </w:r>
            <w:r>
              <w:rPr>
                <w:spacing w:val="-4"/>
              </w:rPr>
              <w:t xml:space="preserve"> </w:t>
            </w:r>
            <w:r>
              <w:t>They</w:t>
            </w:r>
            <w:r>
              <w:rPr>
                <w:spacing w:val="-4"/>
              </w:rPr>
              <w:t xml:space="preserve"> </w:t>
            </w:r>
            <w:r>
              <w:t>do</w:t>
            </w:r>
            <w:r>
              <w:rPr>
                <w:spacing w:val="-4"/>
              </w:rPr>
              <w:t xml:space="preserve"> </w:t>
            </w:r>
            <w:r>
              <w:t>not</w:t>
            </w:r>
            <w:r>
              <w:rPr>
                <w:spacing w:val="-4"/>
              </w:rPr>
              <w:t xml:space="preserve"> </w:t>
            </w:r>
            <w:r>
              <w:t>need</w:t>
            </w:r>
            <w:r>
              <w:rPr>
                <w:spacing w:val="-4"/>
              </w:rPr>
              <w:t xml:space="preserve"> </w:t>
            </w:r>
            <w:r>
              <w:t>to</w:t>
            </w:r>
            <w:r>
              <w:rPr>
                <w:spacing w:val="-4"/>
              </w:rPr>
              <w:t xml:space="preserve"> </w:t>
            </w:r>
            <w:r>
              <w:t>go</w:t>
            </w:r>
            <w:r>
              <w:rPr>
                <w:spacing w:val="-4"/>
              </w:rPr>
              <w:t xml:space="preserve"> </w:t>
            </w:r>
            <w:r>
              <w:t>home</w:t>
            </w:r>
            <w:r>
              <w:rPr>
                <w:spacing w:val="-5"/>
              </w:rPr>
              <w:t xml:space="preserve"> </w:t>
            </w:r>
            <w:r>
              <w:t>unless</w:t>
            </w:r>
            <w:r>
              <w:rPr>
                <w:spacing w:val="-4"/>
              </w:rPr>
              <w:t xml:space="preserve"> </w:t>
            </w:r>
            <w:r>
              <w:t>they</w:t>
            </w:r>
            <w:r>
              <w:rPr>
                <w:spacing w:val="-4"/>
              </w:rPr>
              <w:t xml:space="preserve"> </w:t>
            </w:r>
            <w:r>
              <w:t>display the symptoms</w:t>
            </w:r>
            <w:r>
              <w:rPr>
                <w:spacing w:val="-3"/>
              </w:rPr>
              <w:t xml:space="preserve"> </w:t>
            </w:r>
            <w:r>
              <w:t>themselves.</w:t>
            </w:r>
          </w:p>
          <w:p w:rsidR="00446A8D" w:rsidRDefault="00511BBF">
            <w:pPr>
              <w:pStyle w:val="TableParagraph"/>
              <w:numPr>
                <w:ilvl w:val="0"/>
                <w:numId w:val="8"/>
              </w:numPr>
              <w:tabs>
                <w:tab w:val="left" w:pos="413"/>
                <w:tab w:val="left" w:pos="414"/>
              </w:tabs>
              <w:spacing w:before="57" w:line="256" w:lineRule="auto"/>
              <w:ind w:right="334"/>
            </w:pPr>
            <w:r>
              <w:t>Staff showing symptoms are sent home and reminded to self-isolate following</w:t>
            </w:r>
            <w:r>
              <w:rPr>
                <w:spacing w:val="-7"/>
              </w:rPr>
              <w:t xml:space="preserve"> </w:t>
            </w:r>
            <w:r>
              <w:t>current</w:t>
            </w:r>
            <w:r>
              <w:rPr>
                <w:spacing w:val="-6"/>
              </w:rPr>
              <w:t xml:space="preserve"> </w:t>
            </w:r>
            <w:r>
              <w:t>government</w:t>
            </w:r>
            <w:r>
              <w:rPr>
                <w:spacing w:val="-6"/>
              </w:rPr>
              <w:t xml:space="preserve"> </w:t>
            </w:r>
            <w:r>
              <w:t>guidance</w:t>
            </w:r>
            <w:r>
              <w:rPr>
                <w:spacing w:val="-6"/>
              </w:rPr>
              <w:t xml:space="preserve"> </w:t>
            </w:r>
            <w:r>
              <w:t>for</w:t>
            </w:r>
            <w:r>
              <w:rPr>
                <w:spacing w:val="-6"/>
              </w:rPr>
              <w:t xml:space="preserve"> </w:t>
            </w:r>
            <w:r>
              <w:t>staying</w:t>
            </w:r>
            <w:r>
              <w:rPr>
                <w:spacing w:val="-6"/>
              </w:rPr>
              <w:t xml:space="preserve"> </w:t>
            </w:r>
            <w:r>
              <w:t>at</w:t>
            </w:r>
            <w:r>
              <w:rPr>
                <w:spacing w:val="-6"/>
              </w:rPr>
              <w:t xml:space="preserve"> </w:t>
            </w:r>
            <w:r>
              <w:t>home,</w:t>
            </w:r>
            <w:r>
              <w:rPr>
                <w:spacing w:val="-6"/>
              </w:rPr>
              <w:t xml:space="preserve"> </w:t>
            </w:r>
            <w:r>
              <w:t>and</w:t>
            </w:r>
            <w:r>
              <w:rPr>
                <w:spacing w:val="-7"/>
              </w:rPr>
              <w:t xml:space="preserve"> </w:t>
            </w:r>
            <w:r>
              <w:t>arrange testing.</w:t>
            </w:r>
          </w:p>
          <w:p w:rsidR="00446A8D" w:rsidRDefault="00112C2D">
            <w:pPr>
              <w:pStyle w:val="TableParagraph"/>
              <w:numPr>
                <w:ilvl w:val="0"/>
                <w:numId w:val="8"/>
              </w:numPr>
              <w:tabs>
                <w:tab w:val="left" w:pos="413"/>
                <w:tab w:val="left" w:pos="414"/>
              </w:tabs>
              <w:spacing w:before="58" w:line="256" w:lineRule="auto"/>
              <w:ind w:right="237"/>
            </w:pPr>
            <w:r>
              <w:t xml:space="preserve">If </w:t>
            </w:r>
            <w:proofErr w:type="gramStart"/>
            <w:r>
              <w:t>a participant</w:t>
            </w:r>
            <w:r w:rsidR="00511BBF">
              <w:t xml:space="preserve"> displays symptoms</w:t>
            </w:r>
            <w:proofErr w:type="gramEnd"/>
            <w:r w:rsidR="00511BBF">
              <w:t xml:space="preserve"> they will not be permitted to remain in the session.</w:t>
            </w:r>
            <w:r w:rsidR="00511BBF">
              <w:rPr>
                <w:spacing w:val="-6"/>
              </w:rPr>
              <w:t xml:space="preserve"> </w:t>
            </w:r>
          </w:p>
          <w:p w:rsidR="00446A8D" w:rsidRDefault="00511BBF">
            <w:pPr>
              <w:pStyle w:val="TableParagraph"/>
              <w:numPr>
                <w:ilvl w:val="0"/>
                <w:numId w:val="8"/>
              </w:numPr>
              <w:tabs>
                <w:tab w:val="left" w:pos="413"/>
                <w:tab w:val="left" w:pos="414"/>
              </w:tabs>
              <w:spacing w:before="57" w:line="256" w:lineRule="auto"/>
              <w:ind w:right="102"/>
            </w:pPr>
            <w:r>
              <w:t>If</w:t>
            </w:r>
            <w:r>
              <w:rPr>
                <w:spacing w:val="-6"/>
              </w:rPr>
              <w:t xml:space="preserve"> </w:t>
            </w:r>
            <w:r>
              <w:t>an</w:t>
            </w:r>
            <w:r>
              <w:rPr>
                <w:spacing w:val="-5"/>
              </w:rPr>
              <w:t xml:space="preserve"> </w:t>
            </w:r>
            <w:r>
              <w:t>individual</w:t>
            </w:r>
            <w:r>
              <w:rPr>
                <w:spacing w:val="-5"/>
              </w:rPr>
              <w:t xml:space="preserve"> </w:t>
            </w:r>
            <w:r>
              <w:t>showing</w:t>
            </w:r>
            <w:r>
              <w:rPr>
                <w:spacing w:val="-5"/>
              </w:rPr>
              <w:t xml:space="preserve"> </w:t>
            </w:r>
            <w:r>
              <w:t>COVID-19</w:t>
            </w:r>
            <w:r>
              <w:rPr>
                <w:spacing w:val="-5"/>
              </w:rPr>
              <w:t xml:space="preserve"> </w:t>
            </w:r>
            <w:r>
              <w:t>symptoms,</w:t>
            </w:r>
            <w:r>
              <w:rPr>
                <w:spacing w:val="-5"/>
              </w:rPr>
              <w:t xml:space="preserve"> </w:t>
            </w:r>
            <w:r>
              <w:t>needs</w:t>
            </w:r>
            <w:r>
              <w:rPr>
                <w:spacing w:val="-5"/>
              </w:rPr>
              <w:t xml:space="preserve"> </w:t>
            </w:r>
            <w:r>
              <w:t>to</w:t>
            </w:r>
            <w:r>
              <w:rPr>
                <w:spacing w:val="-5"/>
              </w:rPr>
              <w:t xml:space="preserve"> </w:t>
            </w:r>
            <w:r>
              <w:t xml:space="preserve">use the bathroom while waiting to go home, they will use a separate bathroom if possible. The </w:t>
            </w:r>
            <w:r>
              <w:rPr>
                <w:color w:val="0A0C0C"/>
              </w:rPr>
              <w:t>bathroom will then be cleaned and disinfected before being used by anyone</w:t>
            </w:r>
            <w:r>
              <w:rPr>
                <w:color w:val="0A0C0C"/>
                <w:spacing w:val="-5"/>
              </w:rPr>
              <w:t xml:space="preserve"> </w:t>
            </w:r>
            <w:r>
              <w:rPr>
                <w:color w:val="0A0C0C"/>
              </w:rPr>
              <w:t>else.</w:t>
            </w:r>
          </w:p>
          <w:p w:rsidR="00446A8D" w:rsidRDefault="00511BBF">
            <w:pPr>
              <w:pStyle w:val="TableParagraph"/>
              <w:numPr>
                <w:ilvl w:val="0"/>
                <w:numId w:val="8"/>
              </w:numPr>
              <w:tabs>
                <w:tab w:val="left" w:pos="413"/>
                <w:tab w:val="left" w:pos="414"/>
              </w:tabs>
              <w:spacing w:before="57" w:line="256" w:lineRule="auto"/>
              <w:ind w:right="321"/>
            </w:pPr>
            <w:r>
              <w:rPr>
                <w:color w:val="0A0C0C"/>
              </w:rPr>
              <w:t>Public</w:t>
            </w:r>
            <w:r>
              <w:rPr>
                <w:color w:val="0A0C0C"/>
                <w:spacing w:val="-6"/>
              </w:rPr>
              <w:t xml:space="preserve"> </w:t>
            </w:r>
            <w:r>
              <w:rPr>
                <w:color w:val="0A0C0C"/>
              </w:rPr>
              <w:t>health</w:t>
            </w:r>
            <w:r>
              <w:rPr>
                <w:color w:val="0A0C0C"/>
                <w:spacing w:val="-6"/>
              </w:rPr>
              <w:t xml:space="preserve"> </w:t>
            </w:r>
            <w:r>
              <w:rPr>
                <w:color w:val="0A0C0C"/>
              </w:rPr>
              <w:t>advice</w:t>
            </w:r>
            <w:r>
              <w:rPr>
                <w:color w:val="0A0C0C"/>
                <w:spacing w:val="-5"/>
              </w:rPr>
              <w:t xml:space="preserve"> </w:t>
            </w:r>
            <w:r>
              <w:rPr>
                <w:color w:val="0A0C0C"/>
              </w:rPr>
              <w:t>will</w:t>
            </w:r>
            <w:r>
              <w:rPr>
                <w:color w:val="0A0C0C"/>
                <w:spacing w:val="-6"/>
              </w:rPr>
              <w:t xml:space="preserve"> </w:t>
            </w:r>
            <w:r>
              <w:rPr>
                <w:color w:val="0A0C0C"/>
              </w:rPr>
              <w:t>be</w:t>
            </w:r>
            <w:r>
              <w:rPr>
                <w:color w:val="0A0C0C"/>
                <w:spacing w:val="-5"/>
              </w:rPr>
              <w:t xml:space="preserve"> </w:t>
            </w:r>
            <w:r>
              <w:rPr>
                <w:color w:val="0A0C0C"/>
              </w:rPr>
              <w:t>followed</w:t>
            </w:r>
            <w:r>
              <w:rPr>
                <w:color w:val="0A0C0C"/>
                <w:spacing w:val="-6"/>
              </w:rPr>
              <w:t xml:space="preserve"> </w:t>
            </w:r>
            <w:r>
              <w:rPr>
                <w:color w:val="0A0C0C"/>
              </w:rPr>
              <w:t>regarding</w:t>
            </w:r>
            <w:r>
              <w:rPr>
                <w:color w:val="0A0C0C"/>
                <w:spacing w:val="-5"/>
              </w:rPr>
              <w:t xml:space="preserve"> </w:t>
            </w:r>
            <w:r>
              <w:rPr>
                <w:color w:val="0A0C0C"/>
              </w:rPr>
              <w:t>whether</w:t>
            </w:r>
            <w:r>
              <w:rPr>
                <w:color w:val="0A0C0C"/>
                <w:spacing w:val="-6"/>
              </w:rPr>
              <w:t xml:space="preserve"> </w:t>
            </w:r>
            <w:r>
              <w:rPr>
                <w:color w:val="0A0C0C"/>
              </w:rPr>
              <w:t>any</w:t>
            </w:r>
            <w:r>
              <w:rPr>
                <w:color w:val="0A0C0C"/>
                <w:spacing w:val="-5"/>
              </w:rPr>
              <w:t xml:space="preserve"> </w:t>
            </w:r>
            <w:r>
              <w:rPr>
                <w:color w:val="0A0C0C"/>
              </w:rPr>
              <w:t>groups</w:t>
            </w:r>
            <w:r>
              <w:rPr>
                <w:color w:val="0A0C0C"/>
                <w:spacing w:val="-6"/>
              </w:rPr>
              <w:t xml:space="preserve"> </w:t>
            </w:r>
            <w:r>
              <w:rPr>
                <w:color w:val="0A0C0C"/>
              </w:rPr>
              <w:t xml:space="preserve">need to self-isolate as a result of a member of </w:t>
            </w:r>
            <w:r w:rsidR="00112C2D">
              <w:rPr>
                <w:color w:val="0A0C0C"/>
              </w:rPr>
              <w:t>staff or participant</w:t>
            </w:r>
            <w:r>
              <w:rPr>
                <w:color w:val="0A0C0C"/>
              </w:rPr>
              <w:t xml:space="preserve"> displaying COVID-19</w:t>
            </w:r>
            <w:r>
              <w:rPr>
                <w:color w:val="0A0C0C"/>
                <w:spacing w:val="-2"/>
              </w:rPr>
              <w:t xml:space="preserve"> </w:t>
            </w:r>
            <w:r>
              <w:rPr>
                <w:color w:val="0A0C0C"/>
              </w:rPr>
              <w:t>symptoms.</w:t>
            </w:r>
          </w:p>
        </w:tc>
      </w:tr>
      <w:tr w:rsidR="00446A8D">
        <w:trPr>
          <w:trHeight w:val="2815"/>
        </w:trPr>
        <w:tc>
          <w:tcPr>
            <w:tcW w:w="2805" w:type="dxa"/>
          </w:tcPr>
          <w:p w:rsidR="00446A8D" w:rsidRDefault="00511BBF">
            <w:pPr>
              <w:pStyle w:val="TableParagraph"/>
              <w:spacing w:before="6" w:line="256" w:lineRule="auto"/>
              <w:ind w:left="818" w:hanging="360"/>
            </w:pPr>
            <w:r>
              <w:t>7. Need for Personal Protective Equipment (PPE)</w:t>
            </w:r>
          </w:p>
        </w:tc>
        <w:tc>
          <w:tcPr>
            <w:tcW w:w="2265" w:type="dxa"/>
          </w:tcPr>
          <w:p w:rsidR="00446A8D" w:rsidRDefault="00112C2D">
            <w:pPr>
              <w:pStyle w:val="TableParagraph"/>
              <w:spacing w:before="6" w:line="256" w:lineRule="auto"/>
              <w:ind w:left="98" w:right="109"/>
            </w:pPr>
            <w:r>
              <w:t>Staff, volunteers, participants</w:t>
            </w:r>
          </w:p>
        </w:tc>
        <w:tc>
          <w:tcPr>
            <w:tcW w:w="2265" w:type="dxa"/>
          </w:tcPr>
          <w:p w:rsidR="00446A8D" w:rsidRDefault="00511BBF">
            <w:pPr>
              <w:pStyle w:val="TableParagraph"/>
              <w:spacing w:before="6" w:line="256" w:lineRule="auto"/>
              <w:ind w:left="98" w:right="292"/>
            </w:pPr>
            <w:r>
              <w:t>Potential spread of infectious disease</w:t>
            </w:r>
          </w:p>
        </w:tc>
        <w:tc>
          <w:tcPr>
            <w:tcW w:w="7785" w:type="dxa"/>
          </w:tcPr>
          <w:p w:rsidR="00446A8D" w:rsidRDefault="00511BBF">
            <w:pPr>
              <w:pStyle w:val="TableParagraph"/>
              <w:numPr>
                <w:ilvl w:val="0"/>
                <w:numId w:val="7"/>
              </w:numPr>
              <w:tabs>
                <w:tab w:val="left" w:pos="398"/>
                <w:tab w:val="left" w:pos="399"/>
              </w:tabs>
              <w:spacing w:before="6" w:line="256" w:lineRule="auto"/>
              <w:ind w:right="300"/>
            </w:pPr>
            <w:r>
              <w:t>Staff</w:t>
            </w:r>
            <w:r>
              <w:rPr>
                <w:spacing w:val="-5"/>
              </w:rPr>
              <w:t xml:space="preserve"> </w:t>
            </w:r>
            <w:r>
              <w:t>are</w:t>
            </w:r>
            <w:r>
              <w:rPr>
                <w:spacing w:val="-4"/>
              </w:rPr>
              <w:t xml:space="preserve"> </w:t>
            </w:r>
            <w:r>
              <w:t>aware</w:t>
            </w:r>
            <w:r>
              <w:rPr>
                <w:spacing w:val="-5"/>
              </w:rPr>
              <w:t xml:space="preserve"> </w:t>
            </w:r>
            <w:r>
              <w:t>of</w:t>
            </w:r>
            <w:r>
              <w:rPr>
                <w:spacing w:val="-4"/>
              </w:rPr>
              <w:t xml:space="preserve"> </w:t>
            </w:r>
            <w:r>
              <w:t>the</w:t>
            </w:r>
            <w:r>
              <w:rPr>
                <w:spacing w:val="-5"/>
              </w:rPr>
              <w:t xml:space="preserve"> </w:t>
            </w:r>
            <w:r>
              <w:t>need</w:t>
            </w:r>
            <w:r>
              <w:rPr>
                <w:spacing w:val="-4"/>
              </w:rPr>
              <w:t xml:space="preserve"> </w:t>
            </w:r>
            <w:r>
              <w:t>to</w:t>
            </w:r>
            <w:r>
              <w:rPr>
                <w:spacing w:val="-5"/>
              </w:rPr>
              <w:t xml:space="preserve"> </w:t>
            </w:r>
            <w:r>
              <w:t>use</w:t>
            </w:r>
            <w:r>
              <w:rPr>
                <w:spacing w:val="-4"/>
              </w:rPr>
              <w:t xml:space="preserve"> </w:t>
            </w:r>
            <w:r>
              <w:t>the</w:t>
            </w:r>
            <w:r>
              <w:rPr>
                <w:spacing w:val="-5"/>
              </w:rPr>
              <w:t xml:space="preserve"> </w:t>
            </w:r>
            <w:r>
              <w:t>appropriate</w:t>
            </w:r>
            <w:r>
              <w:rPr>
                <w:spacing w:val="-4"/>
              </w:rPr>
              <w:t xml:space="preserve"> </w:t>
            </w:r>
            <w:r>
              <w:t>PPE</w:t>
            </w:r>
            <w:r>
              <w:rPr>
                <w:spacing w:val="-5"/>
              </w:rPr>
              <w:t xml:space="preserve"> </w:t>
            </w:r>
            <w:r>
              <w:t>when</w:t>
            </w:r>
            <w:r>
              <w:rPr>
                <w:spacing w:val="-4"/>
              </w:rPr>
              <w:t xml:space="preserve"> </w:t>
            </w:r>
            <w:r>
              <w:t>completing specific tasks e.g. cleaning, or</w:t>
            </w:r>
            <w:r>
              <w:rPr>
                <w:spacing w:val="-8"/>
              </w:rPr>
              <w:t xml:space="preserve"> </w:t>
            </w:r>
            <w:r>
              <w:t>isolation</w:t>
            </w:r>
          </w:p>
          <w:p w:rsidR="00446A8D" w:rsidRDefault="00511BBF">
            <w:pPr>
              <w:pStyle w:val="TableParagraph"/>
              <w:numPr>
                <w:ilvl w:val="0"/>
                <w:numId w:val="7"/>
              </w:numPr>
              <w:tabs>
                <w:tab w:val="left" w:pos="398"/>
                <w:tab w:val="left" w:pos="399"/>
              </w:tabs>
              <w:spacing w:before="58" w:line="256" w:lineRule="auto"/>
              <w:ind w:right="129"/>
            </w:pPr>
            <w:r>
              <w:t xml:space="preserve">Disposable gloves are worn during normal cleaning regimes. Disposable gloves and impermeable aprons must be worn when cleaning areas that have been occupied by someone displaying symptoms of COViD-19. Disposable gloves &amp; impermeable aprons should be worn when administering first aid. </w:t>
            </w:r>
            <w:r>
              <w:rPr>
                <w:color w:val="0A0C0C"/>
              </w:rPr>
              <w:t>A dynamic risk assessment should be carried out on</w:t>
            </w:r>
            <w:r>
              <w:rPr>
                <w:color w:val="0A0C0C"/>
                <w:spacing w:val="-6"/>
              </w:rPr>
              <w:t xml:space="preserve"> </w:t>
            </w:r>
            <w:r>
              <w:rPr>
                <w:color w:val="0A0C0C"/>
              </w:rPr>
              <w:t>individual</w:t>
            </w:r>
            <w:r>
              <w:rPr>
                <w:color w:val="0A0C0C"/>
                <w:spacing w:val="-5"/>
              </w:rPr>
              <w:t xml:space="preserve"> </w:t>
            </w:r>
            <w:r>
              <w:rPr>
                <w:color w:val="0A0C0C"/>
              </w:rPr>
              <w:t>circumstances</w:t>
            </w:r>
            <w:r>
              <w:rPr>
                <w:color w:val="0A0C0C"/>
                <w:spacing w:val="-6"/>
              </w:rPr>
              <w:t xml:space="preserve"> </w:t>
            </w:r>
            <w:r>
              <w:rPr>
                <w:color w:val="0A0C0C"/>
              </w:rPr>
              <w:t>before</w:t>
            </w:r>
            <w:r>
              <w:rPr>
                <w:color w:val="0A0C0C"/>
                <w:spacing w:val="-5"/>
              </w:rPr>
              <w:t xml:space="preserve"> </w:t>
            </w:r>
            <w:r>
              <w:rPr>
                <w:color w:val="0A0C0C"/>
              </w:rPr>
              <w:t>deciding</w:t>
            </w:r>
            <w:r>
              <w:rPr>
                <w:color w:val="0A0C0C"/>
                <w:spacing w:val="-6"/>
              </w:rPr>
              <w:t xml:space="preserve"> </w:t>
            </w:r>
            <w:r>
              <w:rPr>
                <w:color w:val="0A0C0C"/>
              </w:rPr>
              <w:t>if</w:t>
            </w:r>
            <w:r>
              <w:rPr>
                <w:color w:val="0A0C0C"/>
                <w:spacing w:val="-5"/>
              </w:rPr>
              <w:t xml:space="preserve"> </w:t>
            </w:r>
            <w:r>
              <w:rPr>
                <w:color w:val="0A0C0C"/>
              </w:rPr>
              <w:t>it</w:t>
            </w:r>
            <w:r>
              <w:rPr>
                <w:color w:val="0A0C0C"/>
                <w:spacing w:val="-6"/>
              </w:rPr>
              <w:t xml:space="preserve"> </w:t>
            </w:r>
            <w:r>
              <w:rPr>
                <w:color w:val="0A0C0C"/>
              </w:rPr>
              <w:t>is</w:t>
            </w:r>
            <w:r>
              <w:rPr>
                <w:color w:val="0A0C0C"/>
                <w:spacing w:val="-5"/>
              </w:rPr>
              <w:t xml:space="preserve"> </w:t>
            </w:r>
            <w:r>
              <w:rPr>
                <w:color w:val="0A0C0C"/>
              </w:rPr>
              <w:t>appropriate</w:t>
            </w:r>
            <w:r>
              <w:rPr>
                <w:color w:val="0A0C0C"/>
                <w:spacing w:val="-6"/>
              </w:rPr>
              <w:t xml:space="preserve"> </w:t>
            </w:r>
            <w:r>
              <w:rPr>
                <w:color w:val="0A0C0C"/>
              </w:rPr>
              <w:t>to</w:t>
            </w:r>
            <w:r>
              <w:rPr>
                <w:color w:val="0A0C0C"/>
                <w:spacing w:val="-5"/>
              </w:rPr>
              <w:t xml:space="preserve"> </w:t>
            </w:r>
            <w:r>
              <w:rPr>
                <w:color w:val="0A0C0C"/>
              </w:rPr>
              <w:t>also</w:t>
            </w:r>
            <w:r>
              <w:rPr>
                <w:color w:val="0A0C0C"/>
                <w:spacing w:val="-6"/>
              </w:rPr>
              <w:t xml:space="preserve"> </w:t>
            </w:r>
            <w:r>
              <w:rPr>
                <w:color w:val="0A0C0C"/>
              </w:rPr>
              <w:t>wear a fluid repellent surgical face mask and eye protection if there is a risk of splashing of bodily fluids and/or airborne</w:t>
            </w:r>
            <w:r>
              <w:rPr>
                <w:color w:val="0A0C0C"/>
                <w:spacing w:val="-13"/>
              </w:rPr>
              <w:t xml:space="preserve"> </w:t>
            </w:r>
            <w:r>
              <w:rPr>
                <w:color w:val="0A0C0C"/>
              </w:rPr>
              <w:t>contaminants.</w:t>
            </w:r>
          </w:p>
        </w:tc>
      </w:tr>
    </w:tbl>
    <w:p w:rsidR="00446A8D" w:rsidRDefault="00446A8D">
      <w:pPr>
        <w:spacing w:line="256" w:lineRule="auto"/>
        <w:sectPr w:rsidR="00446A8D">
          <w:pgSz w:w="16860" w:h="11920" w:orient="landscape"/>
          <w:pgMar w:top="4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5"/>
        <w:gridCol w:w="2265"/>
        <w:gridCol w:w="2265"/>
        <w:gridCol w:w="7785"/>
      </w:tblGrid>
      <w:tr w:rsidR="00446A8D">
        <w:trPr>
          <w:trHeight w:val="1465"/>
        </w:trPr>
        <w:tc>
          <w:tcPr>
            <w:tcW w:w="280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7785" w:type="dxa"/>
          </w:tcPr>
          <w:p w:rsidR="00446A8D" w:rsidRDefault="00511BBF">
            <w:pPr>
              <w:pStyle w:val="TableParagraph"/>
              <w:numPr>
                <w:ilvl w:val="0"/>
                <w:numId w:val="6"/>
              </w:numPr>
              <w:tabs>
                <w:tab w:val="left" w:pos="413"/>
                <w:tab w:val="left" w:pos="414"/>
              </w:tabs>
              <w:spacing w:before="6" w:line="256" w:lineRule="auto"/>
              <w:ind w:right="346"/>
            </w:pPr>
            <w:r>
              <w:rPr>
                <w:color w:val="0A0C0C"/>
              </w:rPr>
              <w:t>Staff</w:t>
            </w:r>
            <w:r>
              <w:rPr>
                <w:color w:val="0A0C0C"/>
                <w:spacing w:val="-5"/>
              </w:rPr>
              <w:t xml:space="preserve"> </w:t>
            </w:r>
            <w:r>
              <w:rPr>
                <w:color w:val="0A0C0C"/>
              </w:rPr>
              <w:t>are</w:t>
            </w:r>
            <w:r>
              <w:rPr>
                <w:color w:val="0A0C0C"/>
                <w:spacing w:val="-5"/>
              </w:rPr>
              <w:t xml:space="preserve"> </w:t>
            </w:r>
            <w:r>
              <w:rPr>
                <w:color w:val="0A0C0C"/>
              </w:rPr>
              <w:t>aware</w:t>
            </w:r>
            <w:r>
              <w:rPr>
                <w:color w:val="0A0C0C"/>
                <w:spacing w:val="-5"/>
              </w:rPr>
              <w:t xml:space="preserve"> </w:t>
            </w:r>
            <w:r>
              <w:rPr>
                <w:color w:val="0A0C0C"/>
              </w:rPr>
              <w:t>of</w:t>
            </w:r>
            <w:r>
              <w:rPr>
                <w:color w:val="0A0C0C"/>
                <w:spacing w:val="-4"/>
              </w:rPr>
              <w:t xml:space="preserve"> </w:t>
            </w:r>
            <w:r>
              <w:rPr>
                <w:color w:val="0A0C0C"/>
              </w:rPr>
              <w:t>information</w:t>
            </w:r>
            <w:r>
              <w:rPr>
                <w:color w:val="0A0C0C"/>
                <w:spacing w:val="-5"/>
              </w:rPr>
              <w:t xml:space="preserve"> </w:t>
            </w:r>
            <w:r>
              <w:rPr>
                <w:color w:val="0A0C0C"/>
              </w:rPr>
              <w:t>and</w:t>
            </w:r>
            <w:r>
              <w:rPr>
                <w:color w:val="0A0C0C"/>
                <w:spacing w:val="-5"/>
              </w:rPr>
              <w:t xml:space="preserve"> </w:t>
            </w:r>
            <w:r>
              <w:rPr>
                <w:color w:val="0A0C0C"/>
              </w:rPr>
              <w:t>instruction</w:t>
            </w:r>
            <w:r>
              <w:rPr>
                <w:color w:val="0A0C0C"/>
                <w:spacing w:val="-4"/>
              </w:rPr>
              <w:t xml:space="preserve"> </w:t>
            </w:r>
            <w:r>
              <w:rPr>
                <w:color w:val="0A0C0C"/>
              </w:rPr>
              <w:t>on</w:t>
            </w:r>
            <w:r>
              <w:rPr>
                <w:color w:val="0A0C0C"/>
                <w:spacing w:val="-5"/>
              </w:rPr>
              <w:t xml:space="preserve"> </w:t>
            </w:r>
            <w:r>
              <w:rPr>
                <w:color w:val="0A0C0C"/>
              </w:rPr>
              <w:t>the</w:t>
            </w:r>
            <w:r>
              <w:rPr>
                <w:color w:val="0A0C0C"/>
                <w:spacing w:val="-5"/>
              </w:rPr>
              <w:t xml:space="preserve"> </w:t>
            </w:r>
            <w:r>
              <w:rPr>
                <w:color w:val="0A0C0C"/>
              </w:rPr>
              <w:t>use</w:t>
            </w:r>
            <w:r>
              <w:rPr>
                <w:color w:val="0A0C0C"/>
                <w:spacing w:val="-4"/>
              </w:rPr>
              <w:t xml:space="preserve"> </w:t>
            </w:r>
            <w:r>
              <w:rPr>
                <w:color w:val="0A0C0C"/>
              </w:rPr>
              <w:t>and</w:t>
            </w:r>
            <w:r>
              <w:rPr>
                <w:color w:val="0A0C0C"/>
                <w:spacing w:val="-5"/>
              </w:rPr>
              <w:t xml:space="preserve"> </w:t>
            </w:r>
            <w:r>
              <w:rPr>
                <w:color w:val="0A0C0C"/>
              </w:rPr>
              <w:t>disposal</w:t>
            </w:r>
            <w:r>
              <w:rPr>
                <w:color w:val="0A0C0C"/>
                <w:spacing w:val="-5"/>
              </w:rPr>
              <w:t xml:space="preserve"> </w:t>
            </w:r>
            <w:r>
              <w:rPr>
                <w:color w:val="0A0C0C"/>
              </w:rPr>
              <w:t>of PPE including face</w:t>
            </w:r>
            <w:r>
              <w:rPr>
                <w:color w:val="0A0C0C"/>
                <w:spacing w:val="-4"/>
              </w:rPr>
              <w:t xml:space="preserve"> </w:t>
            </w:r>
            <w:r>
              <w:rPr>
                <w:color w:val="0A0C0C"/>
              </w:rPr>
              <w:t>masks.</w:t>
            </w:r>
          </w:p>
          <w:p w:rsidR="00446A8D" w:rsidRDefault="00511BBF">
            <w:pPr>
              <w:pStyle w:val="TableParagraph"/>
              <w:numPr>
                <w:ilvl w:val="0"/>
                <w:numId w:val="6"/>
              </w:numPr>
              <w:tabs>
                <w:tab w:val="left" w:pos="413"/>
                <w:tab w:val="left" w:pos="414"/>
              </w:tabs>
              <w:spacing w:before="58" w:line="256" w:lineRule="auto"/>
              <w:ind w:right="224"/>
            </w:pPr>
            <w:r>
              <w:rPr>
                <w:color w:val="0A0C0C"/>
              </w:rPr>
              <w:t>PPE will be available for any member of staff who needs to administer First</w:t>
            </w:r>
            <w:r>
              <w:rPr>
                <w:color w:val="0A0C0C"/>
                <w:spacing w:val="-5"/>
              </w:rPr>
              <w:t xml:space="preserve"> </w:t>
            </w:r>
            <w:r>
              <w:rPr>
                <w:color w:val="0A0C0C"/>
              </w:rPr>
              <w:t>Aid</w:t>
            </w:r>
            <w:r>
              <w:rPr>
                <w:color w:val="0A0C0C"/>
                <w:spacing w:val="-4"/>
              </w:rPr>
              <w:t xml:space="preserve"> </w:t>
            </w:r>
            <w:r>
              <w:rPr>
                <w:color w:val="0A0C0C"/>
              </w:rPr>
              <w:t>or</w:t>
            </w:r>
            <w:r>
              <w:rPr>
                <w:color w:val="0A0C0C"/>
                <w:spacing w:val="-5"/>
              </w:rPr>
              <w:t xml:space="preserve"> </w:t>
            </w:r>
            <w:r>
              <w:rPr>
                <w:color w:val="0A0C0C"/>
              </w:rPr>
              <w:t>has</w:t>
            </w:r>
            <w:r>
              <w:rPr>
                <w:color w:val="0A0C0C"/>
                <w:spacing w:val="-4"/>
              </w:rPr>
              <w:t xml:space="preserve"> </w:t>
            </w:r>
            <w:r>
              <w:rPr>
                <w:color w:val="0A0C0C"/>
              </w:rPr>
              <w:t>reason</w:t>
            </w:r>
            <w:r>
              <w:rPr>
                <w:color w:val="0A0C0C"/>
                <w:spacing w:val="-5"/>
              </w:rPr>
              <w:t xml:space="preserve"> </w:t>
            </w:r>
            <w:r>
              <w:rPr>
                <w:color w:val="0A0C0C"/>
              </w:rPr>
              <w:t>to</w:t>
            </w:r>
            <w:r>
              <w:rPr>
                <w:color w:val="0A0C0C"/>
                <w:spacing w:val="-4"/>
              </w:rPr>
              <w:t xml:space="preserve"> </w:t>
            </w:r>
            <w:r>
              <w:rPr>
                <w:color w:val="0A0C0C"/>
              </w:rPr>
              <w:t>breach</w:t>
            </w:r>
            <w:r>
              <w:rPr>
                <w:color w:val="0A0C0C"/>
                <w:spacing w:val="-4"/>
              </w:rPr>
              <w:t xml:space="preserve"> </w:t>
            </w:r>
            <w:r>
              <w:rPr>
                <w:color w:val="0A0C0C"/>
              </w:rPr>
              <w:t>the</w:t>
            </w:r>
            <w:r>
              <w:rPr>
                <w:color w:val="0A0C0C"/>
                <w:spacing w:val="-5"/>
              </w:rPr>
              <w:t xml:space="preserve"> </w:t>
            </w:r>
            <w:r w:rsidR="00492BDD">
              <w:rPr>
                <w:color w:val="0A0C0C"/>
              </w:rPr>
              <w:t>1+</w:t>
            </w:r>
            <w:r>
              <w:rPr>
                <w:color w:val="0A0C0C"/>
              </w:rPr>
              <w:t>metre</w:t>
            </w:r>
            <w:r>
              <w:rPr>
                <w:color w:val="0A0C0C"/>
                <w:spacing w:val="-5"/>
              </w:rPr>
              <w:t xml:space="preserve"> </w:t>
            </w:r>
            <w:r>
              <w:rPr>
                <w:color w:val="0A0C0C"/>
              </w:rPr>
              <w:t>social</w:t>
            </w:r>
            <w:r>
              <w:rPr>
                <w:color w:val="0A0C0C"/>
                <w:spacing w:val="-4"/>
              </w:rPr>
              <w:t xml:space="preserve"> </w:t>
            </w:r>
            <w:r>
              <w:rPr>
                <w:color w:val="0A0C0C"/>
              </w:rPr>
              <w:t>distancing</w:t>
            </w:r>
            <w:r>
              <w:rPr>
                <w:color w:val="0A0C0C"/>
                <w:spacing w:val="-5"/>
              </w:rPr>
              <w:t xml:space="preserve"> </w:t>
            </w:r>
            <w:r>
              <w:rPr>
                <w:color w:val="0A0C0C"/>
              </w:rPr>
              <w:t>protocol</w:t>
            </w:r>
            <w:r>
              <w:rPr>
                <w:color w:val="0A0C0C"/>
                <w:spacing w:val="-4"/>
              </w:rPr>
              <w:t xml:space="preserve"> </w:t>
            </w:r>
            <w:r>
              <w:rPr>
                <w:color w:val="0A0C0C"/>
              </w:rPr>
              <w:t>to assist with a student in emotional or physical</w:t>
            </w:r>
            <w:r>
              <w:rPr>
                <w:color w:val="0A0C0C"/>
                <w:spacing w:val="-16"/>
              </w:rPr>
              <w:t xml:space="preserve"> </w:t>
            </w:r>
            <w:r>
              <w:rPr>
                <w:color w:val="0A0C0C"/>
              </w:rPr>
              <w:t>distress.</w:t>
            </w:r>
          </w:p>
        </w:tc>
      </w:tr>
      <w:tr w:rsidR="00446A8D">
        <w:trPr>
          <w:trHeight w:val="2665"/>
        </w:trPr>
        <w:tc>
          <w:tcPr>
            <w:tcW w:w="2805" w:type="dxa"/>
          </w:tcPr>
          <w:p w:rsidR="00446A8D" w:rsidRDefault="00511BBF">
            <w:pPr>
              <w:pStyle w:val="TableParagraph"/>
              <w:spacing w:before="6" w:line="256" w:lineRule="auto"/>
              <w:ind w:left="818" w:hanging="360"/>
            </w:pPr>
            <w:r>
              <w:t>8. Reduced first aid provision</w:t>
            </w:r>
          </w:p>
        </w:tc>
        <w:tc>
          <w:tcPr>
            <w:tcW w:w="2265" w:type="dxa"/>
          </w:tcPr>
          <w:p w:rsidR="00446A8D" w:rsidRDefault="00511BBF">
            <w:pPr>
              <w:pStyle w:val="TableParagraph"/>
              <w:spacing w:before="6" w:line="256" w:lineRule="auto"/>
              <w:ind w:left="98" w:right="1062"/>
            </w:pPr>
            <w:r>
              <w:t>All building occupants</w:t>
            </w:r>
          </w:p>
        </w:tc>
        <w:tc>
          <w:tcPr>
            <w:tcW w:w="2265" w:type="dxa"/>
          </w:tcPr>
          <w:p w:rsidR="00446A8D" w:rsidRDefault="00511BBF">
            <w:pPr>
              <w:pStyle w:val="TableParagraph"/>
              <w:spacing w:before="66"/>
              <w:ind w:left="98"/>
            </w:pPr>
            <w:r>
              <w:t>Untreated injuries</w:t>
            </w:r>
          </w:p>
        </w:tc>
        <w:tc>
          <w:tcPr>
            <w:tcW w:w="7785" w:type="dxa"/>
          </w:tcPr>
          <w:p w:rsidR="00446A8D" w:rsidRDefault="00446A8D">
            <w:pPr>
              <w:pStyle w:val="TableParagraph"/>
              <w:spacing w:before="2"/>
              <w:rPr>
                <w:sz w:val="29"/>
              </w:rPr>
            </w:pPr>
          </w:p>
          <w:p w:rsidR="00446A8D" w:rsidRDefault="00511BBF">
            <w:pPr>
              <w:pStyle w:val="TableParagraph"/>
              <w:numPr>
                <w:ilvl w:val="0"/>
                <w:numId w:val="5"/>
              </w:numPr>
              <w:tabs>
                <w:tab w:val="left" w:pos="398"/>
                <w:tab w:val="left" w:pos="399"/>
              </w:tabs>
              <w:spacing w:line="256" w:lineRule="auto"/>
              <w:ind w:right="423"/>
            </w:pPr>
            <w:r>
              <w:t>Staff</w:t>
            </w:r>
            <w:r>
              <w:rPr>
                <w:spacing w:val="-6"/>
              </w:rPr>
              <w:t xml:space="preserve"> </w:t>
            </w:r>
            <w:r>
              <w:t>are</w:t>
            </w:r>
            <w:r>
              <w:rPr>
                <w:spacing w:val="-5"/>
              </w:rPr>
              <w:t xml:space="preserve"> </w:t>
            </w:r>
            <w:r>
              <w:t>kept</w:t>
            </w:r>
            <w:r>
              <w:rPr>
                <w:spacing w:val="-5"/>
              </w:rPr>
              <w:t xml:space="preserve"> </w:t>
            </w:r>
            <w:r>
              <w:t>informed</w:t>
            </w:r>
            <w:r>
              <w:rPr>
                <w:spacing w:val="-5"/>
              </w:rPr>
              <w:t xml:space="preserve"> </w:t>
            </w:r>
            <w:r>
              <w:t>of</w:t>
            </w:r>
            <w:r>
              <w:rPr>
                <w:spacing w:val="-5"/>
              </w:rPr>
              <w:t xml:space="preserve"> </w:t>
            </w:r>
            <w:r>
              <w:t>the</w:t>
            </w:r>
            <w:r>
              <w:rPr>
                <w:spacing w:val="-5"/>
              </w:rPr>
              <w:t xml:space="preserve"> </w:t>
            </w:r>
            <w:r>
              <w:t>first</w:t>
            </w:r>
            <w:r>
              <w:rPr>
                <w:spacing w:val="-5"/>
              </w:rPr>
              <w:t xml:space="preserve"> </w:t>
            </w:r>
            <w:r>
              <w:t>aid</w:t>
            </w:r>
            <w:r>
              <w:rPr>
                <w:spacing w:val="-5"/>
              </w:rPr>
              <w:t xml:space="preserve"> </w:t>
            </w:r>
            <w:r>
              <w:t>arrangements</w:t>
            </w:r>
            <w:r>
              <w:rPr>
                <w:spacing w:val="-5"/>
              </w:rPr>
              <w:t xml:space="preserve"> </w:t>
            </w:r>
            <w:r>
              <w:t>via</w:t>
            </w:r>
            <w:r>
              <w:rPr>
                <w:spacing w:val="-5"/>
              </w:rPr>
              <w:t xml:space="preserve"> </w:t>
            </w:r>
            <w:r>
              <w:t>Zoom</w:t>
            </w:r>
            <w:r>
              <w:rPr>
                <w:spacing w:val="-5"/>
              </w:rPr>
              <w:t xml:space="preserve"> </w:t>
            </w:r>
            <w:r>
              <w:t>meetings and email</w:t>
            </w:r>
            <w:r>
              <w:rPr>
                <w:spacing w:val="-3"/>
              </w:rPr>
              <w:t xml:space="preserve"> </w:t>
            </w:r>
            <w:r>
              <w:t>follow-up.</w:t>
            </w:r>
          </w:p>
          <w:p w:rsidR="00446A8D" w:rsidRDefault="00511BBF">
            <w:pPr>
              <w:pStyle w:val="TableParagraph"/>
              <w:numPr>
                <w:ilvl w:val="0"/>
                <w:numId w:val="5"/>
              </w:numPr>
              <w:tabs>
                <w:tab w:val="left" w:pos="398"/>
                <w:tab w:val="left" w:pos="399"/>
              </w:tabs>
              <w:spacing w:before="59" w:line="256" w:lineRule="auto"/>
              <w:ind w:right="471"/>
            </w:pPr>
            <w:r>
              <w:t>An</w:t>
            </w:r>
            <w:r>
              <w:rPr>
                <w:spacing w:val="-5"/>
              </w:rPr>
              <w:t xml:space="preserve"> </w:t>
            </w:r>
            <w:r>
              <w:t>appointed</w:t>
            </w:r>
            <w:r>
              <w:rPr>
                <w:spacing w:val="-5"/>
              </w:rPr>
              <w:t xml:space="preserve"> </w:t>
            </w:r>
            <w:r>
              <w:t>Person</w:t>
            </w:r>
            <w:r>
              <w:rPr>
                <w:spacing w:val="-5"/>
              </w:rPr>
              <w:t xml:space="preserve"> </w:t>
            </w:r>
            <w:r>
              <w:t>will</w:t>
            </w:r>
            <w:r>
              <w:rPr>
                <w:spacing w:val="-5"/>
              </w:rPr>
              <w:t xml:space="preserve"> </w:t>
            </w:r>
            <w:r>
              <w:t>be</w:t>
            </w:r>
            <w:r>
              <w:rPr>
                <w:spacing w:val="-4"/>
              </w:rPr>
              <w:t xml:space="preserve"> </w:t>
            </w:r>
            <w:r>
              <w:t>delegated</w:t>
            </w:r>
            <w:r>
              <w:rPr>
                <w:spacing w:val="-5"/>
              </w:rPr>
              <w:t xml:space="preserve"> </w:t>
            </w:r>
            <w:r>
              <w:t>to</w:t>
            </w:r>
            <w:r>
              <w:rPr>
                <w:spacing w:val="-5"/>
              </w:rPr>
              <w:t xml:space="preserve"> </w:t>
            </w:r>
            <w:r>
              <w:t>take</w:t>
            </w:r>
            <w:r>
              <w:rPr>
                <w:spacing w:val="-5"/>
              </w:rPr>
              <w:t xml:space="preserve"> </w:t>
            </w:r>
            <w:r>
              <w:t>charge</w:t>
            </w:r>
            <w:r>
              <w:rPr>
                <w:spacing w:val="-5"/>
              </w:rPr>
              <w:t xml:space="preserve"> </w:t>
            </w:r>
            <w:r>
              <w:t>in</w:t>
            </w:r>
            <w:r>
              <w:rPr>
                <w:spacing w:val="-4"/>
              </w:rPr>
              <w:t xml:space="preserve"> </w:t>
            </w:r>
            <w:r>
              <w:t>an</w:t>
            </w:r>
            <w:r>
              <w:rPr>
                <w:spacing w:val="-5"/>
              </w:rPr>
              <w:t xml:space="preserve"> </w:t>
            </w:r>
            <w:r>
              <w:t>emergency situation.</w:t>
            </w:r>
          </w:p>
          <w:p w:rsidR="00446A8D" w:rsidRDefault="00511BBF">
            <w:pPr>
              <w:pStyle w:val="TableParagraph"/>
              <w:numPr>
                <w:ilvl w:val="0"/>
                <w:numId w:val="5"/>
              </w:numPr>
              <w:tabs>
                <w:tab w:val="left" w:pos="398"/>
                <w:tab w:val="left" w:pos="399"/>
              </w:tabs>
              <w:spacing w:before="59" w:line="256" w:lineRule="auto"/>
              <w:ind w:right="128"/>
            </w:pPr>
            <w:r>
              <w:t>In</w:t>
            </w:r>
            <w:r>
              <w:rPr>
                <w:spacing w:val="-5"/>
              </w:rPr>
              <w:t xml:space="preserve"> </w:t>
            </w:r>
            <w:r>
              <w:t>the</w:t>
            </w:r>
            <w:r>
              <w:rPr>
                <w:spacing w:val="-5"/>
              </w:rPr>
              <w:t xml:space="preserve"> </w:t>
            </w:r>
            <w:r>
              <w:t>event</w:t>
            </w:r>
            <w:r>
              <w:rPr>
                <w:spacing w:val="-4"/>
              </w:rPr>
              <w:t xml:space="preserve"> </w:t>
            </w:r>
            <w:r>
              <w:t>of</w:t>
            </w:r>
            <w:r>
              <w:rPr>
                <w:spacing w:val="-5"/>
              </w:rPr>
              <w:t xml:space="preserve"> </w:t>
            </w:r>
            <w:r>
              <w:t>an</w:t>
            </w:r>
            <w:r>
              <w:rPr>
                <w:spacing w:val="-4"/>
              </w:rPr>
              <w:t xml:space="preserve"> </w:t>
            </w:r>
            <w:r>
              <w:t>incident</w:t>
            </w:r>
            <w:r>
              <w:rPr>
                <w:spacing w:val="-5"/>
              </w:rPr>
              <w:t xml:space="preserve"> </w:t>
            </w:r>
            <w:r>
              <w:t>requiring</w:t>
            </w:r>
            <w:r>
              <w:rPr>
                <w:spacing w:val="-4"/>
              </w:rPr>
              <w:t xml:space="preserve"> </w:t>
            </w:r>
            <w:r>
              <w:t>first</w:t>
            </w:r>
            <w:r>
              <w:rPr>
                <w:spacing w:val="-5"/>
              </w:rPr>
              <w:t xml:space="preserve"> </w:t>
            </w:r>
            <w:r>
              <w:t>aid,</w:t>
            </w:r>
            <w:r>
              <w:rPr>
                <w:spacing w:val="-5"/>
              </w:rPr>
              <w:t xml:space="preserve"> </w:t>
            </w:r>
            <w:r>
              <w:t>should</w:t>
            </w:r>
            <w:r>
              <w:rPr>
                <w:spacing w:val="-4"/>
              </w:rPr>
              <w:t xml:space="preserve"> </w:t>
            </w:r>
            <w:r>
              <w:t>there</w:t>
            </w:r>
            <w:r>
              <w:rPr>
                <w:spacing w:val="-5"/>
              </w:rPr>
              <w:t xml:space="preserve"> </w:t>
            </w:r>
            <w:r>
              <w:t>be</w:t>
            </w:r>
            <w:r>
              <w:rPr>
                <w:spacing w:val="-4"/>
              </w:rPr>
              <w:t xml:space="preserve"> </w:t>
            </w:r>
            <w:r>
              <w:t>no</w:t>
            </w:r>
            <w:r>
              <w:rPr>
                <w:spacing w:val="-5"/>
              </w:rPr>
              <w:t xml:space="preserve"> </w:t>
            </w:r>
            <w:r>
              <w:t>nominated first aider available, the Appointed Person can seek advice from the NHS by calling 111 and asking for medical advice, or call the emergency services on 999 to request an</w:t>
            </w:r>
            <w:r>
              <w:rPr>
                <w:spacing w:val="-9"/>
              </w:rPr>
              <w:t xml:space="preserve"> </w:t>
            </w:r>
            <w:r>
              <w:t>ambulance.</w:t>
            </w:r>
          </w:p>
        </w:tc>
      </w:tr>
      <w:tr w:rsidR="00446A8D">
        <w:trPr>
          <w:trHeight w:val="1795"/>
        </w:trPr>
        <w:tc>
          <w:tcPr>
            <w:tcW w:w="2805" w:type="dxa"/>
          </w:tcPr>
          <w:p w:rsidR="00446A8D" w:rsidRDefault="00511BBF">
            <w:pPr>
              <w:pStyle w:val="TableParagraph"/>
              <w:spacing w:before="6" w:line="256" w:lineRule="auto"/>
              <w:ind w:left="818" w:right="216" w:hanging="360"/>
            </w:pPr>
            <w:r>
              <w:t>9. Administering first aid during COVID1-19 Pandemic</w:t>
            </w:r>
          </w:p>
        </w:tc>
        <w:tc>
          <w:tcPr>
            <w:tcW w:w="2265" w:type="dxa"/>
          </w:tcPr>
          <w:p w:rsidR="00446A8D" w:rsidRDefault="00511BBF">
            <w:pPr>
              <w:pStyle w:val="TableParagraph"/>
              <w:spacing w:before="6" w:line="256" w:lineRule="auto"/>
              <w:ind w:left="98" w:right="1062"/>
            </w:pPr>
            <w:r>
              <w:t>All building occupants</w:t>
            </w:r>
          </w:p>
        </w:tc>
        <w:tc>
          <w:tcPr>
            <w:tcW w:w="2265" w:type="dxa"/>
          </w:tcPr>
          <w:p w:rsidR="00446A8D" w:rsidRDefault="00511BBF">
            <w:pPr>
              <w:pStyle w:val="TableParagraph"/>
              <w:spacing w:before="66"/>
              <w:ind w:left="98"/>
            </w:pPr>
            <w:r>
              <w:t>Untreated</w:t>
            </w:r>
            <w:r>
              <w:rPr>
                <w:spacing w:val="-17"/>
              </w:rPr>
              <w:t xml:space="preserve"> </w:t>
            </w:r>
            <w:r>
              <w:t>injuries,</w:t>
            </w:r>
          </w:p>
          <w:p w:rsidR="00446A8D" w:rsidRDefault="00511BBF">
            <w:pPr>
              <w:pStyle w:val="TableParagraph"/>
              <w:spacing w:before="77" w:line="256" w:lineRule="auto"/>
              <w:ind w:left="98" w:right="331"/>
            </w:pPr>
            <w:r>
              <w:t>potential spread</w:t>
            </w:r>
            <w:r>
              <w:rPr>
                <w:spacing w:val="-15"/>
              </w:rPr>
              <w:t xml:space="preserve"> </w:t>
            </w:r>
            <w:r>
              <w:t>of infectious</w:t>
            </w:r>
            <w:r>
              <w:rPr>
                <w:spacing w:val="-8"/>
              </w:rPr>
              <w:t xml:space="preserve"> </w:t>
            </w:r>
            <w:r>
              <w:t>disease</w:t>
            </w:r>
          </w:p>
        </w:tc>
        <w:tc>
          <w:tcPr>
            <w:tcW w:w="7785" w:type="dxa"/>
          </w:tcPr>
          <w:p w:rsidR="00446A8D" w:rsidRDefault="00511BBF">
            <w:pPr>
              <w:pStyle w:val="TableParagraph"/>
              <w:numPr>
                <w:ilvl w:val="0"/>
                <w:numId w:val="4"/>
              </w:numPr>
              <w:tabs>
                <w:tab w:val="left" w:pos="398"/>
                <w:tab w:val="left" w:pos="399"/>
              </w:tabs>
              <w:spacing w:before="6"/>
              <w:ind w:hanging="346"/>
            </w:pPr>
            <w:r>
              <w:t>First Aiders are aware of and follow the</w:t>
            </w:r>
            <w:hyperlink r:id="rId10">
              <w:r>
                <w:rPr>
                  <w:color w:val="0462C1"/>
                  <w:u w:val="single" w:color="0462C1"/>
                </w:rPr>
                <w:t xml:space="preserve"> Government guidance for</w:t>
              </w:r>
              <w:r>
                <w:rPr>
                  <w:color w:val="0462C1"/>
                  <w:spacing w:val="-32"/>
                  <w:u w:val="single" w:color="0462C1"/>
                </w:rPr>
                <w:t xml:space="preserve"> </w:t>
              </w:r>
              <w:r>
                <w:rPr>
                  <w:color w:val="0462C1"/>
                  <w:u w:val="single" w:color="0462C1"/>
                </w:rPr>
                <w:t>first</w:t>
              </w:r>
            </w:hyperlink>
          </w:p>
          <w:p w:rsidR="00446A8D" w:rsidRDefault="00CE78D2">
            <w:pPr>
              <w:pStyle w:val="TableParagraph"/>
              <w:spacing w:before="17"/>
              <w:ind w:left="395"/>
            </w:pPr>
            <w:hyperlink r:id="rId11">
              <w:r w:rsidR="00511BBF">
                <w:rPr>
                  <w:rFonts w:ascii="Times New Roman"/>
                  <w:color w:val="0462C1"/>
                  <w:spacing w:val="-51"/>
                  <w:u w:val="single" w:color="0462C1"/>
                </w:rPr>
                <w:t xml:space="preserve"> </w:t>
              </w:r>
              <w:r w:rsidR="00511BBF">
                <w:rPr>
                  <w:color w:val="0462C1"/>
                  <w:u w:val="single" w:color="0462C1"/>
                </w:rPr>
                <w:t>responders</w:t>
              </w:r>
            </w:hyperlink>
            <w:r w:rsidR="00511BBF">
              <w:t>.</w:t>
            </w:r>
          </w:p>
          <w:p w:rsidR="00446A8D" w:rsidRDefault="00511BBF">
            <w:pPr>
              <w:pStyle w:val="TableParagraph"/>
              <w:numPr>
                <w:ilvl w:val="0"/>
                <w:numId w:val="4"/>
              </w:numPr>
              <w:tabs>
                <w:tab w:val="left" w:pos="398"/>
                <w:tab w:val="left" w:pos="399"/>
              </w:tabs>
              <w:spacing w:before="77" w:line="256" w:lineRule="auto"/>
              <w:ind w:right="118"/>
            </w:pPr>
            <w:r>
              <w:rPr>
                <w:color w:val="0A0C0C"/>
              </w:rPr>
              <w:t>First</w:t>
            </w:r>
            <w:r>
              <w:rPr>
                <w:color w:val="0A0C0C"/>
                <w:spacing w:val="-7"/>
              </w:rPr>
              <w:t xml:space="preserve"> </w:t>
            </w:r>
            <w:r>
              <w:rPr>
                <w:color w:val="0A0C0C"/>
              </w:rPr>
              <w:t>aiders</w:t>
            </w:r>
            <w:r>
              <w:rPr>
                <w:color w:val="0A0C0C"/>
                <w:spacing w:val="-7"/>
              </w:rPr>
              <w:t xml:space="preserve"> </w:t>
            </w:r>
            <w:r>
              <w:rPr>
                <w:color w:val="0A0C0C"/>
              </w:rPr>
              <w:t>will</w:t>
            </w:r>
            <w:r>
              <w:rPr>
                <w:color w:val="0A0C0C"/>
                <w:spacing w:val="-7"/>
              </w:rPr>
              <w:t xml:space="preserve"> </w:t>
            </w:r>
            <w:r>
              <w:rPr>
                <w:color w:val="0A0C0C"/>
              </w:rPr>
              <w:t>pay</w:t>
            </w:r>
            <w:r>
              <w:rPr>
                <w:color w:val="0A0C0C"/>
                <w:spacing w:val="-6"/>
              </w:rPr>
              <w:t xml:space="preserve"> </w:t>
            </w:r>
            <w:r>
              <w:rPr>
                <w:color w:val="0A0C0C"/>
              </w:rPr>
              <w:t>particular</w:t>
            </w:r>
            <w:r>
              <w:rPr>
                <w:color w:val="0A0C0C"/>
                <w:spacing w:val="-7"/>
              </w:rPr>
              <w:t xml:space="preserve"> </w:t>
            </w:r>
            <w:r>
              <w:rPr>
                <w:color w:val="0A0C0C"/>
              </w:rPr>
              <w:t>attention</w:t>
            </w:r>
            <w:r>
              <w:rPr>
                <w:color w:val="0A0C0C"/>
                <w:spacing w:val="-7"/>
              </w:rPr>
              <w:t xml:space="preserve"> </w:t>
            </w:r>
            <w:r>
              <w:rPr>
                <w:color w:val="0A0C0C"/>
              </w:rPr>
              <w:t>to</w:t>
            </w:r>
            <w:r>
              <w:rPr>
                <w:color w:val="0A0C0C"/>
                <w:spacing w:val="-7"/>
              </w:rPr>
              <w:t xml:space="preserve"> </w:t>
            </w:r>
            <w:r>
              <w:rPr>
                <w:color w:val="0A0C0C"/>
              </w:rPr>
              <w:t>sanitation</w:t>
            </w:r>
            <w:r>
              <w:rPr>
                <w:color w:val="0A0C0C"/>
                <w:spacing w:val="-7"/>
              </w:rPr>
              <w:t xml:space="preserve"> </w:t>
            </w:r>
            <w:r>
              <w:rPr>
                <w:color w:val="0A0C0C"/>
              </w:rPr>
              <w:t>measures</w:t>
            </w:r>
            <w:r>
              <w:rPr>
                <w:color w:val="0A0C0C"/>
                <w:spacing w:val="-6"/>
              </w:rPr>
              <w:t xml:space="preserve"> </w:t>
            </w:r>
            <w:r>
              <w:rPr>
                <w:color w:val="0A0C0C"/>
              </w:rPr>
              <w:t>immediately before and following the administration of first aid; washing their hands with warm running water and soap for a minimum of 20</w:t>
            </w:r>
            <w:r>
              <w:rPr>
                <w:color w:val="0A0C0C"/>
                <w:spacing w:val="-27"/>
              </w:rPr>
              <w:t xml:space="preserve"> </w:t>
            </w:r>
            <w:r>
              <w:rPr>
                <w:color w:val="0A0C0C"/>
              </w:rPr>
              <w:t>seconds.</w:t>
            </w:r>
          </w:p>
          <w:p w:rsidR="00446A8D" w:rsidRDefault="00511BBF">
            <w:pPr>
              <w:pStyle w:val="TableParagraph"/>
              <w:numPr>
                <w:ilvl w:val="0"/>
                <w:numId w:val="4"/>
              </w:numPr>
              <w:tabs>
                <w:tab w:val="left" w:pos="398"/>
                <w:tab w:val="left" w:pos="399"/>
              </w:tabs>
              <w:spacing w:before="58"/>
              <w:ind w:hanging="346"/>
            </w:pPr>
            <w:r>
              <w:rPr>
                <w:color w:val="0A0C0C"/>
              </w:rPr>
              <w:t>See previous controls regarding</w:t>
            </w:r>
            <w:r>
              <w:rPr>
                <w:color w:val="0A0C0C"/>
                <w:spacing w:val="-6"/>
              </w:rPr>
              <w:t xml:space="preserve"> </w:t>
            </w:r>
            <w:r>
              <w:rPr>
                <w:color w:val="0A0C0C"/>
              </w:rPr>
              <w:t>PPE.</w:t>
            </w:r>
          </w:p>
        </w:tc>
      </w:tr>
      <w:tr w:rsidR="00446A8D">
        <w:trPr>
          <w:trHeight w:val="1615"/>
        </w:trPr>
        <w:tc>
          <w:tcPr>
            <w:tcW w:w="2805" w:type="dxa"/>
          </w:tcPr>
          <w:p w:rsidR="00446A8D" w:rsidRDefault="00511BBF">
            <w:pPr>
              <w:pStyle w:val="TableParagraph"/>
              <w:spacing w:before="6" w:line="256" w:lineRule="auto"/>
              <w:ind w:left="818" w:right="289" w:hanging="360"/>
              <w:jc w:val="both"/>
            </w:pPr>
            <w:r>
              <w:t>10. Reduced fire</w:t>
            </w:r>
            <w:r>
              <w:rPr>
                <w:spacing w:val="-21"/>
              </w:rPr>
              <w:t xml:space="preserve"> </w:t>
            </w:r>
            <w:r>
              <w:t>and other emergency arrangements</w:t>
            </w:r>
          </w:p>
        </w:tc>
        <w:tc>
          <w:tcPr>
            <w:tcW w:w="2265" w:type="dxa"/>
          </w:tcPr>
          <w:p w:rsidR="00446A8D" w:rsidRDefault="00511BBF">
            <w:pPr>
              <w:pStyle w:val="TableParagraph"/>
              <w:spacing w:before="6" w:line="256" w:lineRule="auto"/>
              <w:ind w:left="98" w:right="1062"/>
            </w:pPr>
            <w:r>
              <w:t>All building occupants</w:t>
            </w:r>
          </w:p>
        </w:tc>
        <w:tc>
          <w:tcPr>
            <w:tcW w:w="2265" w:type="dxa"/>
          </w:tcPr>
          <w:p w:rsidR="00446A8D" w:rsidRDefault="00511BBF">
            <w:pPr>
              <w:pStyle w:val="TableParagraph"/>
              <w:spacing w:before="6" w:line="256" w:lineRule="auto"/>
              <w:ind w:left="98" w:right="635"/>
            </w:pPr>
            <w:r>
              <w:t>Burns, smoke inhalation, fire related injuries, death, injuries relating to</w:t>
            </w:r>
          </w:p>
          <w:p w:rsidR="00446A8D" w:rsidRDefault="00511BBF">
            <w:pPr>
              <w:pStyle w:val="TableParagraph"/>
              <w:spacing w:line="235" w:lineRule="exact"/>
              <w:ind w:left="98"/>
            </w:pPr>
            <w:r>
              <w:t>violence/aggression</w:t>
            </w:r>
          </w:p>
        </w:tc>
        <w:tc>
          <w:tcPr>
            <w:tcW w:w="7785" w:type="dxa"/>
          </w:tcPr>
          <w:p w:rsidR="00446A8D" w:rsidRDefault="00511BBF">
            <w:pPr>
              <w:pStyle w:val="TableParagraph"/>
              <w:numPr>
                <w:ilvl w:val="0"/>
                <w:numId w:val="3"/>
              </w:numPr>
              <w:tabs>
                <w:tab w:val="left" w:pos="413"/>
                <w:tab w:val="left" w:pos="414"/>
              </w:tabs>
              <w:spacing w:before="6" w:line="256" w:lineRule="auto"/>
              <w:ind w:right="628"/>
            </w:pPr>
            <w:r>
              <w:t>Staff are made aware of the current fire and lock-down procedures, including</w:t>
            </w:r>
            <w:r>
              <w:rPr>
                <w:spacing w:val="-6"/>
              </w:rPr>
              <w:t xml:space="preserve"> </w:t>
            </w:r>
            <w:r>
              <w:t>amendments</w:t>
            </w:r>
            <w:r>
              <w:rPr>
                <w:spacing w:val="-6"/>
              </w:rPr>
              <w:t xml:space="preserve"> </w:t>
            </w:r>
            <w:r>
              <w:t>to</w:t>
            </w:r>
            <w:r>
              <w:rPr>
                <w:spacing w:val="-6"/>
              </w:rPr>
              <w:t xml:space="preserve"> </w:t>
            </w:r>
            <w:r>
              <w:t>normal</w:t>
            </w:r>
            <w:r>
              <w:rPr>
                <w:spacing w:val="-6"/>
              </w:rPr>
              <w:t xml:space="preserve"> </w:t>
            </w:r>
            <w:r>
              <w:t>working</w:t>
            </w:r>
            <w:r>
              <w:rPr>
                <w:spacing w:val="-6"/>
              </w:rPr>
              <w:t xml:space="preserve"> </w:t>
            </w:r>
            <w:r>
              <w:t>practices</w:t>
            </w:r>
            <w:r>
              <w:rPr>
                <w:spacing w:val="-6"/>
              </w:rPr>
              <w:t xml:space="preserve"> </w:t>
            </w:r>
            <w:r>
              <w:t>due</w:t>
            </w:r>
            <w:r>
              <w:rPr>
                <w:spacing w:val="-5"/>
              </w:rPr>
              <w:t xml:space="preserve"> </w:t>
            </w:r>
            <w:r>
              <w:t>to</w:t>
            </w:r>
            <w:r>
              <w:rPr>
                <w:spacing w:val="-6"/>
              </w:rPr>
              <w:t xml:space="preserve"> </w:t>
            </w:r>
            <w:r>
              <w:t>the</w:t>
            </w:r>
            <w:r>
              <w:rPr>
                <w:spacing w:val="-6"/>
              </w:rPr>
              <w:t xml:space="preserve"> </w:t>
            </w:r>
            <w:r>
              <w:t>current limited resources and building use,</w:t>
            </w:r>
            <w:r>
              <w:rPr>
                <w:spacing w:val="-8"/>
              </w:rPr>
              <w:t xml:space="preserve"> </w:t>
            </w:r>
            <w:r>
              <w:t>etc.</w:t>
            </w:r>
          </w:p>
          <w:p w:rsidR="00446A8D" w:rsidRDefault="00511BBF">
            <w:pPr>
              <w:pStyle w:val="TableParagraph"/>
              <w:numPr>
                <w:ilvl w:val="0"/>
                <w:numId w:val="3"/>
              </w:numPr>
              <w:tabs>
                <w:tab w:val="left" w:pos="413"/>
                <w:tab w:val="left" w:pos="414"/>
              </w:tabs>
              <w:spacing w:before="58" w:line="256" w:lineRule="auto"/>
              <w:ind w:right="480"/>
            </w:pPr>
            <w:r>
              <w:t>In</w:t>
            </w:r>
            <w:r>
              <w:rPr>
                <w:spacing w:val="-5"/>
              </w:rPr>
              <w:t xml:space="preserve"> </w:t>
            </w:r>
            <w:r>
              <w:t>an</w:t>
            </w:r>
            <w:r>
              <w:rPr>
                <w:spacing w:val="-4"/>
              </w:rPr>
              <w:t xml:space="preserve"> </w:t>
            </w:r>
            <w:r>
              <w:t>emergency</w:t>
            </w:r>
            <w:r>
              <w:rPr>
                <w:spacing w:val="-5"/>
              </w:rPr>
              <w:t xml:space="preserve"> </w:t>
            </w:r>
            <w:r>
              <w:t>evacuation</w:t>
            </w:r>
            <w:r>
              <w:rPr>
                <w:spacing w:val="-4"/>
              </w:rPr>
              <w:t xml:space="preserve"> </w:t>
            </w:r>
            <w:r>
              <w:t>there</w:t>
            </w:r>
            <w:r>
              <w:rPr>
                <w:spacing w:val="-5"/>
              </w:rPr>
              <w:t xml:space="preserve"> </w:t>
            </w:r>
            <w:r>
              <w:t>is</w:t>
            </w:r>
            <w:r>
              <w:rPr>
                <w:spacing w:val="-4"/>
              </w:rPr>
              <w:t xml:space="preserve"> </w:t>
            </w:r>
            <w:r>
              <w:t>no</w:t>
            </w:r>
            <w:r>
              <w:rPr>
                <w:spacing w:val="-4"/>
              </w:rPr>
              <w:t xml:space="preserve"> </w:t>
            </w:r>
            <w:r>
              <w:t>requirement</w:t>
            </w:r>
            <w:r>
              <w:rPr>
                <w:spacing w:val="-5"/>
              </w:rPr>
              <w:t xml:space="preserve"> </w:t>
            </w:r>
            <w:r>
              <w:t>to</w:t>
            </w:r>
            <w:r>
              <w:rPr>
                <w:spacing w:val="-4"/>
              </w:rPr>
              <w:t xml:space="preserve"> </w:t>
            </w:r>
            <w:r>
              <w:t>adhere</w:t>
            </w:r>
            <w:r>
              <w:rPr>
                <w:spacing w:val="-5"/>
              </w:rPr>
              <w:t xml:space="preserve"> </w:t>
            </w:r>
            <w:r>
              <w:t>to</w:t>
            </w:r>
            <w:r>
              <w:rPr>
                <w:spacing w:val="-4"/>
              </w:rPr>
              <w:t xml:space="preserve"> </w:t>
            </w:r>
            <w:r>
              <w:t>the</w:t>
            </w:r>
            <w:r>
              <w:rPr>
                <w:spacing w:val="-4"/>
              </w:rPr>
              <w:t xml:space="preserve"> </w:t>
            </w:r>
            <w:r>
              <w:t xml:space="preserve">2 </w:t>
            </w:r>
            <w:proofErr w:type="spellStart"/>
            <w:r>
              <w:t>metre</w:t>
            </w:r>
            <w:proofErr w:type="spellEnd"/>
            <w:r>
              <w:t xml:space="preserve"> social distancing rule if it would be unsafe to do</w:t>
            </w:r>
            <w:r>
              <w:rPr>
                <w:spacing w:val="-24"/>
              </w:rPr>
              <w:t xml:space="preserve"> </w:t>
            </w:r>
            <w:r>
              <w:t>so.</w:t>
            </w:r>
          </w:p>
        </w:tc>
      </w:tr>
      <w:tr w:rsidR="00446A8D">
        <w:trPr>
          <w:trHeight w:val="2935"/>
        </w:trPr>
        <w:tc>
          <w:tcPr>
            <w:tcW w:w="2805" w:type="dxa"/>
          </w:tcPr>
          <w:p w:rsidR="00446A8D" w:rsidRDefault="00CE78D2">
            <w:pPr>
              <w:pStyle w:val="TableParagraph"/>
              <w:spacing w:before="6" w:line="256" w:lineRule="auto"/>
              <w:ind w:left="98" w:right="832"/>
            </w:pPr>
            <w:r>
              <w:t>11</w:t>
            </w:r>
            <w:bookmarkStart w:id="0" w:name="_GoBack"/>
            <w:bookmarkEnd w:id="0"/>
            <w:r w:rsidR="00511BBF">
              <w:t>.Staff stress and Anxiety</w:t>
            </w:r>
          </w:p>
        </w:tc>
        <w:tc>
          <w:tcPr>
            <w:tcW w:w="2265" w:type="dxa"/>
          </w:tcPr>
          <w:p w:rsidR="00446A8D" w:rsidRDefault="00511BBF">
            <w:pPr>
              <w:pStyle w:val="TableParagraph"/>
              <w:spacing w:before="6"/>
              <w:ind w:left="98"/>
            </w:pPr>
            <w:r>
              <w:t>Staff</w:t>
            </w:r>
          </w:p>
        </w:tc>
        <w:tc>
          <w:tcPr>
            <w:tcW w:w="2265" w:type="dxa"/>
          </w:tcPr>
          <w:p w:rsidR="00446A8D" w:rsidRDefault="00511BBF">
            <w:pPr>
              <w:pStyle w:val="TableParagraph"/>
              <w:spacing w:before="6" w:line="256" w:lineRule="auto"/>
              <w:ind w:left="98" w:right="292"/>
            </w:pPr>
            <w:r>
              <w:t>Increased levels of stress/anxiety and lower than normal levels of wellbeing</w:t>
            </w:r>
          </w:p>
        </w:tc>
        <w:tc>
          <w:tcPr>
            <w:tcW w:w="7785" w:type="dxa"/>
          </w:tcPr>
          <w:p w:rsidR="00446A8D" w:rsidRDefault="00112C2D">
            <w:pPr>
              <w:pStyle w:val="TableParagraph"/>
              <w:numPr>
                <w:ilvl w:val="0"/>
                <w:numId w:val="2"/>
              </w:numPr>
              <w:tabs>
                <w:tab w:val="left" w:pos="413"/>
                <w:tab w:val="left" w:pos="414"/>
              </w:tabs>
              <w:spacing w:before="66" w:line="256" w:lineRule="auto"/>
              <w:ind w:right="542"/>
            </w:pPr>
            <w:r>
              <w:t>Viv Berry</w:t>
            </w:r>
            <w:r w:rsidR="00511BBF">
              <w:rPr>
                <w:spacing w:val="-5"/>
              </w:rPr>
              <w:t xml:space="preserve"> </w:t>
            </w:r>
            <w:r w:rsidR="00511BBF">
              <w:t>will</w:t>
            </w:r>
            <w:r w:rsidR="00511BBF">
              <w:rPr>
                <w:spacing w:val="-5"/>
              </w:rPr>
              <w:t xml:space="preserve"> </w:t>
            </w:r>
            <w:r w:rsidR="00511BBF">
              <w:t>keep</w:t>
            </w:r>
            <w:r w:rsidR="00511BBF">
              <w:rPr>
                <w:spacing w:val="-5"/>
              </w:rPr>
              <w:t xml:space="preserve"> </w:t>
            </w:r>
            <w:r w:rsidR="00511BBF">
              <w:t>in</w:t>
            </w:r>
            <w:r w:rsidR="00511BBF">
              <w:rPr>
                <w:spacing w:val="-5"/>
              </w:rPr>
              <w:t xml:space="preserve"> </w:t>
            </w:r>
            <w:r w:rsidR="00511BBF">
              <w:t>regular</w:t>
            </w:r>
            <w:r w:rsidR="00511BBF">
              <w:rPr>
                <w:spacing w:val="-5"/>
              </w:rPr>
              <w:t xml:space="preserve"> </w:t>
            </w:r>
            <w:r w:rsidR="00511BBF">
              <w:t>contact</w:t>
            </w:r>
            <w:r w:rsidR="00511BBF">
              <w:rPr>
                <w:spacing w:val="-5"/>
              </w:rPr>
              <w:t xml:space="preserve"> </w:t>
            </w:r>
            <w:r w:rsidR="00511BBF">
              <w:t>with</w:t>
            </w:r>
            <w:r w:rsidR="00511BBF">
              <w:rPr>
                <w:spacing w:val="-5"/>
              </w:rPr>
              <w:t xml:space="preserve"> </w:t>
            </w:r>
            <w:r w:rsidR="00511BBF">
              <w:t>staff</w:t>
            </w:r>
            <w:r w:rsidR="00511BBF">
              <w:rPr>
                <w:spacing w:val="-5"/>
              </w:rPr>
              <w:t xml:space="preserve"> </w:t>
            </w:r>
            <w:r w:rsidR="00511BBF">
              <w:t>to</w:t>
            </w:r>
            <w:r w:rsidR="00511BBF">
              <w:rPr>
                <w:spacing w:val="-5"/>
              </w:rPr>
              <w:t xml:space="preserve"> </w:t>
            </w:r>
            <w:r w:rsidR="00511BBF">
              <w:t>monitor</w:t>
            </w:r>
            <w:r w:rsidR="00511BBF">
              <w:rPr>
                <w:spacing w:val="-5"/>
              </w:rPr>
              <w:t xml:space="preserve"> </w:t>
            </w:r>
            <w:r w:rsidR="00511BBF">
              <w:t>their working</w:t>
            </w:r>
            <w:r w:rsidR="00511BBF">
              <w:rPr>
                <w:spacing w:val="-7"/>
              </w:rPr>
              <w:t xml:space="preserve"> </w:t>
            </w:r>
            <w:r w:rsidR="00511BBF">
              <w:t>arrangements</w:t>
            </w:r>
            <w:r w:rsidR="00511BBF">
              <w:rPr>
                <w:spacing w:val="-6"/>
              </w:rPr>
              <w:t xml:space="preserve"> </w:t>
            </w:r>
            <w:r w:rsidR="00511BBF">
              <w:t>and</w:t>
            </w:r>
            <w:r w:rsidR="00511BBF">
              <w:rPr>
                <w:spacing w:val="-7"/>
              </w:rPr>
              <w:t xml:space="preserve"> </w:t>
            </w:r>
            <w:r w:rsidR="00511BBF">
              <w:t>offer</w:t>
            </w:r>
            <w:r w:rsidR="00511BBF">
              <w:rPr>
                <w:spacing w:val="-6"/>
              </w:rPr>
              <w:t xml:space="preserve"> </w:t>
            </w:r>
            <w:r w:rsidR="00511BBF">
              <w:t>support</w:t>
            </w:r>
            <w:r w:rsidR="00511BBF">
              <w:rPr>
                <w:spacing w:val="-7"/>
              </w:rPr>
              <w:t xml:space="preserve"> </w:t>
            </w:r>
            <w:r w:rsidR="00511BBF">
              <w:t>and</w:t>
            </w:r>
            <w:r w:rsidR="00511BBF">
              <w:rPr>
                <w:spacing w:val="-6"/>
              </w:rPr>
              <w:t xml:space="preserve"> </w:t>
            </w:r>
            <w:r w:rsidR="00511BBF">
              <w:t>advice</w:t>
            </w:r>
            <w:r w:rsidR="00511BBF">
              <w:rPr>
                <w:spacing w:val="-7"/>
              </w:rPr>
              <w:t xml:space="preserve"> </w:t>
            </w:r>
            <w:r w:rsidR="00511BBF">
              <w:t>where</w:t>
            </w:r>
            <w:r w:rsidR="00511BBF">
              <w:rPr>
                <w:spacing w:val="-6"/>
              </w:rPr>
              <w:t xml:space="preserve"> </w:t>
            </w:r>
            <w:r w:rsidR="00511BBF">
              <w:t>necessary;</w:t>
            </w:r>
          </w:p>
          <w:p w:rsidR="00446A8D" w:rsidRDefault="00511BBF">
            <w:pPr>
              <w:pStyle w:val="TableParagraph"/>
              <w:numPr>
                <w:ilvl w:val="0"/>
                <w:numId w:val="2"/>
              </w:numPr>
              <w:tabs>
                <w:tab w:val="left" w:pos="413"/>
                <w:tab w:val="left" w:pos="414"/>
              </w:tabs>
              <w:spacing w:before="58" w:line="256" w:lineRule="auto"/>
              <w:ind w:right="163"/>
            </w:pPr>
            <w:r>
              <w:t>Staff</w:t>
            </w:r>
            <w:r>
              <w:rPr>
                <w:spacing w:val="-5"/>
              </w:rPr>
              <w:t xml:space="preserve"> </w:t>
            </w:r>
            <w:r>
              <w:t>are</w:t>
            </w:r>
            <w:r>
              <w:rPr>
                <w:spacing w:val="-4"/>
              </w:rPr>
              <w:t xml:space="preserve"> </w:t>
            </w:r>
            <w:r>
              <w:t>able</w:t>
            </w:r>
            <w:r>
              <w:rPr>
                <w:spacing w:val="-4"/>
              </w:rPr>
              <w:t xml:space="preserve"> </w:t>
            </w:r>
            <w:r>
              <w:t>to</w:t>
            </w:r>
            <w:r>
              <w:rPr>
                <w:spacing w:val="-5"/>
              </w:rPr>
              <w:t xml:space="preserve"> </w:t>
            </w:r>
            <w:r>
              <w:t>make</w:t>
            </w:r>
            <w:r>
              <w:rPr>
                <w:spacing w:val="-4"/>
              </w:rPr>
              <w:t xml:space="preserve"> </w:t>
            </w:r>
            <w:r>
              <w:t>contact</w:t>
            </w:r>
            <w:r>
              <w:rPr>
                <w:spacing w:val="-4"/>
              </w:rPr>
              <w:t xml:space="preserve"> </w:t>
            </w:r>
            <w:r>
              <w:t>with</w:t>
            </w:r>
            <w:r>
              <w:rPr>
                <w:spacing w:val="-5"/>
              </w:rPr>
              <w:t xml:space="preserve"> </w:t>
            </w:r>
            <w:r>
              <w:t>a</w:t>
            </w:r>
            <w:r>
              <w:rPr>
                <w:spacing w:val="-4"/>
              </w:rPr>
              <w:t xml:space="preserve"> </w:t>
            </w:r>
            <w:r>
              <w:t>colleague</w:t>
            </w:r>
            <w:r>
              <w:rPr>
                <w:spacing w:val="-4"/>
              </w:rPr>
              <w:t xml:space="preserve"> </w:t>
            </w:r>
            <w:r>
              <w:t>or</w:t>
            </w:r>
            <w:r>
              <w:rPr>
                <w:spacing w:val="-4"/>
              </w:rPr>
              <w:t xml:space="preserve"> </w:t>
            </w:r>
            <w:r>
              <w:t>manager</w:t>
            </w:r>
            <w:r>
              <w:rPr>
                <w:spacing w:val="-5"/>
              </w:rPr>
              <w:t xml:space="preserve"> </w:t>
            </w:r>
            <w:r>
              <w:t>for</w:t>
            </w:r>
            <w:r>
              <w:rPr>
                <w:spacing w:val="-4"/>
              </w:rPr>
              <w:t xml:space="preserve"> </w:t>
            </w:r>
            <w:r>
              <w:t>advice</w:t>
            </w:r>
            <w:r>
              <w:rPr>
                <w:spacing w:val="-4"/>
              </w:rPr>
              <w:t xml:space="preserve"> </w:t>
            </w:r>
            <w:r>
              <w:t>and support, or just for reassurance, during the normal working</w:t>
            </w:r>
            <w:r>
              <w:rPr>
                <w:spacing w:val="-25"/>
              </w:rPr>
              <w:t xml:space="preserve"> </w:t>
            </w:r>
            <w:r>
              <w:t>day;</w:t>
            </w:r>
          </w:p>
          <w:p w:rsidR="00446A8D" w:rsidRDefault="00511BBF">
            <w:pPr>
              <w:pStyle w:val="TableParagraph"/>
              <w:numPr>
                <w:ilvl w:val="0"/>
                <w:numId w:val="2"/>
              </w:numPr>
              <w:tabs>
                <w:tab w:val="left" w:pos="413"/>
                <w:tab w:val="left" w:pos="414"/>
              </w:tabs>
              <w:spacing w:before="59" w:line="256" w:lineRule="auto"/>
              <w:ind w:right="285"/>
            </w:pPr>
            <w:r>
              <w:t>A</w:t>
            </w:r>
            <w:r>
              <w:rPr>
                <w:spacing w:val="-6"/>
              </w:rPr>
              <w:t xml:space="preserve"> </w:t>
            </w:r>
            <w:r>
              <w:t>process</w:t>
            </w:r>
            <w:r>
              <w:rPr>
                <w:spacing w:val="-5"/>
              </w:rPr>
              <w:t xml:space="preserve"> </w:t>
            </w:r>
            <w:r>
              <w:t>is</w:t>
            </w:r>
            <w:r>
              <w:rPr>
                <w:spacing w:val="-5"/>
              </w:rPr>
              <w:t xml:space="preserve"> </w:t>
            </w:r>
            <w:r>
              <w:t>available</w:t>
            </w:r>
            <w:r>
              <w:rPr>
                <w:spacing w:val="-5"/>
              </w:rPr>
              <w:t xml:space="preserve"> </w:t>
            </w:r>
            <w:r>
              <w:t>for</w:t>
            </w:r>
            <w:r>
              <w:rPr>
                <w:spacing w:val="-6"/>
              </w:rPr>
              <w:t xml:space="preserve"> </w:t>
            </w:r>
            <w:r>
              <w:t>individuals</w:t>
            </w:r>
            <w:r>
              <w:rPr>
                <w:spacing w:val="-5"/>
              </w:rPr>
              <w:t xml:space="preserve"> </w:t>
            </w:r>
            <w:r>
              <w:t>to</w:t>
            </w:r>
            <w:r>
              <w:rPr>
                <w:spacing w:val="-5"/>
              </w:rPr>
              <w:t xml:space="preserve"> </w:t>
            </w:r>
            <w:r>
              <w:t>report</w:t>
            </w:r>
            <w:r>
              <w:rPr>
                <w:spacing w:val="-5"/>
              </w:rPr>
              <w:t xml:space="preserve"> </w:t>
            </w:r>
            <w:r>
              <w:t>concerns</w:t>
            </w:r>
            <w:r>
              <w:rPr>
                <w:spacing w:val="-6"/>
              </w:rPr>
              <w:t xml:space="preserve"> </w:t>
            </w:r>
            <w:r>
              <w:t>over</w:t>
            </w:r>
            <w:r>
              <w:rPr>
                <w:spacing w:val="-5"/>
              </w:rPr>
              <w:t xml:space="preserve"> </w:t>
            </w:r>
            <w:r>
              <w:t>breaches</w:t>
            </w:r>
            <w:r>
              <w:rPr>
                <w:spacing w:val="-5"/>
              </w:rPr>
              <w:t xml:space="preserve"> </w:t>
            </w:r>
            <w:r>
              <w:t>of safe working policy/guidelines so that intervention can</w:t>
            </w:r>
            <w:r>
              <w:rPr>
                <w:spacing w:val="-20"/>
              </w:rPr>
              <w:t xml:space="preserve"> </w:t>
            </w:r>
            <w:r>
              <w:t>occur;</w:t>
            </w:r>
          </w:p>
          <w:p w:rsidR="00446A8D" w:rsidRDefault="00511BBF" w:rsidP="00511BBF">
            <w:pPr>
              <w:pStyle w:val="TableParagraph"/>
              <w:numPr>
                <w:ilvl w:val="0"/>
                <w:numId w:val="2"/>
              </w:numPr>
              <w:tabs>
                <w:tab w:val="left" w:pos="413"/>
                <w:tab w:val="left" w:pos="414"/>
              </w:tabs>
              <w:spacing w:before="42" w:line="270" w:lineRule="atLeast"/>
              <w:ind w:right="310"/>
            </w:pPr>
            <w:r>
              <w:t>Where</w:t>
            </w:r>
            <w:r>
              <w:rPr>
                <w:spacing w:val="-5"/>
              </w:rPr>
              <w:t xml:space="preserve"> </w:t>
            </w:r>
            <w:r>
              <w:t>a</w:t>
            </w:r>
            <w:r>
              <w:rPr>
                <w:spacing w:val="-5"/>
              </w:rPr>
              <w:t xml:space="preserve"> </w:t>
            </w:r>
            <w:r>
              <w:t>member</w:t>
            </w:r>
            <w:r>
              <w:rPr>
                <w:spacing w:val="-5"/>
              </w:rPr>
              <w:t xml:space="preserve"> </w:t>
            </w:r>
            <w:r>
              <w:t>of</w:t>
            </w:r>
            <w:r>
              <w:rPr>
                <w:spacing w:val="-5"/>
              </w:rPr>
              <w:t xml:space="preserve"> </w:t>
            </w:r>
            <w:r>
              <w:t>staff</w:t>
            </w:r>
            <w:r>
              <w:rPr>
                <w:spacing w:val="-5"/>
              </w:rPr>
              <w:t xml:space="preserve"> </w:t>
            </w:r>
            <w:r>
              <w:t>returning</w:t>
            </w:r>
            <w:r>
              <w:rPr>
                <w:spacing w:val="-5"/>
              </w:rPr>
              <w:t xml:space="preserve"> </w:t>
            </w:r>
            <w:r>
              <w:t>to</w:t>
            </w:r>
            <w:r>
              <w:rPr>
                <w:spacing w:val="-5"/>
              </w:rPr>
              <w:t xml:space="preserve"> </w:t>
            </w:r>
            <w:r>
              <w:t>the</w:t>
            </w:r>
            <w:r>
              <w:rPr>
                <w:spacing w:val="-5"/>
              </w:rPr>
              <w:t xml:space="preserve"> </w:t>
            </w:r>
            <w:r>
              <w:t>workplace</w:t>
            </w:r>
            <w:r>
              <w:rPr>
                <w:spacing w:val="-5"/>
              </w:rPr>
              <w:t xml:space="preserve"> </w:t>
            </w:r>
            <w:r>
              <w:t>has</w:t>
            </w:r>
            <w:r>
              <w:rPr>
                <w:spacing w:val="-5"/>
              </w:rPr>
              <w:t xml:space="preserve"> </w:t>
            </w:r>
            <w:r>
              <w:t>raised</w:t>
            </w:r>
            <w:r>
              <w:rPr>
                <w:spacing w:val="-5"/>
              </w:rPr>
              <w:t xml:space="preserve"> </w:t>
            </w:r>
            <w:r>
              <w:t>concerns about their safety or wellbeing d</w:t>
            </w:r>
            <w:r w:rsidR="00112C2D">
              <w:t>ue to the risk of COVID-19, PPH</w:t>
            </w:r>
            <w:r>
              <w:t xml:space="preserve">  will help identify key concerns and any further adjustments required to support them at</w:t>
            </w:r>
            <w:r>
              <w:rPr>
                <w:spacing w:val="-4"/>
              </w:rPr>
              <w:t xml:space="preserve"> </w:t>
            </w:r>
            <w:r>
              <w:t>work.</w:t>
            </w:r>
          </w:p>
        </w:tc>
      </w:tr>
    </w:tbl>
    <w:p w:rsidR="00446A8D" w:rsidRDefault="00446A8D">
      <w:pPr>
        <w:spacing w:line="270" w:lineRule="atLeast"/>
        <w:sectPr w:rsidR="00446A8D">
          <w:pgSz w:w="16860" w:h="11920" w:orient="landscape"/>
          <w:pgMar w:top="400" w:right="740" w:bottom="280" w:left="740" w:header="720" w:footer="720"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5"/>
        <w:gridCol w:w="2265"/>
        <w:gridCol w:w="2265"/>
        <w:gridCol w:w="7785"/>
      </w:tblGrid>
      <w:tr w:rsidR="00446A8D">
        <w:trPr>
          <w:trHeight w:val="1525"/>
        </w:trPr>
        <w:tc>
          <w:tcPr>
            <w:tcW w:w="280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2265" w:type="dxa"/>
          </w:tcPr>
          <w:p w:rsidR="00446A8D" w:rsidRDefault="00446A8D">
            <w:pPr>
              <w:pStyle w:val="TableParagraph"/>
              <w:rPr>
                <w:rFonts w:ascii="Times New Roman"/>
                <w:sz w:val="20"/>
              </w:rPr>
            </w:pPr>
          </w:p>
        </w:tc>
        <w:tc>
          <w:tcPr>
            <w:tcW w:w="7785" w:type="dxa"/>
          </w:tcPr>
          <w:p w:rsidR="00446A8D" w:rsidRDefault="00511BBF">
            <w:pPr>
              <w:pStyle w:val="TableParagraph"/>
              <w:numPr>
                <w:ilvl w:val="0"/>
                <w:numId w:val="1"/>
              </w:numPr>
              <w:tabs>
                <w:tab w:val="left" w:pos="413"/>
                <w:tab w:val="left" w:pos="414"/>
              </w:tabs>
              <w:spacing w:before="66" w:line="256" w:lineRule="auto"/>
              <w:ind w:right="885"/>
            </w:pPr>
            <w:r>
              <w:t>Staff</w:t>
            </w:r>
            <w:r>
              <w:rPr>
                <w:spacing w:val="-5"/>
              </w:rPr>
              <w:t xml:space="preserve"> </w:t>
            </w:r>
            <w:r>
              <w:t>are</w:t>
            </w:r>
            <w:r>
              <w:rPr>
                <w:spacing w:val="-5"/>
              </w:rPr>
              <w:t xml:space="preserve"> </w:t>
            </w:r>
            <w:r>
              <w:t>made</w:t>
            </w:r>
            <w:r>
              <w:rPr>
                <w:spacing w:val="-5"/>
              </w:rPr>
              <w:t xml:space="preserve"> </w:t>
            </w:r>
            <w:r>
              <w:t>aware</w:t>
            </w:r>
            <w:r>
              <w:rPr>
                <w:spacing w:val="-5"/>
              </w:rPr>
              <w:t xml:space="preserve"> </w:t>
            </w:r>
            <w:r>
              <w:t>of</w:t>
            </w:r>
            <w:r>
              <w:rPr>
                <w:spacing w:val="-5"/>
              </w:rPr>
              <w:t xml:space="preserve"> </w:t>
            </w:r>
            <w:r>
              <w:t>sources</w:t>
            </w:r>
            <w:r>
              <w:rPr>
                <w:spacing w:val="-5"/>
              </w:rPr>
              <w:t xml:space="preserve"> </w:t>
            </w:r>
            <w:r>
              <w:t>of</w:t>
            </w:r>
            <w:r>
              <w:rPr>
                <w:spacing w:val="-4"/>
              </w:rPr>
              <w:t xml:space="preserve"> </w:t>
            </w:r>
            <w:r>
              <w:t>information</w:t>
            </w:r>
            <w:r>
              <w:rPr>
                <w:spacing w:val="-5"/>
              </w:rPr>
              <w:t xml:space="preserve"> </w:t>
            </w:r>
            <w:r>
              <w:t>that</w:t>
            </w:r>
            <w:r>
              <w:rPr>
                <w:spacing w:val="-5"/>
              </w:rPr>
              <w:t xml:space="preserve"> </w:t>
            </w:r>
            <w:r>
              <w:t>will</w:t>
            </w:r>
            <w:r>
              <w:rPr>
                <w:spacing w:val="-5"/>
              </w:rPr>
              <w:t xml:space="preserve"> </w:t>
            </w:r>
            <w:r>
              <w:t>assist</w:t>
            </w:r>
            <w:r>
              <w:rPr>
                <w:spacing w:val="-5"/>
              </w:rPr>
              <w:t xml:space="preserve"> </w:t>
            </w:r>
            <w:r>
              <w:t>staff wellbeing such</w:t>
            </w:r>
            <w:r>
              <w:rPr>
                <w:spacing w:val="-3"/>
              </w:rPr>
              <w:t xml:space="preserve"> </w:t>
            </w:r>
            <w:r>
              <w:t>as:</w:t>
            </w:r>
          </w:p>
          <w:p w:rsidR="00446A8D" w:rsidRDefault="00CE78D2">
            <w:pPr>
              <w:pStyle w:val="TableParagraph"/>
              <w:numPr>
                <w:ilvl w:val="1"/>
                <w:numId w:val="1"/>
              </w:numPr>
              <w:tabs>
                <w:tab w:val="left" w:pos="1534"/>
                <w:tab w:val="left" w:pos="1535"/>
              </w:tabs>
              <w:spacing w:line="252" w:lineRule="exact"/>
            </w:pPr>
            <w:hyperlink r:id="rId12">
              <w:r w:rsidR="00511BBF">
                <w:rPr>
                  <w:rFonts w:ascii="Times New Roman" w:hAnsi="Times New Roman"/>
                  <w:color w:val="0462C1"/>
                  <w:spacing w:val="-51"/>
                  <w:u w:val="single" w:color="0462C1"/>
                </w:rPr>
                <w:t xml:space="preserve"> </w:t>
              </w:r>
              <w:r w:rsidR="00511BBF">
                <w:rPr>
                  <w:color w:val="0462C1"/>
                  <w:u w:val="single" w:color="0462C1"/>
                </w:rPr>
                <w:t>MIND web</w:t>
              </w:r>
              <w:r w:rsidR="00511BBF">
                <w:rPr>
                  <w:color w:val="0462C1"/>
                  <w:spacing w:val="-3"/>
                  <w:u w:val="single" w:color="0462C1"/>
                </w:rPr>
                <w:t xml:space="preserve"> </w:t>
              </w:r>
              <w:r w:rsidR="00511BBF">
                <w:rPr>
                  <w:color w:val="0462C1"/>
                  <w:u w:val="single" w:color="0462C1"/>
                </w:rPr>
                <w:t>site</w:t>
              </w:r>
            </w:hyperlink>
          </w:p>
          <w:p w:rsidR="00446A8D" w:rsidRDefault="00CE78D2">
            <w:pPr>
              <w:pStyle w:val="TableParagraph"/>
              <w:numPr>
                <w:ilvl w:val="1"/>
                <w:numId w:val="1"/>
              </w:numPr>
              <w:tabs>
                <w:tab w:val="left" w:pos="1534"/>
                <w:tab w:val="left" w:pos="1535"/>
              </w:tabs>
              <w:spacing w:before="17"/>
            </w:pPr>
            <w:hyperlink r:id="rId13">
              <w:r w:rsidR="00511BBF">
                <w:rPr>
                  <w:rFonts w:ascii="Times New Roman" w:hAnsi="Times New Roman"/>
                  <w:color w:val="0462C1"/>
                  <w:spacing w:val="-51"/>
                  <w:u w:val="single" w:color="0462C1"/>
                </w:rPr>
                <w:t xml:space="preserve"> </w:t>
              </w:r>
              <w:r w:rsidR="00511BBF">
                <w:rPr>
                  <w:color w:val="0462C1"/>
                  <w:u w:val="single" w:color="0462C1"/>
                </w:rPr>
                <w:t>H&amp;S COVID-19 web</w:t>
              </w:r>
              <w:r w:rsidR="00511BBF">
                <w:rPr>
                  <w:color w:val="0462C1"/>
                  <w:spacing w:val="-4"/>
                  <w:u w:val="single" w:color="0462C1"/>
                </w:rPr>
                <w:t xml:space="preserve"> </w:t>
              </w:r>
              <w:r w:rsidR="00511BBF">
                <w:rPr>
                  <w:color w:val="0462C1"/>
                  <w:u w:val="single" w:color="0462C1"/>
                </w:rPr>
                <w:t>page</w:t>
              </w:r>
            </w:hyperlink>
          </w:p>
        </w:tc>
      </w:tr>
    </w:tbl>
    <w:p w:rsidR="00446A8D" w:rsidRDefault="00446A8D">
      <w:pPr>
        <w:pStyle w:val="BodyText"/>
        <w:rPr>
          <w:sz w:val="20"/>
        </w:rPr>
      </w:pPr>
    </w:p>
    <w:p w:rsidR="00446A8D" w:rsidRDefault="00446A8D">
      <w:pPr>
        <w:pStyle w:val="BodyText"/>
        <w:spacing w:before="7"/>
        <w:rPr>
          <w:sz w:val="19"/>
        </w:rPr>
      </w:pPr>
    </w:p>
    <w:p w:rsidR="00446A8D" w:rsidRDefault="00511BBF">
      <w:pPr>
        <w:pStyle w:val="BodyText"/>
        <w:spacing w:before="93" w:line="256" w:lineRule="auto"/>
        <w:ind w:left="223" w:right="129"/>
      </w:pPr>
      <w:r>
        <w:rPr>
          <w:noProof/>
          <w:lang w:val="en-GB" w:eastAsia="en-GB"/>
        </w:rPr>
        <w:t>N</w:t>
      </w:r>
      <w:r>
        <w:t>I certify that the risk assessment above f</w:t>
      </w:r>
      <w:r w:rsidR="00E81122">
        <w:t>ully applies to all PPH activities</w:t>
      </w:r>
      <w:r>
        <w:t xml:space="preserve">, and will be re-evaluated on a weekly basis, in line with </w:t>
      </w:r>
      <w:r w:rsidR="00E81122">
        <w:t>up-to-date Government</w:t>
      </w:r>
      <w:r>
        <w:t xml:space="preserve"> guidelines.</w:t>
      </w:r>
    </w:p>
    <w:p w:rsidR="00446A8D" w:rsidRDefault="00446A8D">
      <w:pPr>
        <w:pStyle w:val="BodyText"/>
        <w:rPr>
          <w:sz w:val="24"/>
        </w:rPr>
      </w:pPr>
    </w:p>
    <w:p w:rsidR="00446A8D" w:rsidRDefault="00446A8D">
      <w:pPr>
        <w:pStyle w:val="BodyText"/>
        <w:spacing w:before="9"/>
      </w:pPr>
    </w:p>
    <w:p w:rsidR="00446A8D" w:rsidRDefault="00640FF0">
      <w:pPr>
        <w:pStyle w:val="BodyText"/>
        <w:tabs>
          <w:tab w:val="left" w:pos="4390"/>
          <w:tab w:val="left" w:pos="9485"/>
        </w:tabs>
        <w:spacing w:before="1"/>
        <w:ind w:left="223"/>
      </w:pPr>
      <w:r>
        <w:t>PRINCIPLE: Viv Berry</w:t>
      </w:r>
      <w:r w:rsidR="00511BBF">
        <w:tab/>
        <w:t>Risk Assessor:</w:t>
      </w:r>
      <w:r w:rsidR="00511BBF">
        <w:rPr>
          <w:spacing w:val="-10"/>
        </w:rPr>
        <w:t xml:space="preserve"> </w:t>
      </w:r>
      <w:r>
        <w:t>Viv Berry</w:t>
      </w:r>
      <w:r w:rsidR="00511BBF">
        <w:tab/>
        <w:t>Signed:</w:t>
      </w:r>
    </w:p>
    <w:sectPr w:rsidR="00446A8D">
      <w:pgSz w:w="16860" w:h="11920" w:orient="landscape"/>
      <w:pgMar w:top="40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D4C"/>
    <w:multiLevelType w:val="hybridMultilevel"/>
    <w:tmpl w:val="D8609B98"/>
    <w:lvl w:ilvl="0" w:tplc="89DC4AC6">
      <w:numFmt w:val="bullet"/>
      <w:lvlText w:val="●"/>
      <w:lvlJc w:val="left"/>
      <w:pPr>
        <w:ind w:left="413" w:hanging="360"/>
      </w:pPr>
      <w:rPr>
        <w:rFonts w:ascii="Arial" w:eastAsia="Arial" w:hAnsi="Arial" w:cs="Arial" w:hint="default"/>
        <w:spacing w:val="-1"/>
        <w:w w:val="100"/>
        <w:sz w:val="22"/>
        <w:szCs w:val="22"/>
      </w:rPr>
    </w:lvl>
    <w:lvl w:ilvl="1" w:tplc="FB8CC842">
      <w:numFmt w:val="bullet"/>
      <w:lvlText w:val="•"/>
      <w:lvlJc w:val="left"/>
      <w:pPr>
        <w:ind w:left="1154" w:hanging="360"/>
      </w:pPr>
      <w:rPr>
        <w:rFonts w:hint="default"/>
      </w:rPr>
    </w:lvl>
    <w:lvl w:ilvl="2" w:tplc="02D27B26">
      <w:numFmt w:val="bullet"/>
      <w:lvlText w:val="•"/>
      <w:lvlJc w:val="left"/>
      <w:pPr>
        <w:ind w:left="1889" w:hanging="360"/>
      </w:pPr>
      <w:rPr>
        <w:rFonts w:hint="default"/>
      </w:rPr>
    </w:lvl>
    <w:lvl w:ilvl="3" w:tplc="D97636B2">
      <w:numFmt w:val="bullet"/>
      <w:lvlText w:val="•"/>
      <w:lvlJc w:val="left"/>
      <w:pPr>
        <w:ind w:left="2623" w:hanging="360"/>
      </w:pPr>
      <w:rPr>
        <w:rFonts w:hint="default"/>
      </w:rPr>
    </w:lvl>
    <w:lvl w:ilvl="4" w:tplc="C1CC291A">
      <w:numFmt w:val="bullet"/>
      <w:lvlText w:val="•"/>
      <w:lvlJc w:val="left"/>
      <w:pPr>
        <w:ind w:left="3358" w:hanging="360"/>
      </w:pPr>
      <w:rPr>
        <w:rFonts w:hint="default"/>
      </w:rPr>
    </w:lvl>
    <w:lvl w:ilvl="5" w:tplc="32740C56">
      <w:numFmt w:val="bullet"/>
      <w:lvlText w:val="•"/>
      <w:lvlJc w:val="left"/>
      <w:pPr>
        <w:ind w:left="4092" w:hanging="360"/>
      </w:pPr>
      <w:rPr>
        <w:rFonts w:hint="default"/>
      </w:rPr>
    </w:lvl>
    <w:lvl w:ilvl="6" w:tplc="B1CA1826">
      <w:numFmt w:val="bullet"/>
      <w:lvlText w:val="•"/>
      <w:lvlJc w:val="left"/>
      <w:pPr>
        <w:ind w:left="4827" w:hanging="360"/>
      </w:pPr>
      <w:rPr>
        <w:rFonts w:hint="default"/>
      </w:rPr>
    </w:lvl>
    <w:lvl w:ilvl="7" w:tplc="F0104F20">
      <w:numFmt w:val="bullet"/>
      <w:lvlText w:val="•"/>
      <w:lvlJc w:val="left"/>
      <w:pPr>
        <w:ind w:left="5561" w:hanging="360"/>
      </w:pPr>
      <w:rPr>
        <w:rFonts w:hint="default"/>
      </w:rPr>
    </w:lvl>
    <w:lvl w:ilvl="8" w:tplc="FD8A4100">
      <w:numFmt w:val="bullet"/>
      <w:lvlText w:val="•"/>
      <w:lvlJc w:val="left"/>
      <w:pPr>
        <w:ind w:left="6296" w:hanging="360"/>
      </w:pPr>
      <w:rPr>
        <w:rFonts w:hint="default"/>
      </w:rPr>
    </w:lvl>
  </w:abstractNum>
  <w:abstractNum w:abstractNumId="1" w15:restartNumberingAfterBreak="0">
    <w:nsid w:val="12B67CC0"/>
    <w:multiLevelType w:val="hybridMultilevel"/>
    <w:tmpl w:val="6C4C045A"/>
    <w:lvl w:ilvl="0" w:tplc="343C4758">
      <w:numFmt w:val="bullet"/>
      <w:lvlText w:val="●"/>
      <w:lvlJc w:val="left"/>
      <w:pPr>
        <w:ind w:left="413" w:hanging="360"/>
      </w:pPr>
      <w:rPr>
        <w:rFonts w:ascii="Arial" w:eastAsia="Arial" w:hAnsi="Arial" w:cs="Arial" w:hint="default"/>
        <w:spacing w:val="-1"/>
        <w:w w:val="100"/>
        <w:sz w:val="22"/>
        <w:szCs w:val="22"/>
      </w:rPr>
    </w:lvl>
    <w:lvl w:ilvl="1" w:tplc="7A9A0200">
      <w:numFmt w:val="bullet"/>
      <w:lvlText w:val="•"/>
      <w:lvlJc w:val="left"/>
      <w:pPr>
        <w:ind w:left="1154" w:hanging="360"/>
      </w:pPr>
      <w:rPr>
        <w:rFonts w:hint="default"/>
      </w:rPr>
    </w:lvl>
    <w:lvl w:ilvl="2" w:tplc="29C0F05A">
      <w:numFmt w:val="bullet"/>
      <w:lvlText w:val="•"/>
      <w:lvlJc w:val="left"/>
      <w:pPr>
        <w:ind w:left="1889" w:hanging="360"/>
      </w:pPr>
      <w:rPr>
        <w:rFonts w:hint="default"/>
      </w:rPr>
    </w:lvl>
    <w:lvl w:ilvl="3" w:tplc="4DCAAE1C">
      <w:numFmt w:val="bullet"/>
      <w:lvlText w:val="•"/>
      <w:lvlJc w:val="left"/>
      <w:pPr>
        <w:ind w:left="2623" w:hanging="360"/>
      </w:pPr>
      <w:rPr>
        <w:rFonts w:hint="default"/>
      </w:rPr>
    </w:lvl>
    <w:lvl w:ilvl="4" w:tplc="F4760DE2">
      <w:numFmt w:val="bullet"/>
      <w:lvlText w:val="•"/>
      <w:lvlJc w:val="left"/>
      <w:pPr>
        <w:ind w:left="3358" w:hanging="360"/>
      </w:pPr>
      <w:rPr>
        <w:rFonts w:hint="default"/>
      </w:rPr>
    </w:lvl>
    <w:lvl w:ilvl="5" w:tplc="D26273D8">
      <w:numFmt w:val="bullet"/>
      <w:lvlText w:val="•"/>
      <w:lvlJc w:val="left"/>
      <w:pPr>
        <w:ind w:left="4092" w:hanging="360"/>
      </w:pPr>
      <w:rPr>
        <w:rFonts w:hint="default"/>
      </w:rPr>
    </w:lvl>
    <w:lvl w:ilvl="6" w:tplc="A7E6D66E">
      <w:numFmt w:val="bullet"/>
      <w:lvlText w:val="•"/>
      <w:lvlJc w:val="left"/>
      <w:pPr>
        <w:ind w:left="4827" w:hanging="360"/>
      </w:pPr>
      <w:rPr>
        <w:rFonts w:hint="default"/>
      </w:rPr>
    </w:lvl>
    <w:lvl w:ilvl="7" w:tplc="FADA1856">
      <w:numFmt w:val="bullet"/>
      <w:lvlText w:val="•"/>
      <w:lvlJc w:val="left"/>
      <w:pPr>
        <w:ind w:left="5561" w:hanging="360"/>
      </w:pPr>
      <w:rPr>
        <w:rFonts w:hint="default"/>
      </w:rPr>
    </w:lvl>
    <w:lvl w:ilvl="8" w:tplc="0D7214E8">
      <w:numFmt w:val="bullet"/>
      <w:lvlText w:val="•"/>
      <w:lvlJc w:val="left"/>
      <w:pPr>
        <w:ind w:left="6296" w:hanging="360"/>
      </w:pPr>
      <w:rPr>
        <w:rFonts w:hint="default"/>
      </w:rPr>
    </w:lvl>
  </w:abstractNum>
  <w:abstractNum w:abstractNumId="2" w15:restartNumberingAfterBreak="0">
    <w:nsid w:val="13432EE2"/>
    <w:multiLevelType w:val="hybridMultilevel"/>
    <w:tmpl w:val="B856682A"/>
    <w:lvl w:ilvl="0" w:tplc="7EAAC2A4">
      <w:numFmt w:val="bullet"/>
      <w:lvlText w:val="●"/>
      <w:lvlJc w:val="left"/>
      <w:pPr>
        <w:ind w:left="413" w:hanging="360"/>
      </w:pPr>
      <w:rPr>
        <w:rFonts w:ascii="Arial" w:eastAsia="Arial" w:hAnsi="Arial" w:cs="Arial" w:hint="default"/>
        <w:spacing w:val="-1"/>
        <w:w w:val="100"/>
        <w:sz w:val="22"/>
        <w:szCs w:val="22"/>
      </w:rPr>
    </w:lvl>
    <w:lvl w:ilvl="1" w:tplc="A6FCAB24">
      <w:numFmt w:val="bullet"/>
      <w:lvlText w:val="•"/>
      <w:lvlJc w:val="left"/>
      <w:pPr>
        <w:ind w:left="1154" w:hanging="360"/>
      </w:pPr>
      <w:rPr>
        <w:rFonts w:hint="default"/>
      </w:rPr>
    </w:lvl>
    <w:lvl w:ilvl="2" w:tplc="FD2ACE84">
      <w:numFmt w:val="bullet"/>
      <w:lvlText w:val="•"/>
      <w:lvlJc w:val="left"/>
      <w:pPr>
        <w:ind w:left="1889" w:hanging="360"/>
      </w:pPr>
      <w:rPr>
        <w:rFonts w:hint="default"/>
      </w:rPr>
    </w:lvl>
    <w:lvl w:ilvl="3" w:tplc="24AC6056">
      <w:numFmt w:val="bullet"/>
      <w:lvlText w:val="•"/>
      <w:lvlJc w:val="left"/>
      <w:pPr>
        <w:ind w:left="2623" w:hanging="360"/>
      </w:pPr>
      <w:rPr>
        <w:rFonts w:hint="default"/>
      </w:rPr>
    </w:lvl>
    <w:lvl w:ilvl="4" w:tplc="5B02E4B8">
      <w:numFmt w:val="bullet"/>
      <w:lvlText w:val="•"/>
      <w:lvlJc w:val="left"/>
      <w:pPr>
        <w:ind w:left="3358" w:hanging="360"/>
      </w:pPr>
      <w:rPr>
        <w:rFonts w:hint="default"/>
      </w:rPr>
    </w:lvl>
    <w:lvl w:ilvl="5" w:tplc="296218D2">
      <w:numFmt w:val="bullet"/>
      <w:lvlText w:val="•"/>
      <w:lvlJc w:val="left"/>
      <w:pPr>
        <w:ind w:left="4092" w:hanging="360"/>
      </w:pPr>
      <w:rPr>
        <w:rFonts w:hint="default"/>
      </w:rPr>
    </w:lvl>
    <w:lvl w:ilvl="6" w:tplc="A8AC4938">
      <w:numFmt w:val="bullet"/>
      <w:lvlText w:val="•"/>
      <w:lvlJc w:val="left"/>
      <w:pPr>
        <w:ind w:left="4827" w:hanging="360"/>
      </w:pPr>
      <w:rPr>
        <w:rFonts w:hint="default"/>
      </w:rPr>
    </w:lvl>
    <w:lvl w:ilvl="7" w:tplc="3A44BD20">
      <w:numFmt w:val="bullet"/>
      <w:lvlText w:val="•"/>
      <w:lvlJc w:val="left"/>
      <w:pPr>
        <w:ind w:left="5561" w:hanging="360"/>
      </w:pPr>
      <w:rPr>
        <w:rFonts w:hint="default"/>
      </w:rPr>
    </w:lvl>
    <w:lvl w:ilvl="8" w:tplc="FFCCD450">
      <w:numFmt w:val="bullet"/>
      <w:lvlText w:val="•"/>
      <w:lvlJc w:val="left"/>
      <w:pPr>
        <w:ind w:left="6296" w:hanging="360"/>
      </w:pPr>
      <w:rPr>
        <w:rFonts w:hint="default"/>
      </w:rPr>
    </w:lvl>
  </w:abstractNum>
  <w:abstractNum w:abstractNumId="3" w15:restartNumberingAfterBreak="0">
    <w:nsid w:val="14A12B58"/>
    <w:multiLevelType w:val="hybridMultilevel"/>
    <w:tmpl w:val="F670E524"/>
    <w:lvl w:ilvl="0" w:tplc="5B1CA56C">
      <w:numFmt w:val="bullet"/>
      <w:lvlText w:val="●"/>
      <w:lvlJc w:val="left"/>
      <w:pPr>
        <w:ind w:left="413" w:hanging="360"/>
      </w:pPr>
      <w:rPr>
        <w:rFonts w:ascii="Arial" w:eastAsia="Arial" w:hAnsi="Arial" w:cs="Arial" w:hint="default"/>
        <w:spacing w:val="-1"/>
        <w:w w:val="100"/>
        <w:sz w:val="22"/>
        <w:szCs w:val="22"/>
      </w:rPr>
    </w:lvl>
    <w:lvl w:ilvl="1" w:tplc="A25415C6">
      <w:numFmt w:val="bullet"/>
      <w:lvlText w:val="•"/>
      <w:lvlJc w:val="left"/>
      <w:pPr>
        <w:ind w:left="1154" w:hanging="360"/>
      </w:pPr>
      <w:rPr>
        <w:rFonts w:hint="default"/>
      </w:rPr>
    </w:lvl>
    <w:lvl w:ilvl="2" w:tplc="CE46E642">
      <w:numFmt w:val="bullet"/>
      <w:lvlText w:val="•"/>
      <w:lvlJc w:val="left"/>
      <w:pPr>
        <w:ind w:left="1889" w:hanging="360"/>
      </w:pPr>
      <w:rPr>
        <w:rFonts w:hint="default"/>
      </w:rPr>
    </w:lvl>
    <w:lvl w:ilvl="3" w:tplc="354E7BA0">
      <w:numFmt w:val="bullet"/>
      <w:lvlText w:val="•"/>
      <w:lvlJc w:val="left"/>
      <w:pPr>
        <w:ind w:left="2623" w:hanging="360"/>
      </w:pPr>
      <w:rPr>
        <w:rFonts w:hint="default"/>
      </w:rPr>
    </w:lvl>
    <w:lvl w:ilvl="4" w:tplc="2E08467A">
      <w:numFmt w:val="bullet"/>
      <w:lvlText w:val="•"/>
      <w:lvlJc w:val="left"/>
      <w:pPr>
        <w:ind w:left="3358" w:hanging="360"/>
      </w:pPr>
      <w:rPr>
        <w:rFonts w:hint="default"/>
      </w:rPr>
    </w:lvl>
    <w:lvl w:ilvl="5" w:tplc="4B2E8064">
      <w:numFmt w:val="bullet"/>
      <w:lvlText w:val="•"/>
      <w:lvlJc w:val="left"/>
      <w:pPr>
        <w:ind w:left="4092" w:hanging="360"/>
      </w:pPr>
      <w:rPr>
        <w:rFonts w:hint="default"/>
      </w:rPr>
    </w:lvl>
    <w:lvl w:ilvl="6" w:tplc="DA882914">
      <w:numFmt w:val="bullet"/>
      <w:lvlText w:val="•"/>
      <w:lvlJc w:val="left"/>
      <w:pPr>
        <w:ind w:left="4827" w:hanging="360"/>
      </w:pPr>
      <w:rPr>
        <w:rFonts w:hint="default"/>
      </w:rPr>
    </w:lvl>
    <w:lvl w:ilvl="7" w:tplc="6B38C1D4">
      <w:numFmt w:val="bullet"/>
      <w:lvlText w:val="•"/>
      <w:lvlJc w:val="left"/>
      <w:pPr>
        <w:ind w:left="5561" w:hanging="360"/>
      </w:pPr>
      <w:rPr>
        <w:rFonts w:hint="default"/>
      </w:rPr>
    </w:lvl>
    <w:lvl w:ilvl="8" w:tplc="843451CC">
      <w:numFmt w:val="bullet"/>
      <w:lvlText w:val="•"/>
      <w:lvlJc w:val="left"/>
      <w:pPr>
        <w:ind w:left="6296" w:hanging="360"/>
      </w:pPr>
      <w:rPr>
        <w:rFonts w:hint="default"/>
      </w:rPr>
    </w:lvl>
  </w:abstractNum>
  <w:abstractNum w:abstractNumId="4" w15:restartNumberingAfterBreak="0">
    <w:nsid w:val="177F2063"/>
    <w:multiLevelType w:val="hybridMultilevel"/>
    <w:tmpl w:val="6DF81AFE"/>
    <w:lvl w:ilvl="0" w:tplc="FF90F22C">
      <w:numFmt w:val="bullet"/>
      <w:lvlText w:val="●"/>
      <w:lvlJc w:val="left"/>
      <w:pPr>
        <w:ind w:left="413" w:hanging="360"/>
      </w:pPr>
      <w:rPr>
        <w:rFonts w:ascii="Arial" w:eastAsia="Arial" w:hAnsi="Arial" w:cs="Arial" w:hint="default"/>
        <w:spacing w:val="-1"/>
        <w:w w:val="100"/>
        <w:sz w:val="22"/>
        <w:szCs w:val="22"/>
      </w:rPr>
    </w:lvl>
    <w:lvl w:ilvl="1" w:tplc="468CD44C">
      <w:numFmt w:val="bullet"/>
      <w:lvlText w:val="•"/>
      <w:lvlJc w:val="left"/>
      <w:pPr>
        <w:ind w:left="1154" w:hanging="360"/>
      </w:pPr>
      <w:rPr>
        <w:rFonts w:hint="default"/>
      </w:rPr>
    </w:lvl>
    <w:lvl w:ilvl="2" w:tplc="E1E22DF8">
      <w:numFmt w:val="bullet"/>
      <w:lvlText w:val="•"/>
      <w:lvlJc w:val="left"/>
      <w:pPr>
        <w:ind w:left="1889" w:hanging="360"/>
      </w:pPr>
      <w:rPr>
        <w:rFonts w:hint="default"/>
      </w:rPr>
    </w:lvl>
    <w:lvl w:ilvl="3" w:tplc="E870ACF8">
      <w:numFmt w:val="bullet"/>
      <w:lvlText w:val="•"/>
      <w:lvlJc w:val="left"/>
      <w:pPr>
        <w:ind w:left="2623" w:hanging="360"/>
      </w:pPr>
      <w:rPr>
        <w:rFonts w:hint="default"/>
      </w:rPr>
    </w:lvl>
    <w:lvl w:ilvl="4" w:tplc="26A632AC">
      <w:numFmt w:val="bullet"/>
      <w:lvlText w:val="•"/>
      <w:lvlJc w:val="left"/>
      <w:pPr>
        <w:ind w:left="3358" w:hanging="360"/>
      </w:pPr>
      <w:rPr>
        <w:rFonts w:hint="default"/>
      </w:rPr>
    </w:lvl>
    <w:lvl w:ilvl="5" w:tplc="55E80D6C">
      <w:numFmt w:val="bullet"/>
      <w:lvlText w:val="•"/>
      <w:lvlJc w:val="left"/>
      <w:pPr>
        <w:ind w:left="4092" w:hanging="360"/>
      </w:pPr>
      <w:rPr>
        <w:rFonts w:hint="default"/>
      </w:rPr>
    </w:lvl>
    <w:lvl w:ilvl="6" w:tplc="3BC2F6F0">
      <w:numFmt w:val="bullet"/>
      <w:lvlText w:val="•"/>
      <w:lvlJc w:val="left"/>
      <w:pPr>
        <w:ind w:left="4827" w:hanging="360"/>
      </w:pPr>
      <w:rPr>
        <w:rFonts w:hint="default"/>
      </w:rPr>
    </w:lvl>
    <w:lvl w:ilvl="7" w:tplc="DED663B4">
      <w:numFmt w:val="bullet"/>
      <w:lvlText w:val="•"/>
      <w:lvlJc w:val="left"/>
      <w:pPr>
        <w:ind w:left="5561" w:hanging="360"/>
      </w:pPr>
      <w:rPr>
        <w:rFonts w:hint="default"/>
      </w:rPr>
    </w:lvl>
    <w:lvl w:ilvl="8" w:tplc="6CE87C7A">
      <w:numFmt w:val="bullet"/>
      <w:lvlText w:val="•"/>
      <w:lvlJc w:val="left"/>
      <w:pPr>
        <w:ind w:left="6296" w:hanging="360"/>
      </w:pPr>
      <w:rPr>
        <w:rFonts w:hint="default"/>
      </w:rPr>
    </w:lvl>
  </w:abstractNum>
  <w:abstractNum w:abstractNumId="5" w15:restartNumberingAfterBreak="0">
    <w:nsid w:val="18D1442C"/>
    <w:multiLevelType w:val="hybridMultilevel"/>
    <w:tmpl w:val="012AF496"/>
    <w:lvl w:ilvl="0" w:tplc="E2C66246">
      <w:numFmt w:val="bullet"/>
      <w:lvlText w:val="●"/>
      <w:lvlJc w:val="left"/>
      <w:pPr>
        <w:ind w:left="413" w:hanging="360"/>
      </w:pPr>
      <w:rPr>
        <w:rFonts w:ascii="Arial" w:eastAsia="Arial" w:hAnsi="Arial" w:cs="Arial" w:hint="default"/>
        <w:spacing w:val="-1"/>
        <w:w w:val="100"/>
        <w:sz w:val="22"/>
        <w:szCs w:val="22"/>
      </w:rPr>
    </w:lvl>
    <w:lvl w:ilvl="1" w:tplc="718C60A6">
      <w:numFmt w:val="bullet"/>
      <w:lvlText w:val="•"/>
      <w:lvlJc w:val="left"/>
      <w:pPr>
        <w:ind w:left="1154" w:hanging="360"/>
      </w:pPr>
      <w:rPr>
        <w:rFonts w:hint="default"/>
      </w:rPr>
    </w:lvl>
    <w:lvl w:ilvl="2" w:tplc="55D8BC46">
      <w:numFmt w:val="bullet"/>
      <w:lvlText w:val="•"/>
      <w:lvlJc w:val="left"/>
      <w:pPr>
        <w:ind w:left="1889" w:hanging="360"/>
      </w:pPr>
      <w:rPr>
        <w:rFonts w:hint="default"/>
      </w:rPr>
    </w:lvl>
    <w:lvl w:ilvl="3" w:tplc="60760252">
      <w:numFmt w:val="bullet"/>
      <w:lvlText w:val="•"/>
      <w:lvlJc w:val="left"/>
      <w:pPr>
        <w:ind w:left="2623" w:hanging="360"/>
      </w:pPr>
      <w:rPr>
        <w:rFonts w:hint="default"/>
      </w:rPr>
    </w:lvl>
    <w:lvl w:ilvl="4" w:tplc="64C2D896">
      <w:numFmt w:val="bullet"/>
      <w:lvlText w:val="•"/>
      <w:lvlJc w:val="left"/>
      <w:pPr>
        <w:ind w:left="3358" w:hanging="360"/>
      </w:pPr>
      <w:rPr>
        <w:rFonts w:hint="default"/>
      </w:rPr>
    </w:lvl>
    <w:lvl w:ilvl="5" w:tplc="86B0A776">
      <w:numFmt w:val="bullet"/>
      <w:lvlText w:val="•"/>
      <w:lvlJc w:val="left"/>
      <w:pPr>
        <w:ind w:left="4092" w:hanging="360"/>
      </w:pPr>
      <w:rPr>
        <w:rFonts w:hint="default"/>
      </w:rPr>
    </w:lvl>
    <w:lvl w:ilvl="6" w:tplc="E0A478D2">
      <w:numFmt w:val="bullet"/>
      <w:lvlText w:val="•"/>
      <w:lvlJc w:val="left"/>
      <w:pPr>
        <w:ind w:left="4827" w:hanging="360"/>
      </w:pPr>
      <w:rPr>
        <w:rFonts w:hint="default"/>
      </w:rPr>
    </w:lvl>
    <w:lvl w:ilvl="7" w:tplc="993AE8E2">
      <w:numFmt w:val="bullet"/>
      <w:lvlText w:val="•"/>
      <w:lvlJc w:val="left"/>
      <w:pPr>
        <w:ind w:left="5561" w:hanging="360"/>
      </w:pPr>
      <w:rPr>
        <w:rFonts w:hint="default"/>
      </w:rPr>
    </w:lvl>
    <w:lvl w:ilvl="8" w:tplc="A43C0C60">
      <w:numFmt w:val="bullet"/>
      <w:lvlText w:val="•"/>
      <w:lvlJc w:val="left"/>
      <w:pPr>
        <w:ind w:left="6296" w:hanging="360"/>
      </w:pPr>
      <w:rPr>
        <w:rFonts w:hint="default"/>
      </w:rPr>
    </w:lvl>
  </w:abstractNum>
  <w:abstractNum w:abstractNumId="6" w15:restartNumberingAfterBreak="0">
    <w:nsid w:val="1A9A4289"/>
    <w:multiLevelType w:val="hybridMultilevel"/>
    <w:tmpl w:val="6FD26ABC"/>
    <w:lvl w:ilvl="0" w:tplc="2E78214A">
      <w:numFmt w:val="bullet"/>
      <w:lvlText w:val="●"/>
      <w:lvlJc w:val="left"/>
      <w:pPr>
        <w:ind w:left="413" w:hanging="285"/>
      </w:pPr>
      <w:rPr>
        <w:rFonts w:ascii="Arial" w:eastAsia="Arial" w:hAnsi="Arial" w:cs="Arial" w:hint="default"/>
        <w:spacing w:val="-1"/>
        <w:w w:val="100"/>
        <w:sz w:val="24"/>
        <w:szCs w:val="24"/>
      </w:rPr>
    </w:lvl>
    <w:lvl w:ilvl="1" w:tplc="691A7A1C">
      <w:numFmt w:val="bullet"/>
      <w:lvlText w:val="•"/>
      <w:lvlJc w:val="left"/>
      <w:pPr>
        <w:ind w:left="1154" w:hanging="285"/>
      </w:pPr>
      <w:rPr>
        <w:rFonts w:hint="default"/>
      </w:rPr>
    </w:lvl>
    <w:lvl w:ilvl="2" w:tplc="EE548A36">
      <w:numFmt w:val="bullet"/>
      <w:lvlText w:val="•"/>
      <w:lvlJc w:val="left"/>
      <w:pPr>
        <w:ind w:left="1889" w:hanging="285"/>
      </w:pPr>
      <w:rPr>
        <w:rFonts w:hint="default"/>
      </w:rPr>
    </w:lvl>
    <w:lvl w:ilvl="3" w:tplc="DE9A6100">
      <w:numFmt w:val="bullet"/>
      <w:lvlText w:val="•"/>
      <w:lvlJc w:val="left"/>
      <w:pPr>
        <w:ind w:left="2623" w:hanging="285"/>
      </w:pPr>
      <w:rPr>
        <w:rFonts w:hint="default"/>
      </w:rPr>
    </w:lvl>
    <w:lvl w:ilvl="4" w:tplc="9B0489F8">
      <w:numFmt w:val="bullet"/>
      <w:lvlText w:val="•"/>
      <w:lvlJc w:val="left"/>
      <w:pPr>
        <w:ind w:left="3358" w:hanging="285"/>
      </w:pPr>
      <w:rPr>
        <w:rFonts w:hint="default"/>
      </w:rPr>
    </w:lvl>
    <w:lvl w:ilvl="5" w:tplc="788AAE5A">
      <w:numFmt w:val="bullet"/>
      <w:lvlText w:val="•"/>
      <w:lvlJc w:val="left"/>
      <w:pPr>
        <w:ind w:left="4092" w:hanging="285"/>
      </w:pPr>
      <w:rPr>
        <w:rFonts w:hint="default"/>
      </w:rPr>
    </w:lvl>
    <w:lvl w:ilvl="6" w:tplc="4DDC49E2">
      <w:numFmt w:val="bullet"/>
      <w:lvlText w:val="•"/>
      <w:lvlJc w:val="left"/>
      <w:pPr>
        <w:ind w:left="4827" w:hanging="285"/>
      </w:pPr>
      <w:rPr>
        <w:rFonts w:hint="default"/>
      </w:rPr>
    </w:lvl>
    <w:lvl w:ilvl="7" w:tplc="DAA8D834">
      <w:numFmt w:val="bullet"/>
      <w:lvlText w:val="•"/>
      <w:lvlJc w:val="left"/>
      <w:pPr>
        <w:ind w:left="5561" w:hanging="285"/>
      </w:pPr>
      <w:rPr>
        <w:rFonts w:hint="default"/>
      </w:rPr>
    </w:lvl>
    <w:lvl w:ilvl="8" w:tplc="C30AE520">
      <w:numFmt w:val="bullet"/>
      <w:lvlText w:val="•"/>
      <w:lvlJc w:val="left"/>
      <w:pPr>
        <w:ind w:left="6296" w:hanging="285"/>
      </w:pPr>
      <w:rPr>
        <w:rFonts w:hint="default"/>
      </w:rPr>
    </w:lvl>
  </w:abstractNum>
  <w:abstractNum w:abstractNumId="7" w15:restartNumberingAfterBreak="0">
    <w:nsid w:val="1B135C92"/>
    <w:multiLevelType w:val="hybridMultilevel"/>
    <w:tmpl w:val="4BA8D2AE"/>
    <w:lvl w:ilvl="0" w:tplc="ECA8B05A">
      <w:numFmt w:val="bullet"/>
      <w:lvlText w:val="●"/>
      <w:lvlJc w:val="left"/>
      <w:pPr>
        <w:ind w:left="398" w:hanging="345"/>
      </w:pPr>
      <w:rPr>
        <w:rFonts w:ascii="Arial" w:eastAsia="Arial" w:hAnsi="Arial" w:cs="Arial" w:hint="default"/>
        <w:spacing w:val="-1"/>
        <w:w w:val="100"/>
        <w:sz w:val="22"/>
        <w:szCs w:val="22"/>
      </w:rPr>
    </w:lvl>
    <w:lvl w:ilvl="1" w:tplc="1E96B572">
      <w:numFmt w:val="bullet"/>
      <w:lvlText w:val="•"/>
      <w:lvlJc w:val="left"/>
      <w:pPr>
        <w:ind w:left="1136" w:hanging="345"/>
      </w:pPr>
      <w:rPr>
        <w:rFonts w:hint="default"/>
      </w:rPr>
    </w:lvl>
    <w:lvl w:ilvl="2" w:tplc="5AFE4664">
      <w:numFmt w:val="bullet"/>
      <w:lvlText w:val="•"/>
      <w:lvlJc w:val="left"/>
      <w:pPr>
        <w:ind w:left="1873" w:hanging="345"/>
      </w:pPr>
      <w:rPr>
        <w:rFonts w:hint="default"/>
      </w:rPr>
    </w:lvl>
    <w:lvl w:ilvl="3" w:tplc="C5A00358">
      <w:numFmt w:val="bullet"/>
      <w:lvlText w:val="•"/>
      <w:lvlJc w:val="left"/>
      <w:pPr>
        <w:ind w:left="2609" w:hanging="345"/>
      </w:pPr>
      <w:rPr>
        <w:rFonts w:hint="default"/>
      </w:rPr>
    </w:lvl>
    <w:lvl w:ilvl="4" w:tplc="AFD6275C">
      <w:numFmt w:val="bullet"/>
      <w:lvlText w:val="•"/>
      <w:lvlJc w:val="left"/>
      <w:pPr>
        <w:ind w:left="3346" w:hanging="345"/>
      </w:pPr>
      <w:rPr>
        <w:rFonts w:hint="default"/>
      </w:rPr>
    </w:lvl>
    <w:lvl w:ilvl="5" w:tplc="80C0B49A">
      <w:numFmt w:val="bullet"/>
      <w:lvlText w:val="•"/>
      <w:lvlJc w:val="left"/>
      <w:pPr>
        <w:ind w:left="4082" w:hanging="345"/>
      </w:pPr>
      <w:rPr>
        <w:rFonts w:hint="default"/>
      </w:rPr>
    </w:lvl>
    <w:lvl w:ilvl="6" w:tplc="2CB2FC34">
      <w:numFmt w:val="bullet"/>
      <w:lvlText w:val="•"/>
      <w:lvlJc w:val="left"/>
      <w:pPr>
        <w:ind w:left="4819" w:hanging="345"/>
      </w:pPr>
      <w:rPr>
        <w:rFonts w:hint="default"/>
      </w:rPr>
    </w:lvl>
    <w:lvl w:ilvl="7" w:tplc="109A21DC">
      <w:numFmt w:val="bullet"/>
      <w:lvlText w:val="•"/>
      <w:lvlJc w:val="left"/>
      <w:pPr>
        <w:ind w:left="5555" w:hanging="345"/>
      </w:pPr>
      <w:rPr>
        <w:rFonts w:hint="default"/>
      </w:rPr>
    </w:lvl>
    <w:lvl w:ilvl="8" w:tplc="7390B6AC">
      <w:numFmt w:val="bullet"/>
      <w:lvlText w:val="•"/>
      <w:lvlJc w:val="left"/>
      <w:pPr>
        <w:ind w:left="6292" w:hanging="345"/>
      </w:pPr>
      <w:rPr>
        <w:rFonts w:hint="default"/>
      </w:rPr>
    </w:lvl>
  </w:abstractNum>
  <w:abstractNum w:abstractNumId="8" w15:restartNumberingAfterBreak="0">
    <w:nsid w:val="1B332916"/>
    <w:multiLevelType w:val="hybridMultilevel"/>
    <w:tmpl w:val="C2A6EAA0"/>
    <w:lvl w:ilvl="0" w:tplc="ADCCE756">
      <w:numFmt w:val="bullet"/>
      <w:lvlText w:val="●"/>
      <w:lvlJc w:val="left"/>
      <w:pPr>
        <w:ind w:left="413" w:hanging="360"/>
      </w:pPr>
      <w:rPr>
        <w:rFonts w:ascii="Arial" w:eastAsia="Arial" w:hAnsi="Arial" w:cs="Arial" w:hint="default"/>
        <w:spacing w:val="-1"/>
        <w:w w:val="100"/>
        <w:sz w:val="22"/>
        <w:szCs w:val="22"/>
      </w:rPr>
    </w:lvl>
    <w:lvl w:ilvl="1" w:tplc="4E94FF96">
      <w:numFmt w:val="bullet"/>
      <w:lvlText w:val="•"/>
      <w:lvlJc w:val="left"/>
      <w:pPr>
        <w:ind w:left="1154" w:hanging="360"/>
      </w:pPr>
      <w:rPr>
        <w:rFonts w:hint="default"/>
      </w:rPr>
    </w:lvl>
    <w:lvl w:ilvl="2" w:tplc="DACC8376">
      <w:numFmt w:val="bullet"/>
      <w:lvlText w:val="•"/>
      <w:lvlJc w:val="left"/>
      <w:pPr>
        <w:ind w:left="1889" w:hanging="360"/>
      </w:pPr>
      <w:rPr>
        <w:rFonts w:hint="default"/>
      </w:rPr>
    </w:lvl>
    <w:lvl w:ilvl="3" w:tplc="CE82D1C8">
      <w:numFmt w:val="bullet"/>
      <w:lvlText w:val="•"/>
      <w:lvlJc w:val="left"/>
      <w:pPr>
        <w:ind w:left="2623" w:hanging="360"/>
      </w:pPr>
      <w:rPr>
        <w:rFonts w:hint="default"/>
      </w:rPr>
    </w:lvl>
    <w:lvl w:ilvl="4" w:tplc="A5A42622">
      <w:numFmt w:val="bullet"/>
      <w:lvlText w:val="•"/>
      <w:lvlJc w:val="left"/>
      <w:pPr>
        <w:ind w:left="3358" w:hanging="360"/>
      </w:pPr>
      <w:rPr>
        <w:rFonts w:hint="default"/>
      </w:rPr>
    </w:lvl>
    <w:lvl w:ilvl="5" w:tplc="5DFC1CB8">
      <w:numFmt w:val="bullet"/>
      <w:lvlText w:val="•"/>
      <w:lvlJc w:val="left"/>
      <w:pPr>
        <w:ind w:left="4092" w:hanging="360"/>
      </w:pPr>
      <w:rPr>
        <w:rFonts w:hint="default"/>
      </w:rPr>
    </w:lvl>
    <w:lvl w:ilvl="6" w:tplc="168A2D94">
      <w:numFmt w:val="bullet"/>
      <w:lvlText w:val="•"/>
      <w:lvlJc w:val="left"/>
      <w:pPr>
        <w:ind w:left="4827" w:hanging="360"/>
      </w:pPr>
      <w:rPr>
        <w:rFonts w:hint="default"/>
      </w:rPr>
    </w:lvl>
    <w:lvl w:ilvl="7" w:tplc="DAA2142C">
      <w:numFmt w:val="bullet"/>
      <w:lvlText w:val="•"/>
      <w:lvlJc w:val="left"/>
      <w:pPr>
        <w:ind w:left="5561" w:hanging="360"/>
      </w:pPr>
      <w:rPr>
        <w:rFonts w:hint="default"/>
      </w:rPr>
    </w:lvl>
    <w:lvl w:ilvl="8" w:tplc="289EA3FA">
      <w:numFmt w:val="bullet"/>
      <w:lvlText w:val="•"/>
      <w:lvlJc w:val="left"/>
      <w:pPr>
        <w:ind w:left="6296" w:hanging="360"/>
      </w:pPr>
      <w:rPr>
        <w:rFonts w:hint="default"/>
      </w:rPr>
    </w:lvl>
  </w:abstractNum>
  <w:abstractNum w:abstractNumId="9" w15:restartNumberingAfterBreak="0">
    <w:nsid w:val="1EA67ABD"/>
    <w:multiLevelType w:val="hybridMultilevel"/>
    <w:tmpl w:val="D25CA7D8"/>
    <w:lvl w:ilvl="0" w:tplc="88780F2E">
      <w:numFmt w:val="bullet"/>
      <w:lvlText w:val="●"/>
      <w:lvlJc w:val="left"/>
      <w:pPr>
        <w:ind w:left="413" w:hanging="360"/>
      </w:pPr>
      <w:rPr>
        <w:rFonts w:ascii="Arial" w:eastAsia="Arial" w:hAnsi="Arial" w:cs="Arial" w:hint="default"/>
        <w:spacing w:val="-1"/>
        <w:w w:val="100"/>
        <w:sz w:val="22"/>
        <w:szCs w:val="22"/>
      </w:rPr>
    </w:lvl>
    <w:lvl w:ilvl="1" w:tplc="CDB054B8">
      <w:numFmt w:val="bullet"/>
      <w:lvlText w:val="•"/>
      <w:lvlJc w:val="left"/>
      <w:pPr>
        <w:ind w:left="1154" w:hanging="360"/>
      </w:pPr>
      <w:rPr>
        <w:rFonts w:hint="default"/>
      </w:rPr>
    </w:lvl>
    <w:lvl w:ilvl="2" w:tplc="A7AAC7C6">
      <w:numFmt w:val="bullet"/>
      <w:lvlText w:val="•"/>
      <w:lvlJc w:val="left"/>
      <w:pPr>
        <w:ind w:left="1889" w:hanging="360"/>
      </w:pPr>
      <w:rPr>
        <w:rFonts w:hint="default"/>
      </w:rPr>
    </w:lvl>
    <w:lvl w:ilvl="3" w:tplc="A268224A">
      <w:numFmt w:val="bullet"/>
      <w:lvlText w:val="•"/>
      <w:lvlJc w:val="left"/>
      <w:pPr>
        <w:ind w:left="2623" w:hanging="360"/>
      </w:pPr>
      <w:rPr>
        <w:rFonts w:hint="default"/>
      </w:rPr>
    </w:lvl>
    <w:lvl w:ilvl="4" w:tplc="E716B3C6">
      <w:numFmt w:val="bullet"/>
      <w:lvlText w:val="•"/>
      <w:lvlJc w:val="left"/>
      <w:pPr>
        <w:ind w:left="3358" w:hanging="360"/>
      </w:pPr>
      <w:rPr>
        <w:rFonts w:hint="default"/>
      </w:rPr>
    </w:lvl>
    <w:lvl w:ilvl="5" w:tplc="5114C458">
      <w:numFmt w:val="bullet"/>
      <w:lvlText w:val="•"/>
      <w:lvlJc w:val="left"/>
      <w:pPr>
        <w:ind w:left="4092" w:hanging="360"/>
      </w:pPr>
      <w:rPr>
        <w:rFonts w:hint="default"/>
      </w:rPr>
    </w:lvl>
    <w:lvl w:ilvl="6" w:tplc="D6E4800C">
      <w:numFmt w:val="bullet"/>
      <w:lvlText w:val="•"/>
      <w:lvlJc w:val="left"/>
      <w:pPr>
        <w:ind w:left="4827" w:hanging="360"/>
      </w:pPr>
      <w:rPr>
        <w:rFonts w:hint="default"/>
      </w:rPr>
    </w:lvl>
    <w:lvl w:ilvl="7" w:tplc="D35CF8AA">
      <w:numFmt w:val="bullet"/>
      <w:lvlText w:val="•"/>
      <w:lvlJc w:val="left"/>
      <w:pPr>
        <w:ind w:left="5561" w:hanging="360"/>
      </w:pPr>
      <w:rPr>
        <w:rFonts w:hint="default"/>
      </w:rPr>
    </w:lvl>
    <w:lvl w:ilvl="8" w:tplc="1AFC7F10">
      <w:numFmt w:val="bullet"/>
      <w:lvlText w:val="•"/>
      <w:lvlJc w:val="left"/>
      <w:pPr>
        <w:ind w:left="6296" w:hanging="360"/>
      </w:pPr>
      <w:rPr>
        <w:rFonts w:hint="default"/>
      </w:rPr>
    </w:lvl>
  </w:abstractNum>
  <w:abstractNum w:abstractNumId="10" w15:restartNumberingAfterBreak="0">
    <w:nsid w:val="226F28DC"/>
    <w:multiLevelType w:val="hybridMultilevel"/>
    <w:tmpl w:val="60DE882E"/>
    <w:lvl w:ilvl="0" w:tplc="D7020206">
      <w:numFmt w:val="bullet"/>
      <w:lvlText w:val="●"/>
      <w:lvlJc w:val="left"/>
      <w:pPr>
        <w:ind w:left="413" w:hanging="360"/>
      </w:pPr>
      <w:rPr>
        <w:rFonts w:ascii="Arial" w:eastAsia="Arial" w:hAnsi="Arial" w:cs="Arial" w:hint="default"/>
        <w:spacing w:val="-1"/>
        <w:w w:val="100"/>
        <w:sz w:val="22"/>
        <w:szCs w:val="22"/>
      </w:rPr>
    </w:lvl>
    <w:lvl w:ilvl="1" w:tplc="E444A6DC">
      <w:numFmt w:val="bullet"/>
      <w:lvlText w:val="•"/>
      <w:lvlJc w:val="left"/>
      <w:pPr>
        <w:ind w:left="1154" w:hanging="360"/>
      </w:pPr>
      <w:rPr>
        <w:rFonts w:hint="default"/>
      </w:rPr>
    </w:lvl>
    <w:lvl w:ilvl="2" w:tplc="D4462EEE">
      <w:numFmt w:val="bullet"/>
      <w:lvlText w:val="•"/>
      <w:lvlJc w:val="left"/>
      <w:pPr>
        <w:ind w:left="1889" w:hanging="360"/>
      </w:pPr>
      <w:rPr>
        <w:rFonts w:hint="default"/>
      </w:rPr>
    </w:lvl>
    <w:lvl w:ilvl="3" w:tplc="E9B41FC2">
      <w:numFmt w:val="bullet"/>
      <w:lvlText w:val="•"/>
      <w:lvlJc w:val="left"/>
      <w:pPr>
        <w:ind w:left="2623" w:hanging="360"/>
      </w:pPr>
      <w:rPr>
        <w:rFonts w:hint="default"/>
      </w:rPr>
    </w:lvl>
    <w:lvl w:ilvl="4" w:tplc="BBB6EB08">
      <w:numFmt w:val="bullet"/>
      <w:lvlText w:val="•"/>
      <w:lvlJc w:val="left"/>
      <w:pPr>
        <w:ind w:left="3358" w:hanging="360"/>
      </w:pPr>
      <w:rPr>
        <w:rFonts w:hint="default"/>
      </w:rPr>
    </w:lvl>
    <w:lvl w:ilvl="5" w:tplc="31E819A4">
      <w:numFmt w:val="bullet"/>
      <w:lvlText w:val="•"/>
      <w:lvlJc w:val="left"/>
      <w:pPr>
        <w:ind w:left="4092" w:hanging="360"/>
      </w:pPr>
      <w:rPr>
        <w:rFonts w:hint="default"/>
      </w:rPr>
    </w:lvl>
    <w:lvl w:ilvl="6" w:tplc="E9E45AC4">
      <w:numFmt w:val="bullet"/>
      <w:lvlText w:val="•"/>
      <w:lvlJc w:val="left"/>
      <w:pPr>
        <w:ind w:left="4827" w:hanging="360"/>
      </w:pPr>
      <w:rPr>
        <w:rFonts w:hint="default"/>
      </w:rPr>
    </w:lvl>
    <w:lvl w:ilvl="7" w:tplc="A9327F22">
      <w:numFmt w:val="bullet"/>
      <w:lvlText w:val="•"/>
      <w:lvlJc w:val="left"/>
      <w:pPr>
        <w:ind w:left="5561" w:hanging="360"/>
      </w:pPr>
      <w:rPr>
        <w:rFonts w:hint="default"/>
      </w:rPr>
    </w:lvl>
    <w:lvl w:ilvl="8" w:tplc="9F7A8A44">
      <w:numFmt w:val="bullet"/>
      <w:lvlText w:val="•"/>
      <w:lvlJc w:val="left"/>
      <w:pPr>
        <w:ind w:left="6296" w:hanging="360"/>
      </w:pPr>
      <w:rPr>
        <w:rFonts w:hint="default"/>
      </w:rPr>
    </w:lvl>
  </w:abstractNum>
  <w:abstractNum w:abstractNumId="11" w15:restartNumberingAfterBreak="0">
    <w:nsid w:val="246E4E01"/>
    <w:multiLevelType w:val="hybridMultilevel"/>
    <w:tmpl w:val="762A88F0"/>
    <w:lvl w:ilvl="0" w:tplc="F45AC81E">
      <w:numFmt w:val="bullet"/>
      <w:lvlText w:val="●"/>
      <w:lvlJc w:val="left"/>
      <w:pPr>
        <w:ind w:left="413" w:hanging="360"/>
      </w:pPr>
      <w:rPr>
        <w:rFonts w:ascii="Arial" w:eastAsia="Arial" w:hAnsi="Arial" w:cs="Arial" w:hint="default"/>
        <w:spacing w:val="-1"/>
        <w:w w:val="100"/>
        <w:sz w:val="22"/>
        <w:szCs w:val="22"/>
      </w:rPr>
    </w:lvl>
    <w:lvl w:ilvl="1" w:tplc="D230F7B8">
      <w:numFmt w:val="bullet"/>
      <w:lvlText w:val="•"/>
      <w:lvlJc w:val="left"/>
      <w:pPr>
        <w:ind w:left="1154" w:hanging="360"/>
      </w:pPr>
      <w:rPr>
        <w:rFonts w:hint="default"/>
      </w:rPr>
    </w:lvl>
    <w:lvl w:ilvl="2" w:tplc="D8A85ECC">
      <w:numFmt w:val="bullet"/>
      <w:lvlText w:val="•"/>
      <w:lvlJc w:val="left"/>
      <w:pPr>
        <w:ind w:left="1889" w:hanging="360"/>
      </w:pPr>
      <w:rPr>
        <w:rFonts w:hint="default"/>
      </w:rPr>
    </w:lvl>
    <w:lvl w:ilvl="3" w:tplc="0F826A86">
      <w:numFmt w:val="bullet"/>
      <w:lvlText w:val="•"/>
      <w:lvlJc w:val="left"/>
      <w:pPr>
        <w:ind w:left="2623" w:hanging="360"/>
      </w:pPr>
      <w:rPr>
        <w:rFonts w:hint="default"/>
      </w:rPr>
    </w:lvl>
    <w:lvl w:ilvl="4" w:tplc="FA2AE508">
      <w:numFmt w:val="bullet"/>
      <w:lvlText w:val="•"/>
      <w:lvlJc w:val="left"/>
      <w:pPr>
        <w:ind w:left="3358" w:hanging="360"/>
      </w:pPr>
      <w:rPr>
        <w:rFonts w:hint="default"/>
      </w:rPr>
    </w:lvl>
    <w:lvl w:ilvl="5" w:tplc="0F50B4CE">
      <w:numFmt w:val="bullet"/>
      <w:lvlText w:val="•"/>
      <w:lvlJc w:val="left"/>
      <w:pPr>
        <w:ind w:left="4092" w:hanging="360"/>
      </w:pPr>
      <w:rPr>
        <w:rFonts w:hint="default"/>
      </w:rPr>
    </w:lvl>
    <w:lvl w:ilvl="6" w:tplc="E940C484">
      <w:numFmt w:val="bullet"/>
      <w:lvlText w:val="•"/>
      <w:lvlJc w:val="left"/>
      <w:pPr>
        <w:ind w:left="4827" w:hanging="360"/>
      </w:pPr>
      <w:rPr>
        <w:rFonts w:hint="default"/>
      </w:rPr>
    </w:lvl>
    <w:lvl w:ilvl="7" w:tplc="7D4C460C">
      <w:numFmt w:val="bullet"/>
      <w:lvlText w:val="•"/>
      <w:lvlJc w:val="left"/>
      <w:pPr>
        <w:ind w:left="5561" w:hanging="360"/>
      </w:pPr>
      <w:rPr>
        <w:rFonts w:hint="default"/>
      </w:rPr>
    </w:lvl>
    <w:lvl w:ilvl="8" w:tplc="ACD87272">
      <w:numFmt w:val="bullet"/>
      <w:lvlText w:val="•"/>
      <w:lvlJc w:val="left"/>
      <w:pPr>
        <w:ind w:left="6296" w:hanging="360"/>
      </w:pPr>
      <w:rPr>
        <w:rFonts w:hint="default"/>
      </w:rPr>
    </w:lvl>
  </w:abstractNum>
  <w:abstractNum w:abstractNumId="12" w15:restartNumberingAfterBreak="0">
    <w:nsid w:val="279A7978"/>
    <w:multiLevelType w:val="hybridMultilevel"/>
    <w:tmpl w:val="7B40DDC4"/>
    <w:lvl w:ilvl="0" w:tplc="39503ED8">
      <w:numFmt w:val="bullet"/>
      <w:lvlText w:val="●"/>
      <w:lvlJc w:val="left"/>
      <w:pPr>
        <w:ind w:left="413" w:hanging="360"/>
      </w:pPr>
      <w:rPr>
        <w:rFonts w:ascii="Arial" w:eastAsia="Arial" w:hAnsi="Arial" w:cs="Arial" w:hint="default"/>
        <w:spacing w:val="-1"/>
        <w:w w:val="100"/>
        <w:sz w:val="22"/>
        <w:szCs w:val="22"/>
      </w:rPr>
    </w:lvl>
    <w:lvl w:ilvl="1" w:tplc="74404BAC">
      <w:numFmt w:val="bullet"/>
      <w:lvlText w:val="•"/>
      <w:lvlJc w:val="left"/>
      <w:pPr>
        <w:ind w:left="1154" w:hanging="360"/>
      </w:pPr>
      <w:rPr>
        <w:rFonts w:hint="default"/>
      </w:rPr>
    </w:lvl>
    <w:lvl w:ilvl="2" w:tplc="88BE5BCE">
      <w:numFmt w:val="bullet"/>
      <w:lvlText w:val="•"/>
      <w:lvlJc w:val="left"/>
      <w:pPr>
        <w:ind w:left="1889" w:hanging="360"/>
      </w:pPr>
      <w:rPr>
        <w:rFonts w:hint="default"/>
      </w:rPr>
    </w:lvl>
    <w:lvl w:ilvl="3" w:tplc="71A8A134">
      <w:numFmt w:val="bullet"/>
      <w:lvlText w:val="•"/>
      <w:lvlJc w:val="left"/>
      <w:pPr>
        <w:ind w:left="2623" w:hanging="360"/>
      </w:pPr>
      <w:rPr>
        <w:rFonts w:hint="default"/>
      </w:rPr>
    </w:lvl>
    <w:lvl w:ilvl="4" w:tplc="C588641C">
      <w:numFmt w:val="bullet"/>
      <w:lvlText w:val="•"/>
      <w:lvlJc w:val="left"/>
      <w:pPr>
        <w:ind w:left="3358" w:hanging="360"/>
      </w:pPr>
      <w:rPr>
        <w:rFonts w:hint="default"/>
      </w:rPr>
    </w:lvl>
    <w:lvl w:ilvl="5" w:tplc="F294AF84">
      <w:numFmt w:val="bullet"/>
      <w:lvlText w:val="•"/>
      <w:lvlJc w:val="left"/>
      <w:pPr>
        <w:ind w:left="4092" w:hanging="360"/>
      </w:pPr>
      <w:rPr>
        <w:rFonts w:hint="default"/>
      </w:rPr>
    </w:lvl>
    <w:lvl w:ilvl="6" w:tplc="E918F3B6">
      <w:numFmt w:val="bullet"/>
      <w:lvlText w:val="•"/>
      <w:lvlJc w:val="left"/>
      <w:pPr>
        <w:ind w:left="4827" w:hanging="360"/>
      </w:pPr>
      <w:rPr>
        <w:rFonts w:hint="default"/>
      </w:rPr>
    </w:lvl>
    <w:lvl w:ilvl="7" w:tplc="22B4A03C">
      <w:numFmt w:val="bullet"/>
      <w:lvlText w:val="•"/>
      <w:lvlJc w:val="left"/>
      <w:pPr>
        <w:ind w:left="5561" w:hanging="360"/>
      </w:pPr>
      <w:rPr>
        <w:rFonts w:hint="default"/>
      </w:rPr>
    </w:lvl>
    <w:lvl w:ilvl="8" w:tplc="C5F28B80">
      <w:numFmt w:val="bullet"/>
      <w:lvlText w:val="•"/>
      <w:lvlJc w:val="left"/>
      <w:pPr>
        <w:ind w:left="6296" w:hanging="360"/>
      </w:pPr>
      <w:rPr>
        <w:rFonts w:hint="default"/>
      </w:rPr>
    </w:lvl>
  </w:abstractNum>
  <w:abstractNum w:abstractNumId="13" w15:restartNumberingAfterBreak="0">
    <w:nsid w:val="293C26C9"/>
    <w:multiLevelType w:val="hybridMultilevel"/>
    <w:tmpl w:val="279ABA68"/>
    <w:lvl w:ilvl="0" w:tplc="987662AC">
      <w:numFmt w:val="bullet"/>
      <w:lvlText w:val="●"/>
      <w:lvlJc w:val="left"/>
      <w:pPr>
        <w:ind w:left="413" w:hanging="360"/>
      </w:pPr>
      <w:rPr>
        <w:rFonts w:ascii="Arial" w:eastAsia="Arial" w:hAnsi="Arial" w:cs="Arial" w:hint="default"/>
        <w:spacing w:val="-1"/>
        <w:w w:val="100"/>
        <w:sz w:val="22"/>
        <w:szCs w:val="22"/>
      </w:rPr>
    </w:lvl>
    <w:lvl w:ilvl="1" w:tplc="EF563BD4">
      <w:numFmt w:val="bullet"/>
      <w:lvlText w:val="•"/>
      <w:lvlJc w:val="left"/>
      <w:pPr>
        <w:ind w:left="1154" w:hanging="360"/>
      </w:pPr>
      <w:rPr>
        <w:rFonts w:hint="default"/>
      </w:rPr>
    </w:lvl>
    <w:lvl w:ilvl="2" w:tplc="AE9E7CE8">
      <w:numFmt w:val="bullet"/>
      <w:lvlText w:val="•"/>
      <w:lvlJc w:val="left"/>
      <w:pPr>
        <w:ind w:left="1889" w:hanging="360"/>
      </w:pPr>
      <w:rPr>
        <w:rFonts w:hint="default"/>
      </w:rPr>
    </w:lvl>
    <w:lvl w:ilvl="3" w:tplc="4790F204">
      <w:numFmt w:val="bullet"/>
      <w:lvlText w:val="•"/>
      <w:lvlJc w:val="left"/>
      <w:pPr>
        <w:ind w:left="2623" w:hanging="360"/>
      </w:pPr>
      <w:rPr>
        <w:rFonts w:hint="default"/>
      </w:rPr>
    </w:lvl>
    <w:lvl w:ilvl="4" w:tplc="1D581700">
      <w:numFmt w:val="bullet"/>
      <w:lvlText w:val="•"/>
      <w:lvlJc w:val="left"/>
      <w:pPr>
        <w:ind w:left="3358" w:hanging="360"/>
      </w:pPr>
      <w:rPr>
        <w:rFonts w:hint="default"/>
      </w:rPr>
    </w:lvl>
    <w:lvl w:ilvl="5" w:tplc="E3B2B544">
      <w:numFmt w:val="bullet"/>
      <w:lvlText w:val="•"/>
      <w:lvlJc w:val="left"/>
      <w:pPr>
        <w:ind w:left="4092" w:hanging="360"/>
      </w:pPr>
      <w:rPr>
        <w:rFonts w:hint="default"/>
      </w:rPr>
    </w:lvl>
    <w:lvl w:ilvl="6" w:tplc="7138E8FE">
      <w:numFmt w:val="bullet"/>
      <w:lvlText w:val="•"/>
      <w:lvlJc w:val="left"/>
      <w:pPr>
        <w:ind w:left="4827" w:hanging="360"/>
      </w:pPr>
      <w:rPr>
        <w:rFonts w:hint="default"/>
      </w:rPr>
    </w:lvl>
    <w:lvl w:ilvl="7" w:tplc="EB385D10">
      <w:numFmt w:val="bullet"/>
      <w:lvlText w:val="•"/>
      <w:lvlJc w:val="left"/>
      <w:pPr>
        <w:ind w:left="5561" w:hanging="360"/>
      </w:pPr>
      <w:rPr>
        <w:rFonts w:hint="default"/>
      </w:rPr>
    </w:lvl>
    <w:lvl w:ilvl="8" w:tplc="964EA48C">
      <w:numFmt w:val="bullet"/>
      <w:lvlText w:val="•"/>
      <w:lvlJc w:val="left"/>
      <w:pPr>
        <w:ind w:left="6296" w:hanging="360"/>
      </w:pPr>
      <w:rPr>
        <w:rFonts w:hint="default"/>
      </w:rPr>
    </w:lvl>
  </w:abstractNum>
  <w:abstractNum w:abstractNumId="14" w15:restartNumberingAfterBreak="0">
    <w:nsid w:val="2CBF578D"/>
    <w:multiLevelType w:val="hybridMultilevel"/>
    <w:tmpl w:val="F69C7972"/>
    <w:lvl w:ilvl="0" w:tplc="741AA720">
      <w:numFmt w:val="bullet"/>
      <w:lvlText w:val="●"/>
      <w:lvlJc w:val="left"/>
      <w:pPr>
        <w:ind w:left="428" w:hanging="285"/>
      </w:pPr>
      <w:rPr>
        <w:rFonts w:ascii="Arial" w:eastAsia="Arial" w:hAnsi="Arial" w:cs="Arial" w:hint="default"/>
        <w:spacing w:val="-1"/>
        <w:w w:val="100"/>
        <w:sz w:val="22"/>
        <w:szCs w:val="22"/>
      </w:rPr>
    </w:lvl>
    <w:lvl w:ilvl="1" w:tplc="E8FE1F12">
      <w:numFmt w:val="bullet"/>
      <w:lvlText w:val="•"/>
      <w:lvlJc w:val="left"/>
      <w:pPr>
        <w:ind w:left="1154" w:hanging="285"/>
      </w:pPr>
      <w:rPr>
        <w:rFonts w:hint="default"/>
      </w:rPr>
    </w:lvl>
    <w:lvl w:ilvl="2" w:tplc="7AA6CC46">
      <w:numFmt w:val="bullet"/>
      <w:lvlText w:val="•"/>
      <w:lvlJc w:val="left"/>
      <w:pPr>
        <w:ind w:left="1889" w:hanging="285"/>
      </w:pPr>
      <w:rPr>
        <w:rFonts w:hint="default"/>
      </w:rPr>
    </w:lvl>
    <w:lvl w:ilvl="3" w:tplc="12B4F90E">
      <w:numFmt w:val="bullet"/>
      <w:lvlText w:val="•"/>
      <w:lvlJc w:val="left"/>
      <w:pPr>
        <w:ind w:left="2623" w:hanging="285"/>
      </w:pPr>
      <w:rPr>
        <w:rFonts w:hint="default"/>
      </w:rPr>
    </w:lvl>
    <w:lvl w:ilvl="4" w:tplc="29DAECE0">
      <w:numFmt w:val="bullet"/>
      <w:lvlText w:val="•"/>
      <w:lvlJc w:val="left"/>
      <w:pPr>
        <w:ind w:left="3358" w:hanging="285"/>
      </w:pPr>
      <w:rPr>
        <w:rFonts w:hint="default"/>
      </w:rPr>
    </w:lvl>
    <w:lvl w:ilvl="5" w:tplc="EC6EF724">
      <w:numFmt w:val="bullet"/>
      <w:lvlText w:val="•"/>
      <w:lvlJc w:val="left"/>
      <w:pPr>
        <w:ind w:left="4092" w:hanging="285"/>
      </w:pPr>
      <w:rPr>
        <w:rFonts w:hint="default"/>
      </w:rPr>
    </w:lvl>
    <w:lvl w:ilvl="6" w:tplc="D3807D26">
      <w:numFmt w:val="bullet"/>
      <w:lvlText w:val="•"/>
      <w:lvlJc w:val="left"/>
      <w:pPr>
        <w:ind w:left="4827" w:hanging="285"/>
      </w:pPr>
      <w:rPr>
        <w:rFonts w:hint="default"/>
      </w:rPr>
    </w:lvl>
    <w:lvl w:ilvl="7" w:tplc="937CA528">
      <w:numFmt w:val="bullet"/>
      <w:lvlText w:val="•"/>
      <w:lvlJc w:val="left"/>
      <w:pPr>
        <w:ind w:left="5561" w:hanging="285"/>
      </w:pPr>
      <w:rPr>
        <w:rFonts w:hint="default"/>
      </w:rPr>
    </w:lvl>
    <w:lvl w:ilvl="8" w:tplc="5CC2EDC8">
      <w:numFmt w:val="bullet"/>
      <w:lvlText w:val="•"/>
      <w:lvlJc w:val="left"/>
      <w:pPr>
        <w:ind w:left="6296" w:hanging="285"/>
      </w:pPr>
      <w:rPr>
        <w:rFonts w:hint="default"/>
      </w:rPr>
    </w:lvl>
  </w:abstractNum>
  <w:abstractNum w:abstractNumId="15" w15:restartNumberingAfterBreak="0">
    <w:nsid w:val="2ED5688F"/>
    <w:multiLevelType w:val="hybridMultilevel"/>
    <w:tmpl w:val="0E24C348"/>
    <w:lvl w:ilvl="0" w:tplc="5BDA3356">
      <w:numFmt w:val="bullet"/>
      <w:lvlText w:val="●"/>
      <w:lvlJc w:val="left"/>
      <w:pPr>
        <w:ind w:left="428" w:hanging="285"/>
      </w:pPr>
      <w:rPr>
        <w:rFonts w:ascii="Arial" w:eastAsia="Arial" w:hAnsi="Arial" w:cs="Arial" w:hint="default"/>
        <w:spacing w:val="-1"/>
        <w:w w:val="100"/>
        <w:sz w:val="22"/>
        <w:szCs w:val="22"/>
      </w:rPr>
    </w:lvl>
    <w:lvl w:ilvl="1" w:tplc="EDFEBD5E">
      <w:numFmt w:val="bullet"/>
      <w:lvlText w:val="•"/>
      <w:lvlJc w:val="left"/>
      <w:pPr>
        <w:ind w:left="1154" w:hanging="285"/>
      </w:pPr>
      <w:rPr>
        <w:rFonts w:hint="default"/>
      </w:rPr>
    </w:lvl>
    <w:lvl w:ilvl="2" w:tplc="482C500E">
      <w:numFmt w:val="bullet"/>
      <w:lvlText w:val="•"/>
      <w:lvlJc w:val="left"/>
      <w:pPr>
        <w:ind w:left="1889" w:hanging="285"/>
      </w:pPr>
      <w:rPr>
        <w:rFonts w:hint="default"/>
      </w:rPr>
    </w:lvl>
    <w:lvl w:ilvl="3" w:tplc="A24833BE">
      <w:numFmt w:val="bullet"/>
      <w:lvlText w:val="•"/>
      <w:lvlJc w:val="left"/>
      <w:pPr>
        <w:ind w:left="2623" w:hanging="285"/>
      </w:pPr>
      <w:rPr>
        <w:rFonts w:hint="default"/>
      </w:rPr>
    </w:lvl>
    <w:lvl w:ilvl="4" w:tplc="5CA4617C">
      <w:numFmt w:val="bullet"/>
      <w:lvlText w:val="•"/>
      <w:lvlJc w:val="left"/>
      <w:pPr>
        <w:ind w:left="3358" w:hanging="285"/>
      </w:pPr>
      <w:rPr>
        <w:rFonts w:hint="default"/>
      </w:rPr>
    </w:lvl>
    <w:lvl w:ilvl="5" w:tplc="529A334A">
      <w:numFmt w:val="bullet"/>
      <w:lvlText w:val="•"/>
      <w:lvlJc w:val="left"/>
      <w:pPr>
        <w:ind w:left="4092" w:hanging="285"/>
      </w:pPr>
      <w:rPr>
        <w:rFonts w:hint="default"/>
      </w:rPr>
    </w:lvl>
    <w:lvl w:ilvl="6" w:tplc="F48E94BE">
      <w:numFmt w:val="bullet"/>
      <w:lvlText w:val="•"/>
      <w:lvlJc w:val="left"/>
      <w:pPr>
        <w:ind w:left="4827" w:hanging="285"/>
      </w:pPr>
      <w:rPr>
        <w:rFonts w:hint="default"/>
      </w:rPr>
    </w:lvl>
    <w:lvl w:ilvl="7" w:tplc="DAB26EF2">
      <w:numFmt w:val="bullet"/>
      <w:lvlText w:val="•"/>
      <w:lvlJc w:val="left"/>
      <w:pPr>
        <w:ind w:left="5561" w:hanging="285"/>
      </w:pPr>
      <w:rPr>
        <w:rFonts w:hint="default"/>
      </w:rPr>
    </w:lvl>
    <w:lvl w:ilvl="8" w:tplc="9B4C6384">
      <w:numFmt w:val="bullet"/>
      <w:lvlText w:val="•"/>
      <w:lvlJc w:val="left"/>
      <w:pPr>
        <w:ind w:left="6296" w:hanging="285"/>
      </w:pPr>
      <w:rPr>
        <w:rFonts w:hint="default"/>
      </w:rPr>
    </w:lvl>
  </w:abstractNum>
  <w:abstractNum w:abstractNumId="16" w15:restartNumberingAfterBreak="0">
    <w:nsid w:val="34EC7BC8"/>
    <w:multiLevelType w:val="hybridMultilevel"/>
    <w:tmpl w:val="14EE537A"/>
    <w:lvl w:ilvl="0" w:tplc="D736D36A">
      <w:numFmt w:val="bullet"/>
      <w:lvlText w:val="●"/>
      <w:lvlJc w:val="left"/>
      <w:pPr>
        <w:ind w:left="413" w:hanging="360"/>
      </w:pPr>
      <w:rPr>
        <w:rFonts w:ascii="Arial" w:eastAsia="Arial" w:hAnsi="Arial" w:cs="Arial" w:hint="default"/>
        <w:spacing w:val="-1"/>
        <w:w w:val="100"/>
        <w:sz w:val="22"/>
        <w:szCs w:val="22"/>
      </w:rPr>
    </w:lvl>
    <w:lvl w:ilvl="1" w:tplc="380439B2">
      <w:numFmt w:val="bullet"/>
      <w:lvlText w:val="•"/>
      <w:lvlJc w:val="left"/>
      <w:pPr>
        <w:ind w:left="1154" w:hanging="360"/>
      </w:pPr>
      <w:rPr>
        <w:rFonts w:hint="default"/>
      </w:rPr>
    </w:lvl>
    <w:lvl w:ilvl="2" w:tplc="DDF24170">
      <w:numFmt w:val="bullet"/>
      <w:lvlText w:val="•"/>
      <w:lvlJc w:val="left"/>
      <w:pPr>
        <w:ind w:left="1889" w:hanging="360"/>
      </w:pPr>
      <w:rPr>
        <w:rFonts w:hint="default"/>
      </w:rPr>
    </w:lvl>
    <w:lvl w:ilvl="3" w:tplc="CDE0B7CC">
      <w:numFmt w:val="bullet"/>
      <w:lvlText w:val="•"/>
      <w:lvlJc w:val="left"/>
      <w:pPr>
        <w:ind w:left="2623" w:hanging="360"/>
      </w:pPr>
      <w:rPr>
        <w:rFonts w:hint="default"/>
      </w:rPr>
    </w:lvl>
    <w:lvl w:ilvl="4" w:tplc="BBDA3B80">
      <w:numFmt w:val="bullet"/>
      <w:lvlText w:val="•"/>
      <w:lvlJc w:val="left"/>
      <w:pPr>
        <w:ind w:left="3358" w:hanging="360"/>
      </w:pPr>
      <w:rPr>
        <w:rFonts w:hint="default"/>
      </w:rPr>
    </w:lvl>
    <w:lvl w:ilvl="5" w:tplc="2A685506">
      <w:numFmt w:val="bullet"/>
      <w:lvlText w:val="•"/>
      <w:lvlJc w:val="left"/>
      <w:pPr>
        <w:ind w:left="4092" w:hanging="360"/>
      </w:pPr>
      <w:rPr>
        <w:rFonts w:hint="default"/>
      </w:rPr>
    </w:lvl>
    <w:lvl w:ilvl="6" w:tplc="4858E534">
      <w:numFmt w:val="bullet"/>
      <w:lvlText w:val="•"/>
      <w:lvlJc w:val="left"/>
      <w:pPr>
        <w:ind w:left="4827" w:hanging="360"/>
      </w:pPr>
      <w:rPr>
        <w:rFonts w:hint="default"/>
      </w:rPr>
    </w:lvl>
    <w:lvl w:ilvl="7" w:tplc="A81CAE06">
      <w:numFmt w:val="bullet"/>
      <w:lvlText w:val="•"/>
      <w:lvlJc w:val="left"/>
      <w:pPr>
        <w:ind w:left="5561" w:hanging="360"/>
      </w:pPr>
      <w:rPr>
        <w:rFonts w:hint="default"/>
      </w:rPr>
    </w:lvl>
    <w:lvl w:ilvl="8" w:tplc="976223C4">
      <w:numFmt w:val="bullet"/>
      <w:lvlText w:val="•"/>
      <w:lvlJc w:val="left"/>
      <w:pPr>
        <w:ind w:left="6296" w:hanging="360"/>
      </w:pPr>
      <w:rPr>
        <w:rFonts w:hint="default"/>
      </w:rPr>
    </w:lvl>
  </w:abstractNum>
  <w:abstractNum w:abstractNumId="17" w15:restartNumberingAfterBreak="0">
    <w:nsid w:val="39BC2E40"/>
    <w:multiLevelType w:val="hybridMultilevel"/>
    <w:tmpl w:val="35EE3DD0"/>
    <w:lvl w:ilvl="0" w:tplc="B63EDCA4">
      <w:numFmt w:val="bullet"/>
      <w:lvlText w:val="●"/>
      <w:lvlJc w:val="left"/>
      <w:pPr>
        <w:ind w:left="398" w:hanging="345"/>
      </w:pPr>
      <w:rPr>
        <w:rFonts w:ascii="Arial" w:eastAsia="Arial" w:hAnsi="Arial" w:cs="Arial" w:hint="default"/>
        <w:spacing w:val="-1"/>
        <w:w w:val="100"/>
        <w:sz w:val="22"/>
        <w:szCs w:val="22"/>
      </w:rPr>
    </w:lvl>
    <w:lvl w:ilvl="1" w:tplc="0B484156">
      <w:numFmt w:val="bullet"/>
      <w:lvlText w:val="•"/>
      <w:lvlJc w:val="left"/>
      <w:pPr>
        <w:ind w:left="1136" w:hanging="345"/>
      </w:pPr>
      <w:rPr>
        <w:rFonts w:hint="default"/>
      </w:rPr>
    </w:lvl>
    <w:lvl w:ilvl="2" w:tplc="E7E4D476">
      <w:numFmt w:val="bullet"/>
      <w:lvlText w:val="•"/>
      <w:lvlJc w:val="left"/>
      <w:pPr>
        <w:ind w:left="1873" w:hanging="345"/>
      </w:pPr>
      <w:rPr>
        <w:rFonts w:hint="default"/>
      </w:rPr>
    </w:lvl>
    <w:lvl w:ilvl="3" w:tplc="67DE2062">
      <w:numFmt w:val="bullet"/>
      <w:lvlText w:val="•"/>
      <w:lvlJc w:val="left"/>
      <w:pPr>
        <w:ind w:left="2609" w:hanging="345"/>
      </w:pPr>
      <w:rPr>
        <w:rFonts w:hint="default"/>
      </w:rPr>
    </w:lvl>
    <w:lvl w:ilvl="4" w:tplc="CEBA3868">
      <w:numFmt w:val="bullet"/>
      <w:lvlText w:val="•"/>
      <w:lvlJc w:val="left"/>
      <w:pPr>
        <w:ind w:left="3346" w:hanging="345"/>
      </w:pPr>
      <w:rPr>
        <w:rFonts w:hint="default"/>
      </w:rPr>
    </w:lvl>
    <w:lvl w:ilvl="5" w:tplc="5E100B06">
      <w:numFmt w:val="bullet"/>
      <w:lvlText w:val="•"/>
      <w:lvlJc w:val="left"/>
      <w:pPr>
        <w:ind w:left="4082" w:hanging="345"/>
      </w:pPr>
      <w:rPr>
        <w:rFonts w:hint="default"/>
      </w:rPr>
    </w:lvl>
    <w:lvl w:ilvl="6" w:tplc="668A4CD0">
      <w:numFmt w:val="bullet"/>
      <w:lvlText w:val="•"/>
      <w:lvlJc w:val="left"/>
      <w:pPr>
        <w:ind w:left="4819" w:hanging="345"/>
      </w:pPr>
      <w:rPr>
        <w:rFonts w:hint="default"/>
      </w:rPr>
    </w:lvl>
    <w:lvl w:ilvl="7" w:tplc="15A00B76">
      <w:numFmt w:val="bullet"/>
      <w:lvlText w:val="•"/>
      <w:lvlJc w:val="left"/>
      <w:pPr>
        <w:ind w:left="5555" w:hanging="345"/>
      </w:pPr>
      <w:rPr>
        <w:rFonts w:hint="default"/>
      </w:rPr>
    </w:lvl>
    <w:lvl w:ilvl="8" w:tplc="17C416F0">
      <w:numFmt w:val="bullet"/>
      <w:lvlText w:val="•"/>
      <w:lvlJc w:val="left"/>
      <w:pPr>
        <w:ind w:left="6292" w:hanging="345"/>
      </w:pPr>
      <w:rPr>
        <w:rFonts w:hint="default"/>
      </w:rPr>
    </w:lvl>
  </w:abstractNum>
  <w:abstractNum w:abstractNumId="18" w15:restartNumberingAfterBreak="0">
    <w:nsid w:val="3A71394F"/>
    <w:multiLevelType w:val="hybridMultilevel"/>
    <w:tmpl w:val="853A8BF6"/>
    <w:lvl w:ilvl="0" w:tplc="D2024A28">
      <w:numFmt w:val="bullet"/>
      <w:lvlText w:val="●"/>
      <w:lvlJc w:val="left"/>
      <w:pPr>
        <w:ind w:left="428" w:hanging="285"/>
      </w:pPr>
      <w:rPr>
        <w:rFonts w:ascii="Arial" w:eastAsia="Arial" w:hAnsi="Arial" w:cs="Arial" w:hint="default"/>
        <w:spacing w:val="-1"/>
        <w:w w:val="100"/>
        <w:sz w:val="22"/>
        <w:szCs w:val="22"/>
      </w:rPr>
    </w:lvl>
    <w:lvl w:ilvl="1" w:tplc="486486AA">
      <w:numFmt w:val="bullet"/>
      <w:lvlText w:val="•"/>
      <w:lvlJc w:val="left"/>
      <w:pPr>
        <w:ind w:left="1154" w:hanging="285"/>
      </w:pPr>
      <w:rPr>
        <w:rFonts w:hint="default"/>
      </w:rPr>
    </w:lvl>
    <w:lvl w:ilvl="2" w:tplc="A142D178">
      <w:numFmt w:val="bullet"/>
      <w:lvlText w:val="•"/>
      <w:lvlJc w:val="left"/>
      <w:pPr>
        <w:ind w:left="1889" w:hanging="285"/>
      </w:pPr>
      <w:rPr>
        <w:rFonts w:hint="default"/>
      </w:rPr>
    </w:lvl>
    <w:lvl w:ilvl="3" w:tplc="6C625D40">
      <w:numFmt w:val="bullet"/>
      <w:lvlText w:val="•"/>
      <w:lvlJc w:val="left"/>
      <w:pPr>
        <w:ind w:left="2623" w:hanging="285"/>
      </w:pPr>
      <w:rPr>
        <w:rFonts w:hint="default"/>
      </w:rPr>
    </w:lvl>
    <w:lvl w:ilvl="4" w:tplc="C472BC16">
      <w:numFmt w:val="bullet"/>
      <w:lvlText w:val="•"/>
      <w:lvlJc w:val="left"/>
      <w:pPr>
        <w:ind w:left="3358" w:hanging="285"/>
      </w:pPr>
      <w:rPr>
        <w:rFonts w:hint="default"/>
      </w:rPr>
    </w:lvl>
    <w:lvl w:ilvl="5" w:tplc="2E361B6C">
      <w:numFmt w:val="bullet"/>
      <w:lvlText w:val="•"/>
      <w:lvlJc w:val="left"/>
      <w:pPr>
        <w:ind w:left="4092" w:hanging="285"/>
      </w:pPr>
      <w:rPr>
        <w:rFonts w:hint="default"/>
      </w:rPr>
    </w:lvl>
    <w:lvl w:ilvl="6" w:tplc="4A24B312">
      <w:numFmt w:val="bullet"/>
      <w:lvlText w:val="•"/>
      <w:lvlJc w:val="left"/>
      <w:pPr>
        <w:ind w:left="4827" w:hanging="285"/>
      </w:pPr>
      <w:rPr>
        <w:rFonts w:hint="default"/>
      </w:rPr>
    </w:lvl>
    <w:lvl w:ilvl="7" w:tplc="3E164FA0">
      <w:numFmt w:val="bullet"/>
      <w:lvlText w:val="•"/>
      <w:lvlJc w:val="left"/>
      <w:pPr>
        <w:ind w:left="5561" w:hanging="285"/>
      </w:pPr>
      <w:rPr>
        <w:rFonts w:hint="default"/>
      </w:rPr>
    </w:lvl>
    <w:lvl w:ilvl="8" w:tplc="2904E106">
      <w:numFmt w:val="bullet"/>
      <w:lvlText w:val="•"/>
      <w:lvlJc w:val="left"/>
      <w:pPr>
        <w:ind w:left="6296" w:hanging="285"/>
      </w:pPr>
      <w:rPr>
        <w:rFonts w:hint="default"/>
      </w:rPr>
    </w:lvl>
  </w:abstractNum>
  <w:abstractNum w:abstractNumId="19" w15:restartNumberingAfterBreak="0">
    <w:nsid w:val="3C5B351B"/>
    <w:multiLevelType w:val="hybridMultilevel"/>
    <w:tmpl w:val="35A8FD70"/>
    <w:lvl w:ilvl="0" w:tplc="732CF4F6">
      <w:numFmt w:val="bullet"/>
      <w:lvlText w:val="●"/>
      <w:lvlJc w:val="left"/>
      <w:pPr>
        <w:ind w:left="413" w:hanging="360"/>
      </w:pPr>
      <w:rPr>
        <w:rFonts w:ascii="Arial" w:eastAsia="Arial" w:hAnsi="Arial" w:cs="Arial" w:hint="default"/>
        <w:spacing w:val="-1"/>
        <w:w w:val="100"/>
        <w:sz w:val="22"/>
        <w:szCs w:val="22"/>
      </w:rPr>
    </w:lvl>
    <w:lvl w:ilvl="1" w:tplc="3BB85C40">
      <w:numFmt w:val="bullet"/>
      <w:lvlText w:val="•"/>
      <w:lvlJc w:val="left"/>
      <w:pPr>
        <w:ind w:left="1154" w:hanging="360"/>
      </w:pPr>
      <w:rPr>
        <w:rFonts w:hint="default"/>
      </w:rPr>
    </w:lvl>
    <w:lvl w:ilvl="2" w:tplc="87C891D8">
      <w:numFmt w:val="bullet"/>
      <w:lvlText w:val="•"/>
      <w:lvlJc w:val="left"/>
      <w:pPr>
        <w:ind w:left="1889" w:hanging="360"/>
      </w:pPr>
      <w:rPr>
        <w:rFonts w:hint="default"/>
      </w:rPr>
    </w:lvl>
    <w:lvl w:ilvl="3" w:tplc="8D766F2A">
      <w:numFmt w:val="bullet"/>
      <w:lvlText w:val="•"/>
      <w:lvlJc w:val="left"/>
      <w:pPr>
        <w:ind w:left="2623" w:hanging="360"/>
      </w:pPr>
      <w:rPr>
        <w:rFonts w:hint="default"/>
      </w:rPr>
    </w:lvl>
    <w:lvl w:ilvl="4" w:tplc="15048E66">
      <w:numFmt w:val="bullet"/>
      <w:lvlText w:val="•"/>
      <w:lvlJc w:val="left"/>
      <w:pPr>
        <w:ind w:left="3358" w:hanging="360"/>
      </w:pPr>
      <w:rPr>
        <w:rFonts w:hint="default"/>
      </w:rPr>
    </w:lvl>
    <w:lvl w:ilvl="5" w:tplc="4D1A2BBA">
      <w:numFmt w:val="bullet"/>
      <w:lvlText w:val="•"/>
      <w:lvlJc w:val="left"/>
      <w:pPr>
        <w:ind w:left="4092" w:hanging="360"/>
      </w:pPr>
      <w:rPr>
        <w:rFonts w:hint="default"/>
      </w:rPr>
    </w:lvl>
    <w:lvl w:ilvl="6" w:tplc="0A20D68A">
      <w:numFmt w:val="bullet"/>
      <w:lvlText w:val="•"/>
      <w:lvlJc w:val="left"/>
      <w:pPr>
        <w:ind w:left="4827" w:hanging="360"/>
      </w:pPr>
      <w:rPr>
        <w:rFonts w:hint="default"/>
      </w:rPr>
    </w:lvl>
    <w:lvl w:ilvl="7" w:tplc="FB103D4C">
      <w:numFmt w:val="bullet"/>
      <w:lvlText w:val="•"/>
      <w:lvlJc w:val="left"/>
      <w:pPr>
        <w:ind w:left="5561" w:hanging="360"/>
      </w:pPr>
      <w:rPr>
        <w:rFonts w:hint="default"/>
      </w:rPr>
    </w:lvl>
    <w:lvl w:ilvl="8" w:tplc="03C4C752">
      <w:numFmt w:val="bullet"/>
      <w:lvlText w:val="•"/>
      <w:lvlJc w:val="left"/>
      <w:pPr>
        <w:ind w:left="6296" w:hanging="360"/>
      </w:pPr>
      <w:rPr>
        <w:rFonts w:hint="default"/>
      </w:rPr>
    </w:lvl>
  </w:abstractNum>
  <w:abstractNum w:abstractNumId="20" w15:restartNumberingAfterBreak="0">
    <w:nsid w:val="422D0454"/>
    <w:multiLevelType w:val="hybridMultilevel"/>
    <w:tmpl w:val="8FF8BC72"/>
    <w:lvl w:ilvl="0" w:tplc="D1149BE2">
      <w:numFmt w:val="bullet"/>
      <w:lvlText w:val="●"/>
      <w:lvlJc w:val="left"/>
      <w:pPr>
        <w:ind w:left="413" w:hanging="360"/>
      </w:pPr>
      <w:rPr>
        <w:rFonts w:ascii="Arial" w:eastAsia="Arial" w:hAnsi="Arial" w:cs="Arial" w:hint="default"/>
        <w:spacing w:val="-1"/>
        <w:w w:val="100"/>
        <w:sz w:val="22"/>
        <w:szCs w:val="22"/>
      </w:rPr>
    </w:lvl>
    <w:lvl w:ilvl="1" w:tplc="9C6A037E">
      <w:numFmt w:val="bullet"/>
      <w:lvlText w:val="•"/>
      <w:lvlJc w:val="left"/>
      <w:pPr>
        <w:ind w:left="1154" w:hanging="360"/>
      </w:pPr>
      <w:rPr>
        <w:rFonts w:hint="default"/>
      </w:rPr>
    </w:lvl>
    <w:lvl w:ilvl="2" w:tplc="540CB5AA">
      <w:numFmt w:val="bullet"/>
      <w:lvlText w:val="•"/>
      <w:lvlJc w:val="left"/>
      <w:pPr>
        <w:ind w:left="1889" w:hanging="360"/>
      </w:pPr>
      <w:rPr>
        <w:rFonts w:hint="default"/>
      </w:rPr>
    </w:lvl>
    <w:lvl w:ilvl="3" w:tplc="AB903976">
      <w:numFmt w:val="bullet"/>
      <w:lvlText w:val="•"/>
      <w:lvlJc w:val="left"/>
      <w:pPr>
        <w:ind w:left="2623" w:hanging="360"/>
      </w:pPr>
      <w:rPr>
        <w:rFonts w:hint="default"/>
      </w:rPr>
    </w:lvl>
    <w:lvl w:ilvl="4" w:tplc="C4CC50B4">
      <w:numFmt w:val="bullet"/>
      <w:lvlText w:val="•"/>
      <w:lvlJc w:val="left"/>
      <w:pPr>
        <w:ind w:left="3358" w:hanging="360"/>
      </w:pPr>
      <w:rPr>
        <w:rFonts w:hint="default"/>
      </w:rPr>
    </w:lvl>
    <w:lvl w:ilvl="5" w:tplc="608A0F6C">
      <w:numFmt w:val="bullet"/>
      <w:lvlText w:val="•"/>
      <w:lvlJc w:val="left"/>
      <w:pPr>
        <w:ind w:left="4092" w:hanging="360"/>
      </w:pPr>
      <w:rPr>
        <w:rFonts w:hint="default"/>
      </w:rPr>
    </w:lvl>
    <w:lvl w:ilvl="6" w:tplc="F22062EC">
      <w:numFmt w:val="bullet"/>
      <w:lvlText w:val="•"/>
      <w:lvlJc w:val="left"/>
      <w:pPr>
        <w:ind w:left="4827" w:hanging="360"/>
      </w:pPr>
      <w:rPr>
        <w:rFonts w:hint="default"/>
      </w:rPr>
    </w:lvl>
    <w:lvl w:ilvl="7" w:tplc="57B8836E">
      <w:numFmt w:val="bullet"/>
      <w:lvlText w:val="•"/>
      <w:lvlJc w:val="left"/>
      <w:pPr>
        <w:ind w:left="5561" w:hanging="360"/>
      </w:pPr>
      <w:rPr>
        <w:rFonts w:hint="default"/>
      </w:rPr>
    </w:lvl>
    <w:lvl w:ilvl="8" w:tplc="769A8446">
      <w:numFmt w:val="bullet"/>
      <w:lvlText w:val="•"/>
      <w:lvlJc w:val="left"/>
      <w:pPr>
        <w:ind w:left="6296" w:hanging="360"/>
      </w:pPr>
      <w:rPr>
        <w:rFonts w:hint="default"/>
      </w:rPr>
    </w:lvl>
  </w:abstractNum>
  <w:abstractNum w:abstractNumId="21" w15:restartNumberingAfterBreak="0">
    <w:nsid w:val="425750B0"/>
    <w:multiLevelType w:val="hybridMultilevel"/>
    <w:tmpl w:val="524CB6C8"/>
    <w:lvl w:ilvl="0" w:tplc="8CC2612C">
      <w:numFmt w:val="bullet"/>
      <w:lvlText w:val="●"/>
      <w:lvlJc w:val="left"/>
      <w:pPr>
        <w:ind w:left="413" w:hanging="285"/>
      </w:pPr>
      <w:rPr>
        <w:rFonts w:ascii="Arial" w:eastAsia="Arial" w:hAnsi="Arial" w:cs="Arial" w:hint="default"/>
        <w:spacing w:val="-1"/>
        <w:w w:val="100"/>
        <w:sz w:val="22"/>
        <w:szCs w:val="22"/>
      </w:rPr>
    </w:lvl>
    <w:lvl w:ilvl="1" w:tplc="6302AEC8">
      <w:numFmt w:val="bullet"/>
      <w:lvlText w:val="•"/>
      <w:lvlJc w:val="left"/>
      <w:pPr>
        <w:ind w:left="1154" w:hanging="285"/>
      </w:pPr>
      <w:rPr>
        <w:rFonts w:hint="default"/>
      </w:rPr>
    </w:lvl>
    <w:lvl w:ilvl="2" w:tplc="B6DCC65A">
      <w:numFmt w:val="bullet"/>
      <w:lvlText w:val="•"/>
      <w:lvlJc w:val="left"/>
      <w:pPr>
        <w:ind w:left="1889" w:hanging="285"/>
      </w:pPr>
      <w:rPr>
        <w:rFonts w:hint="default"/>
      </w:rPr>
    </w:lvl>
    <w:lvl w:ilvl="3" w:tplc="F7308EB0">
      <w:numFmt w:val="bullet"/>
      <w:lvlText w:val="•"/>
      <w:lvlJc w:val="left"/>
      <w:pPr>
        <w:ind w:left="2623" w:hanging="285"/>
      </w:pPr>
      <w:rPr>
        <w:rFonts w:hint="default"/>
      </w:rPr>
    </w:lvl>
    <w:lvl w:ilvl="4" w:tplc="5BE4A64E">
      <w:numFmt w:val="bullet"/>
      <w:lvlText w:val="•"/>
      <w:lvlJc w:val="left"/>
      <w:pPr>
        <w:ind w:left="3358" w:hanging="285"/>
      </w:pPr>
      <w:rPr>
        <w:rFonts w:hint="default"/>
      </w:rPr>
    </w:lvl>
    <w:lvl w:ilvl="5" w:tplc="67B4F342">
      <w:numFmt w:val="bullet"/>
      <w:lvlText w:val="•"/>
      <w:lvlJc w:val="left"/>
      <w:pPr>
        <w:ind w:left="4092" w:hanging="285"/>
      </w:pPr>
      <w:rPr>
        <w:rFonts w:hint="default"/>
      </w:rPr>
    </w:lvl>
    <w:lvl w:ilvl="6" w:tplc="CB4EE5D4">
      <w:numFmt w:val="bullet"/>
      <w:lvlText w:val="•"/>
      <w:lvlJc w:val="left"/>
      <w:pPr>
        <w:ind w:left="4827" w:hanging="285"/>
      </w:pPr>
      <w:rPr>
        <w:rFonts w:hint="default"/>
      </w:rPr>
    </w:lvl>
    <w:lvl w:ilvl="7" w:tplc="905452B6">
      <w:numFmt w:val="bullet"/>
      <w:lvlText w:val="•"/>
      <w:lvlJc w:val="left"/>
      <w:pPr>
        <w:ind w:left="5561" w:hanging="285"/>
      </w:pPr>
      <w:rPr>
        <w:rFonts w:hint="default"/>
      </w:rPr>
    </w:lvl>
    <w:lvl w:ilvl="8" w:tplc="7A5A5CE6">
      <w:numFmt w:val="bullet"/>
      <w:lvlText w:val="•"/>
      <w:lvlJc w:val="left"/>
      <w:pPr>
        <w:ind w:left="6296" w:hanging="285"/>
      </w:pPr>
      <w:rPr>
        <w:rFonts w:hint="default"/>
      </w:rPr>
    </w:lvl>
  </w:abstractNum>
  <w:abstractNum w:abstractNumId="22" w15:restartNumberingAfterBreak="0">
    <w:nsid w:val="425872BE"/>
    <w:multiLevelType w:val="hybridMultilevel"/>
    <w:tmpl w:val="72709CB2"/>
    <w:lvl w:ilvl="0" w:tplc="F09EA528">
      <w:numFmt w:val="bullet"/>
      <w:lvlText w:val="●"/>
      <w:lvlJc w:val="left"/>
      <w:pPr>
        <w:ind w:left="413" w:hanging="360"/>
      </w:pPr>
      <w:rPr>
        <w:rFonts w:ascii="Arial" w:eastAsia="Arial" w:hAnsi="Arial" w:cs="Arial" w:hint="default"/>
        <w:spacing w:val="-1"/>
        <w:w w:val="100"/>
        <w:sz w:val="22"/>
        <w:szCs w:val="22"/>
      </w:rPr>
    </w:lvl>
    <w:lvl w:ilvl="1" w:tplc="685C3356">
      <w:numFmt w:val="bullet"/>
      <w:lvlText w:val="•"/>
      <w:lvlJc w:val="left"/>
      <w:pPr>
        <w:ind w:left="1154" w:hanging="360"/>
      </w:pPr>
      <w:rPr>
        <w:rFonts w:hint="default"/>
      </w:rPr>
    </w:lvl>
    <w:lvl w:ilvl="2" w:tplc="D6ECC6CC">
      <w:numFmt w:val="bullet"/>
      <w:lvlText w:val="•"/>
      <w:lvlJc w:val="left"/>
      <w:pPr>
        <w:ind w:left="1889" w:hanging="360"/>
      </w:pPr>
      <w:rPr>
        <w:rFonts w:hint="default"/>
      </w:rPr>
    </w:lvl>
    <w:lvl w:ilvl="3" w:tplc="109ECCB8">
      <w:numFmt w:val="bullet"/>
      <w:lvlText w:val="•"/>
      <w:lvlJc w:val="left"/>
      <w:pPr>
        <w:ind w:left="2623" w:hanging="360"/>
      </w:pPr>
      <w:rPr>
        <w:rFonts w:hint="default"/>
      </w:rPr>
    </w:lvl>
    <w:lvl w:ilvl="4" w:tplc="4ACCF1D6">
      <w:numFmt w:val="bullet"/>
      <w:lvlText w:val="•"/>
      <w:lvlJc w:val="left"/>
      <w:pPr>
        <w:ind w:left="3358" w:hanging="360"/>
      </w:pPr>
      <w:rPr>
        <w:rFonts w:hint="default"/>
      </w:rPr>
    </w:lvl>
    <w:lvl w:ilvl="5" w:tplc="44200700">
      <w:numFmt w:val="bullet"/>
      <w:lvlText w:val="•"/>
      <w:lvlJc w:val="left"/>
      <w:pPr>
        <w:ind w:left="4092" w:hanging="360"/>
      </w:pPr>
      <w:rPr>
        <w:rFonts w:hint="default"/>
      </w:rPr>
    </w:lvl>
    <w:lvl w:ilvl="6" w:tplc="F760BC82">
      <w:numFmt w:val="bullet"/>
      <w:lvlText w:val="•"/>
      <w:lvlJc w:val="left"/>
      <w:pPr>
        <w:ind w:left="4827" w:hanging="360"/>
      </w:pPr>
      <w:rPr>
        <w:rFonts w:hint="default"/>
      </w:rPr>
    </w:lvl>
    <w:lvl w:ilvl="7" w:tplc="42226EA8">
      <w:numFmt w:val="bullet"/>
      <w:lvlText w:val="•"/>
      <w:lvlJc w:val="left"/>
      <w:pPr>
        <w:ind w:left="5561" w:hanging="360"/>
      </w:pPr>
      <w:rPr>
        <w:rFonts w:hint="default"/>
      </w:rPr>
    </w:lvl>
    <w:lvl w:ilvl="8" w:tplc="8BF816FA">
      <w:numFmt w:val="bullet"/>
      <w:lvlText w:val="•"/>
      <w:lvlJc w:val="left"/>
      <w:pPr>
        <w:ind w:left="6296" w:hanging="360"/>
      </w:pPr>
      <w:rPr>
        <w:rFonts w:hint="default"/>
      </w:rPr>
    </w:lvl>
  </w:abstractNum>
  <w:abstractNum w:abstractNumId="23" w15:restartNumberingAfterBreak="0">
    <w:nsid w:val="446639F2"/>
    <w:multiLevelType w:val="hybridMultilevel"/>
    <w:tmpl w:val="4EC659E8"/>
    <w:lvl w:ilvl="0" w:tplc="8ED4DF5A">
      <w:numFmt w:val="bullet"/>
      <w:lvlText w:val="●"/>
      <w:lvlJc w:val="left"/>
      <w:pPr>
        <w:ind w:left="413" w:hanging="360"/>
      </w:pPr>
      <w:rPr>
        <w:rFonts w:ascii="Arial" w:eastAsia="Arial" w:hAnsi="Arial" w:cs="Arial" w:hint="default"/>
        <w:spacing w:val="-1"/>
        <w:w w:val="100"/>
        <w:sz w:val="22"/>
        <w:szCs w:val="22"/>
      </w:rPr>
    </w:lvl>
    <w:lvl w:ilvl="1" w:tplc="22BA9980">
      <w:numFmt w:val="bullet"/>
      <w:lvlText w:val="•"/>
      <w:lvlJc w:val="left"/>
      <w:pPr>
        <w:ind w:left="1154" w:hanging="360"/>
      </w:pPr>
      <w:rPr>
        <w:rFonts w:hint="default"/>
      </w:rPr>
    </w:lvl>
    <w:lvl w:ilvl="2" w:tplc="59184916">
      <w:numFmt w:val="bullet"/>
      <w:lvlText w:val="•"/>
      <w:lvlJc w:val="left"/>
      <w:pPr>
        <w:ind w:left="1889" w:hanging="360"/>
      </w:pPr>
      <w:rPr>
        <w:rFonts w:hint="default"/>
      </w:rPr>
    </w:lvl>
    <w:lvl w:ilvl="3" w:tplc="31F6FF36">
      <w:numFmt w:val="bullet"/>
      <w:lvlText w:val="•"/>
      <w:lvlJc w:val="left"/>
      <w:pPr>
        <w:ind w:left="2623" w:hanging="360"/>
      </w:pPr>
      <w:rPr>
        <w:rFonts w:hint="default"/>
      </w:rPr>
    </w:lvl>
    <w:lvl w:ilvl="4" w:tplc="77BAB32E">
      <w:numFmt w:val="bullet"/>
      <w:lvlText w:val="•"/>
      <w:lvlJc w:val="left"/>
      <w:pPr>
        <w:ind w:left="3358" w:hanging="360"/>
      </w:pPr>
      <w:rPr>
        <w:rFonts w:hint="default"/>
      </w:rPr>
    </w:lvl>
    <w:lvl w:ilvl="5" w:tplc="9C5A9ABC">
      <w:numFmt w:val="bullet"/>
      <w:lvlText w:val="•"/>
      <w:lvlJc w:val="left"/>
      <w:pPr>
        <w:ind w:left="4092" w:hanging="360"/>
      </w:pPr>
      <w:rPr>
        <w:rFonts w:hint="default"/>
      </w:rPr>
    </w:lvl>
    <w:lvl w:ilvl="6" w:tplc="867CE48C">
      <w:numFmt w:val="bullet"/>
      <w:lvlText w:val="•"/>
      <w:lvlJc w:val="left"/>
      <w:pPr>
        <w:ind w:left="4827" w:hanging="360"/>
      </w:pPr>
      <w:rPr>
        <w:rFonts w:hint="default"/>
      </w:rPr>
    </w:lvl>
    <w:lvl w:ilvl="7" w:tplc="623C07F8">
      <w:numFmt w:val="bullet"/>
      <w:lvlText w:val="•"/>
      <w:lvlJc w:val="left"/>
      <w:pPr>
        <w:ind w:left="5561" w:hanging="360"/>
      </w:pPr>
      <w:rPr>
        <w:rFonts w:hint="default"/>
      </w:rPr>
    </w:lvl>
    <w:lvl w:ilvl="8" w:tplc="26922E52">
      <w:numFmt w:val="bullet"/>
      <w:lvlText w:val="•"/>
      <w:lvlJc w:val="left"/>
      <w:pPr>
        <w:ind w:left="6296" w:hanging="360"/>
      </w:pPr>
      <w:rPr>
        <w:rFonts w:hint="default"/>
      </w:rPr>
    </w:lvl>
  </w:abstractNum>
  <w:abstractNum w:abstractNumId="24" w15:restartNumberingAfterBreak="0">
    <w:nsid w:val="44DC5EB1"/>
    <w:multiLevelType w:val="hybridMultilevel"/>
    <w:tmpl w:val="0E60D51E"/>
    <w:lvl w:ilvl="0" w:tplc="6F522302">
      <w:numFmt w:val="bullet"/>
      <w:lvlText w:val="●"/>
      <w:lvlJc w:val="left"/>
      <w:pPr>
        <w:ind w:left="413" w:hanging="360"/>
      </w:pPr>
      <w:rPr>
        <w:rFonts w:ascii="Arial" w:eastAsia="Arial" w:hAnsi="Arial" w:cs="Arial" w:hint="default"/>
        <w:spacing w:val="-1"/>
        <w:w w:val="100"/>
        <w:sz w:val="22"/>
        <w:szCs w:val="22"/>
      </w:rPr>
    </w:lvl>
    <w:lvl w:ilvl="1" w:tplc="7D6CF57A">
      <w:numFmt w:val="bullet"/>
      <w:lvlText w:val="•"/>
      <w:lvlJc w:val="left"/>
      <w:pPr>
        <w:ind w:left="1154" w:hanging="360"/>
      </w:pPr>
      <w:rPr>
        <w:rFonts w:hint="default"/>
      </w:rPr>
    </w:lvl>
    <w:lvl w:ilvl="2" w:tplc="F6002A5E">
      <w:numFmt w:val="bullet"/>
      <w:lvlText w:val="•"/>
      <w:lvlJc w:val="left"/>
      <w:pPr>
        <w:ind w:left="1889" w:hanging="360"/>
      </w:pPr>
      <w:rPr>
        <w:rFonts w:hint="default"/>
      </w:rPr>
    </w:lvl>
    <w:lvl w:ilvl="3" w:tplc="D72C4384">
      <w:numFmt w:val="bullet"/>
      <w:lvlText w:val="•"/>
      <w:lvlJc w:val="left"/>
      <w:pPr>
        <w:ind w:left="2623" w:hanging="360"/>
      </w:pPr>
      <w:rPr>
        <w:rFonts w:hint="default"/>
      </w:rPr>
    </w:lvl>
    <w:lvl w:ilvl="4" w:tplc="8604DCC4">
      <w:numFmt w:val="bullet"/>
      <w:lvlText w:val="•"/>
      <w:lvlJc w:val="left"/>
      <w:pPr>
        <w:ind w:left="3358" w:hanging="360"/>
      </w:pPr>
      <w:rPr>
        <w:rFonts w:hint="default"/>
      </w:rPr>
    </w:lvl>
    <w:lvl w:ilvl="5" w:tplc="00867E42">
      <w:numFmt w:val="bullet"/>
      <w:lvlText w:val="•"/>
      <w:lvlJc w:val="left"/>
      <w:pPr>
        <w:ind w:left="4092" w:hanging="360"/>
      </w:pPr>
      <w:rPr>
        <w:rFonts w:hint="default"/>
      </w:rPr>
    </w:lvl>
    <w:lvl w:ilvl="6" w:tplc="34446868">
      <w:numFmt w:val="bullet"/>
      <w:lvlText w:val="•"/>
      <w:lvlJc w:val="left"/>
      <w:pPr>
        <w:ind w:left="4827" w:hanging="360"/>
      </w:pPr>
      <w:rPr>
        <w:rFonts w:hint="default"/>
      </w:rPr>
    </w:lvl>
    <w:lvl w:ilvl="7" w:tplc="BE46FBBA">
      <w:numFmt w:val="bullet"/>
      <w:lvlText w:val="•"/>
      <w:lvlJc w:val="left"/>
      <w:pPr>
        <w:ind w:left="5561" w:hanging="360"/>
      </w:pPr>
      <w:rPr>
        <w:rFonts w:hint="default"/>
      </w:rPr>
    </w:lvl>
    <w:lvl w:ilvl="8" w:tplc="B798E532">
      <w:numFmt w:val="bullet"/>
      <w:lvlText w:val="•"/>
      <w:lvlJc w:val="left"/>
      <w:pPr>
        <w:ind w:left="6296" w:hanging="360"/>
      </w:pPr>
      <w:rPr>
        <w:rFonts w:hint="default"/>
      </w:rPr>
    </w:lvl>
  </w:abstractNum>
  <w:abstractNum w:abstractNumId="25" w15:restartNumberingAfterBreak="0">
    <w:nsid w:val="4D0A38F7"/>
    <w:multiLevelType w:val="hybridMultilevel"/>
    <w:tmpl w:val="2F042E96"/>
    <w:lvl w:ilvl="0" w:tplc="AAC4B2CE">
      <w:numFmt w:val="bullet"/>
      <w:lvlText w:val="●"/>
      <w:lvlJc w:val="left"/>
      <w:pPr>
        <w:ind w:left="413" w:hanging="360"/>
      </w:pPr>
      <w:rPr>
        <w:rFonts w:ascii="Arial" w:eastAsia="Arial" w:hAnsi="Arial" w:cs="Arial" w:hint="default"/>
        <w:spacing w:val="-1"/>
        <w:w w:val="100"/>
        <w:sz w:val="22"/>
        <w:szCs w:val="22"/>
      </w:rPr>
    </w:lvl>
    <w:lvl w:ilvl="1" w:tplc="3D14B7F8">
      <w:numFmt w:val="bullet"/>
      <w:lvlText w:val="•"/>
      <w:lvlJc w:val="left"/>
      <w:pPr>
        <w:ind w:left="1154" w:hanging="360"/>
      </w:pPr>
      <w:rPr>
        <w:rFonts w:hint="default"/>
      </w:rPr>
    </w:lvl>
    <w:lvl w:ilvl="2" w:tplc="523E7090">
      <w:numFmt w:val="bullet"/>
      <w:lvlText w:val="•"/>
      <w:lvlJc w:val="left"/>
      <w:pPr>
        <w:ind w:left="1889" w:hanging="360"/>
      </w:pPr>
      <w:rPr>
        <w:rFonts w:hint="default"/>
      </w:rPr>
    </w:lvl>
    <w:lvl w:ilvl="3" w:tplc="ADA4DE4C">
      <w:numFmt w:val="bullet"/>
      <w:lvlText w:val="•"/>
      <w:lvlJc w:val="left"/>
      <w:pPr>
        <w:ind w:left="2623" w:hanging="360"/>
      </w:pPr>
      <w:rPr>
        <w:rFonts w:hint="default"/>
      </w:rPr>
    </w:lvl>
    <w:lvl w:ilvl="4" w:tplc="A316F700">
      <w:numFmt w:val="bullet"/>
      <w:lvlText w:val="•"/>
      <w:lvlJc w:val="left"/>
      <w:pPr>
        <w:ind w:left="3358" w:hanging="360"/>
      </w:pPr>
      <w:rPr>
        <w:rFonts w:hint="default"/>
      </w:rPr>
    </w:lvl>
    <w:lvl w:ilvl="5" w:tplc="7264E2D0">
      <w:numFmt w:val="bullet"/>
      <w:lvlText w:val="•"/>
      <w:lvlJc w:val="left"/>
      <w:pPr>
        <w:ind w:left="4092" w:hanging="360"/>
      </w:pPr>
      <w:rPr>
        <w:rFonts w:hint="default"/>
      </w:rPr>
    </w:lvl>
    <w:lvl w:ilvl="6" w:tplc="D48A64A4">
      <w:numFmt w:val="bullet"/>
      <w:lvlText w:val="•"/>
      <w:lvlJc w:val="left"/>
      <w:pPr>
        <w:ind w:left="4827" w:hanging="360"/>
      </w:pPr>
      <w:rPr>
        <w:rFonts w:hint="default"/>
      </w:rPr>
    </w:lvl>
    <w:lvl w:ilvl="7" w:tplc="6BB46382">
      <w:numFmt w:val="bullet"/>
      <w:lvlText w:val="•"/>
      <w:lvlJc w:val="left"/>
      <w:pPr>
        <w:ind w:left="5561" w:hanging="360"/>
      </w:pPr>
      <w:rPr>
        <w:rFonts w:hint="default"/>
      </w:rPr>
    </w:lvl>
    <w:lvl w:ilvl="8" w:tplc="E67840E0">
      <w:numFmt w:val="bullet"/>
      <w:lvlText w:val="•"/>
      <w:lvlJc w:val="left"/>
      <w:pPr>
        <w:ind w:left="6296" w:hanging="360"/>
      </w:pPr>
      <w:rPr>
        <w:rFonts w:hint="default"/>
      </w:rPr>
    </w:lvl>
  </w:abstractNum>
  <w:abstractNum w:abstractNumId="26" w15:restartNumberingAfterBreak="0">
    <w:nsid w:val="4D3A7F39"/>
    <w:multiLevelType w:val="hybridMultilevel"/>
    <w:tmpl w:val="01D23BE2"/>
    <w:lvl w:ilvl="0" w:tplc="CD386F1C">
      <w:numFmt w:val="bullet"/>
      <w:lvlText w:val="●"/>
      <w:lvlJc w:val="left"/>
      <w:pPr>
        <w:ind w:left="428" w:hanging="285"/>
      </w:pPr>
      <w:rPr>
        <w:rFonts w:ascii="Arial" w:eastAsia="Arial" w:hAnsi="Arial" w:cs="Arial" w:hint="default"/>
        <w:spacing w:val="-1"/>
        <w:w w:val="100"/>
        <w:sz w:val="22"/>
        <w:szCs w:val="22"/>
      </w:rPr>
    </w:lvl>
    <w:lvl w:ilvl="1" w:tplc="EC749E5A">
      <w:numFmt w:val="bullet"/>
      <w:lvlText w:val="•"/>
      <w:lvlJc w:val="left"/>
      <w:pPr>
        <w:ind w:left="1154" w:hanging="285"/>
      </w:pPr>
      <w:rPr>
        <w:rFonts w:hint="default"/>
      </w:rPr>
    </w:lvl>
    <w:lvl w:ilvl="2" w:tplc="7354F630">
      <w:numFmt w:val="bullet"/>
      <w:lvlText w:val="•"/>
      <w:lvlJc w:val="left"/>
      <w:pPr>
        <w:ind w:left="1889" w:hanging="285"/>
      </w:pPr>
      <w:rPr>
        <w:rFonts w:hint="default"/>
      </w:rPr>
    </w:lvl>
    <w:lvl w:ilvl="3" w:tplc="3D58C1B0">
      <w:numFmt w:val="bullet"/>
      <w:lvlText w:val="•"/>
      <w:lvlJc w:val="left"/>
      <w:pPr>
        <w:ind w:left="2623" w:hanging="285"/>
      </w:pPr>
      <w:rPr>
        <w:rFonts w:hint="default"/>
      </w:rPr>
    </w:lvl>
    <w:lvl w:ilvl="4" w:tplc="0660DB42">
      <w:numFmt w:val="bullet"/>
      <w:lvlText w:val="•"/>
      <w:lvlJc w:val="left"/>
      <w:pPr>
        <w:ind w:left="3358" w:hanging="285"/>
      </w:pPr>
      <w:rPr>
        <w:rFonts w:hint="default"/>
      </w:rPr>
    </w:lvl>
    <w:lvl w:ilvl="5" w:tplc="36328C24">
      <w:numFmt w:val="bullet"/>
      <w:lvlText w:val="•"/>
      <w:lvlJc w:val="left"/>
      <w:pPr>
        <w:ind w:left="4092" w:hanging="285"/>
      </w:pPr>
      <w:rPr>
        <w:rFonts w:hint="default"/>
      </w:rPr>
    </w:lvl>
    <w:lvl w:ilvl="6" w:tplc="E07A43BE">
      <w:numFmt w:val="bullet"/>
      <w:lvlText w:val="•"/>
      <w:lvlJc w:val="left"/>
      <w:pPr>
        <w:ind w:left="4827" w:hanging="285"/>
      </w:pPr>
      <w:rPr>
        <w:rFonts w:hint="default"/>
      </w:rPr>
    </w:lvl>
    <w:lvl w:ilvl="7" w:tplc="658897CC">
      <w:numFmt w:val="bullet"/>
      <w:lvlText w:val="•"/>
      <w:lvlJc w:val="left"/>
      <w:pPr>
        <w:ind w:left="5561" w:hanging="285"/>
      </w:pPr>
      <w:rPr>
        <w:rFonts w:hint="default"/>
      </w:rPr>
    </w:lvl>
    <w:lvl w:ilvl="8" w:tplc="1450C906">
      <w:numFmt w:val="bullet"/>
      <w:lvlText w:val="•"/>
      <w:lvlJc w:val="left"/>
      <w:pPr>
        <w:ind w:left="6296" w:hanging="285"/>
      </w:pPr>
      <w:rPr>
        <w:rFonts w:hint="default"/>
      </w:rPr>
    </w:lvl>
  </w:abstractNum>
  <w:abstractNum w:abstractNumId="27" w15:restartNumberingAfterBreak="0">
    <w:nsid w:val="4F9B3D2F"/>
    <w:multiLevelType w:val="hybridMultilevel"/>
    <w:tmpl w:val="DF5EC356"/>
    <w:lvl w:ilvl="0" w:tplc="5FFE2C1E">
      <w:numFmt w:val="bullet"/>
      <w:lvlText w:val="●"/>
      <w:lvlJc w:val="left"/>
      <w:pPr>
        <w:ind w:left="413" w:hanging="360"/>
      </w:pPr>
      <w:rPr>
        <w:rFonts w:ascii="Arial" w:eastAsia="Arial" w:hAnsi="Arial" w:cs="Arial" w:hint="default"/>
        <w:spacing w:val="-50"/>
        <w:w w:val="100"/>
        <w:sz w:val="22"/>
        <w:szCs w:val="22"/>
      </w:rPr>
    </w:lvl>
    <w:lvl w:ilvl="1" w:tplc="D2F206B6">
      <w:numFmt w:val="bullet"/>
      <w:lvlText w:val="•"/>
      <w:lvlJc w:val="left"/>
      <w:pPr>
        <w:ind w:left="1154" w:hanging="360"/>
      </w:pPr>
      <w:rPr>
        <w:rFonts w:hint="default"/>
      </w:rPr>
    </w:lvl>
    <w:lvl w:ilvl="2" w:tplc="DD104680">
      <w:numFmt w:val="bullet"/>
      <w:lvlText w:val="•"/>
      <w:lvlJc w:val="left"/>
      <w:pPr>
        <w:ind w:left="1889" w:hanging="360"/>
      </w:pPr>
      <w:rPr>
        <w:rFonts w:hint="default"/>
      </w:rPr>
    </w:lvl>
    <w:lvl w:ilvl="3" w:tplc="F084C060">
      <w:numFmt w:val="bullet"/>
      <w:lvlText w:val="•"/>
      <w:lvlJc w:val="left"/>
      <w:pPr>
        <w:ind w:left="2623" w:hanging="360"/>
      </w:pPr>
      <w:rPr>
        <w:rFonts w:hint="default"/>
      </w:rPr>
    </w:lvl>
    <w:lvl w:ilvl="4" w:tplc="A48E5494">
      <w:numFmt w:val="bullet"/>
      <w:lvlText w:val="•"/>
      <w:lvlJc w:val="left"/>
      <w:pPr>
        <w:ind w:left="3358" w:hanging="360"/>
      </w:pPr>
      <w:rPr>
        <w:rFonts w:hint="default"/>
      </w:rPr>
    </w:lvl>
    <w:lvl w:ilvl="5" w:tplc="277E82E6">
      <w:numFmt w:val="bullet"/>
      <w:lvlText w:val="•"/>
      <w:lvlJc w:val="left"/>
      <w:pPr>
        <w:ind w:left="4092" w:hanging="360"/>
      </w:pPr>
      <w:rPr>
        <w:rFonts w:hint="default"/>
      </w:rPr>
    </w:lvl>
    <w:lvl w:ilvl="6" w:tplc="5456EAEE">
      <w:numFmt w:val="bullet"/>
      <w:lvlText w:val="•"/>
      <w:lvlJc w:val="left"/>
      <w:pPr>
        <w:ind w:left="4827" w:hanging="360"/>
      </w:pPr>
      <w:rPr>
        <w:rFonts w:hint="default"/>
      </w:rPr>
    </w:lvl>
    <w:lvl w:ilvl="7" w:tplc="32DA5D8C">
      <w:numFmt w:val="bullet"/>
      <w:lvlText w:val="•"/>
      <w:lvlJc w:val="left"/>
      <w:pPr>
        <w:ind w:left="5561" w:hanging="360"/>
      </w:pPr>
      <w:rPr>
        <w:rFonts w:hint="default"/>
      </w:rPr>
    </w:lvl>
    <w:lvl w:ilvl="8" w:tplc="43880F6E">
      <w:numFmt w:val="bullet"/>
      <w:lvlText w:val="•"/>
      <w:lvlJc w:val="left"/>
      <w:pPr>
        <w:ind w:left="6296" w:hanging="360"/>
      </w:pPr>
      <w:rPr>
        <w:rFonts w:hint="default"/>
      </w:rPr>
    </w:lvl>
  </w:abstractNum>
  <w:abstractNum w:abstractNumId="28" w15:restartNumberingAfterBreak="0">
    <w:nsid w:val="584F1E4B"/>
    <w:multiLevelType w:val="hybridMultilevel"/>
    <w:tmpl w:val="B136EC80"/>
    <w:lvl w:ilvl="0" w:tplc="AC3056E6">
      <w:numFmt w:val="bullet"/>
      <w:lvlText w:val="●"/>
      <w:lvlJc w:val="left"/>
      <w:pPr>
        <w:ind w:left="413" w:hanging="285"/>
      </w:pPr>
      <w:rPr>
        <w:rFonts w:ascii="Arial" w:eastAsia="Arial" w:hAnsi="Arial" w:cs="Arial" w:hint="default"/>
        <w:color w:val="0A0C0C"/>
        <w:spacing w:val="-1"/>
        <w:w w:val="100"/>
        <w:sz w:val="22"/>
        <w:szCs w:val="22"/>
      </w:rPr>
    </w:lvl>
    <w:lvl w:ilvl="1" w:tplc="3B045418">
      <w:numFmt w:val="bullet"/>
      <w:lvlText w:val="•"/>
      <w:lvlJc w:val="left"/>
      <w:pPr>
        <w:ind w:left="1154" w:hanging="285"/>
      </w:pPr>
      <w:rPr>
        <w:rFonts w:hint="default"/>
      </w:rPr>
    </w:lvl>
    <w:lvl w:ilvl="2" w:tplc="804C7B30">
      <w:numFmt w:val="bullet"/>
      <w:lvlText w:val="•"/>
      <w:lvlJc w:val="left"/>
      <w:pPr>
        <w:ind w:left="1889" w:hanging="285"/>
      </w:pPr>
      <w:rPr>
        <w:rFonts w:hint="default"/>
      </w:rPr>
    </w:lvl>
    <w:lvl w:ilvl="3" w:tplc="78723D06">
      <w:numFmt w:val="bullet"/>
      <w:lvlText w:val="•"/>
      <w:lvlJc w:val="left"/>
      <w:pPr>
        <w:ind w:left="2623" w:hanging="285"/>
      </w:pPr>
      <w:rPr>
        <w:rFonts w:hint="default"/>
      </w:rPr>
    </w:lvl>
    <w:lvl w:ilvl="4" w:tplc="95E85A58">
      <w:numFmt w:val="bullet"/>
      <w:lvlText w:val="•"/>
      <w:lvlJc w:val="left"/>
      <w:pPr>
        <w:ind w:left="3358" w:hanging="285"/>
      </w:pPr>
      <w:rPr>
        <w:rFonts w:hint="default"/>
      </w:rPr>
    </w:lvl>
    <w:lvl w:ilvl="5" w:tplc="7BC8301C">
      <w:numFmt w:val="bullet"/>
      <w:lvlText w:val="•"/>
      <w:lvlJc w:val="left"/>
      <w:pPr>
        <w:ind w:left="4092" w:hanging="285"/>
      </w:pPr>
      <w:rPr>
        <w:rFonts w:hint="default"/>
      </w:rPr>
    </w:lvl>
    <w:lvl w:ilvl="6" w:tplc="258827D4">
      <w:numFmt w:val="bullet"/>
      <w:lvlText w:val="•"/>
      <w:lvlJc w:val="left"/>
      <w:pPr>
        <w:ind w:left="4827" w:hanging="285"/>
      </w:pPr>
      <w:rPr>
        <w:rFonts w:hint="default"/>
      </w:rPr>
    </w:lvl>
    <w:lvl w:ilvl="7" w:tplc="4600C148">
      <w:numFmt w:val="bullet"/>
      <w:lvlText w:val="•"/>
      <w:lvlJc w:val="left"/>
      <w:pPr>
        <w:ind w:left="5561" w:hanging="285"/>
      </w:pPr>
      <w:rPr>
        <w:rFonts w:hint="default"/>
      </w:rPr>
    </w:lvl>
    <w:lvl w:ilvl="8" w:tplc="5A361E56">
      <w:numFmt w:val="bullet"/>
      <w:lvlText w:val="•"/>
      <w:lvlJc w:val="left"/>
      <w:pPr>
        <w:ind w:left="6296" w:hanging="285"/>
      </w:pPr>
      <w:rPr>
        <w:rFonts w:hint="default"/>
      </w:rPr>
    </w:lvl>
  </w:abstractNum>
  <w:abstractNum w:abstractNumId="29" w15:restartNumberingAfterBreak="0">
    <w:nsid w:val="66603CFC"/>
    <w:multiLevelType w:val="hybridMultilevel"/>
    <w:tmpl w:val="9C1A3076"/>
    <w:lvl w:ilvl="0" w:tplc="714CC9F4">
      <w:numFmt w:val="bullet"/>
      <w:lvlText w:val="●"/>
      <w:lvlJc w:val="left"/>
      <w:pPr>
        <w:ind w:left="413" w:hanging="360"/>
      </w:pPr>
      <w:rPr>
        <w:rFonts w:hint="default"/>
        <w:spacing w:val="-1"/>
        <w:w w:val="100"/>
      </w:rPr>
    </w:lvl>
    <w:lvl w:ilvl="1" w:tplc="342612D0">
      <w:numFmt w:val="bullet"/>
      <w:lvlText w:val="•"/>
      <w:lvlJc w:val="left"/>
      <w:pPr>
        <w:ind w:left="1154" w:hanging="360"/>
      </w:pPr>
      <w:rPr>
        <w:rFonts w:hint="default"/>
      </w:rPr>
    </w:lvl>
    <w:lvl w:ilvl="2" w:tplc="171C068E">
      <w:numFmt w:val="bullet"/>
      <w:lvlText w:val="•"/>
      <w:lvlJc w:val="left"/>
      <w:pPr>
        <w:ind w:left="1889" w:hanging="360"/>
      </w:pPr>
      <w:rPr>
        <w:rFonts w:hint="default"/>
      </w:rPr>
    </w:lvl>
    <w:lvl w:ilvl="3" w:tplc="C5B89D7E">
      <w:numFmt w:val="bullet"/>
      <w:lvlText w:val="•"/>
      <w:lvlJc w:val="left"/>
      <w:pPr>
        <w:ind w:left="2623" w:hanging="360"/>
      </w:pPr>
      <w:rPr>
        <w:rFonts w:hint="default"/>
      </w:rPr>
    </w:lvl>
    <w:lvl w:ilvl="4" w:tplc="86AAC412">
      <w:numFmt w:val="bullet"/>
      <w:lvlText w:val="•"/>
      <w:lvlJc w:val="left"/>
      <w:pPr>
        <w:ind w:left="3358" w:hanging="360"/>
      </w:pPr>
      <w:rPr>
        <w:rFonts w:hint="default"/>
      </w:rPr>
    </w:lvl>
    <w:lvl w:ilvl="5" w:tplc="652EF4CC">
      <w:numFmt w:val="bullet"/>
      <w:lvlText w:val="•"/>
      <w:lvlJc w:val="left"/>
      <w:pPr>
        <w:ind w:left="4092" w:hanging="360"/>
      </w:pPr>
      <w:rPr>
        <w:rFonts w:hint="default"/>
      </w:rPr>
    </w:lvl>
    <w:lvl w:ilvl="6" w:tplc="C83666A0">
      <w:numFmt w:val="bullet"/>
      <w:lvlText w:val="•"/>
      <w:lvlJc w:val="left"/>
      <w:pPr>
        <w:ind w:left="4827" w:hanging="360"/>
      </w:pPr>
      <w:rPr>
        <w:rFonts w:hint="default"/>
      </w:rPr>
    </w:lvl>
    <w:lvl w:ilvl="7" w:tplc="818EA878">
      <w:numFmt w:val="bullet"/>
      <w:lvlText w:val="•"/>
      <w:lvlJc w:val="left"/>
      <w:pPr>
        <w:ind w:left="5561" w:hanging="360"/>
      </w:pPr>
      <w:rPr>
        <w:rFonts w:hint="default"/>
      </w:rPr>
    </w:lvl>
    <w:lvl w:ilvl="8" w:tplc="7BB42120">
      <w:numFmt w:val="bullet"/>
      <w:lvlText w:val="•"/>
      <w:lvlJc w:val="left"/>
      <w:pPr>
        <w:ind w:left="6296" w:hanging="360"/>
      </w:pPr>
      <w:rPr>
        <w:rFonts w:hint="default"/>
      </w:rPr>
    </w:lvl>
  </w:abstractNum>
  <w:abstractNum w:abstractNumId="30" w15:restartNumberingAfterBreak="0">
    <w:nsid w:val="74647E1B"/>
    <w:multiLevelType w:val="hybridMultilevel"/>
    <w:tmpl w:val="4768C27A"/>
    <w:lvl w:ilvl="0" w:tplc="77A0C716">
      <w:numFmt w:val="bullet"/>
      <w:lvlText w:val="●"/>
      <w:lvlJc w:val="left"/>
      <w:pPr>
        <w:ind w:left="413" w:hanging="360"/>
      </w:pPr>
      <w:rPr>
        <w:rFonts w:ascii="Arial" w:eastAsia="Arial" w:hAnsi="Arial" w:cs="Arial" w:hint="default"/>
        <w:spacing w:val="-1"/>
        <w:w w:val="100"/>
        <w:sz w:val="22"/>
        <w:szCs w:val="22"/>
      </w:rPr>
    </w:lvl>
    <w:lvl w:ilvl="1" w:tplc="1B029396">
      <w:numFmt w:val="bullet"/>
      <w:lvlText w:val="•"/>
      <w:lvlJc w:val="left"/>
      <w:pPr>
        <w:ind w:left="1154" w:hanging="360"/>
      </w:pPr>
      <w:rPr>
        <w:rFonts w:hint="default"/>
      </w:rPr>
    </w:lvl>
    <w:lvl w:ilvl="2" w:tplc="4A04ED14">
      <w:numFmt w:val="bullet"/>
      <w:lvlText w:val="•"/>
      <w:lvlJc w:val="left"/>
      <w:pPr>
        <w:ind w:left="1889" w:hanging="360"/>
      </w:pPr>
      <w:rPr>
        <w:rFonts w:hint="default"/>
      </w:rPr>
    </w:lvl>
    <w:lvl w:ilvl="3" w:tplc="B4046AA0">
      <w:numFmt w:val="bullet"/>
      <w:lvlText w:val="•"/>
      <w:lvlJc w:val="left"/>
      <w:pPr>
        <w:ind w:left="2623" w:hanging="360"/>
      </w:pPr>
      <w:rPr>
        <w:rFonts w:hint="default"/>
      </w:rPr>
    </w:lvl>
    <w:lvl w:ilvl="4" w:tplc="F16E9748">
      <w:numFmt w:val="bullet"/>
      <w:lvlText w:val="•"/>
      <w:lvlJc w:val="left"/>
      <w:pPr>
        <w:ind w:left="3358" w:hanging="360"/>
      </w:pPr>
      <w:rPr>
        <w:rFonts w:hint="default"/>
      </w:rPr>
    </w:lvl>
    <w:lvl w:ilvl="5" w:tplc="4A96B2C8">
      <w:numFmt w:val="bullet"/>
      <w:lvlText w:val="•"/>
      <w:lvlJc w:val="left"/>
      <w:pPr>
        <w:ind w:left="4092" w:hanging="360"/>
      </w:pPr>
      <w:rPr>
        <w:rFonts w:hint="default"/>
      </w:rPr>
    </w:lvl>
    <w:lvl w:ilvl="6" w:tplc="353CB2CA">
      <w:numFmt w:val="bullet"/>
      <w:lvlText w:val="•"/>
      <w:lvlJc w:val="left"/>
      <w:pPr>
        <w:ind w:left="4827" w:hanging="360"/>
      </w:pPr>
      <w:rPr>
        <w:rFonts w:hint="default"/>
      </w:rPr>
    </w:lvl>
    <w:lvl w:ilvl="7" w:tplc="7AF2F0DE">
      <w:numFmt w:val="bullet"/>
      <w:lvlText w:val="•"/>
      <w:lvlJc w:val="left"/>
      <w:pPr>
        <w:ind w:left="5561" w:hanging="360"/>
      </w:pPr>
      <w:rPr>
        <w:rFonts w:hint="default"/>
      </w:rPr>
    </w:lvl>
    <w:lvl w:ilvl="8" w:tplc="13EEF5BA">
      <w:numFmt w:val="bullet"/>
      <w:lvlText w:val="•"/>
      <w:lvlJc w:val="left"/>
      <w:pPr>
        <w:ind w:left="6296" w:hanging="360"/>
      </w:pPr>
      <w:rPr>
        <w:rFonts w:hint="default"/>
      </w:rPr>
    </w:lvl>
  </w:abstractNum>
  <w:abstractNum w:abstractNumId="31" w15:restartNumberingAfterBreak="0">
    <w:nsid w:val="7559232E"/>
    <w:multiLevelType w:val="hybridMultilevel"/>
    <w:tmpl w:val="AC385EDC"/>
    <w:lvl w:ilvl="0" w:tplc="96DE6A8E">
      <w:numFmt w:val="bullet"/>
      <w:lvlText w:val="●"/>
      <w:lvlJc w:val="left"/>
      <w:pPr>
        <w:ind w:left="413" w:hanging="360"/>
      </w:pPr>
      <w:rPr>
        <w:rFonts w:ascii="Arial" w:eastAsia="Arial" w:hAnsi="Arial" w:cs="Arial" w:hint="default"/>
        <w:spacing w:val="-1"/>
        <w:w w:val="100"/>
        <w:sz w:val="22"/>
        <w:szCs w:val="22"/>
      </w:rPr>
    </w:lvl>
    <w:lvl w:ilvl="1" w:tplc="5ABC3078">
      <w:numFmt w:val="bullet"/>
      <w:lvlText w:val="•"/>
      <w:lvlJc w:val="left"/>
      <w:pPr>
        <w:ind w:left="1154" w:hanging="360"/>
      </w:pPr>
      <w:rPr>
        <w:rFonts w:hint="default"/>
      </w:rPr>
    </w:lvl>
    <w:lvl w:ilvl="2" w:tplc="D9D8B440">
      <w:numFmt w:val="bullet"/>
      <w:lvlText w:val="•"/>
      <w:lvlJc w:val="left"/>
      <w:pPr>
        <w:ind w:left="1889" w:hanging="360"/>
      </w:pPr>
      <w:rPr>
        <w:rFonts w:hint="default"/>
      </w:rPr>
    </w:lvl>
    <w:lvl w:ilvl="3" w:tplc="A0EE5BBE">
      <w:numFmt w:val="bullet"/>
      <w:lvlText w:val="•"/>
      <w:lvlJc w:val="left"/>
      <w:pPr>
        <w:ind w:left="2623" w:hanging="360"/>
      </w:pPr>
      <w:rPr>
        <w:rFonts w:hint="default"/>
      </w:rPr>
    </w:lvl>
    <w:lvl w:ilvl="4" w:tplc="02E8E258">
      <w:numFmt w:val="bullet"/>
      <w:lvlText w:val="•"/>
      <w:lvlJc w:val="left"/>
      <w:pPr>
        <w:ind w:left="3358" w:hanging="360"/>
      </w:pPr>
      <w:rPr>
        <w:rFonts w:hint="default"/>
      </w:rPr>
    </w:lvl>
    <w:lvl w:ilvl="5" w:tplc="FFE20A38">
      <w:numFmt w:val="bullet"/>
      <w:lvlText w:val="•"/>
      <w:lvlJc w:val="left"/>
      <w:pPr>
        <w:ind w:left="4092" w:hanging="360"/>
      </w:pPr>
      <w:rPr>
        <w:rFonts w:hint="default"/>
      </w:rPr>
    </w:lvl>
    <w:lvl w:ilvl="6" w:tplc="89B8E9E4">
      <w:numFmt w:val="bullet"/>
      <w:lvlText w:val="•"/>
      <w:lvlJc w:val="left"/>
      <w:pPr>
        <w:ind w:left="4827" w:hanging="360"/>
      </w:pPr>
      <w:rPr>
        <w:rFonts w:hint="default"/>
      </w:rPr>
    </w:lvl>
    <w:lvl w:ilvl="7" w:tplc="50B6B7B0">
      <w:numFmt w:val="bullet"/>
      <w:lvlText w:val="•"/>
      <w:lvlJc w:val="left"/>
      <w:pPr>
        <w:ind w:left="5561" w:hanging="360"/>
      </w:pPr>
      <w:rPr>
        <w:rFonts w:hint="default"/>
      </w:rPr>
    </w:lvl>
    <w:lvl w:ilvl="8" w:tplc="7D0E17B2">
      <w:numFmt w:val="bullet"/>
      <w:lvlText w:val="•"/>
      <w:lvlJc w:val="left"/>
      <w:pPr>
        <w:ind w:left="6296" w:hanging="360"/>
      </w:pPr>
      <w:rPr>
        <w:rFonts w:hint="default"/>
      </w:rPr>
    </w:lvl>
  </w:abstractNum>
  <w:abstractNum w:abstractNumId="32" w15:restartNumberingAfterBreak="0">
    <w:nsid w:val="768E7D30"/>
    <w:multiLevelType w:val="hybridMultilevel"/>
    <w:tmpl w:val="E370FC06"/>
    <w:lvl w:ilvl="0" w:tplc="192E57DA">
      <w:numFmt w:val="bullet"/>
      <w:lvlText w:val="●"/>
      <w:lvlJc w:val="left"/>
      <w:pPr>
        <w:ind w:left="413" w:hanging="360"/>
      </w:pPr>
      <w:rPr>
        <w:rFonts w:ascii="Arial" w:eastAsia="Arial" w:hAnsi="Arial" w:cs="Arial" w:hint="default"/>
        <w:spacing w:val="-1"/>
        <w:w w:val="100"/>
        <w:sz w:val="22"/>
        <w:szCs w:val="22"/>
      </w:rPr>
    </w:lvl>
    <w:lvl w:ilvl="1" w:tplc="9776FB7A">
      <w:numFmt w:val="bullet"/>
      <w:lvlText w:val="o"/>
      <w:lvlJc w:val="left"/>
      <w:pPr>
        <w:ind w:left="1535" w:hanging="357"/>
      </w:pPr>
      <w:rPr>
        <w:rFonts w:ascii="Arial" w:eastAsia="Arial" w:hAnsi="Arial" w:cs="Arial" w:hint="default"/>
        <w:spacing w:val="-51"/>
        <w:w w:val="100"/>
        <w:sz w:val="22"/>
        <w:szCs w:val="22"/>
      </w:rPr>
    </w:lvl>
    <w:lvl w:ilvl="2" w:tplc="02D85140">
      <w:numFmt w:val="bullet"/>
      <w:lvlText w:val="•"/>
      <w:lvlJc w:val="left"/>
      <w:pPr>
        <w:ind w:left="2231" w:hanging="357"/>
      </w:pPr>
      <w:rPr>
        <w:rFonts w:hint="default"/>
      </w:rPr>
    </w:lvl>
    <w:lvl w:ilvl="3" w:tplc="58A2BB2A">
      <w:numFmt w:val="bullet"/>
      <w:lvlText w:val="•"/>
      <w:lvlJc w:val="left"/>
      <w:pPr>
        <w:ind w:left="2923" w:hanging="357"/>
      </w:pPr>
      <w:rPr>
        <w:rFonts w:hint="default"/>
      </w:rPr>
    </w:lvl>
    <w:lvl w:ilvl="4" w:tplc="A98CD89E">
      <w:numFmt w:val="bullet"/>
      <w:lvlText w:val="•"/>
      <w:lvlJc w:val="left"/>
      <w:pPr>
        <w:ind w:left="3615" w:hanging="357"/>
      </w:pPr>
      <w:rPr>
        <w:rFonts w:hint="default"/>
      </w:rPr>
    </w:lvl>
    <w:lvl w:ilvl="5" w:tplc="BC8A859A">
      <w:numFmt w:val="bullet"/>
      <w:lvlText w:val="•"/>
      <w:lvlJc w:val="left"/>
      <w:pPr>
        <w:ind w:left="4306" w:hanging="357"/>
      </w:pPr>
      <w:rPr>
        <w:rFonts w:hint="default"/>
      </w:rPr>
    </w:lvl>
    <w:lvl w:ilvl="6" w:tplc="EFCE483C">
      <w:numFmt w:val="bullet"/>
      <w:lvlText w:val="•"/>
      <w:lvlJc w:val="left"/>
      <w:pPr>
        <w:ind w:left="4998" w:hanging="357"/>
      </w:pPr>
      <w:rPr>
        <w:rFonts w:hint="default"/>
      </w:rPr>
    </w:lvl>
    <w:lvl w:ilvl="7" w:tplc="BBAAF284">
      <w:numFmt w:val="bullet"/>
      <w:lvlText w:val="•"/>
      <w:lvlJc w:val="left"/>
      <w:pPr>
        <w:ind w:left="5690" w:hanging="357"/>
      </w:pPr>
      <w:rPr>
        <w:rFonts w:hint="default"/>
      </w:rPr>
    </w:lvl>
    <w:lvl w:ilvl="8" w:tplc="4670B25A">
      <w:numFmt w:val="bullet"/>
      <w:lvlText w:val="•"/>
      <w:lvlJc w:val="left"/>
      <w:pPr>
        <w:ind w:left="6381" w:hanging="357"/>
      </w:pPr>
      <w:rPr>
        <w:rFonts w:hint="default"/>
      </w:rPr>
    </w:lvl>
  </w:abstractNum>
  <w:abstractNum w:abstractNumId="33" w15:restartNumberingAfterBreak="0">
    <w:nsid w:val="7A891998"/>
    <w:multiLevelType w:val="hybridMultilevel"/>
    <w:tmpl w:val="334C543E"/>
    <w:lvl w:ilvl="0" w:tplc="4EF21520">
      <w:numFmt w:val="bullet"/>
      <w:lvlText w:val="●"/>
      <w:lvlJc w:val="left"/>
      <w:pPr>
        <w:ind w:left="398" w:hanging="345"/>
      </w:pPr>
      <w:rPr>
        <w:rFonts w:ascii="Arial" w:eastAsia="Arial" w:hAnsi="Arial" w:cs="Arial" w:hint="default"/>
        <w:spacing w:val="-48"/>
        <w:w w:val="100"/>
        <w:sz w:val="22"/>
        <w:szCs w:val="22"/>
      </w:rPr>
    </w:lvl>
    <w:lvl w:ilvl="1" w:tplc="C28AB3F8">
      <w:numFmt w:val="bullet"/>
      <w:lvlText w:val="•"/>
      <w:lvlJc w:val="left"/>
      <w:pPr>
        <w:ind w:left="1136" w:hanging="345"/>
      </w:pPr>
      <w:rPr>
        <w:rFonts w:hint="default"/>
      </w:rPr>
    </w:lvl>
    <w:lvl w:ilvl="2" w:tplc="AEA20422">
      <w:numFmt w:val="bullet"/>
      <w:lvlText w:val="•"/>
      <w:lvlJc w:val="left"/>
      <w:pPr>
        <w:ind w:left="1873" w:hanging="345"/>
      </w:pPr>
      <w:rPr>
        <w:rFonts w:hint="default"/>
      </w:rPr>
    </w:lvl>
    <w:lvl w:ilvl="3" w:tplc="EB862FC4">
      <w:numFmt w:val="bullet"/>
      <w:lvlText w:val="•"/>
      <w:lvlJc w:val="left"/>
      <w:pPr>
        <w:ind w:left="2609" w:hanging="345"/>
      </w:pPr>
      <w:rPr>
        <w:rFonts w:hint="default"/>
      </w:rPr>
    </w:lvl>
    <w:lvl w:ilvl="4" w:tplc="F83002D2">
      <w:numFmt w:val="bullet"/>
      <w:lvlText w:val="•"/>
      <w:lvlJc w:val="left"/>
      <w:pPr>
        <w:ind w:left="3346" w:hanging="345"/>
      </w:pPr>
      <w:rPr>
        <w:rFonts w:hint="default"/>
      </w:rPr>
    </w:lvl>
    <w:lvl w:ilvl="5" w:tplc="96FE02D6">
      <w:numFmt w:val="bullet"/>
      <w:lvlText w:val="•"/>
      <w:lvlJc w:val="left"/>
      <w:pPr>
        <w:ind w:left="4082" w:hanging="345"/>
      </w:pPr>
      <w:rPr>
        <w:rFonts w:hint="default"/>
      </w:rPr>
    </w:lvl>
    <w:lvl w:ilvl="6" w:tplc="33606018">
      <w:numFmt w:val="bullet"/>
      <w:lvlText w:val="•"/>
      <w:lvlJc w:val="left"/>
      <w:pPr>
        <w:ind w:left="4819" w:hanging="345"/>
      </w:pPr>
      <w:rPr>
        <w:rFonts w:hint="default"/>
      </w:rPr>
    </w:lvl>
    <w:lvl w:ilvl="7" w:tplc="FA6474C0">
      <w:numFmt w:val="bullet"/>
      <w:lvlText w:val="•"/>
      <w:lvlJc w:val="left"/>
      <w:pPr>
        <w:ind w:left="5555" w:hanging="345"/>
      </w:pPr>
      <w:rPr>
        <w:rFonts w:hint="default"/>
      </w:rPr>
    </w:lvl>
    <w:lvl w:ilvl="8" w:tplc="7D82885A">
      <w:numFmt w:val="bullet"/>
      <w:lvlText w:val="•"/>
      <w:lvlJc w:val="left"/>
      <w:pPr>
        <w:ind w:left="6292" w:hanging="345"/>
      </w:pPr>
      <w:rPr>
        <w:rFonts w:hint="default"/>
      </w:rPr>
    </w:lvl>
  </w:abstractNum>
  <w:num w:numId="1">
    <w:abstractNumId w:val="32"/>
  </w:num>
  <w:num w:numId="2">
    <w:abstractNumId w:val="25"/>
  </w:num>
  <w:num w:numId="3">
    <w:abstractNumId w:val="4"/>
  </w:num>
  <w:num w:numId="4">
    <w:abstractNumId w:val="33"/>
  </w:num>
  <w:num w:numId="5">
    <w:abstractNumId w:val="17"/>
  </w:num>
  <w:num w:numId="6">
    <w:abstractNumId w:val="8"/>
  </w:num>
  <w:num w:numId="7">
    <w:abstractNumId w:val="7"/>
  </w:num>
  <w:num w:numId="8">
    <w:abstractNumId w:val="16"/>
  </w:num>
  <w:num w:numId="9">
    <w:abstractNumId w:val="27"/>
  </w:num>
  <w:num w:numId="10">
    <w:abstractNumId w:val="12"/>
  </w:num>
  <w:num w:numId="11">
    <w:abstractNumId w:val="10"/>
  </w:num>
  <w:num w:numId="12">
    <w:abstractNumId w:val="29"/>
  </w:num>
  <w:num w:numId="13">
    <w:abstractNumId w:val="3"/>
  </w:num>
  <w:num w:numId="14">
    <w:abstractNumId w:val="19"/>
  </w:num>
  <w:num w:numId="15">
    <w:abstractNumId w:val="11"/>
  </w:num>
  <w:num w:numId="16">
    <w:abstractNumId w:val="31"/>
  </w:num>
  <w:num w:numId="17">
    <w:abstractNumId w:val="23"/>
  </w:num>
  <w:num w:numId="18">
    <w:abstractNumId w:val="22"/>
  </w:num>
  <w:num w:numId="19">
    <w:abstractNumId w:val="30"/>
  </w:num>
  <w:num w:numId="20">
    <w:abstractNumId w:val="24"/>
  </w:num>
  <w:num w:numId="21">
    <w:abstractNumId w:val="9"/>
  </w:num>
  <w:num w:numId="22">
    <w:abstractNumId w:val="1"/>
  </w:num>
  <w:num w:numId="23">
    <w:abstractNumId w:val="20"/>
  </w:num>
  <w:num w:numId="24">
    <w:abstractNumId w:val="0"/>
  </w:num>
  <w:num w:numId="25">
    <w:abstractNumId w:val="5"/>
  </w:num>
  <w:num w:numId="26">
    <w:abstractNumId w:val="2"/>
  </w:num>
  <w:num w:numId="27">
    <w:abstractNumId w:val="21"/>
  </w:num>
  <w:num w:numId="28">
    <w:abstractNumId w:val="18"/>
  </w:num>
  <w:num w:numId="29">
    <w:abstractNumId w:val="14"/>
  </w:num>
  <w:num w:numId="30">
    <w:abstractNumId w:val="26"/>
  </w:num>
  <w:num w:numId="31">
    <w:abstractNumId w:val="15"/>
  </w:num>
  <w:num w:numId="32">
    <w:abstractNumId w:val="6"/>
  </w:num>
  <w:num w:numId="33">
    <w:abstractNumId w:val="2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8D"/>
    <w:rsid w:val="00112C2D"/>
    <w:rsid w:val="00204818"/>
    <w:rsid w:val="003F2DB5"/>
    <w:rsid w:val="00446A8D"/>
    <w:rsid w:val="00492BDD"/>
    <w:rsid w:val="00511BBF"/>
    <w:rsid w:val="0055587F"/>
    <w:rsid w:val="00640FF0"/>
    <w:rsid w:val="006D598B"/>
    <w:rsid w:val="009135BF"/>
    <w:rsid w:val="00CE78D2"/>
    <w:rsid w:val="00E81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311E"/>
  <w15:docId w15:val="{C7473357-349D-4E5A-A0DA-F855ED3C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49"/>
      <w:ind w:left="22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coronavirus-covid-19-safer-travel-guidance-for-passengers" TargetMode="External"/><Relationship Id="rId13" Type="http://schemas.openxmlformats.org/officeDocument/2006/relationships/hyperlink" Target="https://schoolsportal.lancsngfl.ac.uk/view_sp.asp?siteid=3726&amp;pageid=51638" TargetMode="External"/><Relationship Id="rId3" Type="http://schemas.openxmlformats.org/officeDocument/2006/relationships/settings" Target="settings.xml"/><Relationship Id="rId7" Type="http://schemas.openxmlformats.org/officeDocument/2006/relationships/hyperlink" Target="https://www.gov.uk/guidance/coronavirus-covid-19-safer-travel-guidance-for-passengers" TargetMode="External"/><Relationship Id="rId12" Type="http://schemas.openxmlformats.org/officeDocument/2006/relationships/hyperlink" Target="https://www.mind.org.uk/information-support/coronavirus/coronavirus-and-your-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organisations/public-health-england" TargetMode="External"/><Relationship Id="rId11" Type="http://schemas.openxmlformats.org/officeDocument/2006/relationships/hyperlink" Target="https://www.gov.uk/government/publications/novel-coronavirus-2019-ncov-interim-guidance-for-first-responders" TargetMode="External"/><Relationship Id="rId5" Type="http://schemas.openxmlformats.org/officeDocument/2006/relationships/hyperlink" Target="https://www.gov.uk/government/organisations/public-health-england" TargetMode="External"/><Relationship Id="rId15" Type="http://schemas.openxmlformats.org/officeDocument/2006/relationships/theme" Target="theme/theme1.xml"/><Relationship Id="rId10" Type="http://schemas.openxmlformats.org/officeDocument/2006/relationships/hyperlink" Target="https://www.gov.uk/government/publications/novel-coronavirus-2019-ncov-interim-guidance-for-first-responders" TargetMode="External"/><Relationship Id="rId4" Type="http://schemas.openxmlformats.org/officeDocument/2006/relationships/webSettings" Target="webSettings.xml"/><Relationship Id="rId9" Type="http://schemas.openxmlformats.org/officeDocument/2006/relationships/hyperlink" Target="https://www.gov.uk/government/publications/covid-19-decontamination-in-non-healthcare-sett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TotalTime>
  <Pages>1</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Roberts</dc:creator>
  <cp:lastModifiedBy>Viv Kaye</cp:lastModifiedBy>
  <cp:revision>6</cp:revision>
  <dcterms:created xsi:type="dcterms:W3CDTF">2020-09-05T18:14:00Z</dcterms:created>
  <dcterms:modified xsi:type="dcterms:W3CDTF">2020-09-08T13:21:00Z</dcterms:modified>
</cp:coreProperties>
</file>