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157F2D">
        <w:rPr>
          <w:color w:val="5B9BD5" w:themeColor="accent1"/>
          <w:sz w:val="36"/>
          <w:szCs w:val="36"/>
        </w:rPr>
        <w:t xml:space="preserve"> - Práctica 2</w:t>
      </w:r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F34377" w:rsidRDefault="00F34377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360C21" w:rsidRDefault="00360C21" w:rsidP="00AE45D9">
      <w:r>
        <w:lastRenderedPageBreak/>
        <w:t xml:space="preserve">Para esta práctica vamos a reutilizar la base de datos de empleados que creamos en la práctica 3 de la unidad didáctica 1. Para ello, vamos a crear las siguientes vistas: </w:t>
      </w:r>
    </w:p>
    <w:p w:rsidR="00360C21" w:rsidRDefault="00360C21" w:rsidP="00360C21">
      <w:pPr>
        <w:ind w:left="708"/>
      </w:pPr>
      <w:r>
        <w:t xml:space="preserve">1) Vista que muestre los empleados contratados en el año 1995. </w:t>
      </w:r>
    </w:p>
    <w:p w:rsidR="00360C21" w:rsidRDefault="00360C21" w:rsidP="00360C21">
      <w:pPr>
        <w:ind w:left="708"/>
      </w:pPr>
    </w:p>
    <w:p w:rsidR="00360C21" w:rsidRDefault="00360C21" w:rsidP="00360C21">
      <w:pPr>
        <w:ind w:left="708"/>
      </w:pPr>
      <w:r>
        <w:t xml:space="preserve">2) Vista que muestre por cada departamento el nombre y apellidos del manager actual del mismo. </w:t>
      </w:r>
    </w:p>
    <w:p w:rsidR="00EB3485" w:rsidRDefault="00EB3485" w:rsidP="00360C21">
      <w:pPr>
        <w:ind w:left="708"/>
      </w:pPr>
    </w:p>
    <w:p w:rsidR="00360C21" w:rsidRDefault="00360C21" w:rsidP="00360C21">
      <w:pPr>
        <w:ind w:left="708"/>
      </w:pPr>
      <w:r>
        <w:t xml:space="preserve">3) Tu empresa desea siempre saber quién es manager de que departamento y además saber si realmente ostenta dicho título. Para ello, deberás repetir la vista del apartado anterior y además añadir el campo </w:t>
      </w:r>
      <w:proofErr w:type="spellStart"/>
      <w:r>
        <w:t>title</w:t>
      </w:r>
      <w:proofErr w:type="spellEnd"/>
      <w:r>
        <w:t xml:space="preserve"> de la tabla títulos. </w:t>
      </w:r>
    </w:p>
    <w:p w:rsidR="0066265A" w:rsidRDefault="0066265A" w:rsidP="00360C21">
      <w:pPr>
        <w:ind w:left="708"/>
      </w:pPr>
    </w:p>
    <w:p w:rsidR="00360C21" w:rsidRDefault="00360C21" w:rsidP="00360C21">
      <w:pPr>
        <w:ind w:left="708"/>
      </w:pPr>
      <w:r>
        <w:t xml:space="preserve">4) El departamento de contabilidad quiere proporcionar a cada empleado en activo su sueldo neto. Para ello, necesita obtener una lista que contenga el id, nombre, apellidos, salario neto anual y salario neto mensual de los trabajadores en activo de la empresa, ordenada de mayor a menor sueldo. Crea una vista para ello, asumiendo 12 pagas anuales y unas retenciones de S.S. e IRPF totales del 18%. </w:t>
      </w:r>
    </w:p>
    <w:p w:rsidR="0066265A" w:rsidRDefault="0066265A" w:rsidP="00360C21">
      <w:pPr>
        <w:ind w:left="708"/>
      </w:pPr>
      <w:bookmarkStart w:id="0" w:name="_GoBack"/>
      <w:bookmarkEnd w:id="0"/>
    </w:p>
    <w:p w:rsidR="00360C21" w:rsidRDefault="00360C21" w:rsidP="00360C21">
      <w:pPr>
        <w:ind w:left="708"/>
      </w:pPr>
      <w:r>
        <w:t xml:space="preserve">Nota: El salario que aparece en </w:t>
      </w:r>
      <w:proofErr w:type="gramStart"/>
      <w:r>
        <w:t>la BD</w:t>
      </w:r>
      <w:proofErr w:type="gramEnd"/>
      <w:r>
        <w:t xml:space="preserve"> es el bruto anual. Para que el resultado sea estéticamente aceptable, se requiere que las columnas tengan un nombre adecuado, que los números tengan un máximo de 2 cifras decimales, y que a su vez vayan acompañados del símbolo "€" (v. gr. 2543,56€). Investiga qué funciones puedes emplear para ello. </w:t>
      </w:r>
    </w:p>
    <w:p w:rsidR="00496D07" w:rsidRPr="00524A62" w:rsidRDefault="00360C21" w:rsidP="00AE45D9">
      <w:r>
        <w:t xml:space="preserve">No olvides acompañar tu informe de explicaciones de la creación de cada una de tus </w:t>
      </w:r>
      <w:proofErr w:type="gramStart"/>
      <w:r>
        <w:t>vistas</w:t>
      </w:r>
      <w:proofErr w:type="gramEnd"/>
      <w:r>
        <w:t xml:space="preserve"> así como del código de las mismas y de capturas de pantalla de los resultados.</w:t>
      </w:r>
    </w:p>
    <w:sectPr w:rsidR="00496D07" w:rsidRPr="00524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E25D5"/>
    <w:rsid w:val="00157F2D"/>
    <w:rsid w:val="0019160A"/>
    <w:rsid w:val="00233590"/>
    <w:rsid w:val="00360C21"/>
    <w:rsid w:val="00375CD8"/>
    <w:rsid w:val="003772BE"/>
    <w:rsid w:val="00496351"/>
    <w:rsid w:val="00496D07"/>
    <w:rsid w:val="004B4BF0"/>
    <w:rsid w:val="004E5F8D"/>
    <w:rsid w:val="00500110"/>
    <w:rsid w:val="00515B7A"/>
    <w:rsid w:val="00524A62"/>
    <w:rsid w:val="00630C34"/>
    <w:rsid w:val="0066265A"/>
    <w:rsid w:val="00696886"/>
    <w:rsid w:val="007B5FEB"/>
    <w:rsid w:val="008817E8"/>
    <w:rsid w:val="008F58A1"/>
    <w:rsid w:val="00931812"/>
    <w:rsid w:val="009B7801"/>
    <w:rsid w:val="00A035A1"/>
    <w:rsid w:val="00A24910"/>
    <w:rsid w:val="00A53534"/>
    <w:rsid w:val="00A807A7"/>
    <w:rsid w:val="00AA331D"/>
    <w:rsid w:val="00AE45D9"/>
    <w:rsid w:val="00B736A4"/>
    <w:rsid w:val="00BA362A"/>
    <w:rsid w:val="00BD3D33"/>
    <w:rsid w:val="00CB5172"/>
    <w:rsid w:val="00CC7003"/>
    <w:rsid w:val="00EA2CB0"/>
    <w:rsid w:val="00EB3485"/>
    <w:rsid w:val="00EC0DAB"/>
    <w:rsid w:val="00EF50B1"/>
    <w:rsid w:val="00F108F1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5212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28</cp:revision>
  <dcterms:created xsi:type="dcterms:W3CDTF">2025-01-10T09:18:00Z</dcterms:created>
  <dcterms:modified xsi:type="dcterms:W3CDTF">2025-03-24T13:07:00Z</dcterms:modified>
</cp:coreProperties>
</file>