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-29962012"/>
        <w:docPartObj>
          <w:docPartGallery w:val="Cover Pages"/>
          <w:docPartUnique/>
        </w:docPartObj>
      </w:sdtPr>
      <w:sdtEndPr/>
      <w:sdtContent>
        <w:p w:rsidR="003748B6" w:rsidRDefault="003748B6"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66000</wp14:pctPosVOffset>
                        </wp:positionV>
                      </mc:Choice>
                      <mc:Fallback>
                        <wp:positionV relativeFrom="page">
                          <wp:posOffset>7056755</wp:posOffset>
                        </wp:positionV>
                      </mc:Fallback>
                    </mc:AlternateContent>
                    <wp:extent cx="2797810" cy="268605"/>
                    <wp:effectExtent l="0" t="0" r="0" b="0"/>
                    <wp:wrapSquare wrapText="bothSides"/>
                    <wp:docPr id="465" name="Cuadro de texto 46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686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:rsidR="003748B6" w:rsidRDefault="002F04E5">
                                <w:pPr>
                                  <w:pStyle w:val="Sinespaciado"/>
                                  <w:rPr>
                                    <w:color w:val="44546A" w:themeColor="text2"/>
                                  </w:rPr>
                                </w:pPr>
                                <w:sdt>
                                  <w:sdtPr>
                                    <w:rPr>
                                      <w:color w:val="44546A" w:themeColor="text2"/>
                                    </w:rPr>
                                    <w:alias w:val="Autor"/>
                                    <w:id w:val="15524260"/>
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3748B6">
                                      <w:rPr>
                                        <w:color w:val="44546A" w:themeColor="text2"/>
                                      </w:rPr>
                                      <w:t>Pavel Miron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465" o:spid="_x0000_s1026" type="#_x0000_t202" style="position:absolute;margin-left:0;margin-top:0;width:220.3pt;height:21.15pt;z-index:251664384;visibility:visible;mso-wrap-style:square;mso-width-percent:360;mso-height-percent:0;mso-left-percent:455;mso-top-percent:660;mso-wrap-distance-left:9pt;mso-wrap-distance-top:0;mso-wrap-distance-right:9pt;mso-wrap-distance-bottom:0;mso-position-horizontal-relative:page;mso-position-vertical-relative:page;mso-width-percent:360;mso-height-percent:0;mso-left-percent:455;mso-top-percent:66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1panPQIAAGoEAAAOAAAAZHJzL2Uyb0RvYy54bWysVE1v2zAMvQ/YfxB0X+xk+aoRp8hSZBgQ&#10;tAXSomdFlmMDkqhJSuzs14+SnTTodhp2kSk9iiL5Hr24b5UkJ2FdDTqnw0FKidAcilofcvr6svky&#10;p8R5pgsmQYucnoWj98vPnxaNycQIKpCFsASDaJc1JqeV9yZLEscroZgbgBEawRKsYh639pAUljUY&#10;XclklKbTpAFbGAtcOIenDx1IlzF+WQrun8rSCU9kTjE3H1cb131Yk+WCZQfLTFXzPg32D1koVmt8&#10;9BrqgXlGjrb+I5SquQUHpR9wUAmUZc1FrAGrGaYfqtlVzIhYCzbHmWub3P8Lyx9Pz5bURU7H0wkl&#10;mikkaX1khQVSCOJF64EECBvVGJeh/87gDd9+gxYJv5w7PAz1t6VV4YuVEcSx5edrmzEW4Xg4mt3N&#10;5kOEOGKj6XyaxvDJ+21jnf8uQJFg5NQijbG77LR1HjNB14tLeEzDppYyUik1aXI6/TpJ44Urgjek&#10;Dr4iiqIPEyrqMg+Wb/dtX+YeijNWaaETjDN8U2MqW+b8M7OoEMweVe+fcCkl4JPQW5RUYH/97Tz4&#10;I3GIUtKg4nLqfh6ZFZTIHxopvRuOx0GicTOezEa4sbfI/hbRR7UGFPUQ58vwaAZ/Ly9maUG94XCs&#10;wqsIMc3x7ZzuL+bad3OAw8XFahWdUJSG+a3eGR5Ch4aFRr+0b8yano2giUe4aJNlH0jpfMNNZ1ZH&#10;j9RExkKDu64ifWGDgo5E9sMXJuZ2H73efxHL3wAAAP//AwBQSwMEFAAGAAgAAAAhAFPNtu/eAAAA&#10;BAEAAA8AAABkcnMvZG93bnJldi54bWxMj09Lw0AQxe+C32EZwUuxm8RSS5pNKYIHEaH2D/S4zY5J&#10;NDsbsts09dN39FIvwxve8N5vssVgG9Fj52tHCuJxBAKpcKamUsF28/IwA+GDJqMbR6jgjB4W+e1N&#10;plPjTvSB/TqUgkPIp1pBFUKbSumLCq32Y9cisffpOqsDr10pTadPHG4bmUTRVFpdEzdUusXnCovv&#10;9dEqGC3D9u31PR6t9v3+aXeOk9nXT6LU/d2wnIMIOITrMfziMzrkzHRwRzJeNAr4kfA32ZtMoimI&#10;A4vkEWSeyf/w+QUAAP//AwBQSwECLQAUAAYACAAAACEAtoM4kv4AAADhAQAAEwAAAAAAAAAAAAAA&#10;AAAAAAAAW0NvbnRlbnRfVHlwZXNdLnhtbFBLAQItABQABgAIAAAAIQA4/SH/1gAAAJQBAAALAAAA&#10;AAAAAAAAAAAAAC8BAABfcmVscy8ucmVsc1BLAQItABQABgAIAAAAIQDM1panPQIAAGoEAAAOAAAA&#10;AAAAAAAAAAAAAC4CAABkcnMvZTJvRG9jLnhtbFBLAQItABQABgAIAAAAIQBTzbbv3gAAAAQBAAAP&#10;AAAAAAAAAAAAAAAAAJcEAABkcnMvZG93bnJldi54bWxQSwUGAAAAAAQABADzAAAAogUAAAAA&#10;" filled="f" stroked="f" strokeweight=".5pt">
                    <v:textbox style="mso-fit-shape-to-text:t">
                      <w:txbxContent>
                        <w:p w:rsidR="003748B6" w:rsidRDefault="00FE5857">
                          <w:pPr>
                            <w:pStyle w:val="Sinespaciado"/>
                            <w:rPr>
                              <w:color w:val="44546A" w:themeColor="text2"/>
                            </w:rPr>
                          </w:pPr>
                          <w:sdt>
                            <w:sdtPr>
                              <w:rPr>
                                <w:color w:val="44546A" w:themeColor="text2"/>
                              </w:rPr>
                              <w:alias w:val="Autor"/>
                              <w:id w:val="15524260"/>
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3748B6">
                                <w:rPr>
                                  <w:color w:val="44546A" w:themeColor="text2"/>
                                </w:rPr>
                                <w:t xml:space="preserve">Pavel </w:t>
                              </w:r>
                              <w:proofErr w:type="spellStart"/>
                              <w:r w:rsidR="003748B6">
                                <w:rPr>
                                  <w:color w:val="44546A" w:themeColor="text2"/>
                                </w:rPr>
                                <w:t>Miron</w:t>
                              </w:r>
                              <w:proofErr w:type="spellEnd"/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ángulo 46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3748B6" w:rsidRPr="00675569" w:rsidRDefault="003748B6">
                                <w:pPr>
                                  <w:rPr>
                                    <w:color w:val="404040" w:themeColor="text1" w:themeTint="BF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id="Rectángulo 466" o:spid="_x0000_s1027" style="position:absolute;margin-left:0;margin-top:0;width:581.4pt;height:752.4pt;z-index:-25165312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DcOO3AIAAI0GAAAOAAAAZHJzL2Uyb0RvYy54bWysVdtu1DAQfUfiHyy/0+x9l6jZatWqCGmh&#10;VVvUZ6/jbCIcj7G9N/6Gb+HHGNtJui0LCMRLNJ77nLnk/GJfS7IVxlagMto/61EiFIe8UuuMfnq4&#10;fjOjxDqmciZBiYwehKUX89evznc6FQMoQebCEHSibLrTGS2d02mSWF6Kmtkz0EKhsABTM4dPs05y&#10;w3bovZbJoNebJDswuTbAhbXIvYpCOg/+i0Jwd1MUVjgiM4q5ufA14bvy32R+ztK1YbqseJMG+4cs&#10;alYpDNq5umKOkY2pfnJVV9yAhcKdcagTKIqKi1ADVtPvvajmvmRahFoQHKs7mOz/c8s/bm8NqfKM&#10;jiYTShSrsUl3CNv3b2q9kUA8G0HaaZui7r2+Nb5Mq5fAP1sUJM8k/mEbnX1haq+LRZJ9QPzQIS72&#10;jnBkToez4XSGjeEoezsej0f48F5Z2pprY907ATXxREYN5haQZtuldVG1VWkakF9XUgbaokokiAZE&#10;rRcsw3CJS2nIluFYMM6Fcv0gkpv6A+SRj+PVawYE2ThGkT1r2Zhj5ylkvLbHsfpe768CTlrPLD0O&#10;OGrZJwMicx3L9JRhXfFS+WwUeDAiTJ4T2hU7FHrlDlJ4PanuRIFzgD0Z/AkkW7JcRDDGv8wtOPSe&#10;C4zf+UZQhqfcSzdo2t6oe0sR9rez/S2WscLOIgQG5TrjulJgTkfut5GjfotRRMaD5ParfViRoOk5&#10;K8gPuDYG4j2xml9XOJ1LZt0tM3hAcKLxKLob/BQSdhmFhqKkBPP1FN/r416jlJIdHqSM2i8bZgQl&#10;8r3C2R1MR8OBP2HhNRpP/cM8E62ORWpTXwKOdx8PsOaB9AZOtmRhoH7E67nwcVHEFMfoGeXOtI9L&#10;F08l3l8uFoughndLM7dU95p75x5pv38P+0dmdLOkDvf7I7Tni6UvdjXqeksFi42DogqL/IRs0wO8&#10;eXGx4n32R/X4HbSe/iLzHwAAAP//AwBQSwMEFAAGAAgAAAAhANtytvvcAAAABwEAAA8AAABkcnMv&#10;ZG93bnJldi54bWxMj0FLw0AQhe+C/2EZwZvdJGopMZsigoeCIKn5AdvdaRLMzsbsJo3+eqde7GWY&#10;4T3efK/YLq4XM46h86QgXSUgkIy3HTUK6o/Xuw2IEDVZ3XtCBd8YYFteXxU6t/5EFc772AgOoZBr&#10;BW2MQy5lMC06HVZ+QGLt6EenI59jI+2oTxzuepklyVo63RF/aPWALy2az/3kFCTT+3xfH9OqMibL&#10;dmFnfuqvN6Vub5bnJxARl/hvhjM+o0PJTAc/kQ2i5wz2/c2zlq4z7nHg7TF52IAsC3nJX/4CAAD/&#10;/wMAUEsBAi0AFAAGAAgAAAAhALaDOJL+AAAA4QEAABMAAAAAAAAAAAAAAAAAAAAAAFtDb250ZW50&#10;X1R5cGVzXS54bWxQSwECLQAUAAYACAAAACEAOP0h/9YAAACUAQAACwAAAAAAAAAAAAAAAAAvAQAA&#10;X3JlbHMvLnJlbHNQSwECLQAUAAYACAAAACEA9g3DjtwCAACNBgAADgAAAAAAAAAAAAAAAAAuAgAA&#10;ZHJzL2Uyb0RvYy54bWxQSwECLQAUAAYACAAAACEA23K2+9wAAAAHAQAADwAAAAAAAAAAAAAAAAA2&#10;BQAAZHJzL2Rvd25yZXYueG1sUEsFBgAAAAAEAAQA8wAAAD8GAAAAAA==&#10;" fillcolor="#deeaf6 [660]" stroked="f" strokeweight="1pt">
                    <v:fill color2="#9cc2e5 [1940]" rotate="t" focus="100%" type="gradient">
                      <o:fill v:ext="view" type="gradientUnscaled"/>
                    </v:fill>
                    <v:path arrowok="t"/>
                    <v:textbox inset="21.6pt,,21.6pt">
                      <w:txbxContent>
                        <w:p w:rsidR="003748B6" w:rsidRPr="00675569" w:rsidRDefault="003748B6">
                          <w:pPr>
                            <w:rPr>
                              <w:color w:val="404040" w:themeColor="text1" w:themeTint="BF"/>
                            </w:rPr>
                          </w:pP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108960" cy="7040880"/>
                    <wp:effectExtent l="0" t="0" r="0" b="0"/>
                    <wp:wrapNone/>
                    <wp:docPr id="468" name="Rectángulo 46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22F9AE6B" id="Rectángulo 468" o:spid="_x0000_s1026" style="position:absolute;margin-left:0;margin-top:0;width:244.8pt;height:554.4pt;z-index:251659264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IdqvsgIAAOEFAAAOAAAAZHJzL2Uyb0RvYy54bWysVM1u2zAMvg/YOwi6r7azpE2DOkXQosOA&#10;rg3aDj0rshQbkEVNUuJkb7Nn2YuNkn+aZsUGDMtBEUXyI/mZ5MXlrlZkK6yrQOc0O0kpEZpDUel1&#10;Tr8+3XyYUuI80wVToEVO98LRy/n7dxeNmYkRlKAKYQmCaDdrTE5L780sSRwvRc3cCRihUSnB1syj&#10;aNdJYVmD6LVKRml6mjRgC2OBC+fw9bpV0nnEl1Jwfy+lE56onGJuPp42nqtwJvMLNltbZsqKd2mw&#10;f8iiZpXGoAPUNfOMbGz1G1RdcQsOpD/hUCcgZcVFrAGrydKjah5LZkSsBclxZqDJ/T9YfrddWlIV&#10;OR2f4qfSrMaP9IC0/fyh1xsFJDwjSY1xM7R9NEvbSQ6voeKdtHX4x1rILhK7H4gVO084Pn7M0un5&#10;KfLPUXeWjtPpNFKfvLgb6/wnATUJl5xaTCESyra3zmNINO1NQjQHqipuKqWiELpFXClLtgy/82qd&#10;hZTR45WV0qTBFp1MzyYR+ZUyNtwhxCjaqE39BYoWdpLirwfuIx6HwaBK42Pgq2Uo3vxeiZCp0g9C&#10;It3ISRvgKC7jXGiftfmVrBB/Cx0BA7JELgbsDqBPsgXpsVtqOvvgKuKcDM5pG/1PzoNHjAzaD851&#10;pcG+BaCwqi5ya9+T1FITWFpBscdmtNBOqTP8psJmuGXOL5nFscQGwlXj7/GQCvBjQnejpAT7/a33&#10;YI/TglpKGhzznLpvG2YFJeqzxjk6z8bjsBeiMJ6cjVCwh5rVoUZv6ivADstwqRker8Heq/4qLdTP&#10;uJEWISqqmOYYO6fc21648u36wZ3GxWIRzXAXGOZv9aPhATywGpr9affMrOkmwuMw3UG/EtjsaDBa&#10;2+CpYbHxIKs4NS+8dnzjHok92+28sKgO5Wj1spnnvwAAAP//AwBQSwMEFAAGAAgAAAAhAJXouHzd&#10;AAAABgEAAA8AAABkcnMvZG93bnJldi54bWxMj0FrwkAQhe8F/8MyQm91oxSJaTYi0hZ6EWKF4G3N&#10;TpPQ7Gy6u2r895320l4eDO/x3jf5erS9uKAPnSMF81kCAql2pqNGweH95SEFEaImo3tHqOCGAdbF&#10;5C7XmXFXKvGyj43gEgqZVtDGOGRShrpFq8PMDUjsfThvdeTTN9J4feVy28tFkiyl1R3xQqsH3LZY&#10;f+7PVkF1c34R3+xxddxV1a6Uh/Lr9Vmp++m4eQIRcYx/YfjBZ3QomOnkzmSC6BXwI/FX2XtMV0sQ&#10;Jw7NkzQFWeTyP37xDQAA//8DAFBLAQItABQABgAIAAAAIQC2gziS/gAAAOEBAAATAAAAAAAAAAAA&#10;AAAAAAAAAABbQ29udGVudF9UeXBlc10ueG1sUEsBAi0AFAAGAAgAAAAhADj9If/WAAAAlAEAAAsA&#10;AAAAAAAAAAAAAAAALwEAAF9yZWxzLy5yZWxzUEsBAi0AFAAGAAgAAAAhAKQh2q+yAgAA4QUAAA4A&#10;AAAAAAAAAAAAAAAALgIAAGRycy9lMm9Eb2MueG1sUEsBAi0AFAAGAAgAAAAhAJXouHzdAAAABgEA&#10;AA8AAAAAAAAAAAAAAAAADAUAAGRycy9kb3ducmV2LnhtbFBLBQYAAAAABAAEAPMAAAAWBgAAAAA=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7377430</wp:posOffset>
                        </wp:positionV>
                      </mc:Fallback>
                    </mc:AlternateContent>
                    <wp:extent cx="2875915" cy="118745"/>
                    <wp:effectExtent l="0" t="0" r="3175" b="0"/>
                    <wp:wrapNone/>
                    <wp:docPr id="469" name="Rectángulo 4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31C5CFD9" id="Rectángulo 469" o:spid="_x0000_s1026" style="position:absolute;margin-left:0;margin-top:0;width:226.45pt;height:9.35pt;z-index:251662336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7Y2ksQIAAMUFAAAOAAAAZHJzL2Uyb0RvYy54bWysVM1u2zAMvg/YOwi6r7azpE2DOkXQosOA&#10;ri3aDj2rshQbkEVNUuJkb7Nn2YuNkmz3FzsMu8giRX4kP5M8Od21imyFdQ3okhYHOSVCc6gavS7p&#10;9/uLT3NKnGe6Ygq0KOleOHq6/PjhpDMLMYEaVCUsQRDtFp0pae29WWSZ47VomTsAIzQ+SrAt8yja&#10;dVZZ1iF6q7JJnh9mHdjKWODCOdSep0e6jPhSCu6vpXTCE1VSzM3H08bzMZzZ8oQt1paZuuF9Guwf&#10;smhZozHoCHXOPCMb27yBahtuwYH0BxzaDKRsuIg1YDVF/qqau5oZEWtBcpwZaXL/D5ZfbW8saaqS&#10;Tg+PKdGsxZ90i7T9/qXXGwUkqJGkzrgF2t6ZG9tLDq+h4p20bfhiLWQXid2PxIqdJxyVk/nR7LiY&#10;UcLxrSjmR9NZAM2evI11/ouAloRLSS1mEPlk20vnk+lgEoI5UE110SgVhdAs4kxZsmX4m/2uiK5q&#10;036DKukOZ3ne/2xUY0sk9edBjZnElgsoMa8XAZQOYTSEgCmXoMkCJ4mFePN7JYKd0rdCIqWh7pjI&#10;iJyCMs6F9ilHV7NKJHVIJab4JpcIGJAlxh+xe4CXtQ/YKcvePriKOAujc/63xJLz6BEjg/ajc9to&#10;sO8BKKyqj5zsB5ISNYGlR6j22HAW0iQ6wy8a/OOXzPkbZnH0cEhxnfhrPKSCrqTQ3yipwf58Tx/s&#10;cSLwlZIOR7mk7seGWUGJ+qpxVo6L6TTMfhSms6MJCvb5y+PzF71pzwDbqMDFZXi8Bnuvhqu00D7g&#10;1lmFqPjENMfYJeXeDsKZTysG9xYXq1U0w3k3zF/qO8MDeGA1dPT97oFZ07e9x4G5gmHs2eJV9yfb&#10;4KlhtfEgmzgaT7z2fOOuiE3c77WwjJ7L0epp+y7/AAAA//8DAFBLAwQUAAYACAAAACEAOYZTgtkA&#10;AAAEAQAADwAAAGRycy9kb3ducmV2LnhtbEyPQUvDQBCF74L/YRnBm91YtK0xmyKioEeroMdJdkyC&#10;2dlkd9Om/97Ri14eDO/x3jfFdna92lOInWcDl4sMFHHtbceNgbfXx4sNqJiQLfaeycCRImzL05MC&#10;c+sP/EL7XWqUlHDM0UCb0pBrHeuWHMaFH4jF+/TBYZIzNNoGPEi56/Uyy1baYcey0OJA9y3VX7vJ&#10;GZhGHOtmFY56XEf3QM9P76H6MOb8bL67BZVoTn9h+MEXdCiFqfIT26h6A/JI+lXxrq6XN6AqCW3W&#10;oMtC/4cvvwEAAP//AwBQSwECLQAUAAYACAAAACEAtoM4kv4AAADhAQAAEwAAAAAAAAAAAAAAAAAA&#10;AAAAW0NvbnRlbnRfVHlwZXNdLnhtbFBLAQItABQABgAIAAAAIQA4/SH/1gAAAJQBAAALAAAAAAAA&#10;AAAAAAAAAC8BAABfcmVscy8ucmVsc1BLAQItABQABgAIAAAAIQDB7Y2ksQIAAMUFAAAOAAAAAAAA&#10;AAAAAAAAAC4CAABkcnMvZTJvRG9jLnhtbFBLAQItABQABgAIAAAAIQA5hlOC2QAAAAQBAAAPAAAA&#10;AAAAAAAAAAAAAAsFAABkcnMvZG93bnJldi54bWxQSwUGAAAAAAQABADzAAAAEQYAAAAA&#10;" fillcolor="#5a5a5a [2109]" stroked="f" strokeweight="1pt"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3742055</wp:posOffset>
                        </wp:positionV>
                      </mc:Fallback>
                    </mc:AlternateContent>
                    <wp:extent cx="2797810" cy="2475230"/>
                    <wp:effectExtent l="0" t="0" r="0" b="0"/>
                    <wp:wrapSquare wrapText="bothSides"/>
                    <wp:docPr id="470" name="Cuadro de texto 47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04040" w:themeColor="text1" w:themeTint="BF"/>
                                    <w:sz w:val="72"/>
                                    <w:szCs w:val="72"/>
                                  </w:rPr>
                                  <w:alias w:val="Título"/>
                                  <w:id w:val="-958338334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3748B6" w:rsidRPr="00675569" w:rsidRDefault="00D34AE4">
                                    <w:pPr>
                                      <w:spacing w:line="240" w:lineRule="auto"/>
                                      <w:rPr>
                                        <w:rFonts w:asciiTheme="majorHAnsi" w:eastAsiaTheme="majorEastAsia" w:hAnsiTheme="majorHAnsi" w:cstheme="majorBidi"/>
                                        <w:color w:val="404040" w:themeColor="text1" w:themeTint="BF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404040" w:themeColor="text1" w:themeTint="BF"/>
                                        <w:sz w:val="72"/>
                                        <w:szCs w:val="72"/>
                                      </w:rPr>
                                      <w:t>Actividad 2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4546A" w:themeColor="text2"/>
                                    <w:sz w:val="32"/>
                                    <w:szCs w:val="32"/>
                                  </w:rPr>
                                  <w:alias w:val="Subtítulo"/>
                                  <w:id w:val="15524255"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3748B6" w:rsidRDefault="00832F49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  <w:t>UD3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470" o:spid="_x0000_s1028" type="#_x0000_t202" style="position:absolute;margin-left:0;margin-top:0;width:220.3pt;height:194.9pt;z-index:251661312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FdpCPwIAAHIEAAAOAAAAZHJzL2Uyb0RvYy54bWysVFFv2jAQfp+0/2D5fQRSKC0iVIyKaRJq&#10;K9Gpz8ZxIFLi82xDwn79PjtAUbenaS/O2d/58919d5k+tHXFDsq6knTGB70+Z0pLyku9zfiP1+WX&#10;O86cFzoXFWmV8aNy/GH2+dO0MROV0o6qXFkGEu0mjcn4znszSRInd6oWrkdGaYAF2Vp4bO02ya1o&#10;wF5XSdrv3yYN2dxYkso5nD52IJ9F/qJQ0j8XhVOeVRlHbD6uNq6bsCazqZhsrTC7Up7CEP8QRS1K&#10;jUcvVI/CC7a35R9UdSktOSp8T1KdUFGUUsUckM2g/yGb9U4YFXNBcZy5lMn9P1r5dHixrMwzPhyj&#10;PlrUEGmxF7kllivmVeuJBQiFaoybwH9tcMO3X6mF4Odzh8OQf1vYOnyRGQMOyuOlzOBiEofp+H58&#10;NwAkgaXD8Si9ifzJ+3Vjnf+mqGbByLiFjrG84rByHqHA9ewSXtO0LKsqallp1mT89mbUjxcuCG5U&#10;Oviq2BUnmpBSF3qwfLtpYy3Sc1obyo/I1lLXOM7IZYmIVsL5F2HRKcgC3e+fsRQV4WU6WZztyP76&#10;23nwh4BAOWvQeRl3P/fCKs6q7xrS3g+GQ9D6uBmOxik29hrZXCN6Xy8IzT3AnBkZzeDvq7NZWKrf&#10;MCTz8CogoSXezrg/mwvfzQOGTKr5PDqhOY3wK702MlCHuoV6v7ZvwpqTKKE3nujco2LyQZvON9x0&#10;Zr73UCgKF+rcVRUqhg0aO+p5GsIwOdf76PX+q5j9BgAA//8DAFBLAwQUAAYACAAAACEAeUQr7toA&#10;AAAFAQAADwAAAGRycy9kb3ducmV2LnhtbEyPwU7DMBBE70j8g7VI3KgDVFGaxqkQKhwrkQLnbbx1&#10;AvE62G4b/h7DpVxWGs1o5m21muwgjuRD71jB7SwDQdw63bNR8Lp9uilAhIiscXBMCr4pwKq+vKiw&#10;1O7EL3RsohGphEOJCroYx1LK0HZkMczcSJy8vfMWY5LeSO3xlMrtIO+yLJcWe04LHY702FH72Rys&#10;gjf7/pU/Fxsjt+aj2W/WYe05KHV9NT0sQUSa4jkMv/gJHerEtHMH1kEMCtIj8e8mbz7PchA7BffF&#10;ogBZV/I/ff0DAAD//wMAUEsBAi0AFAAGAAgAAAAhALaDOJL+AAAA4QEAABMAAAAAAAAAAAAAAAAA&#10;AAAAAFtDb250ZW50X1R5cGVzXS54bWxQSwECLQAUAAYACAAAACEAOP0h/9YAAACUAQAACwAAAAAA&#10;AAAAAAAAAAAvAQAAX3JlbHMvLnJlbHNQSwECLQAUAAYACAAAACEAJxXaQj8CAAByBAAADgAAAAAA&#10;AAAAAAAAAAAuAgAAZHJzL2Uyb0RvYy54bWxQSwECLQAUAAYACAAAACEAeUQr7toAAAAFAQAADwAA&#10;AAAAAAAAAAAAAACZBAAAZHJzL2Rvd25yZXYueG1sUEsFBgAAAAAEAAQA8wAAAKAFAAAAAA=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04040" w:themeColor="text1" w:themeTint="BF"/>
                              <w:sz w:val="72"/>
                              <w:szCs w:val="72"/>
                            </w:rPr>
                            <w:alias w:val="Título"/>
                            <w:id w:val="-958338334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EndPr/>
                          <w:sdtContent>
                            <w:p w:rsidR="003748B6" w:rsidRPr="00675569" w:rsidRDefault="00D34AE4">
                              <w:pPr>
                                <w:spacing w:line="240" w:lineRule="auto"/>
                                <w:rPr>
                                  <w:rFonts w:asciiTheme="majorHAnsi" w:eastAsiaTheme="majorEastAsia" w:hAnsiTheme="majorHAnsi" w:cstheme="majorBidi"/>
                                  <w:color w:val="404040" w:themeColor="text1" w:themeTint="BF"/>
                                  <w:sz w:val="72"/>
                                  <w:szCs w:val="7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404040" w:themeColor="text1" w:themeTint="BF"/>
                                  <w:sz w:val="72"/>
                                  <w:szCs w:val="72"/>
                                </w:rPr>
                                <w:t>Actividad 2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4546A" w:themeColor="text2"/>
                              <w:sz w:val="32"/>
                              <w:szCs w:val="32"/>
                            </w:rPr>
                            <w:alias w:val="Subtítulo"/>
                            <w:id w:val="15524255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EndPr/>
                          <w:sdtContent>
                            <w:p w:rsidR="003748B6" w:rsidRDefault="00832F49">
                              <w:pP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  <w:t>UD3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:rsidR="003748B6" w:rsidRDefault="003748B6">
          <w:r>
            <w:br w:type="page"/>
          </w:r>
        </w:p>
      </w:sdtContent>
    </w:sdt>
    <w:p w:rsidR="00531E9C" w:rsidRDefault="00531E9C" w:rsidP="009224EA">
      <w:pPr>
        <w:rPr>
          <w:sz w:val="52"/>
          <w:szCs w:val="52"/>
        </w:rPr>
      </w:pPr>
      <w:r w:rsidRPr="00531E9C">
        <w:rPr>
          <w:sz w:val="52"/>
          <w:szCs w:val="52"/>
        </w:rPr>
        <w:lastRenderedPageBreak/>
        <w:t>Índice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64462997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531E9C" w:rsidRDefault="00531E9C">
          <w:pPr>
            <w:pStyle w:val="TtuloTDC"/>
          </w:pPr>
          <w:r>
            <w:t>Contenido</w:t>
          </w:r>
        </w:p>
        <w:p w:rsidR="00BA5A0C" w:rsidRDefault="00531E9C" w:rsidP="00BA5A0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797422" w:history="1">
            <w:r w:rsidR="00BA5A0C" w:rsidRPr="00425C64">
              <w:rPr>
                <w:rStyle w:val="Hipervnculo"/>
                <w:noProof/>
              </w:rPr>
              <w:t>Creación de subredes</w:t>
            </w:r>
            <w:r w:rsidR="00BA5A0C">
              <w:rPr>
                <w:noProof/>
                <w:webHidden/>
              </w:rPr>
              <w:tab/>
            </w:r>
            <w:r w:rsidR="00BA5A0C">
              <w:rPr>
                <w:noProof/>
                <w:webHidden/>
              </w:rPr>
              <w:fldChar w:fldCharType="begin"/>
            </w:r>
            <w:r w:rsidR="00BA5A0C">
              <w:rPr>
                <w:noProof/>
                <w:webHidden/>
              </w:rPr>
              <w:instrText xml:space="preserve"> PAGEREF _Toc216797422 \h </w:instrText>
            </w:r>
            <w:r w:rsidR="00BA5A0C">
              <w:rPr>
                <w:noProof/>
                <w:webHidden/>
              </w:rPr>
            </w:r>
            <w:r w:rsidR="00BA5A0C">
              <w:rPr>
                <w:noProof/>
                <w:webHidden/>
              </w:rPr>
              <w:fldChar w:fldCharType="separate"/>
            </w:r>
            <w:r w:rsidR="002F04E5">
              <w:rPr>
                <w:noProof/>
                <w:webHidden/>
              </w:rPr>
              <w:t>2</w:t>
            </w:r>
            <w:r w:rsidR="00BA5A0C">
              <w:rPr>
                <w:noProof/>
                <w:webHidden/>
              </w:rPr>
              <w:fldChar w:fldCharType="end"/>
            </w:r>
          </w:hyperlink>
        </w:p>
        <w:p w:rsidR="00BA5A0C" w:rsidRDefault="00BA5A0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6797424" w:history="1">
            <w:r w:rsidRPr="00425C64">
              <w:rPr>
                <w:rStyle w:val="Hipervnculo"/>
                <w:noProof/>
              </w:rPr>
              <w:t>La configuración de tus contenedores, incluyendo un esquema gráfico del 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_Toc216797424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F04E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A5A0C" w:rsidRDefault="00BA5A0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6797425" w:history="1">
            <w:r w:rsidRPr="00425C64">
              <w:rPr>
                <w:rStyle w:val="Hipervnculo"/>
                <w:noProof/>
              </w:rPr>
              <w:t>Solución a las preguntas sobre interconexión de contenedores, incluyendo posibles modificaciones a incluir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_Toc216797425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F04E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9108F" w:rsidRDefault="00531E9C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:rsidR="00531E9C" w:rsidRPr="0049108F" w:rsidRDefault="00531E9C">
      <w:r>
        <w:rPr>
          <w:sz w:val="52"/>
          <w:szCs w:val="52"/>
        </w:rPr>
        <w:br w:type="page"/>
      </w:r>
    </w:p>
    <w:p w:rsidR="00BA5A0C" w:rsidRDefault="00BA5A0C" w:rsidP="00BA5A0C">
      <w:pPr>
        <w:pStyle w:val="Ttulo1"/>
      </w:pPr>
      <w:bookmarkStart w:id="0" w:name="_Toc216797422"/>
      <w:r>
        <w:lastRenderedPageBreak/>
        <w:t>Creación de subredes</w:t>
      </w:r>
      <w:bookmarkEnd w:id="0"/>
    </w:p>
    <w:p w:rsidR="0049108F" w:rsidRPr="0049108F" w:rsidRDefault="0049108F" w:rsidP="0049108F">
      <w:r w:rsidRPr="0049108F">
        <w:t xml:space="preserve">Creamos dos </w:t>
      </w:r>
      <w:r>
        <w:t>subredes que los vamos a utilizar.</w:t>
      </w:r>
    </w:p>
    <w:p w:rsidR="0049108F" w:rsidRDefault="0049108F" w:rsidP="0049108F">
      <w:pPr>
        <w:pStyle w:val="Ttulo1"/>
        <w:jc w:val="center"/>
      </w:pPr>
      <w:bookmarkStart w:id="1" w:name="_Toc216797423"/>
      <w:r w:rsidRPr="0049108F">
        <w:drawing>
          <wp:inline distT="0" distB="0" distL="0" distR="0" wp14:anchorId="748963AE" wp14:editId="55C20F35">
            <wp:extent cx="4553585" cy="1247949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"/>
    </w:p>
    <w:p w:rsidR="0049108F" w:rsidRPr="0049108F" w:rsidRDefault="0049108F" w:rsidP="0049108F">
      <w:r>
        <w:t>Comprobamos que sea han creado con “docker network ls”</w:t>
      </w:r>
    </w:p>
    <w:p w:rsidR="0049108F" w:rsidRPr="0049108F" w:rsidRDefault="0049108F" w:rsidP="0049108F">
      <w:pPr>
        <w:jc w:val="center"/>
      </w:pPr>
      <w:r w:rsidRPr="0049108F">
        <w:drawing>
          <wp:inline distT="0" distB="0" distL="0" distR="0" wp14:anchorId="10CE4DFB" wp14:editId="559254F9">
            <wp:extent cx="3210373" cy="1381318"/>
            <wp:effectExtent l="0" t="0" r="0" b="952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39FB" w:rsidRDefault="003939FB" w:rsidP="003939FB">
      <w:pPr>
        <w:pStyle w:val="Ttulo1"/>
      </w:pPr>
      <w:bookmarkStart w:id="2" w:name="_Toc216797424"/>
      <w:r>
        <w:t>La configuración de tus contenedores, incluyendo un esquema gráfico del despliegue</w:t>
      </w:r>
      <w:bookmarkEnd w:id="2"/>
      <w:r>
        <w:t xml:space="preserve"> </w:t>
      </w:r>
    </w:p>
    <w:p w:rsidR="005D3A22" w:rsidRPr="005D3A22" w:rsidRDefault="005D3A22" w:rsidP="005D3A22"/>
    <w:p w:rsidR="00FC2E46" w:rsidRPr="00FC2E46" w:rsidRDefault="00FC2E46" w:rsidP="00FC2E46">
      <w:r>
        <w:t xml:space="preserve">Creamos el contenedor para </w:t>
      </w:r>
      <w:r w:rsidR="005D3A22">
        <w:t>front end en el comando “</w:t>
      </w:r>
      <w:r w:rsidR="005D3A22" w:rsidRPr="005D3A22">
        <w:t>docker run -d --name frontend --network public-net nginx</w:t>
      </w:r>
      <w:r w:rsidR="005D3A22">
        <w:t>”</w:t>
      </w:r>
    </w:p>
    <w:p w:rsidR="003939FB" w:rsidRDefault="00FC2E46" w:rsidP="005D3A22">
      <w:pPr>
        <w:jc w:val="center"/>
      </w:pPr>
      <w:r w:rsidRPr="00FC2E46">
        <w:drawing>
          <wp:inline distT="0" distB="0" distL="0" distR="0" wp14:anchorId="67DE25F5" wp14:editId="34F1191E">
            <wp:extent cx="3975883" cy="1918747"/>
            <wp:effectExtent l="0" t="0" r="5715" b="571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84969" cy="1923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3A22" w:rsidRDefault="005D3A22" w:rsidP="005D3A22">
      <w:r>
        <w:t>Comprobamos que esta en docker.</w:t>
      </w:r>
    </w:p>
    <w:p w:rsidR="005D3A22" w:rsidRDefault="005D3A22" w:rsidP="005D3A22">
      <w:pPr>
        <w:jc w:val="center"/>
      </w:pPr>
      <w:r w:rsidRPr="005D3A22">
        <w:drawing>
          <wp:inline distT="0" distB="0" distL="0" distR="0" wp14:anchorId="7DC4C56D" wp14:editId="7CB57F11">
            <wp:extent cx="4637314" cy="1510508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39430" cy="1511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3A22" w:rsidRDefault="00CE78AB" w:rsidP="005D3A22">
      <w:r>
        <w:lastRenderedPageBreak/>
        <w:t>Hacemos los mismo con back y comprobamos las ips de los dos contenedores</w:t>
      </w:r>
    </w:p>
    <w:p w:rsidR="00CE78AB" w:rsidRDefault="00CE78AB" w:rsidP="00CE78AB">
      <w:pPr>
        <w:jc w:val="center"/>
      </w:pPr>
      <w:r w:rsidRPr="00CE78AB">
        <w:drawing>
          <wp:inline distT="0" distB="0" distL="0" distR="0" wp14:anchorId="37499ECC" wp14:editId="0462FEEA">
            <wp:extent cx="4467849" cy="581106"/>
            <wp:effectExtent l="0" t="0" r="9525" b="952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8AB" w:rsidRDefault="00CE78AB" w:rsidP="00CE78AB">
      <w:pPr>
        <w:jc w:val="center"/>
      </w:pPr>
      <w:r w:rsidRPr="00CE78AB">
        <w:drawing>
          <wp:inline distT="0" distB="0" distL="0" distR="0" wp14:anchorId="768CDDCA" wp14:editId="285273D4">
            <wp:extent cx="5400040" cy="175895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5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8AB" w:rsidRDefault="00CE78AB" w:rsidP="00CE78AB">
      <w:r>
        <w:t>Ahora para comprobar que ips tiene cada ejecutamos el comando “</w:t>
      </w:r>
      <w:r w:rsidRPr="00CE78AB">
        <w:t xml:space="preserve">docker inspect </w:t>
      </w:r>
      <w:r>
        <w:t>frontend</w:t>
      </w:r>
      <w:r w:rsidRPr="00CE78AB">
        <w:t xml:space="preserve"> | grep IPAddress</w:t>
      </w:r>
      <w:r>
        <w:t>” y para back “</w:t>
      </w:r>
      <w:r w:rsidRPr="00CE78AB">
        <w:t>docker inspect backend | grep IPAddress</w:t>
      </w:r>
      <w:r>
        <w:t>”</w:t>
      </w:r>
    </w:p>
    <w:p w:rsidR="00CE78AB" w:rsidRDefault="00CE78AB" w:rsidP="00CE78AB">
      <w:r w:rsidRPr="00CE78AB">
        <w:drawing>
          <wp:anchor distT="0" distB="0" distL="114300" distR="114300" simplePos="0" relativeHeight="251665408" behindDoc="1" locked="0" layoutInCell="1" allowOverlap="1" wp14:anchorId="19188F2D" wp14:editId="5E3979CD">
            <wp:simplePos x="0" y="0"/>
            <wp:positionH relativeFrom="column">
              <wp:posOffset>2571115</wp:posOffset>
            </wp:positionH>
            <wp:positionV relativeFrom="paragraph">
              <wp:posOffset>4445</wp:posOffset>
            </wp:positionV>
            <wp:extent cx="2531110" cy="676910"/>
            <wp:effectExtent l="0" t="0" r="2540" b="8890"/>
            <wp:wrapTight wrapText="bothSides">
              <wp:wrapPolygon edited="0">
                <wp:start x="0" y="0"/>
                <wp:lineTo x="0" y="21276"/>
                <wp:lineTo x="21459" y="21276"/>
                <wp:lineTo x="21459" y="0"/>
                <wp:lineTo x="0" y="0"/>
              </wp:wrapPolygon>
            </wp:wrapTight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1110" cy="676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CE78AB">
        <w:drawing>
          <wp:inline distT="0" distB="0" distL="0" distR="0" wp14:anchorId="6CE211E6" wp14:editId="37D59F4A">
            <wp:extent cx="2440380" cy="683600"/>
            <wp:effectExtent l="0" t="0" r="0" b="254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61485" cy="689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8AB" w:rsidRPr="003939FB" w:rsidRDefault="00CE78AB" w:rsidP="00CE78AB">
      <w:r>
        <w:t xml:space="preserve">Vemos que cada contenedor tiene la ip correspondiente. </w:t>
      </w:r>
    </w:p>
    <w:p w:rsidR="00CE78AB" w:rsidRDefault="008B08CC" w:rsidP="008B08CC">
      <w:bookmarkStart w:id="3" w:name="_Toc216797425"/>
      <w:r w:rsidRPr="008B08CC">
        <w:t xml:space="preserve">Ahora </w:t>
      </w:r>
      <w:r>
        <w:t>hacemos el ping para comprobar la conexión entre ellos.</w:t>
      </w:r>
      <w:r w:rsidR="00E67E2B">
        <w:t xml:space="preserve"> </w:t>
      </w:r>
    </w:p>
    <w:p w:rsidR="00E67E2B" w:rsidRPr="00A172B4" w:rsidRDefault="00E67E2B" w:rsidP="008B08CC">
      <w:pPr>
        <w:rPr>
          <w:i/>
          <w:color w:val="FF0000"/>
        </w:rPr>
      </w:pPr>
      <w:r w:rsidRPr="00A172B4">
        <w:rPr>
          <w:i/>
          <w:color w:val="FF0000"/>
        </w:rPr>
        <w:t xml:space="preserve">Pero antes de hacer ping se tiene que instalar el comando “ping” porque el Nginx por defecto no lo tiene accedemos “docker exec -it frontend sh” y introducimos el siguiente comando    “apt install -y iputils-ping” </w:t>
      </w:r>
    </w:p>
    <w:p w:rsidR="00CC4129" w:rsidRDefault="00CC4129" w:rsidP="008B08CC">
      <w:r>
        <w:t>Antes!</w:t>
      </w:r>
    </w:p>
    <w:p w:rsidR="00CC4129" w:rsidRDefault="00CC4129" w:rsidP="008B08CC">
      <w:r w:rsidRPr="00CC4129">
        <w:drawing>
          <wp:inline distT="0" distB="0" distL="0" distR="0" wp14:anchorId="3B63A2AB" wp14:editId="78645F45">
            <wp:extent cx="2219635" cy="885949"/>
            <wp:effectExtent l="0" t="0" r="0" b="952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4129" w:rsidRDefault="00CC4129" w:rsidP="008B08CC">
      <w:r>
        <w:t>Después de instalar ping!</w:t>
      </w:r>
    </w:p>
    <w:p w:rsidR="008B08CC" w:rsidRPr="008B08CC" w:rsidRDefault="00E67E2B" w:rsidP="008B08CC">
      <w:r w:rsidRPr="00E67E2B">
        <w:drawing>
          <wp:anchor distT="0" distB="0" distL="114300" distR="114300" simplePos="0" relativeHeight="251666432" behindDoc="1" locked="0" layoutInCell="1" allowOverlap="1" wp14:anchorId="3DA7E283" wp14:editId="6CA98C96">
            <wp:simplePos x="0" y="0"/>
            <wp:positionH relativeFrom="margin">
              <wp:align>left</wp:align>
            </wp:positionH>
            <wp:positionV relativeFrom="paragraph">
              <wp:posOffset>78105</wp:posOffset>
            </wp:positionV>
            <wp:extent cx="2707005" cy="622935"/>
            <wp:effectExtent l="0" t="0" r="0" b="5715"/>
            <wp:wrapTight wrapText="bothSides">
              <wp:wrapPolygon edited="0">
                <wp:start x="0" y="0"/>
                <wp:lineTo x="0" y="21138"/>
                <wp:lineTo x="21433" y="21138"/>
                <wp:lineTo x="21433" y="0"/>
                <wp:lineTo x="0" y="0"/>
              </wp:wrapPolygon>
            </wp:wrapTight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7005" cy="622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B08CC">
        <w:t>Vemos que al hacer el ping no se pueden ver</w:t>
      </w:r>
      <w:r w:rsidR="00A87B59">
        <w:t xml:space="preserve"> (no reciben datos </w:t>
      </w:r>
      <w:r w:rsidR="00A172B4">
        <w:t>está</w:t>
      </w:r>
      <w:r w:rsidR="00A87B59">
        <w:t xml:space="preserve"> parado)</w:t>
      </w:r>
      <w:r w:rsidR="008B08CC">
        <w:t xml:space="preserve">. Porque en Docker las redes son distintas y no se pueden comunicar entre </w:t>
      </w:r>
      <w:r w:rsidR="00A172B4">
        <w:t>sí</w:t>
      </w:r>
      <w:r w:rsidR="008B08CC">
        <w:t>.</w:t>
      </w:r>
    </w:p>
    <w:p w:rsidR="00841FAE" w:rsidRPr="00841FAE" w:rsidRDefault="00841FAE" w:rsidP="00841FAE"/>
    <w:p w:rsidR="00841FAE" w:rsidRDefault="00841FAE" w:rsidP="00841FAE"/>
    <w:p w:rsidR="00841FAE" w:rsidRDefault="00A87B59" w:rsidP="00841FAE">
      <w:r>
        <w:br w:type="page"/>
      </w:r>
    </w:p>
    <w:p w:rsidR="009558B2" w:rsidRPr="00841FAE" w:rsidRDefault="003939FB" w:rsidP="00841FAE">
      <w:pPr>
        <w:pStyle w:val="Ttulo1"/>
      </w:pPr>
      <w:r>
        <w:lastRenderedPageBreak/>
        <w:t>Solución a las preguntas sobre interconexión de contenedores, incluyendo posibles modificaciones a incluir</w:t>
      </w:r>
      <w:bookmarkEnd w:id="3"/>
    </w:p>
    <w:p w:rsidR="003939FB" w:rsidRDefault="003939FB" w:rsidP="003939FB"/>
    <w:p w:rsidR="008B08CC" w:rsidRDefault="00E67E2B" w:rsidP="003939FB">
      <w:r>
        <w:t>La solución mas simple es conectar frontend a la red privada con “</w:t>
      </w:r>
      <w:r w:rsidRPr="00E67E2B">
        <w:t>docker network connect private-net frontend</w:t>
      </w:r>
      <w:r>
        <w:t>”</w:t>
      </w:r>
      <w:r w:rsidR="00294F88">
        <w:t>. Mas abajo podemos ver que ahora el frontend esta dentro de la red del back.</w:t>
      </w:r>
    </w:p>
    <w:p w:rsidR="00294F88" w:rsidRDefault="00294F88" w:rsidP="00294F88">
      <w:pPr>
        <w:jc w:val="center"/>
      </w:pPr>
      <w:bookmarkStart w:id="4" w:name="ref1"/>
      <w:r w:rsidRPr="00294F88">
        <w:drawing>
          <wp:inline distT="0" distB="0" distL="0" distR="0" wp14:anchorId="12797BE5" wp14:editId="6D090D06">
            <wp:extent cx="3419952" cy="1962424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"/>
    </w:p>
    <w:p w:rsidR="00457878" w:rsidRDefault="006E4BB1" w:rsidP="006E4BB1">
      <w:r>
        <w:t>Ahora comprobamos hacer el ping y si recibe los datos.</w:t>
      </w:r>
    </w:p>
    <w:p w:rsidR="00457878" w:rsidRDefault="005D3C0C" w:rsidP="005D3C0C">
      <w:pPr>
        <w:jc w:val="center"/>
      </w:pPr>
      <w:r w:rsidRPr="005D3C0C">
        <w:drawing>
          <wp:inline distT="0" distB="0" distL="0" distR="0" wp14:anchorId="009AD790" wp14:editId="3F573DFD">
            <wp:extent cx="4372585" cy="2534004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3C0C" w:rsidRDefault="005D3C0C" w:rsidP="005D3C0C">
      <w:r>
        <w:t>Como podemos ver los datos están recibidos bien y hay conexión entre contenedores, porque están en misma red.</w:t>
      </w:r>
      <w:r w:rsidR="00F12C3F">
        <w:t xml:space="preserve"> El front esta dentro de dos redes.</w:t>
      </w:r>
    </w:p>
    <w:p w:rsidR="00E67E2B" w:rsidRDefault="00E93EB7" w:rsidP="00E93EB7">
      <w:pPr>
        <w:pStyle w:val="Ttulo1"/>
      </w:pPr>
      <w:r>
        <w:br w:type="page"/>
      </w:r>
      <w:r>
        <w:lastRenderedPageBreak/>
        <w:t>E</w:t>
      </w:r>
      <w:r>
        <w:t>squema gráfico del despliegue</w:t>
      </w:r>
      <w:r>
        <w:t xml:space="preserve"> antes </w:t>
      </w:r>
      <w:r w:rsidR="00AD1D18">
        <w:t xml:space="preserve">de corregir </w:t>
      </w:r>
      <w:r>
        <w:t xml:space="preserve">y después </w:t>
      </w:r>
      <w:r w:rsidR="00AD1D18">
        <w:t>de corregir</w:t>
      </w:r>
    </w:p>
    <w:p w:rsidR="00AD1D18" w:rsidRDefault="00B91FBD" w:rsidP="00AD1D18">
      <w:r w:rsidRPr="00B91FBD">
        <w:drawing>
          <wp:inline distT="0" distB="0" distL="0" distR="0" wp14:anchorId="7989BFC0" wp14:editId="5B8101D7">
            <wp:extent cx="5400040" cy="4837430"/>
            <wp:effectExtent l="0" t="0" r="0" b="127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3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5" w:name="_GoBack"/>
      <w:bookmarkEnd w:id="5"/>
    </w:p>
    <w:p w:rsidR="00AD1D18" w:rsidRPr="00AD1D18" w:rsidRDefault="00AD1D18" w:rsidP="00AD1D18">
      <w:r>
        <w:t xml:space="preserve">En esta esquema se puede ver que después de mover el contenedor FRONTEND de la red public a private no deja de estar en suya </w:t>
      </w:r>
      <w:hyperlink w:anchor="ref1" w:history="1">
        <w:r w:rsidRPr="00AD1D18">
          <w:rPr>
            <w:rStyle w:val="Hipervnculo"/>
          </w:rPr>
          <w:t>re</w:t>
        </w:r>
        <w:r w:rsidRPr="00AD1D18">
          <w:rPr>
            <w:rStyle w:val="Hipervnculo"/>
          </w:rPr>
          <w:t>f</w:t>
        </w:r>
        <w:r w:rsidRPr="00AD1D18">
          <w:rPr>
            <w:rStyle w:val="Hipervnculo"/>
          </w:rPr>
          <w:t>.</w:t>
        </w:r>
      </w:hyperlink>
      <w:r>
        <w:t>, pero después de moverse toma también la ip de la red private que nos da la posibilidad que se comunique entre si.</w:t>
      </w:r>
    </w:p>
    <w:sectPr w:rsidR="00AD1D18" w:rsidRPr="00AD1D18" w:rsidSect="003748B6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B531A7"/>
    <w:multiLevelType w:val="hybridMultilevel"/>
    <w:tmpl w:val="034CCE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3E1D52"/>
    <w:multiLevelType w:val="hybridMultilevel"/>
    <w:tmpl w:val="FC807F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9759B9"/>
    <w:multiLevelType w:val="hybridMultilevel"/>
    <w:tmpl w:val="2B302B5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690532"/>
    <w:multiLevelType w:val="hybridMultilevel"/>
    <w:tmpl w:val="102A638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3F77E1"/>
    <w:multiLevelType w:val="hybridMultilevel"/>
    <w:tmpl w:val="C87E2F3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A27B24"/>
    <w:multiLevelType w:val="hybridMultilevel"/>
    <w:tmpl w:val="C87E2F3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BD53998"/>
    <w:multiLevelType w:val="hybridMultilevel"/>
    <w:tmpl w:val="971EBF4C"/>
    <w:lvl w:ilvl="0" w:tplc="886631E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3464235"/>
    <w:multiLevelType w:val="hybridMultilevel"/>
    <w:tmpl w:val="C87E2F3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E67D9B"/>
    <w:multiLevelType w:val="hybridMultilevel"/>
    <w:tmpl w:val="C87E2F3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52B3161"/>
    <w:multiLevelType w:val="hybridMultilevel"/>
    <w:tmpl w:val="15A47F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9"/>
  </w:num>
  <w:num w:numId="3">
    <w:abstractNumId w:val="2"/>
  </w:num>
  <w:num w:numId="4">
    <w:abstractNumId w:val="4"/>
  </w:num>
  <w:num w:numId="5">
    <w:abstractNumId w:val="3"/>
  </w:num>
  <w:num w:numId="6">
    <w:abstractNumId w:val="1"/>
  </w:num>
  <w:num w:numId="7">
    <w:abstractNumId w:val="7"/>
  </w:num>
  <w:num w:numId="8">
    <w:abstractNumId w:val="5"/>
  </w:num>
  <w:num w:numId="9">
    <w:abstractNumId w:val="8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activeWritingStyle w:appName="MSWord" w:lang="es-ES" w:vendorID="64" w:dllVersion="131078" w:nlCheck="1" w:checkStyle="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750C"/>
    <w:rsid w:val="00017162"/>
    <w:rsid w:val="0001750C"/>
    <w:rsid w:val="0006408F"/>
    <w:rsid w:val="000B0926"/>
    <w:rsid w:val="000B09A0"/>
    <w:rsid w:val="000B3246"/>
    <w:rsid w:val="000D76AE"/>
    <w:rsid w:val="000E76F3"/>
    <w:rsid w:val="001162C9"/>
    <w:rsid w:val="00120597"/>
    <w:rsid w:val="00187436"/>
    <w:rsid w:val="00196218"/>
    <w:rsid w:val="001E6566"/>
    <w:rsid w:val="00211DFB"/>
    <w:rsid w:val="0023148E"/>
    <w:rsid w:val="00294F88"/>
    <w:rsid w:val="002B23C7"/>
    <w:rsid w:val="002B26F9"/>
    <w:rsid w:val="002F04E5"/>
    <w:rsid w:val="00301DF5"/>
    <w:rsid w:val="003111D6"/>
    <w:rsid w:val="003236D8"/>
    <w:rsid w:val="003416D1"/>
    <w:rsid w:val="003748B6"/>
    <w:rsid w:val="003939FB"/>
    <w:rsid w:val="004101F8"/>
    <w:rsid w:val="00457878"/>
    <w:rsid w:val="0046153A"/>
    <w:rsid w:val="0049108F"/>
    <w:rsid w:val="004B3A35"/>
    <w:rsid w:val="004D4976"/>
    <w:rsid w:val="004D7B71"/>
    <w:rsid w:val="004E4E23"/>
    <w:rsid w:val="00531E9C"/>
    <w:rsid w:val="0056571D"/>
    <w:rsid w:val="00565CB1"/>
    <w:rsid w:val="00584519"/>
    <w:rsid w:val="0059202E"/>
    <w:rsid w:val="00592D31"/>
    <w:rsid w:val="005B022B"/>
    <w:rsid w:val="005B05A9"/>
    <w:rsid w:val="005D3A22"/>
    <w:rsid w:val="005D3C0C"/>
    <w:rsid w:val="00600F12"/>
    <w:rsid w:val="00615A94"/>
    <w:rsid w:val="0067538D"/>
    <w:rsid w:val="00675569"/>
    <w:rsid w:val="006852FB"/>
    <w:rsid w:val="006B3CCB"/>
    <w:rsid w:val="006D58B8"/>
    <w:rsid w:val="006D740A"/>
    <w:rsid w:val="006E4BB1"/>
    <w:rsid w:val="00735750"/>
    <w:rsid w:val="00783942"/>
    <w:rsid w:val="00791033"/>
    <w:rsid w:val="0079147A"/>
    <w:rsid w:val="007A1106"/>
    <w:rsid w:val="0080340D"/>
    <w:rsid w:val="00824D33"/>
    <w:rsid w:val="00832F49"/>
    <w:rsid w:val="00841664"/>
    <w:rsid w:val="00841FAE"/>
    <w:rsid w:val="00845828"/>
    <w:rsid w:val="008A64C1"/>
    <w:rsid w:val="008B08CC"/>
    <w:rsid w:val="008B4F0C"/>
    <w:rsid w:val="008C6CF6"/>
    <w:rsid w:val="00900AB3"/>
    <w:rsid w:val="009224EA"/>
    <w:rsid w:val="009409A4"/>
    <w:rsid w:val="00946C1B"/>
    <w:rsid w:val="009558B2"/>
    <w:rsid w:val="009711BA"/>
    <w:rsid w:val="00972561"/>
    <w:rsid w:val="009A041A"/>
    <w:rsid w:val="009A1114"/>
    <w:rsid w:val="009D7BC1"/>
    <w:rsid w:val="009F022F"/>
    <w:rsid w:val="009F159F"/>
    <w:rsid w:val="00A172B4"/>
    <w:rsid w:val="00A41F03"/>
    <w:rsid w:val="00A87B59"/>
    <w:rsid w:val="00AC5AC3"/>
    <w:rsid w:val="00AD1D18"/>
    <w:rsid w:val="00B44087"/>
    <w:rsid w:val="00B87E3A"/>
    <w:rsid w:val="00B91FBD"/>
    <w:rsid w:val="00BA5A0C"/>
    <w:rsid w:val="00BC70D9"/>
    <w:rsid w:val="00C92C10"/>
    <w:rsid w:val="00C95F72"/>
    <w:rsid w:val="00CC4129"/>
    <w:rsid w:val="00CD0B2E"/>
    <w:rsid w:val="00CD22C2"/>
    <w:rsid w:val="00CE1E6E"/>
    <w:rsid w:val="00CE2ABD"/>
    <w:rsid w:val="00CE78AB"/>
    <w:rsid w:val="00D04C79"/>
    <w:rsid w:val="00D252A3"/>
    <w:rsid w:val="00D3085F"/>
    <w:rsid w:val="00D30DB7"/>
    <w:rsid w:val="00D345D1"/>
    <w:rsid w:val="00D34AE4"/>
    <w:rsid w:val="00D5460B"/>
    <w:rsid w:val="00D73433"/>
    <w:rsid w:val="00D75722"/>
    <w:rsid w:val="00DB5E54"/>
    <w:rsid w:val="00DC3DA2"/>
    <w:rsid w:val="00DF4421"/>
    <w:rsid w:val="00E175FA"/>
    <w:rsid w:val="00E22BB4"/>
    <w:rsid w:val="00E30FDD"/>
    <w:rsid w:val="00E67DED"/>
    <w:rsid w:val="00E67E2B"/>
    <w:rsid w:val="00E7458F"/>
    <w:rsid w:val="00E83877"/>
    <w:rsid w:val="00E93EB7"/>
    <w:rsid w:val="00EF433B"/>
    <w:rsid w:val="00F12C3F"/>
    <w:rsid w:val="00F17F94"/>
    <w:rsid w:val="00F232DC"/>
    <w:rsid w:val="00F36511"/>
    <w:rsid w:val="00F5241A"/>
    <w:rsid w:val="00F6667E"/>
    <w:rsid w:val="00FB4784"/>
    <w:rsid w:val="00FB6FF4"/>
    <w:rsid w:val="00FC2E46"/>
    <w:rsid w:val="00FE5857"/>
    <w:rsid w:val="00FE6C8D"/>
    <w:rsid w:val="00FF2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4417C8"/>
  <w15:chartTrackingRefBased/>
  <w15:docId w15:val="{D9470314-F71A-4285-B985-5DA06EFFB5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748B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B5E5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3748B6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748B6"/>
    <w:rPr>
      <w:rFonts w:eastAsiaTheme="minorEastAsia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3748B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9224EA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531E9C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23148E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23148E"/>
    <w:rPr>
      <w:color w:val="0563C1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DB5E5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DB5E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DB5E54"/>
    <w:rPr>
      <w:b/>
      <w:bCs/>
    </w:rPr>
  </w:style>
  <w:style w:type="paragraph" w:styleId="TDC2">
    <w:name w:val="toc 2"/>
    <w:basedOn w:val="Normal"/>
    <w:next w:val="Normal"/>
    <w:autoRedefine/>
    <w:uiPriority w:val="39"/>
    <w:unhideWhenUsed/>
    <w:rsid w:val="008B4F0C"/>
    <w:pPr>
      <w:spacing w:after="100"/>
      <w:ind w:left="220"/>
    </w:pPr>
  </w:style>
  <w:style w:type="character" w:styleId="Refdecomentario">
    <w:name w:val="annotation reference"/>
    <w:basedOn w:val="Fuentedeprrafopredeter"/>
    <w:uiPriority w:val="99"/>
    <w:semiHidden/>
    <w:unhideWhenUsed/>
    <w:rsid w:val="00AD1D18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D1D18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D1D18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D1D18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D1D18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D1D1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D1D18"/>
    <w:rPr>
      <w:rFonts w:ascii="Segoe UI" w:hAnsi="Segoe UI" w:cs="Segoe UI"/>
      <w:sz w:val="18"/>
      <w:szCs w:val="18"/>
    </w:rPr>
  </w:style>
  <w:style w:type="character" w:styleId="Hipervnculovisitado">
    <w:name w:val="FollowedHyperlink"/>
    <w:basedOn w:val="Fuentedeprrafopredeter"/>
    <w:uiPriority w:val="99"/>
    <w:semiHidden/>
    <w:unhideWhenUsed/>
    <w:rsid w:val="00AD1D1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33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062154-E7D5-4142-BAD9-325B0B549D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640</TotalTime>
  <Pages>1</Pages>
  <Words>374</Words>
  <Characters>2061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Actividad 2</vt:lpstr>
    </vt:vector>
  </TitlesOfParts>
  <Company/>
  <LinksUpToDate>false</LinksUpToDate>
  <CharactersWithSpaces>2431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2</dc:title>
  <dc:subject>UD3</dc:subject>
  <dc:creator>Pavel Miron</dc:creator>
  <cp:keywords/>
  <dc:description/>
  <cp:lastModifiedBy>daw2</cp:lastModifiedBy>
  <cp:revision>175</cp:revision>
  <cp:lastPrinted>2025-12-16T17:25:00Z</cp:lastPrinted>
  <dcterms:created xsi:type="dcterms:W3CDTF">2025-09-18T17:29:00Z</dcterms:created>
  <dcterms:modified xsi:type="dcterms:W3CDTF">2025-12-16T17:26:00Z</dcterms:modified>
</cp:coreProperties>
</file>