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7"/>
        <w:rPr>
          <w:sz w:val="11"/>
        </w:rPr>
      </w:pPr>
    </w:p>
    <w:p>
      <w:pPr>
        <w:spacing w:before="92"/>
        <w:ind w:left="3209" w:right="3069" w:firstLine="0"/>
        <w:jc w:val="center"/>
        <w:rPr>
          <w:rFonts w:ascii="Arial"/>
          <w:b/>
          <w:sz w:val="28"/>
        </w:rPr>
      </w:pPr>
      <w:r>
        <w:rPr>
          <w:rFonts w:ascii="Arial"/>
          <w:b/>
          <w:color w:val="393939"/>
          <w:sz w:val="28"/>
          <w:u w:val="thick" w:color="393939"/>
        </w:rPr>
        <w:t>STATISTICS WORKSHEET-1</w:t>
      </w:r>
    </w:p>
    <w:p>
      <w:pPr>
        <w:pStyle w:val="2"/>
        <w:spacing w:before="203"/>
        <w:ind w:left="318"/>
      </w:pPr>
      <w:r>
        <w:t>Q1 to Q9 have only one correct answer. Choose the correct option to answer your question.</w:t>
      </w:r>
    </w:p>
    <w:p>
      <w:pPr>
        <w:pStyle w:val="11"/>
        <w:numPr>
          <w:ilvl w:val="0"/>
          <w:numId w:val="1"/>
        </w:numPr>
        <w:tabs>
          <w:tab w:val="left" w:pos="941"/>
        </w:tabs>
        <w:spacing w:before="172" w:after="0" w:line="240" w:lineRule="auto"/>
        <w:ind w:left="940" w:right="0" w:hanging="260"/>
        <w:jc w:val="left"/>
        <w:rPr>
          <w:color w:val="393939"/>
          <w:sz w:val="22"/>
        </w:rPr>
      </w:pPr>
      <w:r>
        <w:rPr>
          <w:color w:val="393939"/>
          <w:sz w:val="22"/>
        </w:rPr>
        <w:t>Bernoulli random variables take (only) the values 1 and</w:t>
      </w:r>
      <w:r>
        <w:rPr>
          <w:color w:val="393939"/>
          <w:spacing w:val="-10"/>
          <w:sz w:val="22"/>
        </w:rPr>
        <w:t xml:space="preserve"> </w:t>
      </w:r>
      <w:r>
        <w:rPr>
          <w:color w:val="393939"/>
          <w:spacing w:val="-3"/>
          <w:sz w:val="22"/>
        </w:rPr>
        <w:t>0.</w:t>
      </w:r>
    </w:p>
    <w:p>
      <w:pPr>
        <w:pStyle w:val="11"/>
        <w:numPr>
          <w:ilvl w:val="1"/>
          <w:numId w:val="1"/>
        </w:numPr>
        <w:tabs>
          <w:tab w:val="left" w:pos="1311"/>
        </w:tabs>
        <w:spacing w:before="4" w:after="0" w:line="251" w:lineRule="exact"/>
        <w:ind w:left="1310" w:right="0" w:hanging="273"/>
        <w:jc w:val="left"/>
        <w:rPr>
          <w:sz w:val="22"/>
          <w:highlight w:val="yellow"/>
        </w:rPr>
      </w:pPr>
      <w:r>
        <w:rPr>
          <w:color w:val="393939"/>
          <w:sz w:val="22"/>
          <w:highlight w:val="yellow"/>
        </w:rPr>
        <w:t>True</w:t>
      </w:r>
    </w:p>
    <w:p>
      <w:pPr>
        <w:pStyle w:val="11"/>
        <w:numPr>
          <w:ilvl w:val="1"/>
          <w:numId w:val="1"/>
        </w:numPr>
        <w:tabs>
          <w:tab w:val="left" w:pos="1311"/>
        </w:tabs>
        <w:spacing w:before="0" w:after="0" w:line="251" w:lineRule="exact"/>
        <w:ind w:left="1310" w:right="0" w:hanging="273"/>
        <w:jc w:val="left"/>
        <w:rPr>
          <w:sz w:val="22"/>
        </w:rPr>
      </w:pPr>
      <w:r>
        <w:rPr>
          <w:color w:val="393939"/>
          <w:sz w:val="22"/>
        </w:rPr>
        <w:t>False</w:t>
      </w:r>
    </w:p>
    <w:p>
      <w:pPr>
        <w:pStyle w:val="11"/>
        <w:numPr>
          <w:ilvl w:val="0"/>
          <w:numId w:val="1"/>
        </w:numPr>
        <w:tabs>
          <w:tab w:val="left" w:pos="1038"/>
          <w:tab w:val="left" w:pos="1039"/>
        </w:tabs>
        <w:spacing w:before="1" w:after="0" w:line="259" w:lineRule="auto"/>
        <w:ind w:left="1038" w:right="602" w:hanging="360"/>
        <w:jc w:val="left"/>
        <w:rPr>
          <w:color w:val="393939"/>
          <w:sz w:val="22"/>
        </w:rPr>
      </w:pPr>
      <w:r>
        <w:rPr>
          <w:color w:val="393939"/>
          <w:sz w:val="22"/>
        </w:rPr>
        <w:t xml:space="preserve">Which of the following theorem states that the distribution of averages of iid variables, properly normalized, becomes that </w:t>
      </w:r>
      <w:r>
        <w:rPr>
          <w:color w:val="393939"/>
          <w:spacing w:val="-3"/>
          <w:sz w:val="22"/>
        </w:rPr>
        <w:t xml:space="preserve">of </w:t>
      </w:r>
      <w:r>
        <w:rPr>
          <w:color w:val="393939"/>
          <w:sz w:val="22"/>
        </w:rPr>
        <w:t>a standard normal as the sample size</w:t>
      </w:r>
      <w:r>
        <w:rPr>
          <w:color w:val="393939"/>
          <w:spacing w:val="-3"/>
          <w:sz w:val="22"/>
        </w:rPr>
        <w:t xml:space="preserve"> </w:t>
      </w:r>
      <w:r>
        <w:rPr>
          <w:color w:val="393939"/>
          <w:sz w:val="22"/>
        </w:rPr>
        <w:t>increases?</w:t>
      </w:r>
    </w:p>
    <w:p>
      <w:pPr>
        <w:pStyle w:val="11"/>
        <w:numPr>
          <w:ilvl w:val="1"/>
          <w:numId w:val="1"/>
        </w:numPr>
        <w:tabs>
          <w:tab w:val="left" w:pos="1311"/>
        </w:tabs>
        <w:spacing w:before="1" w:after="0" w:line="251" w:lineRule="exact"/>
        <w:ind w:left="1310" w:right="0" w:hanging="273"/>
        <w:jc w:val="left"/>
        <w:rPr>
          <w:sz w:val="22"/>
          <w:highlight w:val="yellow"/>
        </w:rPr>
      </w:pPr>
      <w:r>
        <w:rPr>
          <w:color w:val="393939"/>
          <w:sz w:val="22"/>
          <w:highlight w:val="yellow"/>
        </w:rPr>
        <w:t>Central Limit</w:t>
      </w:r>
      <w:r>
        <w:rPr>
          <w:color w:val="393939"/>
          <w:spacing w:val="-5"/>
          <w:sz w:val="22"/>
          <w:highlight w:val="yellow"/>
        </w:rPr>
        <w:t xml:space="preserve"> </w:t>
      </w:r>
      <w:r>
        <w:rPr>
          <w:color w:val="393939"/>
          <w:sz w:val="22"/>
          <w:highlight w:val="yellow"/>
        </w:rPr>
        <w:t>Theorem</w:t>
      </w:r>
    </w:p>
    <w:p>
      <w:pPr>
        <w:pStyle w:val="11"/>
        <w:numPr>
          <w:ilvl w:val="1"/>
          <w:numId w:val="1"/>
        </w:numPr>
        <w:tabs>
          <w:tab w:val="left" w:pos="1311"/>
        </w:tabs>
        <w:spacing w:before="0" w:after="0" w:line="251" w:lineRule="exact"/>
        <w:ind w:left="1310" w:right="0" w:hanging="273"/>
        <w:jc w:val="left"/>
        <w:rPr>
          <w:sz w:val="22"/>
        </w:rPr>
      </w:pPr>
      <w:r>
        <w:rPr>
          <w:color w:val="393939"/>
          <w:sz w:val="22"/>
        </w:rPr>
        <w:t>Central Mean</w:t>
      </w:r>
      <w:r>
        <w:rPr>
          <w:color w:val="393939"/>
          <w:spacing w:val="-7"/>
          <w:sz w:val="22"/>
        </w:rPr>
        <w:t xml:space="preserve"> </w:t>
      </w:r>
      <w:r>
        <w:rPr>
          <w:color w:val="393939"/>
          <w:sz w:val="22"/>
        </w:rPr>
        <w:t>Theorem</w:t>
      </w:r>
    </w:p>
    <w:p>
      <w:pPr>
        <w:pStyle w:val="11"/>
        <w:numPr>
          <w:ilvl w:val="1"/>
          <w:numId w:val="1"/>
        </w:numPr>
        <w:tabs>
          <w:tab w:val="left" w:pos="1296"/>
        </w:tabs>
        <w:spacing w:before="2" w:after="0" w:line="252" w:lineRule="exact"/>
        <w:ind w:left="1295" w:right="0" w:hanging="258"/>
        <w:jc w:val="left"/>
        <w:rPr>
          <w:sz w:val="22"/>
        </w:rPr>
      </w:pPr>
      <w:r>
        <w:rPr>
          <w:color w:val="393939"/>
          <w:sz w:val="22"/>
        </w:rPr>
        <w:t>Centroid Limit</w:t>
      </w:r>
      <w:r>
        <w:rPr>
          <w:color w:val="393939"/>
          <w:spacing w:val="-4"/>
          <w:sz w:val="22"/>
        </w:rPr>
        <w:t xml:space="preserve"> </w:t>
      </w:r>
      <w:r>
        <w:rPr>
          <w:color w:val="393939"/>
          <w:sz w:val="22"/>
        </w:rPr>
        <w:t>Theorem</w:t>
      </w:r>
    </w:p>
    <w:p>
      <w:pPr>
        <w:pStyle w:val="11"/>
        <w:numPr>
          <w:ilvl w:val="1"/>
          <w:numId w:val="1"/>
        </w:numPr>
        <w:tabs>
          <w:tab w:val="left" w:pos="1311"/>
        </w:tabs>
        <w:spacing w:before="0" w:after="0" w:line="252" w:lineRule="exact"/>
        <w:ind w:left="1310" w:right="0" w:hanging="273"/>
        <w:jc w:val="left"/>
        <w:rPr>
          <w:sz w:val="22"/>
        </w:rPr>
      </w:pPr>
      <w:r>
        <w:rPr>
          <w:color w:val="393939"/>
          <w:sz w:val="22"/>
        </w:rPr>
        <w:t>All of the mentioned</w:t>
      </w:r>
    </w:p>
    <w:p>
      <w:pPr>
        <w:pStyle w:val="11"/>
        <w:numPr>
          <w:ilvl w:val="0"/>
          <w:numId w:val="1"/>
        </w:numPr>
        <w:tabs>
          <w:tab w:val="left" w:pos="1038"/>
          <w:tab w:val="left" w:pos="1039"/>
        </w:tabs>
        <w:spacing w:before="1" w:after="0" w:line="252" w:lineRule="exact"/>
        <w:ind w:left="1038" w:right="0" w:hanging="361"/>
        <w:jc w:val="left"/>
        <w:rPr>
          <w:color w:val="393939"/>
          <w:sz w:val="22"/>
        </w:rPr>
      </w:pPr>
      <w:r>
        <w:rPr>
          <w:color w:val="393939"/>
          <w:sz w:val="22"/>
        </w:rPr>
        <w:t>Which of the following is incorrect with respect to use of Poisson</w:t>
      </w:r>
      <w:r>
        <w:rPr>
          <w:color w:val="393939"/>
          <w:spacing w:val="-29"/>
          <w:sz w:val="22"/>
        </w:rPr>
        <w:t xml:space="preserve"> </w:t>
      </w:r>
      <w:r>
        <w:rPr>
          <w:color w:val="393939"/>
          <w:sz w:val="22"/>
        </w:rPr>
        <w:t>distribution?</w:t>
      </w:r>
    </w:p>
    <w:p>
      <w:pPr>
        <w:pStyle w:val="11"/>
        <w:numPr>
          <w:ilvl w:val="1"/>
          <w:numId w:val="1"/>
        </w:numPr>
        <w:tabs>
          <w:tab w:val="left" w:pos="1311"/>
        </w:tabs>
        <w:spacing w:before="0" w:after="0" w:line="252" w:lineRule="exact"/>
        <w:ind w:left="1310" w:right="0" w:hanging="273"/>
        <w:jc w:val="left"/>
        <w:rPr>
          <w:sz w:val="22"/>
        </w:rPr>
      </w:pPr>
      <w:r>
        <w:rPr>
          <w:color w:val="393939"/>
          <w:sz w:val="22"/>
        </w:rPr>
        <w:t>Modeling event/time</w:t>
      </w:r>
      <w:r>
        <w:rPr>
          <w:color w:val="393939"/>
          <w:spacing w:val="-3"/>
          <w:sz w:val="22"/>
        </w:rPr>
        <w:t xml:space="preserve"> </w:t>
      </w:r>
      <w:r>
        <w:rPr>
          <w:color w:val="393939"/>
          <w:sz w:val="22"/>
        </w:rPr>
        <w:t>data</w:t>
      </w:r>
    </w:p>
    <w:p>
      <w:pPr>
        <w:pStyle w:val="11"/>
        <w:numPr>
          <w:ilvl w:val="1"/>
          <w:numId w:val="1"/>
        </w:numPr>
        <w:tabs>
          <w:tab w:val="left" w:pos="1311"/>
        </w:tabs>
        <w:spacing w:before="0" w:after="0" w:line="252" w:lineRule="exact"/>
        <w:ind w:left="1310" w:right="0" w:hanging="273"/>
        <w:jc w:val="left"/>
        <w:rPr>
          <w:sz w:val="22"/>
          <w:highlight w:val="yellow"/>
        </w:rPr>
      </w:pPr>
      <w:r>
        <w:rPr>
          <w:color w:val="393939"/>
          <w:sz w:val="22"/>
          <w:highlight w:val="yellow"/>
        </w:rPr>
        <w:t>Modeling bounded count</w:t>
      </w:r>
      <w:r>
        <w:rPr>
          <w:color w:val="393939"/>
          <w:spacing w:val="-4"/>
          <w:sz w:val="22"/>
          <w:highlight w:val="yellow"/>
        </w:rPr>
        <w:t xml:space="preserve"> </w:t>
      </w:r>
      <w:r>
        <w:rPr>
          <w:color w:val="393939"/>
          <w:sz w:val="22"/>
          <w:highlight w:val="yellow"/>
        </w:rPr>
        <w:t>data</w:t>
      </w:r>
    </w:p>
    <w:p>
      <w:pPr>
        <w:pStyle w:val="11"/>
        <w:numPr>
          <w:ilvl w:val="1"/>
          <w:numId w:val="1"/>
        </w:numPr>
        <w:tabs>
          <w:tab w:val="left" w:pos="1296"/>
        </w:tabs>
        <w:spacing w:before="0" w:after="0" w:line="252" w:lineRule="exact"/>
        <w:ind w:left="1295" w:right="0" w:hanging="258"/>
        <w:jc w:val="left"/>
        <w:rPr>
          <w:sz w:val="22"/>
        </w:rPr>
      </w:pPr>
      <w:r>
        <w:rPr>
          <w:color w:val="393939"/>
          <w:sz w:val="22"/>
        </w:rPr>
        <w:t>Modeling contingency</w:t>
      </w:r>
      <w:r>
        <w:rPr>
          <w:color w:val="393939"/>
          <w:spacing w:val="-8"/>
          <w:sz w:val="22"/>
        </w:rPr>
        <w:t xml:space="preserve"> </w:t>
      </w:r>
      <w:r>
        <w:rPr>
          <w:color w:val="393939"/>
          <w:sz w:val="22"/>
        </w:rPr>
        <w:t>tables</w:t>
      </w:r>
    </w:p>
    <w:p>
      <w:pPr>
        <w:pStyle w:val="11"/>
        <w:numPr>
          <w:ilvl w:val="1"/>
          <w:numId w:val="1"/>
        </w:numPr>
        <w:tabs>
          <w:tab w:val="left" w:pos="1311"/>
        </w:tabs>
        <w:spacing w:before="0" w:after="0" w:line="252" w:lineRule="exact"/>
        <w:ind w:left="1310" w:right="0" w:hanging="273"/>
        <w:jc w:val="left"/>
        <w:rPr>
          <w:sz w:val="22"/>
        </w:rPr>
      </w:pPr>
      <w:r>
        <w:rPr>
          <w:color w:val="393939"/>
          <w:sz w:val="22"/>
        </w:rPr>
        <w:t>All of the mentioned</w:t>
      </w:r>
    </w:p>
    <w:p>
      <w:pPr>
        <w:pStyle w:val="11"/>
        <w:numPr>
          <w:ilvl w:val="0"/>
          <w:numId w:val="1"/>
        </w:numPr>
        <w:tabs>
          <w:tab w:val="left" w:pos="1103"/>
          <w:tab w:val="left" w:pos="1104"/>
        </w:tabs>
        <w:spacing w:before="4" w:after="0" w:line="240" w:lineRule="auto"/>
        <w:ind w:left="1103" w:right="0" w:hanging="426"/>
        <w:jc w:val="left"/>
        <w:rPr>
          <w:sz w:val="22"/>
        </w:rPr>
      </w:pPr>
      <w:r>
        <w:rPr>
          <w:color w:val="393939"/>
          <w:sz w:val="22"/>
        </w:rPr>
        <w:t>Point out the correct</w:t>
      </w:r>
      <w:r>
        <w:rPr>
          <w:color w:val="393939"/>
          <w:spacing w:val="-10"/>
          <w:sz w:val="22"/>
        </w:rPr>
        <w:t xml:space="preserve"> </w:t>
      </w:r>
      <w:r>
        <w:rPr>
          <w:color w:val="393939"/>
          <w:sz w:val="22"/>
        </w:rPr>
        <w:t>statement.</w:t>
      </w:r>
    </w:p>
    <w:p>
      <w:pPr>
        <w:pStyle w:val="11"/>
        <w:numPr>
          <w:ilvl w:val="1"/>
          <w:numId w:val="1"/>
        </w:numPr>
        <w:tabs>
          <w:tab w:val="left" w:pos="1311"/>
        </w:tabs>
        <w:spacing w:before="2" w:after="0" w:line="254" w:lineRule="auto"/>
        <w:ind w:left="1038" w:right="374" w:firstLine="0"/>
        <w:jc w:val="left"/>
        <w:rPr>
          <w:sz w:val="22"/>
        </w:rPr>
      </w:pPr>
      <w:r>
        <w:rPr>
          <w:color w:val="393939"/>
          <w:sz w:val="22"/>
        </w:rPr>
        <w:t>The exponent of a normally distributed random variables follows what is called the log- normal distribution</w:t>
      </w:r>
    </w:p>
    <w:p>
      <w:pPr>
        <w:pStyle w:val="11"/>
        <w:numPr>
          <w:ilvl w:val="1"/>
          <w:numId w:val="1"/>
        </w:numPr>
        <w:tabs>
          <w:tab w:val="left" w:pos="1311"/>
        </w:tabs>
        <w:spacing w:before="8" w:after="0" w:line="254" w:lineRule="auto"/>
        <w:ind w:left="1038" w:right="102" w:firstLine="0"/>
        <w:jc w:val="left"/>
        <w:rPr>
          <w:sz w:val="22"/>
        </w:rPr>
      </w:pPr>
      <w:r>
        <w:rPr>
          <w:color w:val="393939"/>
          <w:sz w:val="22"/>
        </w:rPr>
        <w:t>Sums of normally distributed random variables are again normally distributed even if the variables are dependent</w:t>
      </w:r>
    </w:p>
    <w:p>
      <w:pPr>
        <w:pStyle w:val="11"/>
        <w:numPr>
          <w:ilvl w:val="1"/>
          <w:numId w:val="1"/>
        </w:numPr>
        <w:tabs>
          <w:tab w:val="left" w:pos="1301"/>
        </w:tabs>
        <w:spacing w:before="4" w:after="0" w:line="261" w:lineRule="auto"/>
        <w:ind w:left="1038" w:right="1393" w:firstLine="0"/>
        <w:jc w:val="left"/>
        <w:rPr>
          <w:sz w:val="22"/>
        </w:rPr>
      </w:pPr>
      <w:r>
        <w:rPr>
          <w:color w:val="393939"/>
          <w:sz w:val="22"/>
        </w:rPr>
        <w:t>The square of a standard normal random variable follows what is called chi-squared distribution</w:t>
      </w:r>
    </w:p>
    <w:p>
      <w:pPr>
        <w:pStyle w:val="11"/>
        <w:numPr>
          <w:ilvl w:val="1"/>
          <w:numId w:val="1"/>
        </w:numPr>
        <w:tabs>
          <w:tab w:val="left" w:pos="1311"/>
        </w:tabs>
        <w:spacing w:before="3" w:after="0" w:line="252" w:lineRule="exact"/>
        <w:ind w:left="1310" w:right="0" w:hanging="273"/>
        <w:jc w:val="left"/>
        <w:rPr>
          <w:sz w:val="22"/>
          <w:highlight w:val="yellow"/>
        </w:rPr>
      </w:pPr>
      <w:r>
        <w:rPr>
          <w:color w:val="393939"/>
          <w:sz w:val="22"/>
          <w:highlight w:val="yellow"/>
        </w:rPr>
        <w:t>All of the mentioned</w:t>
      </w:r>
    </w:p>
    <w:p>
      <w:pPr>
        <w:pStyle w:val="11"/>
        <w:numPr>
          <w:ilvl w:val="0"/>
          <w:numId w:val="1"/>
        </w:numPr>
        <w:tabs>
          <w:tab w:val="left" w:pos="1096"/>
          <w:tab w:val="left" w:pos="1097"/>
          <w:tab w:val="left" w:pos="1807"/>
        </w:tabs>
        <w:spacing w:before="0" w:after="0" w:line="252" w:lineRule="exact"/>
        <w:ind w:left="1096" w:right="0" w:hanging="416"/>
        <w:jc w:val="left"/>
        <w:rPr>
          <w:sz w:val="22"/>
        </w:rPr>
      </w:pPr>
      <w:r>
        <w:rPr>
          <w:w w:val="97"/>
          <w:sz w:val="22"/>
          <w:u w:val="single"/>
        </w:rPr>
        <w:t xml:space="preserve"> </w:t>
      </w:r>
      <w:r>
        <w:rPr>
          <w:sz w:val="22"/>
          <w:u w:val="single"/>
        </w:rPr>
        <w:tab/>
      </w:r>
      <w:r>
        <w:rPr>
          <w:sz w:val="22"/>
        </w:rPr>
        <w:t xml:space="preserve">random </w:t>
      </w:r>
      <w:r>
        <w:rPr>
          <w:color w:val="393939"/>
          <w:sz w:val="22"/>
        </w:rPr>
        <w:t>variables are used to model</w:t>
      </w:r>
      <w:r>
        <w:rPr>
          <w:color w:val="393939"/>
          <w:spacing w:val="-11"/>
          <w:sz w:val="22"/>
        </w:rPr>
        <w:t xml:space="preserve"> </w:t>
      </w:r>
      <w:r>
        <w:rPr>
          <w:color w:val="393939"/>
          <w:sz w:val="22"/>
        </w:rPr>
        <w:t>rates.</w:t>
      </w:r>
    </w:p>
    <w:p>
      <w:pPr>
        <w:pStyle w:val="11"/>
        <w:numPr>
          <w:ilvl w:val="1"/>
          <w:numId w:val="1"/>
        </w:numPr>
        <w:tabs>
          <w:tab w:val="left" w:pos="1311"/>
        </w:tabs>
        <w:spacing w:before="2" w:after="0" w:line="251" w:lineRule="exact"/>
        <w:ind w:left="1310" w:right="0" w:hanging="273"/>
        <w:jc w:val="left"/>
        <w:rPr>
          <w:sz w:val="22"/>
        </w:rPr>
      </w:pPr>
      <w:r>
        <w:rPr>
          <w:color w:val="393939"/>
          <w:sz w:val="22"/>
        </w:rPr>
        <w:t>Empirical</w:t>
      </w:r>
    </w:p>
    <w:p>
      <w:pPr>
        <w:pStyle w:val="11"/>
        <w:numPr>
          <w:ilvl w:val="1"/>
          <w:numId w:val="1"/>
        </w:numPr>
        <w:tabs>
          <w:tab w:val="left" w:pos="1311"/>
        </w:tabs>
        <w:spacing w:before="0" w:after="0" w:line="251" w:lineRule="exact"/>
        <w:ind w:left="1310" w:right="0" w:hanging="273"/>
        <w:jc w:val="left"/>
        <w:rPr>
          <w:sz w:val="22"/>
        </w:rPr>
      </w:pPr>
      <w:r>
        <w:rPr>
          <w:color w:val="393939"/>
          <w:sz w:val="22"/>
        </w:rPr>
        <w:t>Binomial</w:t>
      </w:r>
    </w:p>
    <w:p>
      <w:pPr>
        <w:pStyle w:val="11"/>
        <w:numPr>
          <w:ilvl w:val="1"/>
          <w:numId w:val="1"/>
        </w:numPr>
        <w:tabs>
          <w:tab w:val="left" w:pos="1296"/>
        </w:tabs>
        <w:spacing w:before="1" w:after="0" w:line="240" w:lineRule="auto"/>
        <w:ind w:left="1295" w:right="0" w:hanging="258"/>
        <w:jc w:val="left"/>
        <w:rPr>
          <w:sz w:val="22"/>
          <w:highlight w:val="yellow"/>
        </w:rPr>
      </w:pPr>
      <w:r>
        <w:rPr>
          <w:color w:val="393939"/>
          <w:sz w:val="22"/>
          <w:highlight w:val="yellow"/>
        </w:rPr>
        <w:t>Poisson</w:t>
      </w:r>
    </w:p>
    <w:p>
      <w:pPr>
        <w:pStyle w:val="11"/>
        <w:numPr>
          <w:ilvl w:val="1"/>
          <w:numId w:val="1"/>
        </w:numPr>
        <w:tabs>
          <w:tab w:val="left" w:pos="1311"/>
        </w:tabs>
        <w:spacing w:before="1" w:after="0" w:line="240" w:lineRule="auto"/>
        <w:ind w:left="1310" w:right="0" w:hanging="273"/>
        <w:jc w:val="left"/>
        <w:rPr>
          <w:sz w:val="22"/>
        </w:rPr>
      </w:pPr>
      <w:r>
        <w:rPr>
          <w:color w:val="393939"/>
          <w:sz w:val="22"/>
        </w:rPr>
        <w:t>All of the mentioned</w:t>
      </w:r>
      <w:bookmarkStart w:id="0" w:name="_GoBack"/>
      <w:bookmarkEnd w:id="0"/>
    </w:p>
    <w:p>
      <w:pPr>
        <w:pStyle w:val="11"/>
        <w:numPr>
          <w:ilvl w:val="0"/>
          <w:numId w:val="1"/>
        </w:numPr>
        <w:tabs>
          <w:tab w:val="left" w:pos="1038"/>
          <w:tab w:val="left" w:pos="1039"/>
        </w:tabs>
        <w:spacing w:before="2" w:after="0" w:line="252" w:lineRule="exact"/>
        <w:ind w:left="1038" w:right="0" w:hanging="361"/>
        <w:jc w:val="left"/>
        <w:rPr>
          <w:color w:val="393939"/>
          <w:sz w:val="22"/>
        </w:rPr>
      </w:pPr>
      <w:r>
        <w:rPr>
          <w:color w:val="393939"/>
          <w:sz w:val="22"/>
        </w:rPr>
        <w:t xml:space="preserve">10. Usually replacing the standard error by its estimated value does change </w:t>
      </w:r>
      <w:r>
        <w:rPr>
          <w:color w:val="393939"/>
          <w:spacing w:val="-3"/>
          <w:sz w:val="22"/>
        </w:rPr>
        <w:t>the</w:t>
      </w:r>
      <w:r>
        <w:rPr>
          <w:color w:val="393939"/>
          <w:spacing w:val="-16"/>
          <w:sz w:val="22"/>
        </w:rPr>
        <w:t xml:space="preserve"> </w:t>
      </w:r>
      <w:r>
        <w:rPr>
          <w:color w:val="393939"/>
          <w:sz w:val="22"/>
        </w:rPr>
        <w:t>CLT.</w:t>
      </w:r>
    </w:p>
    <w:p>
      <w:pPr>
        <w:pStyle w:val="11"/>
        <w:numPr>
          <w:ilvl w:val="1"/>
          <w:numId w:val="1"/>
        </w:numPr>
        <w:tabs>
          <w:tab w:val="left" w:pos="1311"/>
        </w:tabs>
        <w:spacing w:before="0" w:after="0" w:line="251" w:lineRule="exact"/>
        <w:ind w:left="1310" w:right="0" w:hanging="273"/>
        <w:jc w:val="left"/>
        <w:rPr>
          <w:sz w:val="22"/>
          <w:highlight w:val="yellow"/>
        </w:rPr>
      </w:pPr>
      <w:r>
        <w:rPr>
          <w:color w:val="393939"/>
          <w:sz w:val="22"/>
          <w:highlight w:val="yellow"/>
        </w:rPr>
        <w:t>True</w:t>
      </w:r>
    </w:p>
    <w:p>
      <w:pPr>
        <w:pStyle w:val="11"/>
        <w:numPr>
          <w:ilvl w:val="1"/>
          <w:numId w:val="1"/>
        </w:numPr>
        <w:tabs>
          <w:tab w:val="left" w:pos="1311"/>
        </w:tabs>
        <w:spacing w:before="0" w:after="0" w:line="251" w:lineRule="exact"/>
        <w:ind w:left="1310" w:right="0" w:hanging="273"/>
        <w:jc w:val="left"/>
        <w:rPr>
          <w:sz w:val="22"/>
        </w:rPr>
      </w:pPr>
      <w:r>
        <w:rPr>
          <w:color w:val="393939"/>
          <w:sz w:val="22"/>
        </w:rPr>
        <w:t>False</w:t>
      </w:r>
    </w:p>
    <w:p>
      <w:pPr>
        <w:pStyle w:val="11"/>
        <w:numPr>
          <w:ilvl w:val="0"/>
          <w:numId w:val="1"/>
        </w:numPr>
        <w:tabs>
          <w:tab w:val="left" w:pos="1038"/>
          <w:tab w:val="left" w:pos="1039"/>
        </w:tabs>
        <w:spacing w:before="1" w:after="0" w:line="240" w:lineRule="auto"/>
        <w:ind w:left="1038" w:right="0" w:hanging="361"/>
        <w:jc w:val="left"/>
        <w:rPr>
          <w:color w:val="393939"/>
          <w:sz w:val="22"/>
        </w:rPr>
      </w:pPr>
      <w:r>
        <w:rPr>
          <w:color w:val="393939"/>
          <w:sz w:val="22"/>
        </w:rPr>
        <w:t>1. Which of the following testing is concerned with making decisions using</w:t>
      </w:r>
      <w:r>
        <w:rPr>
          <w:color w:val="393939"/>
          <w:spacing w:val="-18"/>
          <w:sz w:val="22"/>
        </w:rPr>
        <w:t xml:space="preserve"> </w:t>
      </w:r>
      <w:r>
        <w:rPr>
          <w:color w:val="393939"/>
          <w:sz w:val="22"/>
        </w:rPr>
        <w:t>data?</w:t>
      </w:r>
    </w:p>
    <w:p>
      <w:pPr>
        <w:pStyle w:val="11"/>
        <w:numPr>
          <w:ilvl w:val="1"/>
          <w:numId w:val="1"/>
        </w:numPr>
        <w:tabs>
          <w:tab w:val="left" w:pos="1311"/>
        </w:tabs>
        <w:spacing w:before="2" w:after="0" w:line="251" w:lineRule="exact"/>
        <w:ind w:left="1310" w:right="0" w:hanging="273"/>
        <w:jc w:val="left"/>
        <w:rPr>
          <w:sz w:val="22"/>
        </w:rPr>
      </w:pPr>
      <w:r>
        <w:rPr>
          <w:color w:val="393939"/>
          <w:sz w:val="22"/>
        </w:rPr>
        <w:t>Probability</w:t>
      </w:r>
    </w:p>
    <w:p>
      <w:pPr>
        <w:pStyle w:val="11"/>
        <w:numPr>
          <w:ilvl w:val="1"/>
          <w:numId w:val="1"/>
        </w:numPr>
        <w:tabs>
          <w:tab w:val="left" w:pos="1311"/>
        </w:tabs>
        <w:spacing w:before="0" w:after="0" w:line="251" w:lineRule="exact"/>
        <w:ind w:left="1310" w:right="0" w:hanging="273"/>
        <w:jc w:val="left"/>
        <w:rPr>
          <w:sz w:val="22"/>
          <w:highlight w:val="yellow"/>
        </w:rPr>
      </w:pPr>
      <w:r>
        <w:rPr>
          <w:color w:val="393939"/>
          <w:sz w:val="22"/>
          <w:highlight w:val="yellow"/>
        </w:rPr>
        <w:t>Hypothesis</w:t>
      </w:r>
    </w:p>
    <w:p>
      <w:pPr>
        <w:pStyle w:val="11"/>
        <w:numPr>
          <w:ilvl w:val="1"/>
          <w:numId w:val="1"/>
        </w:numPr>
        <w:tabs>
          <w:tab w:val="left" w:pos="1296"/>
        </w:tabs>
        <w:spacing w:before="2" w:after="0" w:line="240" w:lineRule="auto"/>
        <w:ind w:left="1295" w:right="0" w:hanging="258"/>
        <w:jc w:val="left"/>
        <w:rPr>
          <w:sz w:val="22"/>
        </w:rPr>
      </w:pPr>
      <w:r>
        <w:rPr>
          <w:color w:val="393939"/>
          <w:sz w:val="22"/>
        </w:rPr>
        <w:t>Causal</w:t>
      </w:r>
    </w:p>
    <w:p>
      <w:pPr>
        <w:pStyle w:val="11"/>
        <w:numPr>
          <w:ilvl w:val="1"/>
          <w:numId w:val="1"/>
        </w:numPr>
        <w:tabs>
          <w:tab w:val="left" w:pos="1311"/>
        </w:tabs>
        <w:spacing w:before="1" w:after="0" w:line="252" w:lineRule="exact"/>
        <w:ind w:left="1310" w:right="0" w:hanging="273"/>
        <w:jc w:val="left"/>
        <w:rPr>
          <w:sz w:val="22"/>
        </w:rPr>
      </w:pPr>
      <w:r>
        <w:rPr>
          <w:color w:val="393939"/>
          <w:sz w:val="22"/>
        </w:rPr>
        <w:t>None of the mentioned</w:t>
      </w:r>
    </w:p>
    <w:p>
      <w:pPr>
        <w:pStyle w:val="11"/>
        <w:numPr>
          <w:ilvl w:val="0"/>
          <w:numId w:val="1"/>
        </w:numPr>
        <w:tabs>
          <w:tab w:val="left" w:pos="1038"/>
          <w:tab w:val="left" w:pos="1039"/>
          <w:tab w:val="left" w:pos="4708"/>
        </w:tabs>
        <w:spacing w:before="0" w:after="0" w:line="259" w:lineRule="auto"/>
        <w:ind w:left="1038" w:right="1030" w:hanging="360"/>
        <w:jc w:val="left"/>
        <w:rPr>
          <w:color w:val="393939"/>
          <w:sz w:val="22"/>
        </w:rPr>
      </w:pPr>
      <w:r>
        <w:rPr>
          <w:color w:val="393939"/>
          <w:sz w:val="22"/>
        </w:rPr>
        <w:t>4. Normalized data are</w:t>
      </w:r>
      <w:r>
        <w:rPr>
          <w:color w:val="393939"/>
          <w:spacing w:val="-7"/>
          <w:sz w:val="22"/>
        </w:rPr>
        <w:t xml:space="preserve"> </w:t>
      </w:r>
      <w:r>
        <w:rPr>
          <w:color w:val="393939"/>
          <w:sz w:val="22"/>
        </w:rPr>
        <w:t>centered</w:t>
      </w:r>
      <w:r>
        <w:rPr>
          <w:color w:val="393939"/>
          <w:spacing w:val="-8"/>
          <w:sz w:val="22"/>
        </w:rPr>
        <w:t xml:space="preserve"> </w:t>
      </w:r>
      <w:r>
        <w:rPr>
          <w:color w:val="393939"/>
          <w:sz w:val="22"/>
        </w:rPr>
        <w:t>at</w:t>
      </w:r>
      <w:r>
        <w:rPr>
          <w:color w:val="393939"/>
          <w:sz w:val="22"/>
          <w:u w:val="single" w:color="383838"/>
        </w:rPr>
        <w:t xml:space="preserve"> </w:t>
      </w:r>
      <w:r>
        <w:rPr>
          <w:color w:val="393939"/>
          <w:sz w:val="22"/>
          <w:u w:val="single" w:color="383838"/>
        </w:rPr>
        <w:tab/>
      </w:r>
      <w:r>
        <w:rPr>
          <w:color w:val="393939"/>
          <w:sz w:val="22"/>
        </w:rPr>
        <w:t>and have units equal to standard deviations of the original</w:t>
      </w:r>
      <w:r>
        <w:rPr>
          <w:color w:val="393939"/>
          <w:spacing w:val="-2"/>
          <w:sz w:val="22"/>
        </w:rPr>
        <w:t xml:space="preserve"> </w:t>
      </w:r>
      <w:r>
        <w:rPr>
          <w:color w:val="393939"/>
          <w:sz w:val="22"/>
        </w:rPr>
        <w:t>data.</w:t>
      </w:r>
    </w:p>
    <w:p>
      <w:pPr>
        <w:pStyle w:val="11"/>
        <w:numPr>
          <w:ilvl w:val="1"/>
          <w:numId w:val="1"/>
        </w:numPr>
        <w:tabs>
          <w:tab w:val="left" w:pos="1311"/>
        </w:tabs>
        <w:spacing w:before="0" w:after="0" w:line="252" w:lineRule="exact"/>
        <w:ind w:left="1310" w:right="0" w:hanging="273"/>
        <w:jc w:val="left"/>
        <w:rPr>
          <w:sz w:val="22"/>
          <w:highlight w:val="yellow"/>
        </w:rPr>
      </w:pPr>
      <w:r>
        <w:rPr>
          <w:color w:val="393939"/>
          <w:w w:val="97"/>
          <w:sz w:val="22"/>
          <w:highlight w:val="yellow"/>
        </w:rPr>
        <w:t>0</w:t>
      </w:r>
    </w:p>
    <w:p>
      <w:pPr>
        <w:pStyle w:val="11"/>
        <w:numPr>
          <w:ilvl w:val="1"/>
          <w:numId w:val="1"/>
        </w:numPr>
        <w:tabs>
          <w:tab w:val="left" w:pos="1311"/>
        </w:tabs>
        <w:spacing w:before="0" w:after="0" w:line="251" w:lineRule="exact"/>
        <w:ind w:left="1310" w:right="0" w:hanging="273"/>
        <w:jc w:val="left"/>
        <w:rPr>
          <w:sz w:val="22"/>
        </w:rPr>
      </w:pPr>
      <w:r>
        <w:rPr>
          <w:color w:val="393939"/>
          <w:w w:val="97"/>
          <w:sz w:val="22"/>
        </w:rPr>
        <w:t>5</w:t>
      </w:r>
    </w:p>
    <w:p>
      <w:pPr>
        <w:pStyle w:val="11"/>
        <w:numPr>
          <w:ilvl w:val="1"/>
          <w:numId w:val="1"/>
        </w:numPr>
        <w:tabs>
          <w:tab w:val="left" w:pos="1296"/>
        </w:tabs>
        <w:spacing w:before="0" w:after="0" w:line="251" w:lineRule="exact"/>
        <w:ind w:left="1295" w:right="0" w:hanging="258"/>
        <w:jc w:val="left"/>
        <w:rPr>
          <w:sz w:val="22"/>
        </w:rPr>
      </w:pPr>
      <w:r>
        <w:rPr>
          <w:color w:val="393939"/>
          <w:w w:val="97"/>
          <w:sz w:val="22"/>
        </w:rPr>
        <w:t>1</w:t>
      </w:r>
    </w:p>
    <w:p>
      <w:pPr>
        <w:pStyle w:val="11"/>
        <w:numPr>
          <w:ilvl w:val="1"/>
          <w:numId w:val="1"/>
        </w:numPr>
        <w:tabs>
          <w:tab w:val="left" w:pos="1311"/>
        </w:tabs>
        <w:spacing w:before="2" w:after="0" w:line="240" w:lineRule="auto"/>
        <w:ind w:left="1310" w:right="0" w:hanging="273"/>
        <w:jc w:val="left"/>
        <w:rPr>
          <w:sz w:val="22"/>
        </w:rPr>
      </w:pPr>
      <w:r>
        <w:rPr>
          <w:color w:val="393939"/>
          <w:sz w:val="22"/>
        </w:rPr>
        <w:t>10</w:t>
      </w:r>
    </w:p>
    <w:p>
      <w:pPr>
        <w:pStyle w:val="11"/>
        <w:numPr>
          <w:ilvl w:val="0"/>
          <w:numId w:val="1"/>
        </w:numPr>
        <w:tabs>
          <w:tab w:val="left" w:pos="941"/>
        </w:tabs>
        <w:spacing w:before="1" w:after="0" w:line="252" w:lineRule="exact"/>
        <w:ind w:left="940" w:right="0" w:hanging="260"/>
        <w:jc w:val="left"/>
        <w:rPr>
          <w:color w:val="393939"/>
          <w:sz w:val="22"/>
        </w:rPr>
      </w:pPr>
      <w:r>
        <w:rPr>
          <w:color w:val="393939"/>
          <w:sz w:val="22"/>
        </w:rPr>
        <w:t>Which of the following statement is incorrect with respect to</w:t>
      </w:r>
      <w:r>
        <w:rPr>
          <w:color w:val="393939"/>
          <w:spacing w:val="-20"/>
          <w:sz w:val="22"/>
        </w:rPr>
        <w:t xml:space="preserve"> </w:t>
      </w:r>
      <w:r>
        <w:rPr>
          <w:color w:val="393939"/>
          <w:sz w:val="22"/>
        </w:rPr>
        <w:t>outliers?</w:t>
      </w:r>
    </w:p>
    <w:p>
      <w:pPr>
        <w:pStyle w:val="11"/>
        <w:numPr>
          <w:ilvl w:val="1"/>
          <w:numId w:val="1"/>
        </w:numPr>
        <w:tabs>
          <w:tab w:val="left" w:pos="1660"/>
          <w:tab w:val="left" w:pos="1661"/>
        </w:tabs>
        <w:spacing w:before="0" w:after="0" w:line="252" w:lineRule="exact"/>
        <w:ind w:left="1660" w:right="0" w:hanging="361"/>
        <w:jc w:val="left"/>
        <w:rPr>
          <w:sz w:val="22"/>
        </w:rPr>
      </w:pPr>
      <w:r>
        <w:rPr>
          <w:color w:val="393939"/>
          <w:sz w:val="22"/>
        </w:rPr>
        <w:t xml:space="preserve">Outliers can have varying degrees </w:t>
      </w:r>
      <w:r>
        <w:rPr>
          <w:color w:val="393939"/>
          <w:spacing w:val="-3"/>
          <w:sz w:val="22"/>
        </w:rPr>
        <w:t>of</w:t>
      </w:r>
      <w:r>
        <w:rPr>
          <w:color w:val="393939"/>
          <w:spacing w:val="-4"/>
          <w:sz w:val="22"/>
        </w:rPr>
        <w:t xml:space="preserve"> </w:t>
      </w:r>
      <w:r>
        <w:rPr>
          <w:color w:val="393939"/>
          <w:sz w:val="22"/>
        </w:rPr>
        <w:t>influence</w:t>
      </w:r>
    </w:p>
    <w:p>
      <w:pPr>
        <w:pStyle w:val="11"/>
        <w:numPr>
          <w:ilvl w:val="1"/>
          <w:numId w:val="1"/>
        </w:numPr>
        <w:tabs>
          <w:tab w:val="left" w:pos="1661"/>
        </w:tabs>
        <w:spacing w:before="2" w:after="0" w:line="251" w:lineRule="exact"/>
        <w:ind w:left="1660" w:right="0" w:hanging="361"/>
        <w:jc w:val="left"/>
        <w:rPr>
          <w:sz w:val="22"/>
        </w:rPr>
      </w:pPr>
      <w:r>
        <w:rPr>
          <w:color w:val="393939"/>
          <w:sz w:val="22"/>
        </w:rPr>
        <w:t xml:space="preserve">Outliers can </w:t>
      </w:r>
      <w:r>
        <w:rPr>
          <w:color w:val="393939"/>
          <w:spacing w:val="-3"/>
          <w:sz w:val="22"/>
        </w:rPr>
        <w:t xml:space="preserve">be </w:t>
      </w:r>
      <w:r>
        <w:rPr>
          <w:color w:val="393939"/>
          <w:sz w:val="22"/>
        </w:rPr>
        <w:t>the result of spurious or real</w:t>
      </w:r>
      <w:r>
        <w:rPr>
          <w:color w:val="393939"/>
          <w:spacing w:val="-21"/>
          <w:sz w:val="22"/>
        </w:rPr>
        <w:t xml:space="preserve"> </w:t>
      </w:r>
      <w:r>
        <w:rPr>
          <w:color w:val="393939"/>
          <w:sz w:val="22"/>
        </w:rPr>
        <w:t>processes</w:t>
      </w:r>
    </w:p>
    <w:p>
      <w:pPr>
        <w:pStyle w:val="11"/>
        <w:numPr>
          <w:ilvl w:val="1"/>
          <w:numId w:val="1"/>
        </w:numPr>
        <w:tabs>
          <w:tab w:val="left" w:pos="1660"/>
          <w:tab w:val="left" w:pos="1661"/>
        </w:tabs>
        <w:spacing w:before="0" w:after="0" w:line="251" w:lineRule="exact"/>
        <w:ind w:left="1660" w:right="0" w:hanging="361"/>
        <w:jc w:val="left"/>
        <w:rPr>
          <w:sz w:val="22"/>
          <w:highlight w:val="yellow"/>
        </w:rPr>
      </w:pPr>
      <w:r>
        <w:rPr>
          <w:color w:val="393939"/>
          <w:sz w:val="22"/>
          <w:highlight w:val="yellow"/>
        </w:rPr>
        <w:t>Outliers cannot conform to the regression</w:t>
      </w:r>
      <w:r>
        <w:rPr>
          <w:color w:val="393939"/>
          <w:spacing w:val="-36"/>
          <w:sz w:val="22"/>
          <w:highlight w:val="yellow"/>
        </w:rPr>
        <w:t xml:space="preserve"> </w:t>
      </w:r>
      <w:r>
        <w:rPr>
          <w:color w:val="393939"/>
          <w:sz w:val="22"/>
          <w:highlight w:val="yellow"/>
        </w:rPr>
        <w:t>relationship</w:t>
      </w:r>
    </w:p>
    <w:p>
      <w:pPr>
        <w:pStyle w:val="11"/>
        <w:numPr>
          <w:ilvl w:val="1"/>
          <w:numId w:val="1"/>
        </w:numPr>
        <w:tabs>
          <w:tab w:val="left" w:pos="1661"/>
        </w:tabs>
        <w:spacing w:before="1" w:after="0" w:line="240" w:lineRule="auto"/>
        <w:ind w:left="1660" w:right="0" w:hanging="361"/>
        <w:jc w:val="left"/>
        <w:rPr>
          <w:sz w:val="22"/>
        </w:rPr>
      </w:pPr>
      <w:r>
        <w:rPr>
          <w:color w:val="393939"/>
          <w:sz w:val="22"/>
        </w:rPr>
        <w:t>None of the mentioned</w:t>
      </w:r>
    </w:p>
    <w:p>
      <w:pPr>
        <w:spacing w:after="0" w:line="240" w:lineRule="auto"/>
        <w:jc w:val="left"/>
        <w:rPr>
          <w:sz w:val="22"/>
        </w:rPr>
        <w:sectPr>
          <w:headerReference r:id="rId5" w:type="default"/>
          <w:footerReference r:id="rId6" w:type="default"/>
          <w:type w:val="continuous"/>
          <w:pgSz w:w="11920" w:h="16850"/>
          <w:pgMar w:top="1360" w:right="1320" w:bottom="1060" w:left="500" w:header="490" w:footer="867" w:gutter="0"/>
          <w:cols w:space="720" w:num="1"/>
        </w:sectPr>
      </w:pPr>
    </w:p>
    <w:p>
      <w:pPr>
        <w:pStyle w:val="2"/>
      </w:pPr>
      <w:r>
        <w:t>Q10and Q15 are subjective answer type questions, Answer them in your own words briefly.</w:t>
      </w:r>
    </w:p>
    <w:p>
      <w:pPr>
        <w:pStyle w:val="11"/>
        <w:numPr>
          <w:ilvl w:val="0"/>
          <w:numId w:val="1"/>
        </w:numPr>
        <w:tabs>
          <w:tab w:val="left" w:pos="941"/>
        </w:tabs>
        <w:spacing w:before="177" w:after="0" w:line="240" w:lineRule="auto"/>
        <w:ind w:left="940" w:right="0" w:hanging="363"/>
        <w:jc w:val="left"/>
        <w:rPr>
          <w:sz w:val="22"/>
        </w:rPr>
      </w:pPr>
      <w:r>
        <w:rPr>
          <w:sz w:val="22"/>
        </w:rPr>
        <w:t>What do you understand by the term Normal</w:t>
      </w:r>
      <w:r>
        <w:rPr>
          <w:spacing w:val="-18"/>
          <w:sz w:val="22"/>
        </w:rPr>
        <w:t xml:space="preserve"> </w:t>
      </w:r>
      <w:r>
        <w:rPr>
          <w:sz w:val="22"/>
        </w:rPr>
        <w:t>Distribution?</w:t>
      </w:r>
    </w:p>
    <w:p>
      <w:pPr>
        <w:pStyle w:val="11"/>
        <w:numPr>
          <w:numId w:val="0"/>
        </w:numPr>
        <w:tabs>
          <w:tab w:val="left" w:pos="941"/>
        </w:tabs>
        <w:spacing w:before="177" w:after="0" w:line="240" w:lineRule="auto"/>
        <w:ind w:right="0" w:rightChars="0"/>
        <w:jc w:val="left"/>
        <w:rPr>
          <w:rFonts w:hint="default"/>
          <w:sz w:val="28"/>
          <w:szCs w:val="28"/>
          <w:highlight w:val="none"/>
          <w:lang w:val="en-IN"/>
        </w:rPr>
      </w:pPr>
      <w:r>
        <w:rPr>
          <w:rFonts w:hint="default"/>
          <w:sz w:val="22"/>
          <w:lang w:val="en-IN"/>
        </w:rPr>
        <w:tab/>
      </w:r>
      <w:r>
        <w:rPr>
          <w:rFonts w:hint="default"/>
          <w:sz w:val="28"/>
          <w:szCs w:val="28"/>
          <w:highlight w:val="yellow"/>
          <w:lang w:val="en-IN"/>
        </w:rPr>
        <w:t xml:space="preserve">Normal Distribution is a symmetrical distribution and has equal mean , median </w:t>
      </w:r>
      <w:r>
        <w:rPr>
          <w:rFonts w:hint="default"/>
          <w:sz w:val="28"/>
          <w:szCs w:val="28"/>
          <w:highlight w:val="none"/>
          <w:lang w:val="en-IN"/>
        </w:rPr>
        <w:tab/>
      </w:r>
      <w:r>
        <w:rPr>
          <w:rFonts w:hint="default"/>
          <w:sz w:val="28"/>
          <w:szCs w:val="28"/>
          <w:highlight w:val="yellow"/>
          <w:lang w:val="en-IN"/>
        </w:rPr>
        <w:t>and mode</w:t>
      </w:r>
      <w:r>
        <w:rPr>
          <w:rFonts w:hint="default"/>
          <w:sz w:val="28"/>
          <w:szCs w:val="28"/>
          <w:highlight w:val="none"/>
          <w:lang w:val="en-IN"/>
        </w:rPr>
        <w:t>.</w:t>
      </w:r>
    </w:p>
    <w:p>
      <w:pPr>
        <w:pStyle w:val="11"/>
        <w:numPr>
          <w:numId w:val="0"/>
        </w:numPr>
        <w:tabs>
          <w:tab w:val="left" w:pos="941"/>
        </w:tabs>
        <w:spacing w:before="177" w:after="0" w:line="240" w:lineRule="auto"/>
        <w:ind w:right="0" w:rightChars="0"/>
        <w:jc w:val="left"/>
        <w:rPr>
          <w:sz w:val="22"/>
        </w:rPr>
      </w:pPr>
    </w:p>
    <w:p>
      <w:pPr>
        <w:pStyle w:val="11"/>
        <w:numPr>
          <w:ilvl w:val="0"/>
          <w:numId w:val="1"/>
        </w:numPr>
        <w:tabs>
          <w:tab w:val="left" w:pos="941"/>
        </w:tabs>
        <w:spacing w:before="1" w:after="0" w:line="240" w:lineRule="auto"/>
        <w:ind w:left="940" w:right="0" w:hanging="363"/>
        <w:jc w:val="left"/>
        <w:rPr>
          <w:color w:val="292929"/>
          <w:sz w:val="22"/>
        </w:rPr>
      </w:pPr>
      <w:r>
        <w:rPr>
          <w:color w:val="292929"/>
          <w:sz w:val="22"/>
        </w:rPr>
        <w:t>How do you handle missing data? What imputation techniques do you</w:t>
      </w:r>
      <w:r>
        <w:rPr>
          <w:color w:val="292929"/>
          <w:spacing w:val="-16"/>
          <w:sz w:val="22"/>
        </w:rPr>
        <w:t xml:space="preserve"> </w:t>
      </w:r>
      <w:r>
        <w:rPr>
          <w:color w:val="292929"/>
          <w:sz w:val="22"/>
        </w:rPr>
        <w:t>recommend?</w:t>
      </w:r>
    </w:p>
    <w:p>
      <w:pPr>
        <w:pStyle w:val="11"/>
        <w:numPr>
          <w:numId w:val="0"/>
        </w:numPr>
        <w:tabs>
          <w:tab w:val="left" w:pos="941"/>
        </w:tabs>
        <w:spacing w:before="1" w:after="0" w:line="240" w:lineRule="auto"/>
        <w:ind w:left="577" w:leftChars="0" w:right="0" w:rightChars="0"/>
        <w:jc w:val="left"/>
        <w:rPr>
          <w:rFonts w:hint="default"/>
          <w:color w:val="292929"/>
          <w:sz w:val="22"/>
          <w:lang w:val="en-IN"/>
        </w:rPr>
      </w:pPr>
      <w:r>
        <w:rPr>
          <w:rFonts w:hint="default"/>
          <w:color w:val="292929"/>
          <w:sz w:val="22"/>
          <w:lang w:val="en-IN"/>
        </w:rPr>
        <w:tab/>
        <w:t>There are many ways to handle missing data.some of them are:</w:t>
      </w:r>
    </w:p>
    <w:p>
      <w:pPr>
        <w:pStyle w:val="11"/>
        <w:numPr>
          <w:ilvl w:val="0"/>
          <w:numId w:val="2"/>
        </w:numPr>
        <w:tabs>
          <w:tab w:val="left" w:pos="941"/>
          <w:tab w:val="clear" w:pos="420"/>
        </w:tabs>
        <w:spacing w:before="1" w:after="0" w:line="240" w:lineRule="auto"/>
        <w:ind w:left="418" w:leftChars="190" w:right="0" w:rightChars="0" w:firstLine="19" w:firstLineChars="7"/>
        <w:jc w:val="left"/>
        <w:rPr>
          <w:rFonts w:hint="default"/>
          <w:color w:val="292929"/>
          <w:sz w:val="28"/>
          <w:szCs w:val="28"/>
          <w:highlight w:val="yellow"/>
          <w:lang w:val="en-IN"/>
        </w:rPr>
      </w:pPr>
      <w:r>
        <w:rPr>
          <w:rFonts w:hint="default"/>
          <w:color w:val="292929"/>
          <w:sz w:val="28"/>
          <w:szCs w:val="28"/>
          <w:highlight w:val="yellow"/>
          <w:lang w:val="en-IN"/>
        </w:rPr>
        <w:t xml:space="preserve">Droping the column </w:t>
      </w:r>
    </w:p>
    <w:p>
      <w:pPr>
        <w:pStyle w:val="11"/>
        <w:numPr>
          <w:ilvl w:val="0"/>
          <w:numId w:val="2"/>
        </w:numPr>
        <w:tabs>
          <w:tab w:val="left" w:pos="941"/>
          <w:tab w:val="clear" w:pos="420"/>
        </w:tabs>
        <w:spacing w:before="1" w:after="0" w:line="240" w:lineRule="auto"/>
        <w:ind w:left="418" w:leftChars="190" w:right="0" w:rightChars="0" w:firstLine="19" w:firstLineChars="7"/>
        <w:jc w:val="left"/>
        <w:rPr>
          <w:rFonts w:hint="default"/>
          <w:color w:val="292929"/>
          <w:sz w:val="28"/>
          <w:szCs w:val="28"/>
          <w:highlight w:val="yellow"/>
          <w:lang w:val="en-IN"/>
        </w:rPr>
      </w:pPr>
      <w:r>
        <w:rPr>
          <w:rFonts w:hint="default"/>
          <w:color w:val="292929"/>
          <w:sz w:val="28"/>
          <w:szCs w:val="28"/>
          <w:highlight w:val="yellow"/>
          <w:lang w:val="en-IN"/>
        </w:rPr>
        <w:t>Deleting the row, if missing data are less.</w:t>
      </w:r>
    </w:p>
    <w:p>
      <w:pPr>
        <w:pStyle w:val="11"/>
        <w:numPr>
          <w:ilvl w:val="0"/>
          <w:numId w:val="2"/>
        </w:numPr>
        <w:tabs>
          <w:tab w:val="left" w:pos="941"/>
          <w:tab w:val="clear" w:pos="420"/>
        </w:tabs>
        <w:spacing w:before="1" w:after="0" w:line="240" w:lineRule="auto"/>
        <w:ind w:left="418" w:leftChars="190" w:right="0" w:rightChars="0" w:firstLine="19" w:firstLineChars="7"/>
        <w:jc w:val="left"/>
        <w:rPr>
          <w:rFonts w:hint="default"/>
          <w:color w:val="292929"/>
          <w:sz w:val="28"/>
          <w:szCs w:val="28"/>
          <w:highlight w:val="yellow"/>
          <w:lang w:val="en-IN"/>
        </w:rPr>
      </w:pPr>
      <w:r>
        <w:rPr>
          <w:rFonts w:hint="default"/>
          <w:color w:val="292929"/>
          <w:sz w:val="28"/>
          <w:szCs w:val="28"/>
          <w:highlight w:val="yellow"/>
          <w:lang w:val="en-IN"/>
        </w:rPr>
        <w:t>Mean substitution</w:t>
      </w:r>
    </w:p>
    <w:p>
      <w:pPr>
        <w:pStyle w:val="11"/>
        <w:numPr>
          <w:ilvl w:val="0"/>
          <w:numId w:val="2"/>
        </w:numPr>
        <w:tabs>
          <w:tab w:val="left" w:pos="941"/>
          <w:tab w:val="clear" w:pos="420"/>
        </w:tabs>
        <w:spacing w:before="1" w:after="0" w:line="240" w:lineRule="auto"/>
        <w:ind w:left="418" w:leftChars="190" w:right="0" w:rightChars="0" w:firstLine="19" w:firstLineChars="7"/>
        <w:jc w:val="left"/>
        <w:rPr>
          <w:rFonts w:hint="default"/>
          <w:color w:val="292929"/>
          <w:sz w:val="28"/>
          <w:szCs w:val="28"/>
          <w:highlight w:val="yellow"/>
          <w:lang w:val="en-IN"/>
        </w:rPr>
      </w:pPr>
      <w:r>
        <w:rPr>
          <w:rFonts w:hint="default"/>
          <w:color w:val="292929"/>
          <w:sz w:val="28"/>
          <w:szCs w:val="28"/>
          <w:highlight w:val="yellow"/>
          <w:lang w:val="en-IN"/>
        </w:rPr>
        <w:t xml:space="preserve">Median substitution </w:t>
      </w:r>
    </w:p>
    <w:p>
      <w:pPr>
        <w:pStyle w:val="11"/>
        <w:numPr>
          <w:ilvl w:val="0"/>
          <w:numId w:val="2"/>
        </w:numPr>
        <w:tabs>
          <w:tab w:val="left" w:pos="941"/>
          <w:tab w:val="clear" w:pos="420"/>
        </w:tabs>
        <w:spacing w:before="1" w:after="0" w:line="240" w:lineRule="auto"/>
        <w:ind w:left="418" w:leftChars="190" w:right="0" w:rightChars="0" w:firstLine="19" w:firstLineChars="7"/>
        <w:jc w:val="left"/>
        <w:rPr>
          <w:rFonts w:hint="default"/>
          <w:color w:val="292929"/>
          <w:sz w:val="28"/>
          <w:szCs w:val="28"/>
          <w:highlight w:val="yellow"/>
          <w:lang w:val="en-IN"/>
        </w:rPr>
      </w:pPr>
      <w:r>
        <w:rPr>
          <w:rFonts w:hint="default"/>
          <w:color w:val="292929"/>
          <w:sz w:val="28"/>
          <w:szCs w:val="28"/>
          <w:highlight w:val="yellow"/>
          <w:lang w:val="en-IN"/>
        </w:rPr>
        <w:t>Frequently observed data or Maximum likelihood</w:t>
      </w:r>
    </w:p>
    <w:p>
      <w:pPr>
        <w:pStyle w:val="11"/>
        <w:numPr>
          <w:ilvl w:val="0"/>
          <w:numId w:val="2"/>
        </w:numPr>
        <w:tabs>
          <w:tab w:val="left" w:pos="941"/>
          <w:tab w:val="clear" w:pos="420"/>
        </w:tabs>
        <w:spacing w:before="1" w:after="0" w:line="240" w:lineRule="auto"/>
        <w:ind w:left="418" w:leftChars="190" w:right="0" w:rightChars="0" w:firstLine="19" w:firstLineChars="7"/>
        <w:jc w:val="left"/>
        <w:rPr>
          <w:rFonts w:hint="default"/>
          <w:color w:val="292929"/>
          <w:sz w:val="28"/>
          <w:szCs w:val="28"/>
          <w:highlight w:val="yellow"/>
          <w:lang w:val="en-IN"/>
        </w:rPr>
      </w:pPr>
      <w:r>
        <w:rPr>
          <w:rFonts w:hint="default"/>
          <w:color w:val="292929"/>
          <w:sz w:val="28"/>
          <w:szCs w:val="28"/>
          <w:highlight w:val="yellow"/>
          <w:lang w:val="en-IN"/>
        </w:rPr>
        <w:t xml:space="preserve">The KNN : by finding the closest neighbors </w:t>
      </w:r>
    </w:p>
    <w:p>
      <w:pPr>
        <w:pStyle w:val="11"/>
        <w:numPr>
          <w:numId w:val="0"/>
        </w:numPr>
        <w:tabs>
          <w:tab w:val="left" w:pos="941"/>
        </w:tabs>
        <w:spacing w:before="1" w:after="0" w:line="240" w:lineRule="auto"/>
        <w:ind w:right="0" w:rightChars="0"/>
        <w:jc w:val="left"/>
        <w:rPr>
          <w:color w:val="292929"/>
          <w:sz w:val="22"/>
        </w:rPr>
      </w:pPr>
    </w:p>
    <w:p>
      <w:pPr>
        <w:pStyle w:val="11"/>
        <w:numPr>
          <w:numId w:val="0"/>
        </w:numPr>
        <w:tabs>
          <w:tab w:val="left" w:pos="941"/>
        </w:tabs>
        <w:spacing w:before="1" w:after="0" w:line="240" w:lineRule="auto"/>
        <w:ind w:left="577" w:leftChars="0" w:right="0" w:rightChars="0"/>
        <w:jc w:val="left"/>
        <w:rPr>
          <w:color w:val="292929"/>
          <w:sz w:val="22"/>
        </w:rPr>
      </w:pPr>
    </w:p>
    <w:p>
      <w:pPr>
        <w:pStyle w:val="11"/>
        <w:numPr>
          <w:ilvl w:val="0"/>
          <w:numId w:val="1"/>
        </w:numPr>
        <w:tabs>
          <w:tab w:val="left" w:pos="941"/>
        </w:tabs>
        <w:spacing w:before="2" w:after="0" w:line="240" w:lineRule="auto"/>
        <w:ind w:left="940" w:leftChars="0" w:right="0" w:hanging="280" w:firstLineChars="0"/>
        <w:jc w:val="left"/>
        <w:rPr>
          <w:color w:val="292929"/>
          <w:sz w:val="22"/>
        </w:rPr>
      </w:pPr>
      <w:r>
        <w:rPr>
          <w:color w:val="292929"/>
          <w:sz w:val="22"/>
        </w:rPr>
        <w:t>What is A/B</w:t>
      </w:r>
      <w:r>
        <w:rPr>
          <w:color w:val="292929"/>
          <w:spacing w:val="-11"/>
          <w:sz w:val="22"/>
        </w:rPr>
        <w:t xml:space="preserve"> </w:t>
      </w:r>
      <w:r>
        <w:rPr>
          <w:color w:val="292929"/>
          <w:sz w:val="22"/>
        </w:rPr>
        <w:t>testing?</w:t>
      </w:r>
    </w:p>
    <w:p>
      <w:pPr>
        <w:pStyle w:val="11"/>
        <w:widowControl w:val="0"/>
        <w:numPr>
          <w:ilvl w:val="0"/>
          <w:numId w:val="0"/>
        </w:numPr>
        <w:tabs>
          <w:tab w:val="left" w:pos="941"/>
        </w:tabs>
        <w:autoSpaceDE w:val="0"/>
        <w:autoSpaceDN w:val="0"/>
        <w:spacing w:before="2" w:after="0" w:line="240" w:lineRule="auto"/>
        <w:ind w:left="1096" w:leftChars="498" w:right="0" w:rightChars="0" w:firstLine="3" w:firstLineChars="0"/>
        <w:jc w:val="both"/>
        <w:rPr>
          <w:rFonts w:hint="default" w:ascii="Times New Roman" w:hAnsi="Times New Roman" w:cs="Times New Roman"/>
          <w:color w:val="292929"/>
          <w:sz w:val="28"/>
          <w:szCs w:val="28"/>
          <w:highlight w:val="yellow"/>
        </w:rPr>
      </w:pPr>
      <w:r>
        <w:rPr>
          <w:rFonts w:hint="default" w:ascii="Times New Roman" w:hAnsi="Times New Roman" w:eastAsia="SimSun" w:cs="Times New Roman"/>
          <w:i w:val="0"/>
          <w:iCs w:val="0"/>
          <w:caps w:val="0"/>
          <w:color w:val="202124"/>
          <w:spacing w:val="0"/>
          <w:sz w:val="28"/>
          <w:szCs w:val="28"/>
          <w:highlight w:val="yellow"/>
          <w:shd w:val="clear" w:fill="FFFFFF"/>
        </w:rPr>
        <w:t xml:space="preserve">A/B testing </w:t>
      </w:r>
      <w:r>
        <w:rPr>
          <w:rFonts w:hint="default" w:eastAsia="SimSun" w:cs="Times New Roman"/>
          <w:i w:val="0"/>
          <w:iCs w:val="0"/>
          <w:caps w:val="0"/>
          <w:color w:val="202124"/>
          <w:spacing w:val="0"/>
          <w:sz w:val="28"/>
          <w:szCs w:val="28"/>
          <w:highlight w:val="yellow"/>
          <w:shd w:val="clear" w:fill="FFFFFF"/>
          <w:lang w:val="en-IN"/>
        </w:rPr>
        <w:t>is also</w:t>
      </w:r>
      <w:r>
        <w:rPr>
          <w:rFonts w:hint="default" w:ascii="Times New Roman" w:hAnsi="Times New Roman" w:eastAsia="SimSun" w:cs="Times New Roman"/>
          <w:i w:val="0"/>
          <w:iCs w:val="0"/>
          <w:caps w:val="0"/>
          <w:color w:val="202124"/>
          <w:spacing w:val="0"/>
          <w:sz w:val="28"/>
          <w:szCs w:val="28"/>
          <w:highlight w:val="yellow"/>
          <w:shd w:val="clear" w:fill="FFFFFF"/>
        </w:rPr>
        <w:t xml:space="preserve"> known as bucket testing or split-run testing</w:t>
      </w:r>
      <w:r>
        <w:rPr>
          <w:rFonts w:hint="default" w:ascii="Times New Roman" w:hAnsi="Times New Roman" w:eastAsia="SimSun" w:cs="Times New Roman"/>
          <w:i w:val="0"/>
          <w:iCs w:val="0"/>
          <w:caps w:val="0"/>
          <w:color w:val="202124"/>
          <w:spacing w:val="0"/>
          <w:sz w:val="28"/>
          <w:szCs w:val="28"/>
          <w:highlight w:val="yellow"/>
          <w:shd w:val="clear" w:fill="FFFFFF"/>
          <w:lang w:val="en-IN"/>
        </w:rPr>
        <w:t>.</w:t>
      </w:r>
      <w:r>
        <w:rPr>
          <w:rFonts w:hint="default" w:ascii="Times New Roman" w:hAnsi="Times New Roman" w:eastAsia="SimSun" w:cs="Times New Roman"/>
          <w:i w:val="0"/>
          <w:iCs w:val="0"/>
          <w:caps w:val="0"/>
          <w:color w:val="202124"/>
          <w:spacing w:val="0"/>
          <w:sz w:val="28"/>
          <w:szCs w:val="28"/>
          <w:highlight w:val="yellow"/>
          <w:shd w:val="clear" w:fill="FFFFFF"/>
        </w:rPr>
        <w:t>A/B tests consist of a randomized experiment with two variants, A and B</w:t>
      </w:r>
      <w:r>
        <w:rPr>
          <w:rFonts w:hint="default" w:ascii="Times New Roman" w:hAnsi="Times New Roman" w:eastAsia="SimSun" w:cs="Times New Roman"/>
          <w:i w:val="0"/>
          <w:iCs w:val="0"/>
          <w:caps w:val="0"/>
          <w:color w:val="202124"/>
          <w:spacing w:val="0"/>
          <w:sz w:val="28"/>
          <w:szCs w:val="28"/>
          <w:highlight w:val="yellow"/>
          <w:shd w:val="clear" w:fill="FFFFFF"/>
          <w:lang w:val="en-IN"/>
        </w:rPr>
        <w:t>.</w:t>
      </w:r>
      <w:r>
        <w:rPr>
          <w:rFonts w:hint="default" w:ascii="Times New Roman" w:hAnsi="Times New Roman" w:eastAsia="SimSun" w:cs="Times New Roman"/>
          <w:i w:val="0"/>
          <w:iCs w:val="0"/>
          <w:caps w:val="0"/>
          <w:color w:val="202124"/>
          <w:spacing w:val="0"/>
          <w:sz w:val="28"/>
          <w:szCs w:val="28"/>
          <w:highlight w:val="yellow"/>
          <w:shd w:val="clear" w:fill="FFFFFF"/>
        </w:rPr>
        <w:t>It includes application of statistical hypothesis testing or "two-sample hypothesis testing" as used in the field of statistics.</w:t>
      </w:r>
    </w:p>
    <w:p>
      <w:pPr>
        <w:pStyle w:val="11"/>
        <w:widowControl w:val="0"/>
        <w:numPr>
          <w:numId w:val="0"/>
        </w:numPr>
        <w:tabs>
          <w:tab w:val="left" w:pos="941"/>
        </w:tabs>
        <w:autoSpaceDE w:val="0"/>
        <w:autoSpaceDN w:val="0"/>
        <w:spacing w:before="2" w:after="0" w:line="240" w:lineRule="auto"/>
        <w:ind w:right="0" w:rightChars="0"/>
        <w:jc w:val="left"/>
        <w:rPr>
          <w:color w:val="292929"/>
          <w:sz w:val="22"/>
        </w:rPr>
      </w:pPr>
    </w:p>
    <w:p>
      <w:pPr>
        <w:pStyle w:val="11"/>
        <w:widowControl w:val="0"/>
        <w:numPr>
          <w:numId w:val="0"/>
        </w:numPr>
        <w:tabs>
          <w:tab w:val="left" w:pos="941"/>
        </w:tabs>
        <w:autoSpaceDE w:val="0"/>
        <w:autoSpaceDN w:val="0"/>
        <w:spacing w:before="2" w:after="0" w:line="240" w:lineRule="auto"/>
        <w:ind w:right="0" w:rightChars="0"/>
        <w:jc w:val="left"/>
        <w:rPr>
          <w:color w:val="292929"/>
          <w:sz w:val="22"/>
        </w:rPr>
      </w:pPr>
    </w:p>
    <w:p>
      <w:pPr>
        <w:pStyle w:val="11"/>
        <w:numPr>
          <w:ilvl w:val="0"/>
          <w:numId w:val="1"/>
        </w:numPr>
        <w:tabs>
          <w:tab w:val="left" w:pos="941"/>
        </w:tabs>
        <w:spacing w:before="11" w:after="0" w:line="240" w:lineRule="auto"/>
        <w:ind w:left="940" w:right="0" w:hanging="363"/>
        <w:jc w:val="left"/>
        <w:rPr>
          <w:color w:val="292929"/>
          <w:sz w:val="22"/>
        </w:rPr>
      </w:pPr>
      <w:r>
        <w:rPr>
          <w:color w:val="292929"/>
          <w:sz w:val="22"/>
        </w:rPr>
        <w:t>Is mean imputation of missing data acceptable</w:t>
      </w:r>
      <w:r>
        <w:rPr>
          <w:color w:val="292929"/>
          <w:spacing w:val="1"/>
          <w:sz w:val="22"/>
        </w:rPr>
        <w:t xml:space="preserve"> </w:t>
      </w:r>
      <w:r>
        <w:rPr>
          <w:color w:val="292929"/>
          <w:sz w:val="22"/>
        </w:rPr>
        <w:t>practice?</w:t>
      </w:r>
    </w:p>
    <w:p>
      <w:pPr>
        <w:pStyle w:val="11"/>
        <w:widowControl w:val="0"/>
        <w:numPr>
          <w:numId w:val="0"/>
        </w:numPr>
        <w:tabs>
          <w:tab w:val="left" w:pos="941"/>
        </w:tabs>
        <w:autoSpaceDE w:val="0"/>
        <w:autoSpaceDN w:val="0"/>
        <w:spacing w:before="11" w:after="0" w:line="240" w:lineRule="auto"/>
        <w:ind w:right="0" w:rightChars="0"/>
        <w:jc w:val="left"/>
        <w:rPr>
          <w:color w:val="292929"/>
          <w:sz w:val="22"/>
        </w:rPr>
      </w:pPr>
    </w:p>
    <w:p>
      <w:pPr>
        <w:pStyle w:val="11"/>
        <w:widowControl w:val="0"/>
        <w:numPr>
          <w:numId w:val="0"/>
        </w:numPr>
        <w:tabs>
          <w:tab w:val="left" w:pos="1100"/>
        </w:tabs>
        <w:autoSpaceDE w:val="0"/>
        <w:autoSpaceDN w:val="0"/>
        <w:spacing w:before="11" w:after="0" w:line="240" w:lineRule="auto"/>
        <w:ind w:left="1098" w:leftChars="499" w:right="0" w:rightChars="0" w:firstLine="0" w:firstLineChars="0"/>
        <w:jc w:val="both"/>
        <w:rPr>
          <w:rFonts w:hint="default" w:ascii="Times New Roman" w:hAnsi="Times New Roman" w:cs="Times New Roman"/>
          <w:b w:val="0"/>
          <w:bCs w:val="0"/>
          <w:color w:val="292929"/>
          <w:sz w:val="28"/>
          <w:szCs w:val="28"/>
          <w:highlight w:val="yellow"/>
        </w:rPr>
      </w:pPr>
      <w:r>
        <w:rPr>
          <w:rFonts w:hint="default" w:ascii="Times New Roman" w:hAnsi="Times New Roman" w:eastAsia="SimSun" w:cs="Times New Roman"/>
          <w:b w:val="0"/>
          <w:bCs w:val="0"/>
          <w:i w:val="0"/>
          <w:iCs w:val="0"/>
          <w:caps w:val="0"/>
          <w:color w:val="202124"/>
          <w:spacing w:val="0"/>
          <w:sz w:val="28"/>
          <w:szCs w:val="28"/>
          <w:highlight w:val="yellow"/>
          <w:shd w:val="clear" w:fill="FFFFFF"/>
        </w:rPr>
        <w:t>Mean imputation reduces the variance of the imputed variables. Mean imputation shrinks standard errors, which invalidates most hypothesis tests and the calculation of confidence interval. Mean imputation does not preserve relationships between variables such as correlations.</w:t>
      </w:r>
    </w:p>
    <w:p>
      <w:pPr>
        <w:pStyle w:val="11"/>
        <w:widowControl w:val="0"/>
        <w:numPr>
          <w:numId w:val="0"/>
        </w:numPr>
        <w:tabs>
          <w:tab w:val="left" w:pos="941"/>
        </w:tabs>
        <w:autoSpaceDE w:val="0"/>
        <w:autoSpaceDN w:val="0"/>
        <w:spacing w:before="11" w:after="0" w:line="240" w:lineRule="auto"/>
        <w:ind w:right="0" w:rightChars="0"/>
        <w:jc w:val="left"/>
        <w:rPr>
          <w:color w:val="292929"/>
          <w:sz w:val="22"/>
        </w:rPr>
      </w:pPr>
    </w:p>
    <w:p>
      <w:pPr>
        <w:pStyle w:val="11"/>
        <w:widowControl w:val="0"/>
        <w:numPr>
          <w:numId w:val="0"/>
        </w:numPr>
        <w:tabs>
          <w:tab w:val="left" w:pos="941"/>
        </w:tabs>
        <w:autoSpaceDE w:val="0"/>
        <w:autoSpaceDN w:val="0"/>
        <w:spacing w:before="11" w:after="0" w:line="240" w:lineRule="auto"/>
        <w:ind w:right="0" w:rightChars="0"/>
        <w:jc w:val="left"/>
        <w:rPr>
          <w:color w:val="292929"/>
          <w:sz w:val="22"/>
        </w:rPr>
      </w:pPr>
    </w:p>
    <w:p>
      <w:pPr>
        <w:pStyle w:val="11"/>
        <w:numPr>
          <w:ilvl w:val="0"/>
          <w:numId w:val="1"/>
        </w:numPr>
        <w:tabs>
          <w:tab w:val="left" w:pos="941"/>
        </w:tabs>
        <w:spacing w:before="3" w:after="0" w:line="240" w:lineRule="auto"/>
        <w:ind w:left="940" w:right="0" w:hanging="363"/>
        <w:jc w:val="left"/>
        <w:rPr>
          <w:color w:val="292929"/>
          <w:sz w:val="22"/>
        </w:rPr>
      </w:pPr>
      <w:r>
        <w:rPr>
          <w:color w:val="292929"/>
          <w:sz w:val="22"/>
        </w:rPr>
        <w:t>What is linear regression in</w:t>
      </w:r>
      <w:r>
        <w:rPr>
          <w:color w:val="292929"/>
          <w:spacing w:val="-16"/>
          <w:sz w:val="22"/>
        </w:rPr>
        <w:t xml:space="preserve"> </w:t>
      </w:r>
      <w:r>
        <w:rPr>
          <w:color w:val="292929"/>
          <w:sz w:val="22"/>
        </w:rPr>
        <w:t>statistics?</w:t>
      </w:r>
    </w:p>
    <w:p>
      <w:pPr>
        <w:pStyle w:val="11"/>
        <w:widowControl w:val="0"/>
        <w:numPr>
          <w:numId w:val="0"/>
        </w:numPr>
        <w:tabs>
          <w:tab w:val="left" w:pos="941"/>
        </w:tabs>
        <w:autoSpaceDE w:val="0"/>
        <w:autoSpaceDN w:val="0"/>
        <w:spacing w:before="3" w:after="0" w:line="240" w:lineRule="auto"/>
        <w:ind w:right="0" w:rightChars="0"/>
        <w:jc w:val="left"/>
        <w:rPr>
          <w:color w:val="292929"/>
          <w:sz w:val="22"/>
        </w:rPr>
      </w:pPr>
    </w:p>
    <w:p>
      <w:pPr>
        <w:pStyle w:val="11"/>
        <w:widowControl w:val="0"/>
        <w:numPr>
          <w:numId w:val="0"/>
        </w:numPr>
        <w:tabs>
          <w:tab w:val="left" w:pos="1100"/>
        </w:tabs>
        <w:autoSpaceDE w:val="0"/>
        <w:autoSpaceDN w:val="0"/>
        <w:spacing w:before="3" w:after="0" w:line="240" w:lineRule="auto"/>
        <w:ind w:left="1098" w:leftChars="499" w:right="0" w:rightChars="0" w:firstLine="0" w:firstLineChars="0"/>
        <w:jc w:val="both"/>
        <w:rPr>
          <w:color w:val="292929"/>
          <w:sz w:val="22"/>
        </w:rPr>
      </w:pPr>
      <w:r>
        <w:rPr>
          <w:rFonts w:hint="default" w:ascii="Times New Roman" w:hAnsi="Times New Roman" w:eastAsia="SimSun" w:cs="Times New Roman"/>
          <w:b w:val="0"/>
          <w:bCs w:val="0"/>
          <w:i w:val="0"/>
          <w:iCs w:val="0"/>
          <w:caps w:val="0"/>
          <w:color w:val="202124"/>
          <w:spacing w:val="0"/>
          <w:sz w:val="28"/>
          <w:szCs w:val="28"/>
          <w:highlight w:val="yellow"/>
          <w:shd w:val="clear" w:fill="FFFFFF"/>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pPr>
        <w:pStyle w:val="11"/>
        <w:widowControl w:val="0"/>
        <w:numPr>
          <w:numId w:val="0"/>
        </w:numPr>
        <w:tabs>
          <w:tab w:val="left" w:pos="941"/>
        </w:tabs>
        <w:autoSpaceDE w:val="0"/>
        <w:autoSpaceDN w:val="0"/>
        <w:spacing w:before="3" w:after="0" w:line="240" w:lineRule="auto"/>
        <w:ind w:right="0" w:rightChars="0"/>
        <w:jc w:val="left"/>
        <w:rPr>
          <w:color w:val="292929"/>
          <w:sz w:val="22"/>
        </w:rPr>
      </w:pPr>
    </w:p>
    <w:p>
      <w:pPr>
        <w:pStyle w:val="11"/>
        <w:numPr>
          <w:ilvl w:val="0"/>
          <w:numId w:val="1"/>
        </w:numPr>
        <w:tabs>
          <w:tab w:val="left" w:pos="941"/>
        </w:tabs>
        <w:spacing w:before="9" w:after="0" w:line="240" w:lineRule="auto"/>
        <w:ind w:left="940" w:right="0" w:hanging="363"/>
        <w:jc w:val="left"/>
        <w:rPr>
          <w:color w:val="292929"/>
          <w:sz w:val="22"/>
        </w:rPr>
      </w:pPr>
      <w:r>
        <w:rPr>
          <w:color w:val="292929"/>
          <w:sz w:val="22"/>
        </w:rPr>
        <w:t xml:space="preserve">What are the various branches </w:t>
      </w:r>
      <w:r>
        <w:rPr>
          <w:color w:val="292929"/>
          <w:spacing w:val="-3"/>
          <w:sz w:val="22"/>
        </w:rPr>
        <w:t xml:space="preserve">of </w:t>
      </w:r>
      <w:r>
        <w:rPr>
          <w:color w:val="292929"/>
          <w:sz w:val="22"/>
        </w:rPr>
        <w:t>statistics?</w:t>
      </w:r>
    </w:p>
    <w:p>
      <w:pPr>
        <w:pStyle w:val="6"/>
        <w:rPr>
          <w:sz w:val="20"/>
        </w:rPr>
      </w:pP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10" w:afterAutospacing="0" w:line="240" w:lineRule="auto"/>
        <w:ind w:left="1096" w:leftChars="498" w:right="0" w:firstLine="3" w:firstLineChars="0"/>
        <w:textAlignment w:val="auto"/>
        <w:rPr>
          <w:rFonts w:hint="default" w:ascii="Times New Roman" w:hAnsi="Times New Roman" w:eastAsia="Arial" w:cs="Times New Roman"/>
          <w:b w:val="0"/>
          <w:bCs w:val="0"/>
          <w:i w:val="0"/>
          <w:iCs w:val="0"/>
          <w:caps w:val="0"/>
          <w:color w:val="000000"/>
          <w:spacing w:val="0"/>
          <w:sz w:val="28"/>
          <w:szCs w:val="28"/>
          <w:highlight w:val="yellow"/>
        </w:rPr>
      </w:pP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rPr>
        <w:t>Two branches, </w:t>
      </w:r>
      <w:r>
        <w:rPr>
          <w:rFonts w:hint="default" w:ascii="Times New Roman" w:hAnsi="Times New Roman" w:eastAsia="Arial" w:cs="Times New Roman"/>
          <w:b w:val="0"/>
          <w:bCs w:val="0"/>
          <w:i/>
          <w:iCs/>
          <w:caps w:val="0"/>
          <w:color w:val="000000"/>
          <w:spacing w:val="0"/>
          <w:sz w:val="28"/>
          <w:szCs w:val="28"/>
          <w:highlight w:val="yellow"/>
          <w:bdr w:val="none" w:color="auto" w:sz="0" w:space="0"/>
          <w:shd w:val="clear" w:fill="FFFFFF"/>
        </w:rPr>
        <w:t>descriptive statistics</w:t>
      </w: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rPr>
        <w:t> and </w:t>
      </w:r>
      <w:r>
        <w:rPr>
          <w:rFonts w:hint="default" w:ascii="Times New Roman" w:hAnsi="Times New Roman" w:eastAsia="Arial" w:cs="Times New Roman"/>
          <w:b w:val="0"/>
          <w:bCs w:val="0"/>
          <w:i/>
          <w:iCs/>
          <w:caps w:val="0"/>
          <w:color w:val="000000"/>
          <w:spacing w:val="0"/>
          <w:sz w:val="28"/>
          <w:szCs w:val="28"/>
          <w:highlight w:val="yellow"/>
          <w:bdr w:val="none" w:color="auto" w:sz="0" w:space="0"/>
          <w:shd w:val="clear" w:fill="FFFFFF"/>
        </w:rPr>
        <w:t>inferential statistics</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kinsoku/>
        <w:wordWrap/>
        <w:overflowPunct/>
        <w:topLinePunct w:val="0"/>
        <w:autoSpaceDE/>
        <w:autoSpaceDN/>
        <w:bidi w:val="0"/>
        <w:adjustRightInd/>
        <w:snapToGrid/>
        <w:spacing w:before="0" w:beforeAutospacing="0" w:after="0" w:afterAutospacing="0" w:line="240" w:lineRule="auto"/>
        <w:ind w:left="1100" w:leftChars="0" w:right="0" w:firstLine="0" w:firstLineChars="0"/>
        <w:textAlignment w:val="auto"/>
        <w:rPr>
          <w:rFonts w:hint="default" w:ascii="Times New Roman" w:hAnsi="Times New Roman" w:eastAsia="Arial" w:cs="Times New Roman"/>
          <w:b w:val="0"/>
          <w:bCs w:val="0"/>
          <w:i w:val="0"/>
          <w:iCs w:val="0"/>
          <w:caps w:val="0"/>
          <w:color w:val="000000"/>
          <w:spacing w:val="0"/>
          <w:sz w:val="28"/>
          <w:szCs w:val="28"/>
          <w:highlight w:val="yellow"/>
        </w:rPr>
      </w:pP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rPr>
        <w:t>Descriptive Statistics</w:t>
      </w: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lang w:val="en-IN"/>
        </w:rPr>
        <w:t>:</w:t>
      </w: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rPr>
        <w:t>The branch of statistics that focuses on collecting, summarizing, and presenting a set of data.</w:t>
      </w:r>
    </w:p>
    <w:p>
      <w:pPr>
        <w:pStyle w:val="3"/>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tabs>
          <w:tab w:val="clear" w:pos="420"/>
        </w:tabs>
        <w:kinsoku/>
        <w:wordWrap/>
        <w:overflowPunct/>
        <w:topLinePunct w:val="0"/>
        <w:autoSpaceDE/>
        <w:autoSpaceDN/>
        <w:bidi w:val="0"/>
        <w:adjustRightInd/>
        <w:snapToGrid/>
        <w:spacing w:before="0" w:beforeAutospacing="0" w:after="0" w:afterAutospacing="0" w:line="240" w:lineRule="auto"/>
        <w:ind w:left="1100" w:leftChars="0" w:right="0" w:firstLine="0" w:firstLineChars="0"/>
        <w:textAlignment w:val="auto"/>
        <w:rPr>
          <w:rFonts w:hint="default" w:ascii="Times New Roman" w:hAnsi="Times New Roman" w:eastAsia="Arial" w:cs="Times New Roman"/>
          <w:b w:val="0"/>
          <w:bCs w:val="0"/>
          <w:i w:val="0"/>
          <w:iCs w:val="0"/>
          <w:caps w:val="0"/>
          <w:color w:val="000000"/>
          <w:spacing w:val="0"/>
          <w:sz w:val="28"/>
          <w:szCs w:val="28"/>
          <w:highlight w:val="yellow"/>
        </w:rPr>
      </w:pP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rPr>
        <w:t>Inferential Statistics</w:t>
      </w: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lang w:val="en-IN"/>
        </w:rPr>
        <w:t>:</w:t>
      </w:r>
      <w:r>
        <w:rPr>
          <w:rFonts w:hint="default" w:ascii="Times New Roman" w:hAnsi="Times New Roman" w:eastAsia="Arial" w:cs="Times New Roman"/>
          <w:b w:val="0"/>
          <w:bCs w:val="0"/>
          <w:i w:val="0"/>
          <w:iCs w:val="0"/>
          <w:caps w:val="0"/>
          <w:color w:val="000000"/>
          <w:spacing w:val="0"/>
          <w:sz w:val="28"/>
          <w:szCs w:val="28"/>
          <w:highlight w:val="yellow"/>
          <w:bdr w:val="none" w:color="auto" w:sz="0" w:space="0"/>
          <w:shd w:val="clear" w:fill="FFFFFF"/>
        </w:rPr>
        <w:t>The branch of statistics that analyzes sample data to draw conclusions about a population.</w:t>
      </w:r>
    </w:p>
    <w:p>
      <w:pPr>
        <w:pStyle w:val="6"/>
        <w:spacing w:before="9"/>
        <w:rPr>
          <w:sz w:val="11"/>
        </w:rPr>
      </w:pPr>
      <w:r>
        <w:drawing>
          <wp:anchor distT="0" distB="0" distL="0" distR="0" simplePos="0" relativeHeight="251659264" behindDoc="0" locked="0" layoutInCell="1" allowOverlap="1">
            <wp:simplePos x="0" y="0"/>
            <wp:positionH relativeFrom="page">
              <wp:posOffset>1148715</wp:posOffset>
            </wp:positionH>
            <wp:positionV relativeFrom="paragraph">
              <wp:posOffset>111125</wp:posOffset>
            </wp:positionV>
            <wp:extent cx="4314825" cy="1073150"/>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8" cstate="print"/>
                    <a:stretch>
                      <a:fillRect/>
                    </a:stretch>
                  </pic:blipFill>
                  <pic:spPr>
                    <a:xfrm>
                      <a:off x="0" y="0"/>
                      <a:ext cx="4315007" cy="1073467"/>
                    </a:xfrm>
                    <a:prstGeom prst="rect">
                      <a:avLst/>
                    </a:prstGeom>
                  </pic:spPr>
                </pic:pic>
              </a:graphicData>
            </a:graphic>
          </wp:anchor>
        </w:drawing>
      </w:r>
    </w:p>
    <w:sectPr>
      <w:pgSz w:w="11920" w:h="16850"/>
      <w:pgMar w:top="1360" w:right="1320" w:bottom="1060" w:left="500" w:header="490" w:footer="867"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Trebuchet MS">
    <w:panose1 w:val="020B0603020202020204"/>
    <w:charset w:val="00"/>
    <w:family w:val="auto"/>
    <w:pitch w:val="default"/>
    <w:sig w:usb0="00000687" w:usb1="00000000" w:usb2="00000000" w:usb3="00000000" w:csb0="2000009F" w:csb1="00000000"/>
  </w:font>
  <w:font w:name="sans-serif">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Arial Narrow">
    <w:panose1 w:val="020B0606020202030204"/>
    <w:charset w:val="00"/>
    <w:family w:val="auto"/>
    <w:pitch w:val="default"/>
    <w:sig w:usb0="00000287" w:usb1="00000800" w:usb2="00000000" w:usb3="00000000" w:csb0="2000009F" w:csb1="DFD70000"/>
  </w:font>
  <w:font w:name="Tempus Sans ITC">
    <w:panose1 w:val="04020404030D07020202"/>
    <w:charset w:val="00"/>
    <w:family w:val="auto"/>
    <w:pitch w:val="default"/>
    <w:sig w:usb0="00000003" w:usb1="00000000" w:usb2="00000000" w:usb3="00000000" w:csb0="20000001" w:csb1="00000000"/>
  </w:font>
  <w:font w:name="Bahnschrift SemiBold Condensed">
    <w:panose1 w:val="020B0502040204020203"/>
    <w:charset w:val="00"/>
    <w:family w:val="auto"/>
    <w:pitch w:val="default"/>
    <w:sig w:usb0="A00002C7" w:usb1="00000002" w:usb2="00000000" w:usb3="00000000" w:csb0="2000019F" w:csb1="00000000"/>
  </w:font>
  <w:font w:name="Bookman Old Style">
    <w:panose1 w:val="02050604050505020204"/>
    <w:charset w:val="00"/>
    <w:family w:val="auto"/>
    <w:pitch w:val="default"/>
    <w:sig w:usb0="00000287" w:usb1="00000000" w:usb2="00000000" w:usb3="00000000" w:csb0="2000009F" w:csb1="DFD70000"/>
  </w:font>
  <w:font w:name="Blackadder ITC">
    <w:panose1 w:val="04020505051007020D02"/>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g">
          <w:drawing>
            <wp:anchor distT="0" distB="0" distL="114300" distR="114300" simplePos="0" relativeHeight="251663360" behindDoc="1" locked="0" layoutInCell="1" allowOverlap="1">
              <wp:simplePos x="0" y="0"/>
              <wp:positionH relativeFrom="page">
                <wp:posOffset>447675</wp:posOffset>
              </wp:positionH>
              <wp:positionV relativeFrom="page">
                <wp:posOffset>10015855</wp:posOffset>
              </wp:positionV>
              <wp:extent cx="6650990" cy="57150"/>
              <wp:effectExtent l="0" t="0" r="3810" b="6350"/>
              <wp:wrapNone/>
              <wp:docPr id="9" name="Group 5"/>
              <wp:cNvGraphicFramePr/>
              <a:graphic xmlns:a="http://schemas.openxmlformats.org/drawingml/2006/main">
                <a:graphicData uri="http://schemas.microsoft.com/office/word/2010/wordprocessingGroup">
                  <wpg:wgp>
                    <wpg:cNvGrpSpPr/>
                    <wpg:grpSpPr>
                      <a:xfrm>
                        <a:off x="0" y="0"/>
                        <a:ext cx="6650990" cy="57150"/>
                        <a:chOff x="706" y="15774"/>
                        <a:chExt cx="10474" cy="90"/>
                      </a:xfrm>
                    </wpg:grpSpPr>
                    <wps:wsp>
                      <wps:cNvPr id="6" name="Lines 6"/>
                      <wps:cNvSpPr/>
                      <wps:spPr>
                        <a:xfrm>
                          <a:off x="706" y="15856"/>
                          <a:ext cx="10474" cy="0"/>
                        </a:xfrm>
                        <a:prstGeom prst="line">
                          <a:avLst/>
                        </a:prstGeom>
                        <a:ln w="9525" cap="flat" cmpd="sng">
                          <a:solidFill>
                            <a:srgbClr val="DA5F5F"/>
                          </a:solidFill>
                          <a:prstDash val="solid"/>
                          <a:headEnd type="none" w="med" len="med"/>
                          <a:tailEnd type="none" w="med" len="med"/>
                        </a:ln>
                      </wps:spPr>
                      <wps:bodyPr upright="1"/>
                    </wps:wsp>
                    <wps:wsp>
                      <wps:cNvPr id="8" name="Lines 7"/>
                      <wps:cNvSpPr/>
                      <wps:spPr>
                        <a:xfrm>
                          <a:off x="706" y="15804"/>
                          <a:ext cx="10474" cy="0"/>
                        </a:xfrm>
                        <a:prstGeom prst="line">
                          <a:avLst/>
                        </a:prstGeom>
                        <a:ln w="38100" cap="flat" cmpd="sng">
                          <a:solidFill>
                            <a:srgbClr val="DA5F5F"/>
                          </a:solidFill>
                          <a:prstDash val="solid"/>
                          <a:headEnd type="none" w="med" len="med"/>
                          <a:tailEnd type="none" w="med" len="med"/>
                        </a:ln>
                      </wps:spPr>
                      <wps:bodyPr upright="1"/>
                    </wps:wsp>
                  </wpg:wgp>
                </a:graphicData>
              </a:graphic>
            </wp:anchor>
          </w:drawing>
        </mc:Choice>
        <mc:Fallback>
          <w:pict>
            <v:group id="Group 5" o:spid="_x0000_s1026" o:spt="203" style="position:absolute;left:0pt;margin-left:35.25pt;margin-top:788.65pt;height:4.5pt;width:523.7pt;mso-position-horizontal-relative:page;mso-position-vertical-relative:page;z-index:-251653120;mso-width-relative:page;mso-height-relative:page;" coordorigin="706,15774" coordsize="10474,90" o:gfxdata="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sBTP0NsAAAANAQAADwAAAAAAAAABACAAAAAiAAAAZHJzL2Rvd25y&#10;ZXYueG1sUEsBAhQAFAAAAAgAh07iQGJV5khtAgAADAcAAA4AAAAAAAAAAQAgAAAAKgEAAGRycy9l&#10;Mm9Eb2MueG1sUEsFBgAAAAAGAAYAWQEAAAkGAAAAAA==&#10;">
              <o:lock v:ext="edit" aspectratio="f"/>
              <v:line id="Lines 6" o:spid="_x0000_s1026" o:spt="20" style="position:absolute;left:706;top:15856;height:0;width:10474;" filled="f" stroked="t" coordsize="21600,21600" o:gfxdata="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A35r4A&#10;AADaAAAADwAAAAAAAAABACAAAAAiAAAAZHJzL2Rvd25yZXYueG1sUEsBAhQAFAAAAAgAh07iQDMv&#10;BZ47AAAAOQAAABAAAAAAAAAAAQAgAAAADQEAAGRycy9zaGFwZXhtbC54bWxQSwUGAAAAAAYABgBb&#10;AQAAtwMAAAAA&#10;">
                <v:fill on="f" focussize="0,0"/>
                <v:stroke color="#DA5F5F" joinstyle="round"/>
                <v:imagedata o:title=""/>
                <o:lock v:ext="edit" aspectratio="f"/>
              </v:line>
              <v:line id="Lines 7" o:spid="_x0000_s1026" o:spt="20" style="position:absolute;left:706;top:15804;height:0;width:10474;" filled="f" stroked="t" coordsize="21600,21600" o:gfxdata="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owCAW5AAAA2gAA&#10;AA8AAAAAAAAAAQAgAAAAIgAAAGRycy9kb3ducmV2LnhtbFBLAQIUABQAAAAIAIdO4kAzLwWeOwAA&#10;ADkAAAAQAAAAAAAAAAEAIAAAAAgBAABkcnMvc2hhcGV4bWwueG1sUEsFBgAAAAAGAAYAWwEAALID&#10;AAAAAA==&#10;">
                <v:fill on="f" focussize="0,0"/>
                <v:stroke weight="3pt" color="#DA5F5F" joinstyle="round"/>
                <v:imagedata o:title=""/>
                <o:lock v:ext="edit" aspectratio="f"/>
              </v: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drawing>
        <wp:anchor distT="0" distB="0" distL="0" distR="0" simplePos="0" relativeHeight="251660288" behindDoc="1" locked="0" layoutInCell="1" allowOverlap="1">
          <wp:simplePos x="0" y="0"/>
          <wp:positionH relativeFrom="page">
            <wp:posOffset>263525</wp:posOffset>
          </wp:positionH>
          <wp:positionV relativeFrom="page">
            <wp:posOffset>314960</wp:posOffset>
          </wp:positionV>
          <wp:extent cx="1162685" cy="29400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 cstate="print"/>
                  <a:stretch>
                    <a:fillRect/>
                  </a:stretch>
                </pic:blipFill>
                <pic:spPr>
                  <a:xfrm>
                    <a:off x="0" y="0"/>
                    <a:ext cx="1162800" cy="294042"/>
                  </a:xfrm>
                  <a:prstGeom prst="rect">
                    <a:avLst/>
                  </a:prstGeom>
                </pic:spPr>
              </pic:pic>
            </a:graphicData>
          </a:graphic>
        </wp:anchor>
      </w:drawing>
    </w:r>
    <w:r>
      <mc:AlternateContent>
        <mc:Choice Requires="wpg">
          <w:drawing>
            <wp:anchor distT="0" distB="0" distL="114300" distR="114300" simplePos="0" relativeHeight="251661312" behindDoc="1" locked="0" layoutInCell="1" allowOverlap="1">
              <wp:simplePos x="0" y="0"/>
              <wp:positionH relativeFrom="page">
                <wp:posOffset>5033010</wp:posOffset>
              </wp:positionH>
              <wp:positionV relativeFrom="page">
                <wp:posOffset>511810</wp:posOffset>
              </wp:positionV>
              <wp:extent cx="2528570" cy="56515"/>
              <wp:effectExtent l="0" t="0" r="11430" b="6985"/>
              <wp:wrapNone/>
              <wp:docPr id="4" name="Group 1"/>
              <wp:cNvGraphicFramePr/>
              <a:graphic xmlns:a="http://schemas.openxmlformats.org/drawingml/2006/main">
                <a:graphicData uri="http://schemas.microsoft.com/office/word/2010/wordprocessingGroup">
                  <wpg:wgp>
                    <wpg:cNvGrpSpPr/>
                    <wpg:grpSpPr>
                      <a:xfrm>
                        <a:off x="0" y="0"/>
                        <a:ext cx="2528570" cy="56515"/>
                        <a:chOff x="7927" y="806"/>
                        <a:chExt cx="3982" cy="89"/>
                      </a:xfrm>
                    </wpg:grpSpPr>
                    <wps:wsp>
                      <wps:cNvPr id="2" name="Lines 2"/>
                      <wps:cNvSpPr/>
                      <wps:spPr>
                        <a:xfrm>
                          <a:off x="7927" y="888"/>
                          <a:ext cx="3982" cy="0"/>
                        </a:xfrm>
                        <a:prstGeom prst="line">
                          <a:avLst/>
                        </a:prstGeom>
                        <a:ln w="9144" cap="flat" cmpd="sng">
                          <a:solidFill>
                            <a:srgbClr val="DA5F5F"/>
                          </a:solidFill>
                          <a:prstDash val="solid"/>
                          <a:headEnd type="none" w="med" len="med"/>
                          <a:tailEnd type="none" w="med" len="med"/>
                        </a:ln>
                      </wps:spPr>
                      <wps:bodyPr upright="1"/>
                    </wps:wsp>
                    <wps:wsp>
                      <wps:cNvPr id="3" name="Lines 3"/>
                      <wps:cNvSpPr/>
                      <wps:spPr>
                        <a:xfrm>
                          <a:off x="7927" y="836"/>
                          <a:ext cx="3982" cy="0"/>
                        </a:xfrm>
                        <a:prstGeom prst="line">
                          <a:avLst/>
                        </a:prstGeom>
                        <a:ln w="38100" cap="flat" cmpd="sng">
                          <a:solidFill>
                            <a:srgbClr val="DA5F5F"/>
                          </a:solidFill>
                          <a:prstDash val="solid"/>
                          <a:headEnd type="none" w="med" len="med"/>
                          <a:tailEnd type="none" w="med" len="med"/>
                        </a:ln>
                      </wps:spPr>
                      <wps:bodyPr upright="1"/>
                    </wps:wsp>
                  </wpg:wgp>
                </a:graphicData>
              </a:graphic>
            </wp:anchor>
          </w:drawing>
        </mc:Choice>
        <mc:Fallback>
          <w:pict>
            <v:group id="Group 1" o:spid="_x0000_s1026" o:spt="203" style="position:absolute;left:0pt;margin-left:396.3pt;margin-top:40.3pt;height:4.45pt;width:199.1pt;mso-position-horizontal-relative:page;mso-position-vertical-relative:page;z-index:-251655168;mso-width-relative:page;mso-height-relative:page;" coordorigin="7927,806" coordsize="3982,89" o:gfxdata="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utykO2gAAAAoBAAAPAAAAAAAAAAEAIAAAACIAAABkcnMvZG93bnJldi54&#10;bWxQSwECFAAUAAAACACHTuJAy4NN0WoCAAAGBwAADgAAAAAAAAABACAAAAApAQAAZHJzL2Uyb0Rv&#10;Yy54bWxQSwUGAAAAAAYABgBZAQAABQYAAAAA&#10;">
              <o:lock v:ext="edit" aspectratio="f"/>
              <v:line id="Lines 2" o:spid="_x0000_s1026" o:spt="20" style="position:absolute;left:7927;top:888;height:0;width:3982;" filled="f" stroked="t" coordsize="21600,21600" o:gfxdata="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eNIV7sAAADa&#10;AAAADwAAAAAAAAABACAAAAAiAAAAZHJzL2Rvd25yZXYueG1sUEsBAhQAFAAAAAgAh07iQDMvBZ47&#10;AAAAOQAAABAAAAAAAAAAAQAgAAAACgEAAGRycy9zaGFwZXhtbC54bWxQSwUGAAAAAAYABgBbAQAA&#10;tAMAAAAA&#10;">
                <v:fill on="f" focussize="0,0"/>
                <v:stroke weight="0.72pt" color="#DA5F5F" joinstyle="round"/>
                <v:imagedata o:title=""/>
                <o:lock v:ext="edit" aspectratio="f"/>
              </v:line>
              <v:line id="Lines 3" o:spid="_x0000_s1026" o:spt="20" style="position:absolute;left:7927;top:836;height:0;width:3982;" filled="f" stroked="t" coordsize="21600,21600" o:gfxdata="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UmnS8AAAA&#10;2gAAAA8AAAAAAAAAAQAgAAAAIgAAAGRycy9kb3ducmV2LnhtbFBLAQIUABQAAAAIAIdO4kAzLwWe&#10;OwAAADkAAAAQAAAAAAAAAAEAIAAAAAsBAABkcnMvc2hhcGV4bWwueG1sUEsFBgAAAAAGAAYAWwEA&#10;ALUDAAAAAA==&#10;">
                <v:fill on="f" focussize="0,0"/>
                <v:stroke weight="3pt" color="#DA5F5F" joinstyle="round"/>
                <v:imagedata o:title=""/>
                <o:lock v:ext="edit" aspectratio="f"/>
              </v:line>
            </v:group>
          </w:pict>
        </mc:Fallback>
      </mc:AlternateContent>
    </w:r>
    <w:r>
      <mc:AlternateContent>
        <mc:Choice Requires="wps">
          <w:drawing>
            <wp:anchor distT="0" distB="0" distL="114300" distR="114300" simplePos="0" relativeHeight="251662336" behindDoc="1" locked="0" layoutInCell="1" allowOverlap="1">
              <wp:simplePos x="0" y="0"/>
              <wp:positionH relativeFrom="page">
                <wp:posOffset>6334125</wp:posOffset>
              </wp:positionH>
              <wp:positionV relativeFrom="page">
                <wp:posOffset>297815</wp:posOffset>
              </wp:positionV>
              <wp:extent cx="1174115" cy="224790"/>
              <wp:effectExtent l="0" t="0" r="0" b="0"/>
              <wp:wrapNone/>
              <wp:docPr id="5" name="Text Box 4"/>
              <wp:cNvGraphicFramePr/>
              <a:graphic xmlns:a="http://schemas.openxmlformats.org/drawingml/2006/main">
                <a:graphicData uri="http://schemas.microsoft.com/office/word/2010/wordprocessingShape">
                  <wps:wsp>
                    <wps:cNvSpPr txBox="1"/>
                    <wps:spPr>
                      <a:xfrm>
                        <a:off x="0" y="0"/>
                        <a:ext cx="1174115" cy="224790"/>
                      </a:xfrm>
                      <a:prstGeom prst="rect">
                        <a:avLst/>
                      </a:prstGeom>
                      <a:noFill/>
                      <a:ln>
                        <a:noFill/>
                      </a:ln>
                    </wps:spPr>
                    <wps:txbx>
                      <w:txbxContent>
                        <w:p>
                          <w:pPr>
                            <w:spacing w:before="11"/>
                            <w:ind w:left="20" w:right="0" w:firstLine="0"/>
                            <w:jc w:val="left"/>
                            <w:rPr>
                              <w:rFonts w:ascii="Arial"/>
                              <w:sz w:val="28"/>
                            </w:rPr>
                          </w:pPr>
                          <w:r>
                            <w:rPr>
                              <w:rFonts w:ascii="Arial"/>
                              <w:color w:val="DA5F5F"/>
                              <w:sz w:val="28"/>
                            </w:rPr>
                            <w:t>WORKSHEET</w:t>
                          </w:r>
                        </w:p>
                      </w:txbxContent>
                    </wps:txbx>
                    <wps:bodyPr lIns="0" tIns="0" rIns="0" bIns="0" upright="1"/>
                  </wps:wsp>
                </a:graphicData>
              </a:graphic>
            </wp:anchor>
          </w:drawing>
        </mc:Choice>
        <mc:Fallback>
          <w:pict>
            <v:shape id="Text Box 4" o:spid="_x0000_s1026" o:spt="202" type="#_x0000_t202" style="position:absolute;left:0pt;margin-left:498.75pt;margin-top:23.45pt;height:17.7pt;width:92.45pt;mso-position-horizontal-relative:page;mso-position-vertical-relative:page;z-index:-251654144;mso-width-relative:page;mso-height-relative:page;" filled="f" stroked="f" coordsize="21600,21600" o:gfxdata="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XG0bN2gAA&#10;AAoBAAAPAAAAAAAAAAEAIAAAACIAAABkcnMvZG93bnJldi54bWxQSwECFAAUAAAACACHTuJAjuTw&#10;pKoBAABxAwAADgAAAAAAAAABACAAAAApAQAAZHJzL2Uyb0RvYy54bWxQSwUGAAAAAAYABgBZAQAA&#10;RQUAAAAA&#10;">
              <v:fill on="f" focussize="0,0"/>
              <v:stroke on="f"/>
              <v:imagedata o:title=""/>
              <o:lock v:ext="edit" aspectratio="f"/>
              <v:textbox inset="0mm,0mm,0mm,0mm">
                <w:txbxContent>
                  <w:p>
                    <w:pPr>
                      <w:spacing w:before="11"/>
                      <w:ind w:left="20" w:right="0" w:firstLine="0"/>
                      <w:jc w:val="left"/>
                      <w:rPr>
                        <w:rFonts w:ascii="Arial"/>
                        <w:sz w:val="28"/>
                      </w:rPr>
                    </w:pPr>
                    <w:r>
                      <w:rPr>
                        <w:rFonts w:ascii="Arial"/>
                        <w:color w:val="DA5F5F"/>
                        <w:sz w:val="28"/>
                      </w:rPr>
                      <w:t>WORKSHEET</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92F63"/>
    <w:multiLevelType w:val="singleLevel"/>
    <w:tmpl w:val="B0792F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D880492"/>
    <w:multiLevelType w:val="singleLevel"/>
    <w:tmpl w:val="4D8804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9ADCABA"/>
    <w:multiLevelType w:val="multilevel"/>
    <w:tmpl w:val="59ADCABA"/>
    <w:lvl w:ilvl="0" w:tentative="0">
      <w:start w:val="1"/>
      <w:numFmt w:val="decimal"/>
      <w:lvlText w:val="%1."/>
      <w:lvlJc w:val="left"/>
      <w:pPr>
        <w:ind w:left="940" w:hanging="260"/>
        <w:jc w:val="right"/>
      </w:pPr>
      <w:rPr>
        <w:rFonts w:hint="default"/>
        <w:spacing w:val="-24"/>
        <w:w w:val="97"/>
        <w:lang w:val="en-US" w:eastAsia="en-US" w:bidi="en-US"/>
      </w:rPr>
    </w:lvl>
    <w:lvl w:ilvl="1" w:tentative="0">
      <w:start w:val="1"/>
      <w:numFmt w:val="lowerLetter"/>
      <w:lvlText w:val="%2)"/>
      <w:lvlJc w:val="left"/>
      <w:pPr>
        <w:ind w:left="1310" w:hanging="272"/>
        <w:jc w:val="left"/>
      </w:pPr>
      <w:rPr>
        <w:rFonts w:hint="default" w:ascii="Times New Roman" w:hAnsi="Times New Roman" w:eastAsia="Times New Roman" w:cs="Times New Roman"/>
        <w:color w:val="393939"/>
        <w:spacing w:val="-12"/>
        <w:w w:val="97"/>
        <w:sz w:val="22"/>
        <w:szCs w:val="22"/>
        <w:lang w:val="en-US" w:eastAsia="en-US" w:bidi="en-US"/>
      </w:rPr>
    </w:lvl>
    <w:lvl w:ilvl="2" w:tentative="0">
      <w:start w:val="0"/>
      <w:numFmt w:val="bullet"/>
      <w:lvlText w:val="•"/>
      <w:lvlJc w:val="left"/>
      <w:pPr>
        <w:ind w:left="1320" w:hanging="272"/>
      </w:pPr>
      <w:rPr>
        <w:rFonts w:hint="default"/>
        <w:lang w:val="en-US" w:eastAsia="en-US" w:bidi="en-US"/>
      </w:rPr>
    </w:lvl>
    <w:lvl w:ilvl="3" w:tentative="0">
      <w:start w:val="0"/>
      <w:numFmt w:val="bullet"/>
      <w:lvlText w:val="•"/>
      <w:lvlJc w:val="left"/>
      <w:pPr>
        <w:ind w:left="1660" w:hanging="272"/>
      </w:pPr>
      <w:rPr>
        <w:rFonts w:hint="default"/>
        <w:lang w:val="en-US" w:eastAsia="en-US" w:bidi="en-US"/>
      </w:rPr>
    </w:lvl>
    <w:lvl w:ilvl="4" w:tentative="0">
      <w:start w:val="0"/>
      <w:numFmt w:val="bullet"/>
      <w:lvlText w:val="•"/>
      <w:lvlJc w:val="left"/>
      <w:pPr>
        <w:ind w:left="2864" w:hanging="272"/>
      </w:pPr>
      <w:rPr>
        <w:rFonts w:hint="default"/>
        <w:lang w:val="en-US" w:eastAsia="en-US" w:bidi="en-US"/>
      </w:rPr>
    </w:lvl>
    <w:lvl w:ilvl="5" w:tentative="0">
      <w:start w:val="0"/>
      <w:numFmt w:val="bullet"/>
      <w:lvlText w:val="•"/>
      <w:lvlJc w:val="left"/>
      <w:pPr>
        <w:ind w:left="4068" w:hanging="272"/>
      </w:pPr>
      <w:rPr>
        <w:rFonts w:hint="default"/>
        <w:lang w:val="en-US" w:eastAsia="en-US" w:bidi="en-US"/>
      </w:rPr>
    </w:lvl>
    <w:lvl w:ilvl="6" w:tentative="0">
      <w:start w:val="0"/>
      <w:numFmt w:val="bullet"/>
      <w:lvlText w:val="•"/>
      <w:lvlJc w:val="left"/>
      <w:pPr>
        <w:ind w:left="5273" w:hanging="272"/>
      </w:pPr>
      <w:rPr>
        <w:rFonts w:hint="default"/>
        <w:lang w:val="en-US" w:eastAsia="en-US" w:bidi="en-US"/>
      </w:rPr>
    </w:lvl>
    <w:lvl w:ilvl="7" w:tentative="0">
      <w:start w:val="0"/>
      <w:numFmt w:val="bullet"/>
      <w:lvlText w:val="•"/>
      <w:lvlJc w:val="left"/>
      <w:pPr>
        <w:ind w:left="6477" w:hanging="272"/>
      </w:pPr>
      <w:rPr>
        <w:rFonts w:hint="default"/>
        <w:lang w:val="en-US" w:eastAsia="en-US" w:bidi="en-US"/>
      </w:rPr>
    </w:lvl>
    <w:lvl w:ilvl="8" w:tentative="0">
      <w:start w:val="0"/>
      <w:numFmt w:val="bullet"/>
      <w:lvlText w:val="•"/>
      <w:lvlJc w:val="left"/>
      <w:pPr>
        <w:ind w:left="7682" w:hanging="272"/>
      </w:pPr>
      <w:rPr>
        <w:rFonts w:hint="default"/>
        <w:lang w:val="en-US" w:eastAsia="en-US" w:bidi="en-U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61162"/>
    <w:rsid w:val="1620414C"/>
    <w:rsid w:val="1DA11B7B"/>
    <w:rsid w:val="249F3CF3"/>
    <w:rsid w:val="253224C4"/>
    <w:rsid w:val="25F51582"/>
    <w:rsid w:val="284463BF"/>
    <w:rsid w:val="3093234C"/>
    <w:rsid w:val="33FE4D3B"/>
    <w:rsid w:val="385276E0"/>
    <w:rsid w:val="437854F0"/>
    <w:rsid w:val="6CA51C88"/>
    <w:rsid w:val="7ABC114D"/>
    <w:rsid w:val="7D3D14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before="81"/>
      <w:ind w:left="119"/>
      <w:outlineLvl w:val="1"/>
    </w:pPr>
    <w:rPr>
      <w:rFonts w:ascii="Times New Roman" w:hAnsi="Times New Roman" w:eastAsia="Times New Roman" w:cs="Times New Roman"/>
      <w:b/>
      <w:bCs/>
      <w:sz w:val="22"/>
      <w:szCs w:val="22"/>
      <w:lang w:val="en-US" w:eastAsia="en-US" w:bidi="en-US"/>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2"/>
      <w:szCs w:val="22"/>
      <w:lang w:val="en-US" w:eastAsia="en-US" w:bidi="en-US"/>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 w:type="table" w:customStyle="1" w:styleId="10">
    <w:name w:val="Table Normal1"/>
    <w:semiHidden/>
    <w:unhideWhenUsed/>
    <w:qFormat/>
    <w:uiPriority w:val="2"/>
    <w:tblPr>
      <w:tblCellMar>
        <w:top w:w="0" w:type="dxa"/>
        <w:left w:w="0" w:type="dxa"/>
        <w:bottom w:w="0" w:type="dxa"/>
        <w:right w:w="0" w:type="dxa"/>
      </w:tblCellMar>
    </w:tblPr>
  </w:style>
  <w:style w:type="paragraph" w:styleId="11">
    <w:name w:val="List Paragraph"/>
    <w:basedOn w:val="1"/>
    <w:qFormat/>
    <w:uiPriority w:val="1"/>
    <w:pPr>
      <w:ind w:left="1310" w:hanging="273"/>
    </w:pPr>
    <w:rPr>
      <w:rFonts w:ascii="Times New Roman" w:hAnsi="Times New Roman" w:eastAsia="Times New Roman" w:cs="Times New Roman"/>
      <w:lang w:val="en-US" w:eastAsia="en-US" w:bidi="en-US"/>
    </w:rPr>
  </w:style>
  <w:style w:type="paragraph" w:customStyle="1" w:styleId="12">
    <w:name w:val="Table Paragraph"/>
    <w:basedOn w:val="1"/>
    <w:qFormat/>
    <w:uiPriority w:val="1"/>
    <w:rPr>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ScaleCrop>false</ScaleCrop>
  <LinksUpToDate>false</LinksUpToDate>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2022-07-20T11:56:00Z</dcterms:created>
  <dc:creator>Farhad Khan</dc:creator>
  <cp:lastModifiedBy>priya patidar</cp:lastModifiedBy>
  <dcterms:modified xsi:type="dcterms:W3CDTF">2022-07-21T16:25:30Z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2021-02-22T00:00:00Z</vt:filetime>
  </property>
  <property fmtid="{D5CDD505-2E9C-101B-9397-08002B2CF9AE}" pid="3" name="Creator">
    <vt:lpwstr>Microsoft® Word 2013</vt:lpwstr>
  </property>
  <property fmtid="{D5CDD505-2E9C-101B-9397-08002B2CF9AE}" pid="4" name="LastSaved">
    <vt:filetime>2022-07-20T00:00:00Z</vt:filetime>
  </property>
  <property fmtid="{D5CDD505-2E9C-101B-9397-08002B2CF9AE}" pid="5" name="KSOProductBuildVer">
    <vt:lpwstr>1033-11.2.0.11191</vt:lpwstr>
  </property>
  <property fmtid="{D5CDD505-2E9C-101B-9397-08002B2CF9AE}" pid="6" name="ICV">
    <vt:lpwstr>1609FE83DD6E427A883D7FEF6F7A10B2</vt:lpwstr>
  </property>
</Properties>
</file>