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DDA4" w14:textId="6AF72F1B" w:rsidR="00240474" w:rsidRPr="00240474" w:rsidRDefault="005740C2" w:rsidP="007F0521">
      <w:pPr>
        <w:jc w:val="both"/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474"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Flex Deep Learning</w:t>
      </w:r>
      <w:r w:rsidR="00240474" w:rsidRPr="00240474"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0474">
        <w:rPr>
          <w:color w:val="00A0B8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6787B753" w14:textId="40ED42FC" w:rsidR="006E61F1" w:rsidRDefault="006E61F1" w:rsidP="007F0521">
      <w:pPr>
        <w:pStyle w:val="Subtitle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="005740C2" w:rsidRPr="005740C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AVIK </w:t>
      </w:r>
      <w:bookmarkStart w:id="0" w:name="_GoBack"/>
      <w:bookmarkEnd w:id="0"/>
    </w:p>
    <w:p w14:paraId="47C0FAC4" w14:textId="0747C61B" w:rsidR="009806CD" w:rsidRDefault="00C6554A" w:rsidP="007F0521">
      <w:pPr>
        <w:pStyle w:val="Subtitle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0C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E0B83F" w14:textId="5FC62F47" w:rsidR="005B07A2" w:rsidRPr="006E61F1" w:rsidRDefault="00A20235" w:rsidP="00F332CD">
      <w:pPr>
        <w:pStyle w:val="Subtitle"/>
        <w:jc w:val="both"/>
        <w:rPr>
          <w:rFonts w:ascii="Times New Roman" w:eastAsia="Times New Roman" w:hAnsi="Times New Roman" w:cs="Times New Roman"/>
          <w:bCs/>
          <w:cap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A: </w:t>
      </w:r>
      <w:r w:rsidR="006E61F1">
        <w:rPr>
          <w:rFonts w:ascii="Times New Roman" w:eastAsia="Times New Roman" w:hAnsi="Times New Roman" w:cs="Times New Roman"/>
          <w:b/>
          <w:bCs/>
          <w:color w:val="000000"/>
        </w:rPr>
        <w:t xml:space="preserve">SUPPORT </w:t>
      </w:r>
      <w:r w:rsidR="005B07A2" w:rsidRPr="005B0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TITLE:</w:t>
      </w:r>
      <w:r w:rsidR="00F33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61F1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 learning</w:t>
      </w:r>
      <w:r w:rsidR="005B07A2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61F1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 analysis</w:t>
      </w:r>
      <w:r w:rsidR="005B07A2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9464B4D" w14:textId="34752E29" w:rsidR="00A20235" w:rsidRDefault="005B07A2" w:rsidP="007F0521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9806C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Problem Description</w:t>
      </w:r>
      <w:r w:rsidRPr="005B07A2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:</w:t>
      </w:r>
      <w:r w:rsidRPr="005B07A2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We use CNN model to perform a comparative analysis of various latest deep learning </w:t>
      </w:r>
      <w:r w:rsidR="00FE3252" w:rsidRPr="005B07A2">
        <w:rPr>
          <w:rFonts w:ascii="Times New Roman" w:eastAsia="Times New Roman" w:hAnsi="Times New Roman" w:cs="Times New Roman"/>
          <w:caps w:val="0"/>
          <w:color w:val="000000"/>
          <w:sz w:val="22"/>
        </w:rPr>
        <w:t>frameworks.</w:t>
      </w:r>
    </w:p>
    <w:p w14:paraId="2EE56D4A" w14:textId="43A37B3C" w:rsidR="00A32AFE" w:rsidRDefault="00A32AFE" w:rsidP="007F0521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</w:p>
    <w:p w14:paraId="5332739A" w14:textId="285A651A" w:rsidR="005B07A2" w:rsidRDefault="00A20235" w:rsidP="007F0521">
      <w:pPr>
        <w:pStyle w:val="Subtitle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B: </w:t>
      </w:r>
      <w:r w:rsidR="006E6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BASE </w:t>
      </w:r>
      <w:r w:rsidR="009806CD" w:rsidRPr="005B0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Title: </w:t>
      </w:r>
      <w:r w:rsidR="009806CD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 Deep Learning</w:t>
      </w:r>
      <w:r w:rsidR="005B07A2" w:rsidRP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61F1">
        <w:rPr>
          <w:rFonts w:ascii="Times New Roman" w:eastAsia="Times New Roman" w:hAnsi="Times New Roman" w:cs="Times New Roman"/>
          <w:bCs/>
          <w:i/>
          <w:caps w:val="0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5345DF08" w14:textId="7DD6AEB7" w:rsidR="009806CD" w:rsidRDefault="009806CD" w:rsidP="007F0521">
      <w:pPr>
        <w:pStyle w:val="Subtitle"/>
        <w:jc w:val="both"/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</w:pPr>
      <w:r w:rsidRPr="005B07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806C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Problem Description: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The goal of our project is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to use 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machine learning algorithms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/models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come up with a novel approach towards predicting the best possible combination of hardware features for a computer system, (eg: microprocessor/ memory specs, software specs etc) such that the baseline and peak scores measured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on a certain benchmark program </w:t>
      </w:r>
      <w:r w:rsidR="004F5BCA" w:rsidRP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is maximized.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The problem involves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predictive analysis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optimization of hyper parameter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for high accuracy output. The “</w:t>
      </w:r>
      <w:r w:rsidR="004F5BCA" w:rsidRPr="004F5BCA">
        <w:rPr>
          <w:rFonts w:ascii="Times New Roman" w:eastAsia="Times New Roman" w:hAnsi="Times New Roman" w:cs="Times New Roman"/>
          <w:i/>
          <w:caps w:val="0"/>
          <w:color w:val="000000"/>
          <w:sz w:val="22"/>
        </w:rPr>
        <w:t>baseline score</w:t>
      </w:r>
      <w:r w:rsidR="004F5BCA">
        <w:rPr>
          <w:rFonts w:ascii="Times New Roman" w:eastAsia="Times New Roman" w:hAnsi="Times New Roman" w:cs="Times New Roman"/>
          <w:i/>
          <w:caps w:val="0"/>
          <w:color w:val="000000"/>
          <w:sz w:val="22"/>
        </w:rPr>
        <w:t>”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the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target value</w:t>
      </w:r>
      <w:r w:rsid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 xml:space="preserve">.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The hardware features is the 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independent variables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the baseline is the </w:t>
      </w:r>
      <w:r w:rsidR="004F5BCA" w:rsidRPr="004F5BCA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dependent</w:t>
      </w:r>
      <w:r w:rsidR="004F5BCA" w:rsidRP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 xml:space="preserve"> variable</w:t>
      </w:r>
      <w:r w:rsidR="004F5BC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.</w:t>
      </w:r>
    </w:p>
    <w:p w14:paraId="2FF99738" w14:textId="77777777" w:rsidR="0081775F" w:rsidRPr="0081775F" w:rsidRDefault="0081775F" w:rsidP="007F0521">
      <w:pPr>
        <w:pStyle w:val="Subtitle"/>
        <w:jc w:val="both"/>
        <w:rPr>
          <w:rFonts w:ascii="Times New Roman" w:eastAsia="Times New Roman" w:hAnsi="Times New Roman" w:cs="Times New Roman"/>
          <w:b/>
          <w:i/>
          <w:caps w:val="0"/>
          <w:color w:val="000000"/>
          <w:sz w:val="16"/>
          <w:szCs w:val="16"/>
        </w:rPr>
      </w:pPr>
    </w:p>
    <w:p w14:paraId="13E165E9" w14:textId="15CDBCBB" w:rsidR="00677DBB" w:rsidRDefault="009806CD" w:rsidP="007F0521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9806C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Background:</w:t>
      </w:r>
      <w:r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</w:t>
      </w:r>
      <w:r w:rsidR="00BE4A40" w:rsidRP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For Flex CEC </w:t>
      </w:r>
      <w:r w:rsidR="004F5BCA" w:rsidRP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>engineering,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needs</w:t>
      </w:r>
      <w:r w:rsid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to</w:t>
      </w:r>
      <w:r w:rsidR="00BE4A40" w:rsidRP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predict server or cluster application performance while meeting datacenter OpEx and CapEx constraints is a complex part of “right sizing” a solution for a Flex customer</w:t>
      </w:r>
      <w:r w:rsid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. An analysis is needed to verify the result with the expectations. Doing it manually takes time and this void is filled by this model which predicts part of the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analysis that</w:t>
      </w:r>
      <w:r w:rsidR="00BE4A40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the performance that can be expected with a set of input </w:t>
      </w:r>
      <w:r w:rsidR="004F5BCA">
        <w:rPr>
          <w:rFonts w:ascii="Times New Roman" w:eastAsia="Times New Roman" w:hAnsi="Times New Roman" w:cs="Times New Roman"/>
          <w:caps w:val="0"/>
          <w:color w:val="000000"/>
          <w:sz w:val="22"/>
        </w:rPr>
        <w:t>configuration.</w:t>
      </w:r>
    </w:p>
    <w:p w14:paraId="1803DC72" w14:textId="668C5BEF" w:rsidR="00FE3252" w:rsidRDefault="004657A2" w:rsidP="001C1C6D">
      <w:pPr>
        <w:pStyle w:val="Subtitle"/>
        <w:spacing w:after="0"/>
        <w:jc w:val="both"/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</w:pPr>
      <w:hyperlink r:id="rId8" w:history="1">
        <w:r w:rsidR="00FE3252" w:rsidRPr="009E0456">
          <w:rPr>
            <w:rStyle w:val="Hyperlink"/>
            <w:rFonts w:ascii="Times New Roman" w:eastAsia="Times New Roman" w:hAnsi="Times New Roman" w:cs="Times New Roman"/>
            <w:b/>
            <w:bCs/>
            <w:caps w:val="0"/>
            <w:sz w:val="22"/>
          </w:rPr>
          <w:t>http://athena.ecs.csus.edu/~srinivas/FlexPart2.pdf</w:t>
        </w:r>
      </w:hyperlink>
    </w:p>
    <w:p w14:paraId="24EB6C5A" w14:textId="77777777" w:rsidR="00FE3252" w:rsidRPr="0081775F" w:rsidRDefault="00FE3252" w:rsidP="001C1C6D">
      <w:pPr>
        <w:pStyle w:val="Subtitle"/>
        <w:spacing w:after="0"/>
        <w:jc w:val="both"/>
        <w:rPr>
          <w:rFonts w:ascii="Times New Roman" w:eastAsia="Times New Roman" w:hAnsi="Times New Roman" w:cs="Times New Roman"/>
          <w:b/>
          <w:bCs/>
          <w:caps w:val="0"/>
          <w:color w:val="000000"/>
          <w:sz w:val="16"/>
          <w:szCs w:val="16"/>
        </w:rPr>
      </w:pPr>
    </w:p>
    <w:p w14:paraId="2CD1DC74" w14:textId="1ED98A25" w:rsidR="001C1C6D" w:rsidRPr="001C1C6D" w:rsidRDefault="001C1C6D" w:rsidP="001C1C6D">
      <w:pPr>
        <w:pStyle w:val="Subtitle"/>
        <w:jc w:val="both"/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</w:pPr>
      <w:r w:rsidRPr="001C1C6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Solution &amp; Approach:</w:t>
      </w:r>
      <w:r w:rsidR="004F5BCA" w:rsidRPr="001C1C6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  <w:t xml:space="preserve">The solution involves training a Deep learning model that will take input, the machine </w:t>
      </w:r>
      <w:r w:rsidRPr="001C1C6D">
        <w:rPr>
          <w:rFonts w:ascii="Times New Roman" w:eastAsia="Times New Roman" w:hAnsi="Times New Roman" w:cs="Times New Roman"/>
          <w:bCs/>
          <w:i/>
          <w:caps w:val="0"/>
          <w:color w:val="000000"/>
          <w:sz w:val="22"/>
        </w:rPr>
        <w:t>parameters</w:t>
      </w:r>
      <w:r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  <w:t xml:space="preserve"> and gives the</w:t>
      </w:r>
      <w:r w:rsidRPr="001C1C6D">
        <w:rPr>
          <w:rFonts w:ascii="Times New Roman" w:eastAsia="Times New Roman" w:hAnsi="Times New Roman" w:cs="Times New Roman"/>
          <w:bCs/>
          <w:i/>
          <w:caps w:val="0"/>
          <w:color w:val="000000"/>
          <w:sz w:val="22"/>
        </w:rPr>
        <w:t xml:space="preserve"> baseline</w:t>
      </w:r>
      <w:r>
        <w:rPr>
          <w:rFonts w:ascii="Times New Roman" w:eastAsia="Times New Roman" w:hAnsi="Times New Roman" w:cs="Times New Roman"/>
          <w:bCs/>
          <w:caps w:val="0"/>
          <w:color w:val="000000"/>
          <w:sz w:val="22"/>
        </w:rPr>
        <w:t xml:space="preserve"> as output and also maximize accuracy.</w:t>
      </w:r>
    </w:p>
    <w:p w14:paraId="685603DF" w14:textId="1582529E" w:rsidR="004F5BCA" w:rsidRPr="007F0521" w:rsidRDefault="004F5BCA" w:rsidP="004F5BCA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The approach is given below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>:</w:t>
      </w:r>
    </w:p>
    <w:p w14:paraId="27B91DEB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Finalize the dataset determine preliminary set of Features and Labels</w:t>
      </w:r>
    </w:p>
    <w:p w14:paraId="03BD8AEE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Save the dataset into appropriate data frame after labelling required fields</w:t>
      </w:r>
    </w:p>
    <w:p w14:paraId="198775AD" w14:textId="7B38E44F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Define the hyper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parameters</w:t>
      </w:r>
    </w:p>
    <w:p w14:paraId="7CBA1D93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Define the model</w:t>
      </w:r>
    </w:p>
    <w:p w14:paraId="0B0D854B" w14:textId="4BD310D0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Train Model 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>and tune model.</w:t>
      </w:r>
    </w:p>
    <w:p w14:paraId="20BF4F83" w14:textId="16F739F0" w:rsidR="004F5BCA" w:rsidRPr="007F0521" w:rsidRDefault="001C1C6D" w:rsidP="001C1C6D">
      <w:pPr>
        <w:pStyle w:val="Subtitle"/>
        <w:numPr>
          <w:ilvl w:val="0"/>
          <w:numId w:val="19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Define </w:t>
      </w:r>
      <w:r w:rsidR="004F5BCA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loss function and optimization function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4F5BCA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(Implement back propagation if </w:t>
      </w: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needed)</w:t>
      </w:r>
    </w:p>
    <w:p w14:paraId="665A1015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Validate the model if necessary</w:t>
      </w:r>
    </w:p>
    <w:p w14:paraId="2827D803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Change the feature and or learning rate as necessary</w:t>
      </w:r>
    </w:p>
    <w:p w14:paraId="1B96B186" w14:textId="77777777" w:rsidR="004F5BCA" w:rsidRPr="007F0521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Test the Model.</w:t>
      </w:r>
    </w:p>
    <w:p w14:paraId="7F2531A0" w14:textId="152B1930" w:rsidR="004F5BCA" w:rsidRDefault="004F5BCA" w:rsidP="004F5BCA">
      <w:pPr>
        <w:pStyle w:val="Subtitle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color w:val="000000"/>
        </w:rPr>
      </w:pP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The result and the details will be uploaded in website and advertisement made</w:t>
      </w:r>
      <w:r w:rsidRPr="002F183E">
        <w:rPr>
          <w:rFonts w:ascii="Times New Roman" w:eastAsia="Times New Roman" w:hAnsi="Times New Roman" w:cs="Times New Roman"/>
          <w:color w:val="000000"/>
        </w:rPr>
        <w:t>.</w:t>
      </w:r>
    </w:p>
    <w:p w14:paraId="3171F1BF" w14:textId="77777777" w:rsidR="0081775F" w:rsidRPr="00A32AFE" w:rsidRDefault="0081775F" w:rsidP="0081775F">
      <w:pPr>
        <w:pStyle w:val="Subtitle"/>
        <w:numPr>
          <w:ilvl w:val="0"/>
          <w:numId w:val="0"/>
        </w:numPr>
        <w:ind w:left="72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739F75B" w14:textId="37E31888" w:rsidR="00C901FA" w:rsidRDefault="00C901FA" w:rsidP="00C901FA">
      <w:pPr>
        <w:pStyle w:val="Subtitle"/>
        <w:jc w:val="both"/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</w:pPr>
      <w:r w:rsidRPr="00C901FA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</w:t>
      </w:r>
      <w:r w:rsidRPr="00AA00B4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Deep Learning Engine Summary </w:t>
      </w:r>
    </w:p>
    <w:p w14:paraId="40C53F73" w14:textId="298B9E6B" w:rsidR="001C1C6D" w:rsidRDefault="00C901FA" w:rsidP="001C1C6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The model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>used in this project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 </w:t>
      </w:r>
      <w:r w:rsidR="001C1C6D" w:rsidRPr="001B3905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Bayesian or LSTM model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using s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pecifically TensorFlow 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>frame work as required by U</w:t>
      </w:r>
      <w:r w:rsidR="001C1C6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ser.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5B07A2">
        <w:rPr>
          <w:rFonts w:ascii="Times New Roman" w:eastAsia="Times New Roman" w:hAnsi="Times New Roman" w:cs="Times New Roman"/>
          <w:caps w:val="0"/>
          <w:color w:val="000000"/>
          <w:sz w:val="22"/>
        </w:rPr>
        <w:t>Ability to infer either the score from a given HW configuration or infer a HW configuration from a given score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required.</w:t>
      </w:r>
      <w:r w:rsidRPr="00C901F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We will decide which direction to take as we move into developing the model in future</w:t>
      </w:r>
      <w:r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. </w:t>
      </w:r>
    </w:p>
    <w:p w14:paraId="6C493587" w14:textId="77777777" w:rsidR="00A32AFE" w:rsidRPr="00A32AFE" w:rsidRDefault="00A32AFE" w:rsidP="001C1C6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648AA84E" w14:textId="0A2D3AC5" w:rsidR="00AA00B4" w:rsidRDefault="002F183E" w:rsidP="0081775F">
      <w:pPr>
        <w:pStyle w:val="Subtitle"/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AA00B4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Data </w:t>
      </w:r>
      <w:r w:rsidR="00C901FA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Set</w:t>
      </w:r>
      <w:r w:rsidR="0081775F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s</w:t>
      </w:r>
      <w:r w:rsidR="00C901FA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Info</w:t>
      </w:r>
      <w:r w:rsidR="00211DDD" w:rsidRPr="00AA00B4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:</w:t>
      </w:r>
      <w:r w:rsidR="00211DD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The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Pr="00AA00B4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data source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is from t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he </w:t>
      </w: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SPECint® 2006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211DDD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benchmark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81775F"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package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and t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he </w:t>
      </w: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SPEC CPU® 2017 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benchmark package. It </w:t>
      </w:r>
      <w:r w:rsidRPr="00AA00B4">
        <w:rPr>
          <w:rFonts w:ascii="Times New Roman" w:eastAsia="Times New Roman" w:hAnsi="Times New Roman" w:cs="Times New Roman"/>
          <w:caps w:val="0"/>
          <w:color w:val="000000"/>
          <w:sz w:val="22"/>
        </w:rPr>
        <w:t>contains SPEC's next-generation, industry-standardized, CPU intensive suites for measuring and comparing compute intensive performance, stressing a system's processor, memory subsystem and compiler.</w:t>
      </w:r>
    </w:p>
    <w:p w14:paraId="304E08E2" w14:textId="0EA567E2" w:rsidR="007F0521" w:rsidRDefault="002202DF" w:rsidP="007F0521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Result</w:t>
      </w:r>
      <w:r w:rsidR="001C1C6D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 &amp; Performance:</w:t>
      </w:r>
      <w:r w:rsidRPr="007F0521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The</w:t>
      </w:r>
      <w:r w:rsidR="002F183E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model generated will be saved and then this model will take the input the features</w:t>
      </w:r>
      <w:r w:rsidR="00CB4CE9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2F183E" w:rsidRPr="007F0521">
        <w:rPr>
          <w:rFonts w:ascii="Times New Roman" w:eastAsia="Times New Roman" w:hAnsi="Times New Roman" w:cs="Times New Roman"/>
          <w:caps w:val="0"/>
          <w:color w:val="000000"/>
          <w:sz w:val="22"/>
        </w:rPr>
        <w:t>parameters and give the prediction of base value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. The </w:t>
      </w:r>
      <w:r w:rsidR="001C1C6D" w:rsidRPr="00C901FA">
        <w:rPr>
          <w:rFonts w:ascii="Times New Roman" w:eastAsia="Times New Roman" w:hAnsi="Times New Roman" w:cs="Times New Roman"/>
          <w:b/>
          <w:i/>
          <w:caps w:val="0"/>
          <w:color w:val="000000"/>
          <w:sz w:val="22"/>
        </w:rPr>
        <w:t>performance evaluation</w:t>
      </w:r>
      <w:r w:rsidR="001C1C6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will be done using Confusion matrix and </w:t>
      </w:r>
      <w:r w:rsidR="00C901FA">
        <w:rPr>
          <w:rFonts w:ascii="Times New Roman" w:eastAsia="Times New Roman" w:hAnsi="Times New Roman" w:cs="Times New Roman"/>
          <w:caps w:val="0"/>
          <w:color w:val="000000"/>
          <w:sz w:val="22"/>
        </w:rPr>
        <w:t>Confidence interval.</w:t>
      </w:r>
    </w:p>
    <w:p w14:paraId="1C2E4464" w14:textId="77949F18" w:rsidR="007F0521" w:rsidRDefault="002A033A" w:rsidP="00C762DB">
      <w:pPr>
        <w:pStyle w:val="Subtitle"/>
        <w:jc w:val="both"/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Progress Milestone:</w:t>
      </w:r>
    </w:p>
    <w:p w14:paraId="3900A5FA" w14:textId="33FCF625" w:rsidR="0081775F" w:rsidRDefault="004657A2" w:rsidP="00FE3252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</w:pPr>
      <w:hyperlink r:id="rId9" w:history="1">
        <w:r w:rsidR="00FE3252" w:rsidRPr="009E0456">
          <w:rPr>
            <w:rStyle w:val="Hyperlink"/>
            <w:rFonts w:ascii="Times New Roman" w:eastAsia="Times New Roman" w:hAnsi="Times New Roman" w:cs="Times New Roman"/>
            <w:b/>
            <w:bCs/>
            <w:caps w:val="0"/>
            <w:sz w:val="22"/>
          </w:rPr>
          <w:t>http://athena.ecs.csus.edu/~srinivas/FlexPart2.pdf</w:t>
        </w:r>
      </w:hyperlink>
    </w:p>
    <w:p w14:paraId="01DFBE12" w14:textId="77777777" w:rsidR="00FE3252" w:rsidRPr="0081775F" w:rsidRDefault="00FE3252" w:rsidP="00FE3252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0CA1D7A6" w14:textId="77777777" w:rsidR="0081775F" w:rsidRDefault="002F183E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 xml:space="preserve">Initial </w:t>
      </w:r>
      <w:r w:rsidR="00CB4CE9"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Design:</w:t>
      </w:r>
      <w:r w:rsidR="00CB4CE9" w:rsidRPr="00C762D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CB4CE9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The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initial features will be tested with different type of concerned models and hyperparameters be tweaked to optimize the accuracy of the </w:t>
      </w:r>
      <w:r w:rsidR="00CB4CE9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model. </w:t>
      </w:r>
    </w:p>
    <w:p w14:paraId="59B8341D" w14:textId="77777777" w:rsidR="0081775F" w:rsidRPr="00A32AFE" w:rsidRDefault="0081775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1802A05A" w14:textId="78699831" w:rsidR="00C762DB" w:rsidRDefault="0063327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Software</w:t>
      </w:r>
      <w:r w:rsidR="002A033A"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Used</w:t>
      </w:r>
      <w:r w:rsidRPr="0081775F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: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CB4CE9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PyCharm, Anaconda,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Tensor flow and Numpy, Pandas, Sklearn Package</w:t>
      </w:r>
    </w:p>
    <w:p w14:paraId="616E7184" w14:textId="77777777" w:rsidR="0081775F" w:rsidRPr="0081775F" w:rsidRDefault="0081775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553C77F" w14:textId="12EED74D" w:rsidR="00C762DB" w:rsidRDefault="00240474" w:rsidP="00C762DB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Reading:</w:t>
      </w:r>
      <w:r w:rsidRPr="002F183E">
        <w:rPr>
          <w:rFonts w:ascii="Times New Roman" w:eastAsia="Times New Roman" w:hAnsi="Times New Roman" w:cs="Times New Roman"/>
          <w:color w:val="000000"/>
        </w:rPr>
        <w:t xml:space="preserve"> </w:t>
      </w:r>
      <w:r w:rsid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Various ML concepts and models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, Chipset specification and effect of individual parameter on performance</w:t>
      </w:r>
      <w:r w:rsidR="00C901FA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of the processor 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.</w:t>
      </w:r>
    </w:p>
    <w:p w14:paraId="2B0A799C" w14:textId="77777777" w:rsidR="0081775F" w:rsidRPr="0081775F" w:rsidRDefault="0081775F" w:rsidP="0081775F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BE81F2D" w14:textId="77777777" w:rsidR="0081775F" w:rsidRPr="00C762DB" w:rsidRDefault="0081775F" w:rsidP="0081775F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bCs/>
          <w:caps w:val="0"/>
          <w:color w:val="000000"/>
          <w:sz w:val="22"/>
        </w:rPr>
        <w:t>Work distribution plan</w:t>
      </w:r>
    </w:p>
    <w:p w14:paraId="2300E275" w14:textId="77777777" w:rsidR="0081775F" w:rsidRPr="00C762DB" w:rsidRDefault="0081775F" w:rsidP="0081775F">
      <w:pPr>
        <w:pStyle w:val="Subtitle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Finalizing the dataset - All members</w:t>
      </w:r>
    </w:p>
    <w:p w14:paraId="73FC6590" w14:textId="77777777" w:rsidR="0081775F" w:rsidRPr="00C762DB" w:rsidRDefault="0081775F" w:rsidP="0081775F">
      <w:pPr>
        <w:pStyle w:val="Subtitle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Model selection &amp; Coding - All members</w:t>
      </w:r>
    </w:p>
    <w:p w14:paraId="34D134F5" w14:textId="77777777" w:rsidR="0081775F" w:rsidRPr="00C762DB" w:rsidRDefault="0081775F" w:rsidP="0081775F">
      <w:pPr>
        <w:pStyle w:val="Subtitle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Validation &amp; Testing - Avik </w:t>
      </w:r>
    </w:p>
    <w:p w14:paraId="58E9675B" w14:textId="0D6AF1E3" w:rsidR="0081775F" w:rsidRPr="00FE3252" w:rsidRDefault="0081775F" w:rsidP="001704E9">
      <w:pPr>
        <w:pStyle w:val="Subtitle"/>
        <w:numPr>
          <w:ilvl w:val="0"/>
          <w:numId w:val="22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FE3252">
        <w:rPr>
          <w:rFonts w:ascii="Times New Roman" w:eastAsia="Times New Roman" w:hAnsi="Times New Roman" w:cs="Times New Roman"/>
          <w:caps w:val="0"/>
          <w:color w:val="000000"/>
          <w:sz w:val="22"/>
        </w:rPr>
        <w:t>Website</w:t>
      </w:r>
      <w:r w:rsidR="00FE3252" w:rsidRPr="00FE3252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&amp;</w:t>
      </w:r>
      <w:r w:rsidRPr="00FE3252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Advertisement </w:t>
      </w:r>
      <w:r w:rsidR="00FE3252">
        <w:rPr>
          <w:rFonts w:ascii="Times New Roman" w:eastAsia="Times New Roman" w:hAnsi="Times New Roman" w:cs="Times New Roman"/>
          <w:caps w:val="0"/>
          <w:color w:val="000000"/>
          <w:sz w:val="22"/>
        </w:rPr>
        <w:t>-</w:t>
      </w:r>
      <w:r w:rsidR="00FE3252" w:rsidRPr="00FE3252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FE3252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Shreenithi</w:t>
      </w:r>
      <w:r w:rsidR="00FE3252" w:rsidRPr="00FE3252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FE3252">
        <w:rPr>
          <w:rFonts w:ascii="Times New Roman" w:eastAsia="Times New Roman" w:hAnsi="Times New Roman" w:cs="Times New Roman"/>
          <w:caps w:val="0"/>
          <w:color w:val="000000"/>
          <w:sz w:val="22"/>
        </w:rPr>
        <w:t>,Anuj.</w:t>
      </w:r>
    </w:p>
    <w:p w14:paraId="29B2C985" w14:textId="77777777" w:rsidR="0081775F" w:rsidRPr="0081775F" w:rsidRDefault="0081775F" w:rsidP="00C762DB">
      <w:pPr>
        <w:pStyle w:val="Subtitle"/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64D6B8EE" w14:textId="4AE9ADD6" w:rsidR="00C762DB" w:rsidRDefault="00C762DB" w:rsidP="00F332C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Learning </w:t>
      </w:r>
      <w:r w:rsidR="0024047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Experience:</w:t>
      </w:r>
      <w:r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</w:t>
      </w:r>
      <w:r w:rsidR="0024047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>Pre</w:t>
      </w:r>
      <w:r w:rsidR="0034399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Project</w:t>
      </w:r>
      <w:r w:rsidR="00240474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Knowledge :</w:t>
      </w:r>
      <w:r w:rsidR="0024047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 </w:t>
      </w:r>
      <w:r w:rsidR="002A033A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Basic</w:t>
      </w:r>
      <w:r w:rsidR="0024047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knowledge on  Numpy , CNN, Bayesian , LSTM model , </w:t>
      </w:r>
      <w:r w:rsidR="0034399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No experience in development of models or ML programming, Dataset </w:t>
      </w:r>
      <w:r w:rsidR="002A033A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Finalization</w:t>
      </w:r>
      <w:r w:rsidR="0034399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,</w:t>
      </w:r>
      <w:r w:rsidR="00F332CD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343994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Framework and algorithm</w:t>
      </w:r>
      <w:r w:rsidR="00F332CD">
        <w:rPr>
          <w:rFonts w:ascii="Times New Roman" w:eastAsia="Times New Roman" w:hAnsi="Times New Roman" w:cs="Times New Roman"/>
          <w:caps w:val="0"/>
          <w:color w:val="000000"/>
          <w:sz w:val="22"/>
        </w:rPr>
        <w:t>s.</w:t>
      </w:r>
    </w:p>
    <w:p w14:paraId="01BEBF44" w14:textId="77777777" w:rsidR="0081775F" w:rsidRPr="00A32AFE" w:rsidRDefault="0081775F" w:rsidP="00F332CD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6195B16F" w14:textId="7814383F" w:rsidR="00343994" w:rsidRDefault="00343994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22"/>
        </w:rPr>
      </w:pPr>
      <w:r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Post Project </w:t>
      </w:r>
      <w:r w:rsidR="002A033A" w:rsidRPr="00C762DB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Knowledge: </w:t>
      </w:r>
      <w:r w:rsidR="002A033A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Deep</w:t>
      </w:r>
      <w:r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Understanding of all the above mentioned topics along with better understanding of mapping learned theory with practical </w:t>
      </w:r>
      <w:r w:rsidR="0081775F" w:rsidRPr="00C762DB">
        <w:rPr>
          <w:rFonts w:ascii="Times New Roman" w:eastAsia="Times New Roman" w:hAnsi="Times New Roman" w:cs="Times New Roman"/>
          <w:caps w:val="0"/>
          <w:color w:val="000000"/>
          <w:sz w:val="22"/>
        </w:rPr>
        <w:t>application.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 </w:t>
      </w:r>
      <w:r w:rsidR="00A32AFE">
        <w:rPr>
          <w:rFonts w:ascii="Times New Roman" w:eastAsia="Times New Roman" w:hAnsi="Times New Roman" w:cs="Times New Roman"/>
          <w:caps w:val="0"/>
          <w:color w:val="000000"/>
          <w:sz w:val="22"/>
        </w:rPr>
        <w:t>U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nderstanding of developing </w:t>
      </w:r>
      <w:r w:rsidR="00A32AFE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deep learning </w:t>
      </w:r>
      <w:r w:rsidR="0081775F">
        <w:rPr>
          <w:rFonts w:ascii="Times New Roman" w:eastAsia="Times New Roman" w:hAnsi="Times New Roman" w:cs="Times New Roman"/>
          <w:caps w:val="0"/>
          <w:color w:val="000000"/>
          <w:sz w:val="22"/>
        </w:rPr>
        <w:t xml:space="preserve">model from scratch and training, testing it </w:t>
      </w:r>
      <w:r w:rsidR="00A32AFE">
        <w:rPr>
          <w:rFonts w:ascii="Times New Roman" w:eastAsia="Times New Roman" w:hAnsi="Times New Roman" w:cs="Times New Roman"/>
          <w:caps w:val="0"/>
          <w:color w:val="000000"/>
          <w:sz w:val="22"/>
        </w:rPr>
        <w:t>on a real world problem dataset.</w:t>
      </w:r>
    </w:p>
    <w:p w14:paraId="0A6288A2" w14:textId="77777777" w:rsidR="0081775F" w:rsidRPr="0081775F" w:rsidRDefault="0081775F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aps w:val="0"/>
          <w:color w:val="000000"/>
          <w:sz w:val="16"/>
          <w:szCs w:val="16"/>
        </w:rPr>
      </w:pPr>
    </w:p>
    <w:p w14:paraId="0DB1E0A9" w14:textId="135E2EA4" w:rsidR="006D3A97" w:rsidRPr="002A033A" w:rsidRDefault="00240474" w:rsidP="00C762DB">
      <w:pPr>
        <w:pStyle w:val="Subtitle"/>
        <w:numPr>
          <w:ilvl w:val="0"/>
          <w:numId w:val="0"/>
        </w:numPr>
        <w:jc w:val="both"/>
        <w:rPr>
          <w:rFonts w:ascii="Times New Roman" w:eastAsia="Times New Roman" w:hAnsi="Times New Roman" w:cs="Times New Roman"/>
          <w:color w:val="000000"/>
        </w:rPr>
        <w:sectPr w:rsidR="006D3A97" w:rsidRPr="002A033A" w:rsidSect="00651F8D">
          <w:footerReference w:type="default" r:id="rId10"/>
          <w:type w:val="continuous"/>
          <w:pgSz w:w="12240" w:h="15840"/>
          <w:pgMar w:top="450" w:right="54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270"/>
          <w:titlePg/>
          <w:docGrid w:linePitch="360"/>
        </w:sectPr>
      </w:pPr>
      <w:r w:rsidRPr="00F332CD">
        <w:rPr>
          <w:rFonts w:ascii="Times New Roman" w:eastAsia="Times New Roman" w:hAnsi="Times New Roman" w:cs="Times New Roman"/>
          <w:b/>
          <w:caps w:val="0"/>
          <w:color w:val="000000"/>
          <w:sz w:val="22"/>
        </w:rPr>
        <w:t xml:space="preserve"> </w:t>
      </w:r>
    </w:p>
    <w:p w14:paraId="69035920" w14:textId="4CE32114" w:rsidR="004653AE" w:rsidRPr="002F183E" w:rsidRDefault="004653AE" w:rsidP="007F0521">
      <w:pPr>
        <w:jc w:val="both"/>
        <w:rPr>
          <w:rFonts w:ascii="Times New Roman" w:hAnsi="Times New Roman" w:cs="Times New Roman"/>
        </w:rPr>
      </w:pPr>
    </w:p>
    <w:sectPr w:rsidR="004653AE" w:rsidRPr="002F183E" w:rsidSect="00CB4CE9">
      <w:type w:val="continuous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EBB0" w14:textId="77777777" w:rsidR="004657A2" w:rsidRDefault="004657A2" w:rsidP="00C6554A">
      <w:pPr>
        <w:spacing w:before="0" w:after="0" w:line="240" w:lineRule="auto"/>
      </w:pPr>
      <w:r>
        <w:separator/>
      </w:r>
    </w:p>
  </w:endnote>
  <w:endnote w:type="continuationSeparator" w:id="0">
    <w:p w14:paraId="4C4B1E3C" w14:textId="77777777" w:rsidR="004657A2" w:rsidRDefault="004657A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0A629" w14:textId="08C37F8F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C1C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994BE" w14:textId="77777777" w:rsidR="004657A2" w:rsidRDefault="004657A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356C782" w14:textId="77777777" w:rsidR="004657A2" w:rsidRDefault="004657A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0BB63B4"/>
    <w:multiLevelType w:val="multilevel"/>
    <w:tmpl w:val="68BA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0914EA"/>
    <w:multiLevelType w:val="hybridMultilevel"/>
    <w:tmpl w:val="AAC0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02C16"/>
    <w:multiLevelType w:val="multilevel"/>
    <w:tmpl w:val="07F6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A54F2F"/>
    <w:multiLevelType w:val="multilevel"/>
    <w:tmpl w:val="F092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F7F23"/>
    <w:multiLevelType w:val="hybridMultilevel"/>
    <w:tmpl w:val="8174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E0CCB"/>
    <w:multiLevelType w:val="hybridMultilevel"/>
    <w:tmpl w:val="DBD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00368"/>
    <w:multiLevelType w:val="hybridMultilevel"/>
    <w:tmpl w:val="CDD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17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3E"/>
    <w:rsid w:val="0015062D"/>
    <w:rsid w:val="001B3905"/>
    <w:rsid w:val="001C1C6D"/>
    <w:rsid w:val="00211DDD"/>
    <w:rsid w:val="002202DF"/>
    <w:rsid w:val="00240474"/>
    <w:rsid w:val="002554CD"/>
    <w:rsid w:val="00293B83"/>
    <w:rsid w:val="002A033A"/>
    <w:rsid w:val="002B4294"/>
    <w:rsid w:val="002F183E"/>
    <w:rsid w:val="00333D0D"/>
    <w:rsid w:val="00343994"/>
    <w:rsid w:val="003F1EF8"/>
    <w:rsid w:val="004653AE"/>
    <w:rsid w:val="004657A2"/>
    <w:rsid w:val="004C049F"/>
    <w:rsid w:val="004F5BCA"/>
    <w:rsid w:val="005000E2"/>
    <w:rsid w:val="005235EC"/>
    <w:rsid w:val="005740C2"/>
    <w:rsid w:val="005B07A2"/>
    <w:rsid w:val="005C55DE"/>
    <w:rsid w:val="0063327F"/>
    <w:rsid w:val="00633C42"/>
    <w:rsid w:val="00651F8D"/>
    <w:rsid w:val="00677DBB"/>
    <w:rsid w:val="006A3CE7"/>
    <w:rsid w:val="006D3A97"/>
    <w:rsid w:val="006E61F1"/>
    <w:rsid w:val="00790FBC"/>
    <w:rsid w:val="007C3581"/>
    <w:rsid w:val="007F0521"/>
    <w:rsid w:val="0081775F"/>
    <w:rsid w:val="00821017"/>
    <w:rsid w:val="00872FA0"/>
    <w:rsid w:val="009806CD"/>
    <w:rsid w:val="00A20235"/>
    <w:rsid w:val="00A32AFE"/>
    <w:rsid w:val="00AA00B4"/>
    <w:rsid w:val="00BE4A40"/>
    <w:rsid w:val="00C6554A"/>
    <w:rsid w:val="00C762DB"/>
    <w:rsid w:val="00C901FA"/>
    <w:rsid w:val="00CB4CE9"/>
    <w:rsid w:val="00CF76A2"/>
    <w:rsid w:val="00D01E67"/>
    <w:rsid w:val="00DC4FA1"/>
    <w:rsid w:val="00E82426"/>
    <w:rsid w:val="00ED7C44"/>
    <w:rsid w:val="00EE2664"/>
    <w:rsid w:val="00F332CD"/>
    <w:rsid w:val="00F41DED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35F1"/>
  <w15:chartTrackingRefBased/>
  <w15:docId w15:val="{4F091480-AA84-4D94-83C0-2D632CC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F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2F183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0F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hena.ecs.csus.edu/~srinivas/FlexPart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thena.ecs.csus.edu/~srinivas/FlexPart2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.LAPTOP-FNPSULF8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C6B7-FD24-4FDD-B049-DC729743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64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Gurudev</cp:lastModifiedBy>
  <cp:revision>4</cp:revision>
  <cp:lastPrinted>2018-04-05T04:15:00Z</cp:lastPrinted>
  <dcterms:created xsi:type="dcterms:W3CDTF">2018-04-05T22:58:00Z</dcterms:created>
  <dcterms:modified xsi:type="dcterms:W3CDTF">2018-10-15T06:15:00Z</dcterms:modified>
</cp:coreProperties>
</file>