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D8B6FF" w14:textId="77777777" w:rsidR="00C64FC2" w:rsidRPr="00C64FC2" w:rsidRDefault="00C64FC2" w:rsidP="00C64FC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kern w:val="0"/>
          <w14:ligatures w14:val="none"/>
        </w:rPr>
        <w:t xml:space="preserve">For an educational website on farm animals, you can turn raw NCBI genome files into intuitive, visually engaging concepts. Because non-specialists often assume more chromosomes equal a larger genome, </w:t>
      </w: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livestock genomics is full of counterintuitive facts that make great interactive features.</w:t>
      </w:r>
    </w:p>
    <w:p w14:paraId="6CF11539" w14:textId="77777777" w:rsidR="00C64FC2" w:rsidRPr="00C64FC2" w:rsidRDefault="00C64FC2" w:rsidP="00C64FC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kern w:val="0"/>
          <w14:ligatures w14:val="none"/>
        </w:rPr>
        <w:t>Here are four high-impact plot ideas designed for web learning, complete with the biological story behind each.</w:t>
      </w:r>
    </w:p>
    <w:p w14:paraId="77C81B92" w14:textId="77777777" w:rsidR="00C64FC2" w:rsidRPr="00C64FC2" w:rsidRDefault="00C64FC2" w:rsidP="00C64F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The "Karyotype Paradox" (Genome Size vs. Chromosome Count)</w:t>
      </w:r>
    </w:p>
    <w:p w14:paraId="52D6B795" w14:textId="77777777" w:rsidR="00C64FC2" w:rsidRPr="00C64FC2" w:rsidRDefault="00C64FC2" w:rsidP="00C64F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The Concept: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Compare total genome size (in </w:t>
      </w:r>
      <w:proofErr w:type="spellStart"/>
      <w:r w:rsidRPr="00C64FC2">
        <w:rPr>
          <w:rFonts w:ascii="Arial" w:eastAsia="Times New Roman" w:hAnsi="Arial" w:cs="Arial"/>
          <w:kern w:val="0"/>
          <w14:ligatures w14:val="none"/>
        </w:rPr>
        <w:t>Gigabases</w:t>
      </w:r>
      <w:proofErr w:type="spellEnd"/>
      <w:r w:rsidRPr="00C64FC2">
        <w:rPr>
          <w:rFonts w:ascii="Arial" w:eastAsia="Times New Roman" w:hAnsi="Arial" w:cs="Arial"/>
          <w:kern w:val="0"/>
          <w14:ligatures w14:val="none"/>
        </w:rPr>
        <w:t>, Gb) alongside the diploid chromosome count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2n</m:t>
        </m:r>
      </m:oMath>
      <w:r w:rsidRPr="00C64FC2">
        <w:rPr>
          <w:rFonts w:ascii="Arial" w:eastAsia="Times New Roman" w:hAnsi="Arial" w:cs="Arial"/>
          <w:kern w:val="0"/>
          <w14:ligatures w14:val="none"/>
        </w:rPr>
        <w:t>).</w:t>
      </w:r>
    </w:p>
    <w:p w14:paraId="124DBF99" w14:textId="77777777" w:rsidR="00C64FC2" w:rsidRPr="00C64FC2" w:rsidRDefault="00C64FC2" w:rsidP="00C64F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The Educational Hook: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Show students that </w:t>
      </w: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fewer chromosomes do not mean less DNA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. Total mammalian genome sizes are nearly identical (~2.5–2.9 Gb), but chromosome numbers vary dramatically—from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2n=38</m:t>
        </m:r>
      </m:oMath>
      <w:r w:rsidRPr="00C64FC2">
        <w:rPr>
          <w:rFonts w:ascii="Arial" w:eastAsia="Times New Roman" w:hAnsi="Arial" w:cs="Arial"/>
          <w:kern w:val="0"/>
          <w14:ligatures w14:val="none"/>
        </w:rPr>
        <w:t xml:space="preserve"> in pigs to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2n=60</m:t>
        </m:r>
      </m:oMath>
      <w:r w:rsidRPr="00C64FC2">
        <w:rPr>
          <w:rFonts w:ascii="Arial" w:eastAsia="Times New Roman" w:hAnsi="Arial" w:cs="Arial"/>
          <w:kern w:val="0"/>
          <w14:ligatures w14:val="none"/>
        </w:rPr>
        <w:t xml:space="preserve"> in goats and cattle.</w:t>
      </w:r>
    </w:p>
    <w:p w14:paraId="4BBC1CB5" w14:textId="77777777" w:rsidR="00C64FC2" w:rsidRDefault="00C64FC2" w:rsidP="00C64F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Special Highlight (Goat vs. Sheep):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Goats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2n=60</m:t>
        </m:r>
      </m:oMath>
      <w:r w:rsidRPr="00C64FC2">
        <w:rPr>
          <w:rFonts w:ascii="Arial" w:eastAsia="Times New Roman" w:hAnsi="Arial" w:cs="Arial"/>
          <w:kern w:val="0"/>
          <w14:ligatures w14:val="none"/>
        </w:rPr>
        <w:t>) and sheep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2n=54</m:t>
        </m:r>
      </m:oMath>
      <w:r w:rsidRPr="00C64FC2">
        <w:rPr>
          <w:rFonts w:ascii="Arial" w:eastAsia="Times New Roman" w:hAnsi="Arial" w:cs="Arial"/>
          <w:kern w:val="0"/>
          <w14:ligatures w14:val="none"/>
        </w:rPr>
        <w:t xml:space="preserve">) are closely related, but sheep have 3 fewer pairs of chromosomes. This is a classic example of </w:t>
      </w: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Robertsonian translocation</w:t>
      </w:r>
      <w:r w:rsidRPr="00C64FC2">
        <w:rPr>
          <w:rFonts w:ascii="Arial" w:eastAsia="Times New Roman" w:hAnsi="Arial" w:cs="Arial"/>
          <w:kern w:val="0"/>
          <w14:ligatures w14:val="none"/>
        </w:rPr>
        <w:t>—sheep Chromosomes 1, 2, and 3 were formed by two ancestral goat-like chromosomes fusing together!</w:t>
      </w:r>
    </w:p>
    <w:p w14:paraId="55B89A0F" w14:textId="2DC706B5" w:rsidR="00C64FC2" w:rsidRPr="00C64FC2" w:rsidRDefault="00C64FC2" w:rsidP="00C64FC2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drawing>
          <wp:inline distT="0" distB="0" distL="0" distR="0" wp14:anchorId="47591C34" wp14:editId="65A6500F">
            <wp:extent cx="4257207" cy="1621923"/>
            <wp:effectExtent l="0" t="0" r="0" b="3810"/>
            <wp:docPr id="206114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48447" name="Picture 2061148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395" cy="16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E251" w14:textId="77777777" w:rsidR="00C64FC2" w:rsidRPr="00C64FC2" w:rsidRDefault="00C64FC2" w:rsidP="00C64F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Interactive Chromosome Length "</w:t>
      </w:r>
      <w:proofErr w:type="spellStart"/>
      <w:r w:rsidRPr="00C64FC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Idiogram</w:t>
      </w:r>
      <w:proofErr w:type="spellEnd"/>
      <w:r w:rsidRPr="00C64FC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" Bar Chart</w:t>
      </w:r>
    </w:p>
    <w:p w14:paraId="6EDC41AC" w14:textId="77777777" w:rsidR="00C64FC2" w:rsidRPr="00C64FC2" w:rsidRDefault="00C64FC2" w:rsidP="00C64F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The Concept: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A bar plot showing individual chromosome lengths (in Megabases, Mb) ordered from Chromosome 1 down to sex chromosomes (X and Y).</w:t>
      </w:r>
    </w:p>
    <w:p w14:paraId="12D05441" w14:textId="77777777" w:rsidR="00C64FC2" w:rsidRPr="00C64FC2" w:rsidRDefault="00C64FC2" w:rsidP="00C64F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The Educational Hook: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In pigs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2n=38</m:t>
        </m:r>
      </m:oMath>
      <w:r w:rsidRPr="00C64FC2">
        <w:rPr>
          <w:rFonts w:ascii="Arial" w:eastAsia="Times New Roman" w:hAnsi="Arial" w:cs="Arial"/>
          <w:kern w:val="0"/>
          <w14:ligatures w14:val="none"/>
        </w:rPr>
        <w:t>), individual chromosomes are much larger on average because the ~2.5 Gb genome is packed into fewer pieces. Hovering over a chromosome in an interactive plot can reveal its size and key known gene hubs (e.g., coat color genes, growth markers).</w:t>
      </w:r>
    </w:p>
    <w:p w14:paraId="5D3D0353" w14:textId="77777777" w:rsidR="00C64FC2" w:rsidRPr="00C64FC2" w:rsidRDefault="00C64FC2" w:rsidP="00C64FC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3. "What's Inside DNA?" (Genome Composition Pie / Stacked Bar)</w:t>
      </w:r>
    </w:p>
    <w:p w14:paraId="08B56C76" w14:textId="77777777" w:rsidR="00C64FC2" w:rsidRPr="00C64FC2" w:rsidRDefault="00C64FC2" w:rsidP="00C64FC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The Concept: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Break down the genome into functional regions:</w:t>
      </w:r>
    </w:p>
    <w:p w14:paraId="330E8E29" w14:textId="77777777" w:rsidR="00C64FC2" w:rsidRPr="00C64FC2" w:rsidRDefault="00C64FC2" w:rsidP="00C64FC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Exons / Protein-Coding Regions: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~1.5%</w:t>
      </w:r>
    </w:p>
    <w:p w14:paraId="50708393" w14:textId="77777777" w:rsidR="00C64FC2" w:rsidRPr="00C64FC2" w:rsidRDefault="00C64FC2" w:rsidP="00C64FC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Introns: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~30–35%</w:t>
      </w:r>
    </w:p>
    <w:p w14:paraId="07747F97" w14:textId="77777777" w:rsidR="00C64FC2" w:rsidRPr="00C64FC2" w:rsidRDefault="00C64FC2" w:rsidP="00C64FC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Transposons &amp; Repetitive DNA: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~45–50% (LINEs, SINEs, LTRs)</w:t>
      </w:r>
    </w:p>
    <w:p w14:paraId="1B4F6786" w14:textId="77777777" w:rsidR="00C64FC2" w:rsidRPr="00C64FC2" w:rsidRDefault="00C64FC2" w:rsidP="00C64FC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Intergenic Regions: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~15–20%</w:t>
      </w:r>
    </w:p>
    <w:p w14:paraId="504344D6" w14:textId="77777777" w:rsidR="00C64FC2" w:rsidRPr="00C64FC2" w:rsidRDefault="00C64FC2" w:rsidP="00C64FC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The Educational Hook:</w:t>
      </w:r>
      <w:r w:rsidRPr="00C64FC2">
        <w:rPr>
          <w:rFonts w:ascii="Arial" w:eastAsia="Times New Roman" w:hAnsi="Arial" w:cs="Arial"/>
          <w:kern w:val="0"/>
          <w14:ligatures w14:val="none"/>
        </w:rPr>
        <w:t xml:space="preserve"> Users are usually shocked to learn that </w:t>
      </w:r>
      <w:r w:rsidRPr="00C64FC2">
        <w:rPr>
          <w:rFonts w:ascii="Arial" w:eastAsia="Times New Roman" w:hAnsi="Arial" w:cs="Arial"/>
          <w:b/>
          <w:bCs/>
          <w:kern w:val="0"/>
          <w14:ligatures w14:val="none"/>
        </w:rPr>
        <w:t>less than 2% of an animal's DNA directly codes for proteins</w:t>
      </w:r>
      <w:r w:rsidRPr="00C64FC2">
        <w:rPr>
          <w:rFonts w:ascii="Arial" w:eastAsia="Times New Roman" w:hAnsi="Arial" w:cs="Arial"/>
          <w:kern w:val="0"/>
          <w14:ligatures w14:val="none"/>
        </w:rPr>
        <w:t>, while nearly half consists of repetitive "jumping genes" (transposons).</w:t>
      </w:r>
    </w:p>
    <w:p w14:paraId="4EB90E33" w14:textId="77777777" w:rsidR="00EB0DA9" w:rsidRDefault="00EB0DA9"/>
    <w:sectPr w:rsidR="00EB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E3E54"/>
    <w:multiLevelType w:val="multilevel"/>
    <w:tmpl w:val="A00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51FCD"/>
    <w:multiLevelType w:val="multilevel"/>
    <w:tmpl w:val="633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16EB0"/>
    <w:multiLevelType w:val="multilevel"/>
    <w:tmpl w:val="627E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65371">
    <w:abstractNumId w:val="1"/>
  </w:num>
  <w:num w:numId="2" w16cid:durableId="416248014">
    <w:abstractNumId w:val="2"/>
  </w:num>
  <w:num w:numId="3" w16cid:durableId="20163784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C2"/>
    <w:rsid w:val="00015A28"/>
    <w:rsid w:val="00085EBC"/>
    <w:rsid w:val="000906D4"/>
    <w:rsid w:val="000A0D37"/>
    <w:rsid w:val="000A4F43"/>
    <w:rsid w:val="000E2660"/>
    <w:rsid w:val="000E76A9"/>
    <w:rsid w:val="000F68C9"/>
    <w:rsid w:val="001107E4"/>
    <w:rsid w:val="00135269"/>
    <w:rsid w:val="00153DE2"/>
    <w:rsid w:val="00156DD8"/>
    <w:rsid w:val="00163C35"/>
    <w:rsid w:val="00173CBA"/>
    <w:rsid w:val="00175C3A"/>
    <w:rsid w:val="00196453"/>
    <w:rsid w:val="001A6BFA"/>
    <w:rsid w:val="001B25DC"/>
    <w:rsid w:val="001B7613"/>
    <w:rsid w:val="001B761B"/>
    <w:rsid w:val="001E1255"/>
    <w:rsid w:val="001F1D63"/>
    <w:rsid w:val="00202976"/>
    <w:rsid w:val="002103A8"/>
    <w:rsid w:val="002360FE"/>
    <w:rsid w:val="002404C7"/>
    <w:rsid w:val="00240934"/>
    <w:rsid w:val="002526BA"/>
    <w:rsid w:val="002A48BA"/>
    <w:rsid w:val="002C2790"/>
    <w:rsid w:val="002D29DA"/>
    <w:rsid w:val="002E2F94"/>
    <w:rsid w:val="00322DE4"/>
    <w:rsid w:val="0032459A"/>
    <w:rsid w:val="003259AA"/>
    <w:rsid w:val="00327BFD"/>
    <w:rsid w:val="00354B35"/>
    <w:rsid w:val="00356DEA"/>
    <w:rsid w:val="00383134"/>
    <w:rsid w:val="003A2EB9"/>
    <w:rsid w:val="003B3429"/>
    <w:rsid w:val="003B5906"/>
    <w:rsid w:val="003D42AE"/>
    <w:rsid w:val="003E609B"/>
    <w:rsid w:val="004112E9"/>
    <w:rsid w:val="004270B5"/>
    <w:rsid w:val="0043187C"/>
    <w:rsid w:val="00431EC0"/>
    <w:rsid w:val="00433777"/>
    <w:rsid w:val="004425AC"/>
    <w:rsid w:val="00470E7B"/>
    <w:rsid w:val="004920AA"/>
    <w:rsid w:val="00495102"/>
    <w:rsid w:val="004B5DE0"/>
    <w:rsid w:val="004D1F59"/>
    <w:rsid w:val="004E2B9D"/>
    <w:rsid w:val="004F51C4"/>
    <w:rsid w:val="004F5FB4"/>
    <w:rsid w:val="005020A1"/>
    <w:rsid w:val="00507068"/>
    <w:rsid w:val="0051104D"/>
    <w:rsid w:val="00532F0F"/>
    <w:rsid w:val="005459F2"/>
    <w:rsid w:val="00551046"/>
    <w:rsid w:val="0055638D"/>
    <w:rsid w:val="00570B73"/>
    <w:rsid w:val="00573BC8"/>
    <w:rsid w:val="00596DB2"/>
    <w:rsid w:val="005A5D14"/>
    <w:rsid w:val="005D1E71"/>
    <w:rsid w:val="005D4D73"/>
    <w:rsid w:val="005F1C79"/>
    <w:rsid w:val="00605B3E"/>
    <w:rsid w:val="00620F85"/>
    <w:rsid w:val="00627F38"/>
    <w:rsid w:val="00655835"/>
    <w:rsid w:val="00672D89"/>
    <w:rsid w:val="00673078"/>
    <w:rsid w:val="00682A88"/>
    <w:rsid w:val="006B1CDE"/>
    <w:rsid w:val="006E399F"/>
    <w:rsid w:val="006F6CD4"/>
    <w:rsid w:val="00721765"/>
    <w:rsid w:val="007310F1"/>
    <w:rsid w:val="00746C54"/>
    <w:rsid w:val="00762414"/>
    <w:rsid w:val="00774BC0"/>
    <w:rsid w:val="00780F62"/>
    <w:rsid w:val="007A3133"/>
    <w:rsid w:val="007A5169"/>
    <w:rsid w:val="007A5C45"/>
    <w:rsid w:val="007B16AF"/>
    <w:rsid w:val="00807FA6"/>
    <w:rsid w:val="00812DA7"/>
    <w:rsid w:val="00855EDE"/>
    <w:rsid w:val="00890247"/>
    <w:rsid w:val="008B4E38"/>
    <w:rsid w:val="008E1E23"/>
    <w:rsid w:val="008F4A28"/>
    <w:rsid w:val="00920EA9"/>
    <w:rsid w:val="009654DF"/>
    <w:rsid w:val="00965E97"/>
    <w:rsid w:val="009765DB"/>
    <w:rsid w:val="00977E41"/>
    <w:rsid w:val="009A297A"/>
    <w:rsid w:val="009B21E5"/>
    <w:rsid w:val="009C0835"/>
    <w:rsid w:val="009C4B04"/>
    <w:rsid w:val="009D4A83"/>
    <w:rsid w:val="009D5F94"/>
    <w:rsid w:val="009F08EE"/>
    <w:rsid w:val="009F397C"/>
    <w:rsid w:val="009F65AA"/>
    <w:rsid w:val="00A157AB"/>
    <w:rsid w:val="00A41F7C"/>
    <w:rsid w:val="00A510A0"/>
    <w:rsid w:val="00A60941"/>
    <w:rsid w:val="00A726DF"/>
    <w:rsid w:val="00A80C26"/>
    <w:rsid w:val="00A91B6E"/>
    <w:rsid w:val="00A96694"/>
    <w:rsid w:val="00AA425F"/>
    <w:rsid w:val="00AC75FC"/>
    <w:rsid w:val="00AD3ABA"/>
    <w:rsid w:val="00AD725A"/>
    <w:rsid w:val="00AE16B8"/>
    <w:rsid w:val="00AE644E"/>
    <w:rsid w:val="00AF158B"/>
    <w:rsid w:val="00AF394E"/>
    <w:rsid w:val="00AF51E1"/>
    <w:rsid w:val="00B005C6"/>
    <w:rsid w:val="00B055A8"/>
    <w:rsid w:val="00B11EA9"/>
    <w:rsid w:val="00B12372"/>
    <w:rsid w:val="00B21552"/>
    <w:rsid w:val="00B37D0A"/>
    <w:rsid w:val="00B622A2"/>
    <w:rsid w:val="00B70EB7"/>
    <w:rsid w:val="00B72191"/>
    <w:rsid w:val="00B772F9"/>
    <w:rsid w:val="00B80D3A"/>
    <w:rsid w:val="00B8215E"/>
    <w:rsid w:val="00B85D45"/>
    <w:rsid w:val="00B86966"/>
    <w:rsid w:val="00B96F4F"/>
    <w:rsid w:val="00BC6EED"/>
    <w:rsid w:val="00BD2C0E"/>
    <w:rsid w:val="00BE04D4"/>
    <w:rsid w:val="00C330F6"/>
    <w:rsid w:val="00C33935"/>
    <w:rsid w:val="00C35CD6"/>
    <w:rsid w:val="00C37429"/>
    <w:rsid w:val="00C37F3B"/>
    <w:rsid w:val="00C64FC2"/>
    <w:rsid w:val="00C65898"/>
    <w:rsid w:val="00C76EBB"/>
    <w:rsid w:val="00C830A0"/>
    <w:rsid w:val="00C86B3B"/>
    <w:rsid w:val="00C87E64"/>
    <w:rsid w:val="00C97AA3"/>
    <w:rsid w:val="00CA4839"/>
    <w:rsid w:val="00CC320C"/>
    <w:rsid w:val="00CD2AB4"/>
    <w:rsid w:val="00CD35D1"/>
    <w:rsid w:val="00CD6298"/>
    <w:rsid w:val="00CD67C9"/>
    <w:rsid w:val="00CE4B69"/>
    <w:rsid w:val="00CF1EC3"/>
    <w:rsid w:val="00D13B89"/>
    <w:rsid w:val="00D23C24"/>
    <w:rsid w:val="00D25725"/>
    <w:rsid w:val="00D360D2"/>
    <w:rsid w:val="00D428AC"/>
    <w:rsid w:val="00D638E8"/>
    <w:rsid w:val="00D7561F"/>
    <w:rsid w:val="00D77FE0"/>
    <w:rsid w:val="00D81DFD"/>
    <w:rsid w:val="00D96D7D"/>
    <w:rsid w:val="00DB0CAF"/>
    <w:rsid w:val="00DB2909"/>
    <w:rsid w:val="00DB4416"/>
    <w:rsid w:val="00DE14DD"/>
    <w:rsid w:val="00DE16A1"/>
    <w:rsid w:val="00DE60F4"/>
    <w:rsid w:val="00DE79EE"/>
    <w:rsid w:val="00DF6707"/>
    <w:rsid w:val="00E02DE9"/>
    <w:rsid w:val="00E13E33"/>
    <w:rsid w:val="00E32CE9"/>
    <w:rsid w:val="00E42866"/>
    <w:rsid w:val="00E60D11"/>
    <w:rsid w:val="00E61DB0"/>
    <w:rsid w:val="00E93B1E"/>
    <w:rsid w:val="00E960B1"/>
    <w:rsid w:val="00EA23DD"/>
    <w:rsid w:val="00EA6957"/>
    <w:rsid w:val="00EB0DA9"/>
    <w:rsid w:val="00EB5D50"/>
    <w:rsid w:val="00ED4432"/>
    <w:rsid w:val="00ED5EC6"/>
    <w:rsid w:val="00F00245"/>
    <w:rsid w:val="00F05DCB"/>
    <w:rsid w:val="00F3798E"/>
    <w:rsid w:val="00F44196"/>
    <w:rsid w:val="00F5363B"/>
    <w:rsid w:val="00F54C5A"/>
    <w:rsid w:val="00F57034"/>
    <w:rsid w:val="00F65968"/>
    <w:rsid w:val="00F65992"/>
    <w:rsid w:val="00F97D6B"/>
    <w:rsid w:val="00FC00F2"/>
    <w:rsid w:val="00FC4A2E"/>
    <w:rsid w:val="00FD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E9816"/>
  <w15:chartTrackingRefBased/>
  <w15:docId w15:val="{68A314B2-53DA-CE49-AE1B-593505FF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Gomes da Silva</dc:creator>
  <cp:keywords/>
  <dc:description/>
  <cp:lastModifiedBy>Priscilla Gomes da Silva</cp:lastModifiedBy>
  <cp:revision>1</cp:revision>
  <dcterms:created xsi:type="dcterms:W3CDTF">2026-08-14T22:24:00Z</dcterms:created>
  <dcterms:modified xsi:type="dcterms:W3CDTF">2026-08-14T22:26:00Z</dcterms:modified>
</cp:coreProperties>
</file>