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p w14:paraId="4E72E057" w14:textId="77777777" w:rsidR="00CB120B" w:rsidRDefault="00CB120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2C39DAC" w14:textId="77777777" w:rsidR="00C1491C" w:rsidRPr="00931701" w:rsidRDefault="00C1491C" w:rsidP="3D28A338">
            <w:pPr>
              <w:jc w:val="both"/>
              <w:rPr>
                <w:rFonts w:eastAsiaTheme="majorEastAsia"/>
                <w:color w:val="767171" w:themeColor="background2" w:themeShade="80"/>
                <w:sz w:val="24"/>
                <w:szCs w:val="24"/>
              </w:rPr>
            </w:pPr>
          </w:p>
          <w:p w14:paraId="1B0663A3" w14:textId="3AF31B5C" w:rsidR="004F2A8B" w:rsidRDefault="00BE106E" w:rsidP="3D28A338">
            <w:pPr>
              <w:jc w:val="both"/>
              <w:rPr>
                <w:rFonts w:ascii="Calibri" w:hAnsi="Calibri"/>
                <w:b/>
                <w:bCs/>
                <w:color w:val="1F4E79" w:themeColor="accent1" w:themeShade="80"/>
              </w:rPr>
            </w:pPr>
            <w:r>
              <w:rPr>
                <w:rFonts w:ascii="Calibri" w:hAnsi="Calibri"/>
                <w:b/>
                <w:bCs/>
                <w:color w:val="1F4E79" w:themeColor="accent1" w:themeShade="80"/>
              </w:rPr>
              <w:t>Creo que he podido desarrollar a tiempo las tareas asignadas en el proyecto. Además de organizarnos bien con el equipo, hemos realizado reuniones semanales para ver los avances con respecto al Jira, dos factores importantes para lograr los objetivos propuestos en el plan de trabajo.</w:t>
            </w:r>
          </w:p>
          <w:p w14:paraId="4B137E35" w14:textId="49579D64" w:rsidR="004F2A8B" w:rsidRDefault="00BE106E" w:rsidP="3D28A338">
            <w:pPr>
              <w:jc w:val="both"/>
              <w:rPr>
                <w:rFonts w:ascii="Calibri" w:hAnsi="Calibri"/>
                <w:b/>
                <w:bCs/>
                <w:color w:val="1F4E79" w:themeColor="accent1" w:themeShade="80"/>
              </w:rPr>
            </w:pPr>
            <w:r>
              <w:rPr>
                <w:rFonts w:ascii="Calibri" w:hAnsi="Calibri"/>
                <w:b/>
                <w:bCs/>
                <w:color w:val="1F4E79" w:themeColor="accent1" w:themeShade="80"/>
              </w:rPr>
              <w:t>En cuanto ha dificultades, hasta el momento no se han presentado más que errores en el código los cuales se han ido solucionando ha medida que se presentan.</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7420D4F" w14:textId="77777777" w:rsidR="00C1491C" w:rsidRPr="003B466F" w:rsidRDefault="00C1491C" w:rsidP="3D28A338">
            <w:pPr>
              <w:jc w:val="both"/>
              <w:rPr>
                <w:rFonts w:eastAsiaTheme="majorEastAsia"/>
                <w:color w:val="767171" w:themeColor="background2" w:themeShade="80"/>
                <w:sz w:val="24"/>
                <w:szCs w:val="24"/>
              </w:rPr>
            </w:pPr>
          </w:p>
          <w:p w14:paraId="20F1EAAE" w14:textId="42516631" w:rsidR="004F2A8B" w:rsidRDefault="00BE106E" w:rsidP="3D28A338">
            <w:pPr>
              <w:jc w:val="both"/>
              <w:rPr>
                <w:rFonts w:ascii="Calibri" w:hAnsi="Calibri"/>
                <w:b/>
                <w:bCs/>
                <w:color w:val="1F4E79" w:themeColor="accent1" w:themeShade="80"/>
              </w:rPr>
            </w:pPr>
            <w:r>
              <w:rPr>
                <w:rFonts w:ascii="Calibri" w:hAnsi="Calibri"/>
                <w:b/>
                <w:bCs/>
                <w:color w:val="1F4E79" w:themeColor="accent1" w:themeShade="80"/>
              </w:rPr>
              <w:t>Plantearía en las reuniones de equipo las dificultades para buscar entre todos solución.</w:t>
            </w:r>
            <w:r w:rsidR="00C1491C">
              <w:rPr>
                <w:rFonts w:ascii="Calibri" w:hAnsi="Calibri"/>
                <w:b/>
                <w:bCs/>
                <w:color w:val="1F4E79" w:themeColor="accent1" w:themeShade="80"/>
              </w:rPr>
              <w:t xml:space="preserve"> </w:t>
            </w:r>
          </w:p>
          <w:p w14:paraId="357C824D" w14:textId="389FC708" w:rsidR="00C1491C" w:rsidRDefault="00C1491C" w:rsidP="3D28A338">
            <w:pPr>
              <w:jc w:val="both"/>
              <w:rPr>
                <w:rFonts w:ascii="Calibri" w:hAnsi="Calibri"/>
                <w:b/>
                <w:bCs/>
                <w:color w:val="1F4E79" w:themeColor="accent1" w:themeShade="80"/>
              </w:rPr>
            </w:pPr>
            <w:r>
              <w:rPr>
                <w:rFonts w:ascii="Calibri" w:hAnsi="Calibri"/>
                <w:b/>
                <w:bCs/>
                <w:color w:val="1F4E79" w:themeColor="accent1" w:themeShade="80"/>
              </w:rPr>
              <w:t>Además, siempre está la opción de consultar con el profesor guía.</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5A589DF" w14:textId="734EFC73" w:rsidR="004F2A8B" w:rsidRPr="00874D16" w:rsidRDefault="00C1491C" w:rsidP="3D28A338">
            <w:pPr>
              <w:jc w:val="both"/>
              <w:rPr>
                <w:rFonts w:ascii="Calibri" w:hAnsi="Calibri"/>
                <w:b/>
                <w:bCs/>
                <w:color w:val="1F4E79" w:themeColor="accent1" w:themeShade="80"/>
              </w:rPr>
            </w:pPr>
            <w:r>
              <w:rPr>
                <w:rFonts w:ascii="Calibri" w:hAnsi="Calibri"/>
                <w:b/>
                <w:bCs/>
                <w:color w:val="1F4E79" w:themeColor="accent1" w:themeShade="80"/>
              </w:rPr>
              <w:t>Lo evalúo bien ya que he realizado todas las tareas asignadas. Destaco la organización de tiempos, la minuciosidad y la dedicación que he entregado al proyecto.</w:t>
            </w:r>
          </w:p>
        </w:tc>
      </w:tr>
    </w:tbl>
    <w:p w14:paraId="639E983F" w14:textId="77777777" w:rsidR="004F2A8B" w:rsidRDefault="004F2A8B" w:rsidP="3D28A338"/>
    <w:p w14:paraId="5652B559" w14:textId="77777777" w:rsidR="00CB120B" w:rsidRDefault="00CB120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EA88D6A" w:rsidR="004F2A8B" w:rsidRDefault="00C1491C" w:rsidP="3D28A338">
            <w:pPr>
              <w:jc w:val="both"/>
              <w:rPr>
                <w:rFonts w:ascii="Calibri" w:hAnsi="Calibri"/>
                <w:b/>
                <w:bCs/>
                <w:color w:val="1F4E79" w:themeColor="accent1" w:themeShade="80"/>
              </w:rPr>
            </w:pPr>
            <w:r>
              <w:rPr>
                <w:rFonts w:ascii="Calibri" w:hAnsi="Calibri"/>
                <w:b/>
                <w:bCs/>
                <w:color w:val="1F4E79" w:themeColor="accent1" w:themeShade="80"/>
              </w:rPr>
              <w:t>Hasta el momento no tengo inquietudes con respecto al proyecto. Todo ha sido resuelto en las revisiones semanales con el profesor guía.</w:t>
            </w:r>
          </w:p>
          <w:p w14:paraId="5BB3B444" w14:textId="1FFE2144" w:rsidR="004F2A8B" w:rsidRDefault="00C1491C" w:rsidP="3D28A338">
            <w:pPr>
              <w:jc w:val="both"/>
              <w:rPr>
                <w:rFonts w:ascii="Calibri" w:hAnsi="Calibri"/>
                <w:b/>
                <w:bCs/>
                <w:color w:val="1F4E79" w:themeColor="accent1" w:themeShade="80"/>
              </w:rPr>
            </w:pPr>
            <w:r>
              <w:rPr>
                <w:rFonts w:ascii="Calibri" w:hAnsi="Calibri"/>
                <w:b/>
                <w:bCs/>
                <w:color w:val="1F4E79" w:themeColor="accent1" w:themeShade="80"/>
              </w:rPr>
              <w:t>A mis pares les consultaría esta semana, ¿qué tanto ha cambiado el proyecto desde la etapa inicial?</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DEAD9FA" w:rsidR="004F2A8B" w:rsidRPr="00CB120B" w:rsidRDefault="00C1491C" w:rsidP="3D28A338">
            <w:pPr>
              <w:jc w:val="both"/>
              <w:rPr>
                <w:rFonts w:ascii="Calibri" w:hAnsi="Calibri"/>
                <w:b/>
                <w:bCs/>
                <w:color w:val="1F4E79" w:themeColor="accent1" w:themeShade="80"/>
              </w:rPr>
            </w:pPr>
            <w:r w:rsidRPr="00CB120B">
              <w:rPr>
                <w:rFonts w:ascii="Calibri" w:hAnsi="Calibri"/>
                <w:b/>
                <w:bCs/>
                <w:color w:val="1F4E79" w:themeColor="accent1" w:themeShade="80"/>
              </w:rPr>
              <w:t>Las tareas se han repartido lo más equitativamente, para que cada uno logre realizarlo en el tiempo estimado.</w:t>
            </w:r>
          </w:p>
          <w:p w14:paraId="3C35FF15" w14:textId="47FBBFE9" w:rsidR="004F2A8B" w:rsidRPr="00CB120B" w:rsidRDefault="00CB120B" w:rsidP="3D28A338">
            <w:pPr>
              <w:jc w:val="both"/>
              <w:rPr>
                <w:rFonts w:ascii="Calibri" w:hAnsi="Calibri"/>
                <w:b/>
                <w:bCs/>
                <w:color w:val="1F4E79" w:themeColor="accent1" w:themeShade="80"/>
              </w:rPr>
            </w:pPr>
            <w:r w:rsidRPr="00CB120B">
              <w:rPr>
                <w:rFonts w:ascii="Calibri" w:hAnsi="Calibri"/>
                <w:b/>
                <w:bCs/>
                <w:color w:val="1F4E79" w:themeColor="accent1" w:themeShade="80"/>
              </w:rPr>
              <w:t>Por lo general, se van asignando semana tras semana y previo acuerdo del equipo.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1281DE7" w:rsidR="004F2A8B" w:rsidRPr="00CB120B" w:rsidRDefault="00CB120B" w:rsidP="3D28A338">
            <w:pPr>
              <w:jc w:val="both"/>
              <w:rPr>
                <w:rFonts w:ascii="Calibri" w:hAnsi="Calibri"/>
                <w:b/>
                <w:bCs/>
                <w:color w:val="1F4E79" w:themeColor="accent1" w:themeShade="80"/>
              </w:rPr>
            </w:pPr>
            <w:r w:rsidRPr="00CB120B">
              <w:rPr>
                <w:rFonts w:ascii="Calibri" w:hAnsi="Calibri"/>
                <w:b/>
                <w:bCs/>
                <w:color w:val="1F4E79" w:themeColor="accent1" w:themeShade="80"/>
              </w:rPr>
              <w:t>El trabajo del equipo es muy bueno, todos son organizados, comprometidos y responsables con lo asignado.</w:t>
            </w:r>
          </w:p>
          <w:p w14:paraId="145DD196" w14:textId="1BCD9C67" w:rsidR="00CB120B" w:rsidRPr="00CB120B" w:rsidRDefault="00CB120B" w:rsidP="3D28A338">
            <w:pPr>
              <w:jc w:val="both"/>
              <w:rPr>
                <w:rFonts w:ascii="Calibri" w:hAnsi="Calibri"/>
                <w:b/>
                <w:bCs/>
                <w:color w:val="1F4E79" w:themeColor="accent1" w:themeShade="80"/>
              </w:rPr>
            </w:pPr>
            <w:r w:rsidRPr="00CB120B">
              <w:rPr>
                <w:rFonts w:ascii="Calibri" w:hAnsi="Calibri"/>
                <w:b/>
                <w:bCs/>
                <w:color w:val="1F4E79" w:themeColor="accent1" w:themeShade="80"/>
              </w:rPr>
              <w:t>En las reuniones de equipo participan todos y eso ha ayudado a cumplir los objetivos en el tiempo pactado.</w:t>
            </w:r>
          </w:p>
          <w:p w14:paraId="29E32CC4" w14:textId="34135F70" w:rsidR="00CB120B" w:rsidRPr="00CB120B" w:rsidRDefault="00CB120B" w:rsidP="3D28A338">
            <w:pPr>
              <w:jc w:val="both"/>
              <w:rPr>
                <w:rFonts w:ascii="Calibri" w:hAnsi="Calibri"/>
                <w:b/>
                <w:bCs/>
                <w:color w:val="1F4E79" w:themeColor="accent1" w:themeShade="80"/>
              </w:rPr>
            </w:pPr>
            <w:r w:rsidRPr="00CB120B">
              <w:rPr>
                <w:rFonts w:ascii="Calibri" w:hAnsi="Calibri"/>
                <w:b/>
                <w:bCs/>
                <w:color w:val="1F4E79" w:themeColor="accent1" w:themeShade="80"/>
              </w:rPr>
              <w:t>Hasta el momento el equipo no tiene aspectos a mejorar ya que ha funcionado al 100% y más.</w:t>
            </w:r>
          </w:p>
          <w:p w14:paraId="5CFD58DE" w14:textId="77777777" w:rsidR="004F2A8B" w:rsidRPr="00CB120B" w:rsidRDefault="004F2A8B" w:rsidP="3D28A338">
            <w:pPr>
              <w:jc w:val="both"/>
              <w:rPr>
                <w:rFonts w:ascii="Calibri" w:hAnsi="Calibri"/>
                <w:b/>
                <w:bCs/>
                <w:color w:val="1F4E79" w:themeColor="accent1" w:themeShade="80"/>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1EA40E" w14:textId="77777777" w:rsidR="00507D07" w:rsidRDefault="00507D07" w:rsidP="00DF38AE">
      <w:pPr>
        <w:spacing w:after="0" w:line="240" w:lineRule="auto"/>
      </w:pPr>
      <w:r>
        <w:separator/>
      </w:r>
    </w:p>
  </w:endnote>
  <w:endnote w:type="continuationSeparator" w:id="0">
    <w:p w14:paraId="6964FB7E" w14:textId="77777777" w:rsidR="00507D07" w:rsidRDefault="00507D0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A3B16" w14:textId="77777777" w:rsidR="00507D07" w:rsidRDefault="00507D07" w:rsidP="00DF38AE">
      <w:pPr>
        <w:spacing w:after="0" w:line="240" w:lineRule="auto"/>
      </w:pPr>
      <w:r>
        <w:separator/>
      </w:r>
    </w:p>
  </w:footnote>
  <w:footnote w:type="continuationSeparator" w:id="0">
    <w:p w14:paraId="617245F7" w14:textId="77777777" w:rsidR="00507D07" w:rsidRDefault="00507D0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88197141">
    <w:abstractNumId w:val="3"/>
  </w:num>
  <w:num w:numId="2" w16cid:durableId="1198665491">
    <w:abstractNumId w:val="8"/>
  </w:num>
  <w:num w:numId="3" w16cid:durableId="1783070172">
    <w:abstractNumId w:val="12"/>
  </w:num>
  <w:num w:numId="4" w16cid:durableId="1346177904">
    <w:abstractNumId w:val="28"/>
  </w:num>
  <w:num w:numId="5" w16cid:durableId="1098410653">
    <w:abstractNumId w:val="30"/>
  </w:num>
  <w:num w:numId="6" w16cid:durableId="957031380">
    <w:abstractNumId w:val="4"/>
  </w:num>
  <w:num w:numId="7" w16cid:durableId="571891099">
    <w:abstractNumId w:val="11"/>
  </w:num>
  <w:num w:numId="8" w16cid:durableId="923103358">
    <w:abstractNumId w:val="19"/>
  </w:num>
  <w:num w:numId="9" w16cid:durableId="1045719447">
    <w:abstractNumId w:val="15"/>
  </w:num>
  <w:num w:numId="10" w16cid:durableId="1740246620">
    <w:abstractNumId w:val="9"/>
  </w:num>
  <w:num w:numId="11" w16cid:durableId="1423138631">
    <w:abstractNumId w:val="24"/>
  </w:num>
  <w:num w:numId="12" w16cid:durableId="91752933">
    <w:abstractNumId w:val="35"/>
  </w:num>
  <w:num w:numId="13" w16cid:durableId="696007038">
    <w:abstractNumId w:val="29"/>
  </w:num>
  <w:num w:numId="14" w16cid:durableId="1429430084">
    <w:abstractNumId w:val="1"/>
  </w:num>
  <w:num w:numId="15" w16cid:durableId="1674214775">
    <w:abstractNumId w:val="36"/>
  </w:num>
  <w:num w:numId="16" w16cid:durableId="302276235">
    <w:abstractNumId w:val="21"/>
  </w:num>
  <w:num w:numId="17" w16cid:durableId="766773295">
    <w:abstractNumId w:val="17"/>
  </w:num>
  <w:num w:numId="18" w16cid:durableId="968903520">
    <w:abstractNumId w:val="31"/>
  </w:num>
  <w:num w:numId="19" w16cid:durableId="1010838965">
    <w:abstractNumId w:val="10"/>
  </w:num>
  <w:num w:numId="20" w16cid:durableId="868953412">
    <w:abstractNumId w:val="39"/>
  </w:num>
  <w:num w:numId="21" w16cid:durableId="180629400">
    <w:abstractNumId w:val="34"/>
  </w:num>
  <w:num w:numId="22" w16cid:durableId="1795056984">
    <w:abstractNumId w:val="13"/>
  </w:num>
  <w:num w:numId="23" w16cid:durableId="537473689">
    <w:abstractNumId w:val="14"/>
  </w:num>
  <w:num w:numId="24" w16cid:durableId="304746591">
    <w:abstractNumId w:val="5"/>
  </w:num>
  <w:num w:numId="25" w16cid:durableId="1422022365">
    <w:abstractNumId w:val="16"/>
  </w:num>
  <w:num w:numId="26" w16cid:durableId="2096776151">
    <w:abstractNumId w:val="20"/>
  </w:num>
  <w:num w:numId="27" w16cid:durableId="938876846">
    <w:abstractNumId w:val="23"/>
  </w:num>
  <w:num w:numId="28" w16cid:durableId="1241329523">
    <w:abstractNumId w:val="0"/>
  </w:num>
  <w:num w:numId="29" w16cid:durableId="236597608">
    <w:abstractNumId w:val="18"/>
  </w:num>
  <w:num w:numId="30" w16cid:durableId="1380978497">
    <w:abstractNumId w:val="22"/>
  </w:num>
  <w:num w:numId="31" w16cid:durableId="1655573391">
    <w:abstractNumId w:val="2"/>
  </w:num>
  <w:num w:numId="32" w16cid:durableId="888104618">
    <w:abstractNumId w:val="7"/>
  </w:num>
  <w:num w:numId="33" w16cid:durableId="1228225402">
    <w:abstractNumId w:val="32"/>
  </w:num>
  <w:num w:numId="34" w16cid:durableId="1856310034">
    <w:abstractNumId w:val="38"/>
  </w:num>
  <w:num w:numId="35" w16cid:durableId="1647663849">
    <w:abstractNumId w:val="6"/>
  </w:num>
  <w:num w:numId="36" w16cid:durableId="69885935">
    <w:abstractNumId w:val="25"/>
  </w:num>
  <w:num w:numId="37" w16cid:durableId="401215747">
    <w:abstractNumId w:val="37"/>
  </w:num>
  <w:num w:numId="38" w16cid:durableId="1251044484">
    <w:abstractNumId w:val="27"/>
  </w:num>
  <w:num w:numId="39" w16cid:durableId="564069197">
    <w:abstractNumId w:val="26"/>
  </w:num>
  <w:num w:numId="40" w16cid:durableId="29052492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07D07"/>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603"/>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06E"/>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91C"/>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20B"/>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462</Words>
  <Characters>2546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Riveros Rojas</cp:lastModifiedBy>
  <cp:revision>2</cp:revision>
  <cp:lastPrinted>2019-12-16T20:10:00Z</cp:lastPrinted>
  <dcterms:created xsi:type="dcterms:W3CDTF">2025-10-12T23:30:00Z</dcterms:created>
  <dcterms:modified xsi:type="dcterms:W3CDTF">2025-10-12T23:30:00Z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