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79CD2" w14:textId="77777777" w:rsidR="009131D7" w:rsidRDefault="006713DC">
      <w:pPr>
        <w:ind w:left="852"/>
      </w:pPr>
      <w:r>
        <w:t xml:space="preserve">Lista de </w:t>
      </w:r>
    </w:p>
    <w:p w14:paraId="0BB82A30" w14:textId="77777777" w:rsidR="009131D7" w:rsidRDefault="006713DC">
      <w:pPr>
        <w:ind w:left="852"/>
      </w:pPr>
      <w:r>
        <w:t xml:space="preserve">Características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33373DB1" w14:textId="77777777" w:rsidR="009131D7" w:rsidRDefault="006713DC">
      <w:pPr>
        <w:ind w:left="828" w:firstLine="0"/>
      </w:pPr>
      <w:r>
        <w:rPr>
          <w:rFonts w:ascii="Calibri" w:eastAsia="Calibri" w:hAnsi="Calibri" w:cs="Calibri"/>
          <w:sz w:val="19"/>
        </w:rPr>
        <w:t xml:space="preserve"> </w:t>
      </w:r>
      <w:r>
        <w:rPr>
          <w:color w:val="666666"/>
          <w:sz w:val="30"/>
        </w:rPr>
        <w:t xml:space="preserve"> </w:t>
      </w:r>
    </w:p>
    <w:p w14:paraId="62250BCF" w14:textId="77777777" w:rsidR="009131D7" w:rsidRDefault="006713DC" w:rsidP="0055726D">
      <w:pPr>
        <w:spacing w:after="63"/>
        <w:ind w:left="857" w:firstLine="0"/>
      </w:pPr>
      <w:r>
        <w:rPr>
          <w:sz w:val="2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sz w:val="2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W w:w="9229" w:type="dxa"/>
        <w:tblInd w:w="1067" w:type="dxa"/>
        <w:tblCellMar>
          <w:top w:w="69" w:type="dxa"/>
          <w:left w:w="97" w:type="dxa"/>
          <w:bottom w:w="185" w:type="dxa"/>
          <w:right w:w="30" w:type="dxa"/>
        </w:tblCellMar>
        <w:tblLook w:val="04A0" w:firstRow="1" w:lastRow="0" w:firstColumn="1" w:lastColumn="0" w:noHBand="0" w:noVBand="1"/>
      </w:tblPr>
      <w:tblGrid>
        <w:gridCol w:w="535"/>
        <w:gridCol w:w="8694"/>
      </w:tblGrid>
      <w:tr w:rsidR="009131D7" w14:paraId="540A240D" w14:textId="77777777">
        <w:trPr>
          <w:trHeight w:val="880"/>
        </w:trPr>
        <w:tc>
          <w:tcPr>
            <w:tcW w:w="535" w:type="dxa"/>
            <w:tcBorders>
              <w:top w:val="single" w:sz="6" w:space="0" w:color="FF9900"/>
              <w:left w:val="single" w:sz="6" w:space="0" w:color="FF9900"/>
              <w:bottom w:val="nil"/>
              <w:right w:val="single" w:sz="6" w:space="0" w:color="FF9900"/>
            </w:tcBorders>
            <w:shd w:val="clear" w:color="auto" w:fill="FCE5CD"/>
          </w:tcPr>
          <w:p w14:paraId="4242F9E9" w14:textId="77777777" w:rsidR="009131D7" w:rsidRDefault="006713DC">
            <w:pPr>
              <w:ind w:left="0" w:right="164" w:firstLine="0"/>
              <w:jc w:val="right"/>
            </w:pPr>
            <w:r>
              <w:rPr>
                <w:sz w:val="23"/>
              </w:rPr>
              <w:t xml:space="preserve">#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8694" w:type="dxa"/>
            <w:tcBorders>
              <w:top w:val="single" w:sz="6" w:space="0" w:color="FF9900"/>
              <w:left w:val="single" w:sz="6" w:space="0" w:color="FF9900"/>
              <w:bottom w:val="nil"/>
              <w:right w:val="single" w:sz="6" w:space="0" w:color="FF9900"/>
            </w:tcBorders>
            <w:shd w:val="clear" w:color="auto" w:fill="FCE5CD"/>
          </w:tcPr>
          <w:p w14:paraId="1E7A4733" w14:textId="77777777" w:rsidR="009131D7" w:rsidRDefault="006713DC" w:rsidP="0055726D">
            <w:pPr>
              <w:ind w:left="477" w:firstLine="0"/>
              <w:jc w:val="center"/>
            </w:pPr>
            <w:r>
              <w:rPr>
                <w:sz w:val="56"/>
              </w:rPr>
              <w:t>Característica</w:t>
            </w:r>
            <w:r w:rsidR="0055726D">
              <w:rPr>
                <w:sz w:val="56"/>
              </w:rPr>
              <w:t>s</w:t>
            </w:r>
            <w:r>
              <w:rPr>
                <w:sz w:val="56"/>
              </w:rPr>
              <w:t xml:space="preserve"> </w:t>
            </w:r>
          </w:p>
        </w:tc>
      </w:tr>
      <w:tr w:rsidR="009131D7" w14:paraId="79B81575" w14:textId="77777777" w:rsidTr="0055726D">
        <w:trPr>
          <w:trHeight w:val="26"/>
        </w:trPr>
        <w:tc>
          <w:tcPr>
            <w:tcW w:w="535" w:type="dxa"/>
            <w:tcBorders>
              <w:top w:val="nil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</w:tcPr>
          <w:p w14:paraId="2415ED3A" w14:textId="77777777" w:rsidR="009131D7" w:rsidRDefault="009131D7">
            <w:pPr>
              <w:spacing w:after="160"/>
              <w:ind w:left="0" w:firstLine="0"/>
            </w:pPr>
          </w:p>
        </w:tc>
        <w:tc>
          <w:tcPr>
            <w:tcW w:w="8694" w:type="dxa"/>
            <w:tcBorders>
              <w:top w:val="nil"/>
              <w:left w:val="single" w:sz="6" w:space="0" w:color="FF9900"/>
              <w:bottom w:val="single" w:sz="6" w:space="0" w:color="000000"/>
              <w:right w:val="single" w:sz="6" w:space="0" w:color="FF9900"/>
            </w:tcBorders>
            <w:shd w:val="clear" w:color="auto" w:fill="FCE5CD"/>
          </w:tcPr>
          <w:p w14:paraId="783A9020" w14:textId="77777777" w:rsidR="009131D7" w:rsidRDefault="009131D7">
            <w:pPr>
              <w:spacing w:after="160"/>
              <w:ind w:left="0" w:firstLine="0"/>
            </w:pPr>
          </w:p>
        </w:tc>
      </w:tr>
      <w:tr w:rsidR="009131D7" w14:paraId="30787929" w14:textId="77777777">
        <w:trPr>
          <w:trHeight w:val="1337"/>
        </w:trPr>
        <w:tc>
          <w:tcPr>
            <w:tcW w:w="5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261C10D5" w14:textId="77777777" w:rsidR="009131D7" w:rsidRDefault="006713DC">
            <w:pPr>
              <w:ind w:left="0" w:right="164" w:firstLine="0"/>
              <w:jc w:val="right"/>
            </w:pPr>
            <w:r>
              <w:rPr>
                <w:sz w:val="23"/>
              </w:rPr>
              <w:t xml:space="preserve">1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8694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bottom"/>
          </w:tcPr>
          <w:p w14:paraId="1DBE8170" w14:textId="77777777" w:rsidR="009131D7" w:rsidRDefault="006713DC">
            <w:pPr>
              <w:ind w:left="0" w:firstLine="0"/>
            </w:pPr>
            <w:r>
              <w:rPr>
                <w:sz w:val="29"/>
              </w:rPr>
              <w:t xml:space="preserve">Informações detalhadas dos estudantes (nome, endereço etc.)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44179000" w14:textId="77777777">
        <w:trPr>
          <w:trHeight w:val="1253"/>
        </w:trPr>
        <w:tc>
          <w:tcPr>
            <w:tcW w:w="5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18CCDAB6" w14:textId="77777777" w:rsidR="009131D7" w:rsidRDefault="006713DC">
            <w:pPr>
              <w:ind w:left="0" w:right="164" w:firstLine="0"/>
              <w:jc w:val="right"/>
            </w:pPr>
            <w:r>
              <w:rPr>
                <w:sz w:val="23"/>
              </w:rPr>
              <w:t xml:space="preserve">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8694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</w:tcPr>
          <w:p w14:paraId="05EF302B" w14:textId="77777777" w:rsidR="009131D7" w:rsidRDefault="006713DC">
            <w:pPr>
              <w:ind w:left="0" w:firstLine="0"/>
            </w:pPr>
            <w:r>
              <w:rPr>
                <w:sz w:val="29"/>
              </w:rPr>
              <w:t xml:space="preserve">Informações das rotas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46745F4D" w14:textId="77777777">
        <w:trPr>
          <w:trHeight w:val="1236"/>
        </w:trPr>
        <w:tc>
          <w:tcPr>
            <w:tcW w:w="5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56FC3A8C" w14:textId="77777777" w:rsidR="009131D7" w:rsidRDefault="006713DC">
            <w:pPr>
              <w:ind w:left="0" w:right="164" w:firstLine="0"/>
              <w:jc w:val="right"/>
            </w:pPr>
            <w:r>
              <w:rPr>
                <w:sz w:val="23"/>
              </w:rPr>
              <w:t xml:space="preserve">3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8694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bottom"/>
          </w:tcPr>
          <w:p w14:paraId="255EF1F1" w14:textId="77777777" w:rsidR="009131D7" w:rsidRDefault="006713DC">
            <w:pPr>
              <w:ind w:left="0" w:firstLine="0"/>
            </w:pPr>
            <w:r>
              <w:rPr>
                <w:sz w:val="29"/>
              </w:rPr>
              <w:t xml:space="preserve">Informações dos motoristas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2BBEDD56" w14:textId="77777777">
        <w:trPr>
          <w:trHeight w:val="1238"/>
        </w:trPr>
        <w:tc>
          <w:tcPr>
            <w:tcW w:w="5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7978E203" w14:textId="77777777" w:rsidR="009131D7" w:rsidRDefault="006713DC">
            <w:pPr>
              <w:ind w:left="0" w:right="164" w:firstLine="0"/>
              <w:jc w:val="right"/>
            </w:pPr>
            <w:r>
              <w:rPr>
                <w:sz w:val="23"/>
              </w:rPr>
              <w:t xml:space="preserve">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8694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bottom"/>
          </w:tcPr>
          <w:p w14:paraId="2D839383" w14:textId="77777777" w:rsidR="009131D7" w:rsidRDefault="006713DC">
            <w:pPr>
              <w:ind w:left="0" w:firstLine="0"/>
            </w:pPr>
            <w:r>
              <w:rPr>
                <w:sz w:val="29"/>
              </w:rPr>
              <w:t xml:space="preserve">Alerta de distância entre escola e moradia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3A3249F6" w14:textId="77777777">
        <w:trPr>
          <w:trHeight w:val="1251"/>
        </w:trPr>
        <w:tc>
          <w:tcPr>
            <w:tcW w:w="5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543DF06D" w14:textId="77777777" w:rsidR="009131D7" w:rsidRDefault="006713DC">
            <w:pPr>
              <w:ind w:left="0" w:right="164" w:firstLine="0"/>
              <w:jc w:val="right"/>
            </w:pPr>
            <w:r>
              <w:rPr>
                <w:sz w:val="23"/>
              </w:rPr>
              <w:t xml:space="preserve">5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8694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</w:tcPr>
          <w:p w14:paraId="673D6AAD" w14:textId="77777777" w:rsidR="009131D7" w:rsidRDefault="006713DC">
            <w:pPr>
              <w:ind w:left="0" w:firstLine="0"/>
            </w:pPr>
            <w:r>
              <w:rPr>
                <w:sz w:val="29"/>
              </w:rPr>
              <w:t xml:space="preserve">Informações sobre barreiras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23137A7D" w14:textId="77777777">
        <w:trPr>
          <w:trHeight w:val="1236"/>
        </w:trPr>
        <w:tc>
          <w:tcPr>
            <w:tcW w:w="5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364C3769" w14:textId="77777777" w:rsidR="009131D7" w:rsidRDefault="006713DC">
            <w:pPr>
              <w:ind w:left="0" w:right="164" w:firstLine="0"/>
              <w:jc w:val="right"/>
            </w:pPr>
            <w:r>
              <w:rPr>
                <w:sz w:val="23"/>
              </w:rPr>
              <w:t xml:space="preserve">6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8694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bottom"/>
          </w:tcPr>
          <w:p w14:paraId="24F69734" w14:textId="77777777" w:rsidR="009131D7" w:rsidRDefault="006713DC">
            <w:pPr>
              <w:ind w:left="0" w:firstLine="0"/>
            </w:pPr>
            <w:r>
              <w:rPr>
                <w:sz w:val="29"/>
              </w:rPr>
              <w:t xml:space="preserve">Horário para coleta dos alunos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659BE40F" w14:textId="77777777">
        <w:trPr>
          <w:trHeight w:val="1241"/>
        </w:trPr>
        <w:tc>
          <w:tcPr>
            <w:tcW w:w="5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3D4EC3A9" w14:textId="77777777" w:rsidR="009131D7" w:rsidRDefault="006713DC">
            <w:pPr>
              <w:ind w:left="0" w:right="164" w:firstLine="0"/>
              <w:jc w:val="right"/>
            </w:pPr>
            <w:r>
              <w:rPr>
                <w:sz w:val="23"/>
              </w:rPr>
              <w:t xml:space="preserve">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8694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bottom"/>
          </w:tcPr>
          <w:p w14:paraId="11B4F15B" w14:textId="77777777" w:rsidR="009131D7" w:rsidRDefault="006713DC">
            <w:pPr>
              <w:ind w:left="0" w:firstLine="0"/>
            </w:pPr>
            <w:r>
              <w:rPr>
                <w:sz w:val="29"/>
              </w:rPr>
              <w:t xml:space="preserve">Cadastro de Pontos de Encontro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</w:tbl>
    <w:p w14:paraId="2888EF8A" w14:textId="77777777" w:rsidR="009131D7" w:rsidRDefault="006713DC">
      <w:pPr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W w:w="9237" w:type="dxa"/>
        <w:tblInd w:w="1063" w:type="dxa"/>
        <w:tblCellMar>
          <w:top w:w="136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8697"/>
      </w:tblGrid>
      <w:tr w:rsidR="009131D7" w14:paraId="092B1422" w14:textId="77777777">
        <w:trPr>
          <w:trHeight w:val="1284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285A3DAD" w14:textId="77777777" w:rsidR="009131D7" w:rsidRDefault="006713DC">
            <w:pPr>
              <w:ind w:left="0" w:right="188" w:firstLine="0"/>
              <w:jc w:val="right"/>
            </w:pPr>
            <w:r>
              <w:rPr>
                <w:sz w:val="23"/>
              </w:rPr>
              <w:t xml:space="preserve">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bottom"/>
          </w:tcPr>
          <w:p w14:paraId="28FCE6B2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Mães cadastram endereço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0DDED91C" w14:textId="77777777">
        <w:trPr>
          <w:trHeight w:val="1282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54B00B2E" w14:textId="77777777" w:rsidR="009131D7" w:rsidRDefault="006713DC">
            <w:pPr>
              <w:ind w:left="0" w:right="188" w:firstLine="0"/>
              <w:jc w:val="right"/>
            </w:pPr>
            <w:r>
              <w:rPr>
                <w:sz w:val="23"/>
              </w:rPr>
              <w:t xml:space="preserve">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bottom"/>
          </w:tcPr>
          <w:p w14:paraId="00A9D1B6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Acompanhamento de percurso do aluno transportado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77383885" w14:textId="77777777">
        <w:trPr>
          <w:trHeight w:val="1299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393BBE2C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</w:tcPr>
          <w:p w14:paraId="43FB6966" w14:textId="77777777" w:rsidR="009131D7" w:rsidRDefault="006713DC">
            <w:pPr>
              <w:spacing w:after="89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F075442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Alerta de chegada de motorista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7901A359" w14:textId="77777777">
        <w:trPr>
          <w:trHeight w:val="1282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42DD50A2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11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3F6B3CAE" w14:textId="77777777" w:rsidR="009131D7" w:rsidRDefault="006713DC">
            <w:pPr>
              <w:spacing w:after="385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003B349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Fila de espera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39C7B23F" w14:textId="77777777">
        <w:trPr>
          <w:trHeight w:val="1282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4EE49780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12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3294E13E" w14:textId="77777777" w:rsidR="009131D7" w:rsidRDefault="006713DC">
            <w:pPr>
              <w:spacing w:after="385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491D5E7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Prioridade de aluno (PCD)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0F01E76C" w14:textId="77777777">
        <w:trPr>
          <w:trHeight w:val="1301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3D0DDE9F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13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</w:tcPr>
          <w:p w14:paraId="58225B64" w14:textId="77777777" w:rsidR="009131D7" w:rsidRDefault="006713DC">
            <w:pPr>
              <w:spacing w:after="91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918FF2B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Alerta de linha lotada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00BFA0D9" w14:textId="77777777">
        <w:trPr>
          <w:trHeight w:val="1282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5717C2B2" w14:textId="77777777" w:rsidR="009131D7" w:rsidRDefault="006713DC">
            <w:pPr>
              <w:ind w:left="110" w:firstLine="0"/>
            </w:pPr>
            <w:r>
              <w:rPr>
                <w:sz w:val="23"/>
              </w:rPr>
              <w:t xml:space="preserve">14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bottom"/>
          </w:tcPr>
          <w:p w14:paraId="459503CD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Relatório de fila de espera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40A57487" w14:textId="77777777">
        <w:trPr>
          <w:trHeight w:val="1282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528A6259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15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21EBCF0B" w14:textId="77777777" w:rsidR="009131D7" w:rsidRDefault="006713DC">
            <w:pPr>
              <w:spacing w:after="384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E72AEB6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Alerta de quantidade de aluno PCD atingida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31A89D79" w14:textId="77777777">
        <w:trPr>
          <w:trHeight w:val="1298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267434FD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16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</w:tcPr>
          <w:p w14:paraId="53218E7F" w14:textId="77777777" w:rsidR="009131D7" w:rsidRDefault="006713DC">
            <w:pPr>
              <w:spacing w:after="88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9648E01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Presença ou ausência de aluno no transporte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42D775F2" w14:textId="77777777">
        <w:trPr>
          <w:trHeight w:val="1282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2CADEE05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17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2790FF19" w14:textId="77777777" w:rsidR="009131D7" w:rsidRDefault="006713DC">
            <w:pPr>
              <w:spacing w:after="384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0972E4A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Indicador de endereço cadastrado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0F2976CB" w14:textId="77777777">
        <w:trPr>
          <w:trHeight w:val="1284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5ED48D12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18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1B34CDC6" w14:textId="77777777" w:rsidR="009131D7" w:rsidRDefault="006713DC">
            <w:pPr>
              <w:spacing w:after="386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3C6DD6D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Indicador de 15 dias de falta (perda de vaga)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64D2302A" w14:textId="77777777">
        <w:trPr>
          <w:trHeight w:val="1298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44BEF534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19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</w:tcPr>
          <w:p w14:paraId="6CD1B337" w14:textId="77777777" w:rsidR="009131D7" w:rsidRDefault="006713DC">
            <w:pPr>
              <w:spacing w:after="88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3D53154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Quantidade de carros que atendem cada linha (Fiscal)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58F6D1FE" w14:textId="77777777">
        <w:trPr>
          <w:trHeight w:val="1282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6E8EB47D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20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73AF1B90" w14:textId="77777777" w:rsidR="009131D7" w:rsidRDefault="006713DC">
            <w:pPr>
              <w:spacing w:after="384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FC162C5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Determinar lugar na fila de espera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22D44084" w14:textId="77777777">
        <w:trPr>
          <w:trHeight w:val="1282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0FE2E07B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21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0DCA950B" w14:textId="77777777" w:rsidR="009131D7" w:rsidRDefault="006713DC">
            <w:pPr>
              <w:spacing w:after="383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FC48FFA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Embarque/Desembarque de alunos em ponto de encontro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0215352D" w14:textId="77777777">
        <w:trPr>
          <w:trHeight w:val="1298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43BBC180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22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</w:tcPr>
          <w:p w14:paraId="14FB1229" w14:textId="77777777" w:rsidR="009131D7" w:rsidRDefault="006713DC">
            <w:pPr>
              <w:spacing w:after="89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EF46D62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Cadastro do Período/Ano letivo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72E1D0B1" w14:textId="77777777">
        <w:trPr>
          <w:trHeight w:val="1284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02A5BA78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23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2AEF4D23" w14:textId="77777777" w:rsidR="009131D7" w:rsidRDefault="006713DC">
            <w:pPr>
              <w:spacing w:after="387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96F0363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Agrupar alunos por endereço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19E05F85" w14:textId="77777777">
        <w:trPr>
          <w:trHeight w:val="1282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5C100D6F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24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6EE05455" w14:textId="77777777" w:rsidR="009131D7" w:rsidRDefault="006713DC">
            <w:pPr>
              <w:spacing w:after="383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F102822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Determinar vagas disponíveis por grupo de endereço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50B64857" w14:textId="77777777">
        <w:trPr>
          <w:trHeight w:val="1299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4FBD2983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25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</w:tcPr>
          <w:p w14:paraId="26EE6946" w14:textId="77777777" w:rsidR="009131D7" w:rsidRDefault="006713DC">
            <w:pPr>
              <w:spacing w:after="88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3495E60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Determinar quais aluno tem acesso à internet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242D4529" w14:textId="77777777">
        <w:trPr>
          <w:trHeight w:val="1284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7C0205AC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26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74A0900B" w14:textId="77777777" w:rsidR="009131D7" w:rsidRDefault="006713DC">
            <w:pPr>
              <w:spacing w:after="386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EC2D9E0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Alerta de acidente/problema com carro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5DF642D3" w14:textId="77777777">
        <w:trPr>
          <w:trHeight w:val="1282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77C3071D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27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0FF4DFD8" w14:textId="77777777" w:rsidR="009131D7" w:rsidRDefault="006713DC">
            <w:pPr>
              <w:spacing w:after="372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03C2222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Cadastro de monitores (por linha)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</w:t>
            </w:r>
          </w:p>
        </w:tc>
      </w:tr>
    </w:tbl>
    <w:p w14:paraId="4B6E75A3" w14:textId="77777777" w:rsidR="009131D7" w:rsidRDefault="006713DC">
      <w:pPr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 </w:t>
      </w:r>
    </w:p>
    <w:tbl>
      <w:tblPr>
        <w:tblStyle w:val="TableGrid"/>
        <w:tblW w:w="9237" w:type="dxa"/>
        <w:tblInd w:w="1063" w:type="dxa"/>
        <w:tblCellMar>
          <w:top w:w="136" w:type="dxa"/>
          <w:bottom w:w="22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8697"/>
      </w:tblGrid>
      <w:tr w:rsidR="009131D7" w14:paraId="1AB3CF11" w14:textId="77777777">
        <w:trPr>
          <w:trHeight w:val="1282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67A3D803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28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13A2D737" w14:textId="77777777" w:rsidR="009131D7" w:rsidRDefault="006713DC">
            <w:pPr>
              <w:spacing w:after="386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9271093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Cancelamento de vaga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1E29A90C" w14:textId="77777777">
        <w:trPr>
          <w:trHeight w:val="1284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7F1B75B8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29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5B801D09" w14:textId="77777777" w:rsidR="009131D7" w:rsidRDefault="006713DC">
            <w:pPr>
              <w:spacing w:after="384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CE6D296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Aviso de chegada de aluno na escola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1FFB12DC" w14:textId="77777777">
        <w:trPr>
          <w:trHeight w:val="1296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3F47020F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30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</w:tcPr>
          <w:p w14:paraId="2226C4FB" w14:textId="77777777" w:rsidR="009131D7" w:rsidRDefault="006713DC">
            <w:pPr>
              <w:spacing w:after="86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45F8842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Tipos de veículo que atendem uma linha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76406CF8" w14:textId="77777777">
        <w:trPr>
          <w:trHeight w:val="1287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7E0F5550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31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2D48E4A3" w14:textId="77777777" w:rsidR="009131D7" w:rsidRDefault="006713DC">
            <w:pPr>
              <w:spacing w:after="386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077FD61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Aviso de indisponibilidade do serviço em determinada data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2D3AC0E1" w14:textId="77777777">
        <w:trPr>
          <w:trHeight w:val="1282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20A1542A" w14:textId="77777777" w:rsidR="009131D7" w:rsidRDefault="006713DC">
            <w:pPr>
              <w:ind w:left="110" w:firstLine="0"/>
            </w:pPr>
            <w:r>
              <w:rPr>
                <w:sz w:val="23"/>
              </w:rPr>
              <w:t xml:space="preserve">32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bottom"/>
          </w:tcPr>
          <w:p w14:paraId="6826A2A7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Relatório de qualidade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</w:tbl>
    <w:p w14:paraId="420633E8" w14:textId="77777777" w:rsidR="009131D7" w:rsidRDefault="006713DC">
      <w:pPr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237" w:type="dxa"/>
        <w:tblInd w:w="1063" w:type="dxa"/>
        <w:tblCellMar>
          <w:top w:w="128" w:type="dxa"/>
        </w:tblCellMar>
        <w:tblLook w:val="04A0" w:firstRow="1" w:lastRow="0" w:firstColumn="1" w:lastColumn="0" w:noHBand="0" w:noVBand="1"/>
      </w:tblPr>
      <w:tblGrid>
        <w:gridCol w:w="540"/>
        <w:gridCol w:w="8697"/>
      </w:tblGrid>
      <w:tr w:rsidR="009131D7" w14:paraId="2E026566" w14:textId="77777777">
        <w:trPr>
          <w:trHeight w:val="1292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03021FA8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33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</w:tcPr>
          <w:p w14:paraId="03851161" w14:textId="77777777" w:rsidR="009131D7" w:rsidRDefault="006713DC">
            <w:pPr>
              <w:spacing w:after="86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2F86333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Registro de entrada e saída do serviço de transporte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44112FE9" w14:textId="77777777">
        <w:trPr>
          <w:trHeight w:val="1279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2CF8C865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34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5F2C8DB7" w14:textId="77777777" w:rsidR="009131D7" w:rsidRDefault="006713DC">
            <w:pPr>
              <w:spacing w:after="383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B457E75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Informações da situação do veículo (pneus, cintos etc.)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2E069ED0" w14:textId="77777777">
        <w:trPr>
          <w:trHeight w:val="1277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6267DC94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35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4585F8ED" w14:textId="77777777" w:rsidR="009131D7" w:rsidRDefault="006713DC">
            <w:pPr>
              <w:spacing w:after="383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FAB69CC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Controle do tempo de permanência no transporte (por viagem)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021E0D5A" w14:textId="77777777">
        <w:trPr>
          <w:trHeight w:val="1534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4F075406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36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</w:tcPr>
          <w:p w14:paraId="672F4870" w14:textId="77777777" w:rsidR="009131D7" w:rsidRDefault="006713DC">
            <w:pPr>
              <w:spacing w:after="19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BFADDDC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Repositório com regras de uso e legislação vigente sobre o transporte 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4A091C1E" w14:textId="77777777">
        <w:trPr>
          <w:trHeight w:val="1517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55F2F3A9" w14:textId="77777777" w:rsidR="009131D7" w:rsidRDefault="006713DC">
            <w:pPr>
              <w:ind w:left="110" w:firstLine="0"/>
            </w:pPr>
            <w:r>
              <w:rPr>
                <w:sz w:val="23"/>
              </w:rPr>
              <w:t xml:space="preserve">37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647A7C8D" w14:textId="77777777" w:rsidR="009131D7" w:rsidRDefault="006713DC">
            <w:pPr>
              <w:ind w:left="96" w:firstLine="0"/>
              <w:jc w:val="both"/>
            </w:pPr>
            <w:r>
              <w:rPr>
                <w:sz w:val="29"/>
              </w:rPr>
              <w:t xml:space="preserve">Informação se já participam de programas sociais (é carente ou não)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</w:t>
            </w:r>
          </w:p>
        </w:tc>
      </w:tr>
    </w:tbl>
    <w:p w14:paraId="5A887E24" w14:textId="77777777" w:rsidR="009131D7" w:rsidRDefault="009131D7">
      <w:pPr>
        <w:ind w:left="0" w:right="4391" w:firstLine="0"/>
      </w:pPr>
    </w:p>
    <w:tbl>
      <w:tblPr>
        <w:tblStyle w:val="TableGrid"/>
        <w:tblW w:w="9237" w:type="dxa"/>
        <w:tblInd w:w="1063" w:type="dxa"/>
        <w:tblCellMar>
          <w:top w:w="128" w:type="dxa"/>
          <w:bottom w:w="22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8697"/>
      </w:tblGrid>
      <w:tr w:rsidR="009131D7" w14:paraId="6416E972" w14:textId="77777777">
        <w:trPr>
          <w:trHeight w:val="1280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415C23B7" w14:textId="77777777" w:rsidR="009131D7" w:rsidRDefault="006713DC">
            <w:pPr>
              <w:ind w:left="110" w:firstLine="0"/>
            </w:pPr>
            <w:r>
              <w:rPr>
                <w:sz w:val="23"/>
              </w:rPr>
              <w:t xml:space="preserve">38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bottom"/>
          </w:tcPr>
          <w:p w14:paraId="06D2E7E5" w14:textId="77777777" w:rsidR="009131D7" w:rsidRDefault="006713DC">
            <w:pPr>
              <w:ind w:left="96" w:firstLine="0"/>
            </w:pPr>
            <w:r>
              <w:rPr>
                <w:sz w:val="29"/>
              </w:rPr>
              <w:t>Acessibilidade na interface com o usuário (legível e intuitivo)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3210811D" w14:textId="77777777">
        <w:trPr>
          <w:trHeight w:val="1294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5E06AF87" w14:textId="77777777" w:rsidR="009131D7" w:rsidRDefault="006713DC">
            <w:pPr>
              <w:ind w:left="110" w:firstLine="0"/>
            </w:pPr>
            <w:r>
              <w:rPr>
                <w:sz w:val="23"/>
              </w:rPr>
              <w:t xml:space="preserve">39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4188A436" w14:textId="77777777" w:rsidR="009131D7" w:rsidRDefault="006713DC">
            <w:pPr>
              <w:ind w:left="96" w:firstLine="0"/>
            </w:pPr>
            <w:r>
              <w:rPr>
                <w:sz w:val="29"/>
              </w:rPr>
              <w:t>Emitir autorização da escola para utilizar o transporte (carteirinha?)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</w:t>
            </w:r>
          </w:p>
        </w:tc>
      </w:tr>
      <w:tr w:rsidR="009131D7" w14:paraId="74E8131F" w14:textId="77777777">
        <w:trPr>
          <w:trHeight w:val="1277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3E35F2AD" w14:textId="77777777" w:rsidR="009131D7" w:rsidRDefault="006713DC">
            <w:pPr>
              <w:ind w:left="110" w:firstLine="0"/>
            </w:pPr>
            <w:r>
              <w:rPr>
                <w:sz w:val="23"/>
              </w:rPr>
              <w:t xml:space="preserve">40 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bottom"/>
          </w:tcPr>
          <w:p w14:paraId="36ABB914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Alerta de ocorrências dentro do ônibus (brigas, suspensão etc.)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72B3775A" w14:textId="77777777">
        <w:trPr>
          <w:trHeight w:val="1277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06328AD2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41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5C0445D2" w14:textId="77777777" w:rsidR="009131D7" w:rsidRDefault="006713DC">
            <w:pPr>
              <w:spacing w:after="384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AF77796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Manual de utilização da solução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243723CC" w14:textId="77777777">
        <w:trPr>
          <w:trHeight w:val="1294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69F6AAEF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42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</w:tcPr>
          <w:p w14:paraId="37087AC0" w14:textId="77777777" w:rsidR="009131D7" w:rsidRDefault="006713DC">
            <w:pPr>
              <w:spacing w:after="89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B59EF1D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Quantidade de vagas por rota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3381C1C2" w14:textId="77777777">
        <w:trPr>
          <w:trHeight w:val="1277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7265110A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43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2A4B94DC" w14:textId="77777777" w:rsidR="009131D7" w:rsidRDefault="006713DC">
            <w:pPr>
              <w:spacing w:after="384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09A88E0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Integração com sistema "Secretaria Digital"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0B48DAA1" w14:textId="77777777">
        <w:trPr>
          <w:trHeight w:val="1279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13F2F4CA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44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6AA59D88" w14:textId="77777777" w:rsidR="009131D7" w:rsidRDefault="006713DC">
            <w:pPr>
              <w:spacing w:after="381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E99546D" w14:textId="77777777" w:rsidR="009131D7" w:rsidRDefault="006713DC">
            <w:pPr>
              <w:ind w:left="96" w:firstLine="0"/>
            </w:pPr>
            <w:r>
              <w:rPr>
                <w:sz w:val="29"/>
              </w:rPr>
              <w:t>Cadastro de pontos (formação de novos pontos)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4E117B86" w14:textId="77777777">
        <w:trPr>
          <w:trHeight w:val="1294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04F7FDE0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45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</w:tcPr>
          <w:p w14:paraId="38D3345F" w14:textId="77777777" w:rsidR="009131D7" w:rsidRDefault="006713DC">
            <w:pPr>
              <w:spacing w:after="89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98CEA9E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Importação/Exportar(?) dados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2C02EFF9" w14:textId="77777777">
        <w:trPr>
          <w:trHeight w:val="1277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79646"/>
              <w:right w:val="single" w:sz="6" w:space="0" w:color="F79646"/>
            </w:tcBorders>
          </w:tcPr>
          <w:p w14:paraId="0FBCB280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46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5518A4C7" w14:textId="77777777" w:rsidR="009131D7" w:rsidRDefault="006713DC">
            <w:pPr>
              <w:spacing w:after="386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D763CB0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Histórico de atrasos de embarque (Fiscal)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01AA46DD" w14:textId="77777777">
        <w:trPr>
          <w:trHeight w:val="1279"/>
        </w:trPr>
        <w:tc>
          <w:tcPr>
            <w:tcW w:w="540" w:type="dxa"/>
            <w:tcBorders>
              <w:top w:val="single" w:sz="6" w:space="0" w:color="F79646"/>
              <w:left w:val="single" w:sz="6" w:space="0" w:color="F79646"/>
              <w:bottom w:val="single" w:sz="6" w:space="0" w:color="F79646"/>
              <w:right w:val="single" w:sz="6" w:space="0" w:color="F79646"/>
            </w:tcBorders>
          </w:tcPr>
          <w:p w14:paraId="07BCFA9A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47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77E6A2EF" w14:textId="77777777" w:rsidR="009131D7" w:rsidRDefault="006713DC">
            <w:pPr>
              <w:spacing w:after="383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605A57B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Dashboard de presença, ocorrências (exportar dados)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</w:tbl>
    <w:p w14:paraId="7C6D4454" w14:textId="77777777" w:rsidR="009131D7" w:rsidRDefault="009131D7">
      <w:pPr>
        <w:ind w:left="0" w:right="4391" w:firstLine="0"/>
      </w:pPr>
    </w:p>
    <w:tbl>
      <w:tblPr>
        <w:tblStyle w:val="TableGrid"/>
        <w:tblW w:w="9237" w:type="dxa"/>
        <w:tblInd w:w="1063" w:type="dxa"/>
        <w:tblCellMar>
          <w:top w:w="128" w:type="dxa"/>
        </w:tblCellMar>
        <w:tblLook w:val="04A0" w:firstRow="1" w:lastRow="0" w:firstColumn="1" w:lastColumn="0" w:noHBand="0" w:noVBand="1"/>
      </w:tblPr>
      <w:tblGrid>
        <w:gridCol w:w="540"/>
        <w:gridCol w:w="8697"/>
      </w:tblGrid>
      <w:tr w:rsidR="009131D7" w14:paraId="25024076" w14:textId="77777777">
        <w:trPr>
          <w:trHeight w:val="1277"/>
        </w:trPr>
        <w:tc>
          <w:tcPr>
            <w:tcW w:w="540" w:type="dxa"/>
            <w:tcBorders>
              <w:top w:val="single" w:sz="6" w:space="0" w:color="F79646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06E345A1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48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57F2DAEC" w14:textId="77777777" w:rsidR="009131D7" w:rsidRDefault="006713DC">
            <w:pPr>
              <w:spacing w:after="383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AC57ABC" w14:textId="77777777" w:rsidR="009131D7" w:rsidRDefault="006713DC">
            <w:pPr>
              <w:ind w:left="96" w:firstLine="0"/>
              <w:jc w:val="both"/>
            </w:pPr>
            <w:r>
              <w:rPr>
                <w:sz w:val="29"/>
              </w:rPr>
              <w:t xml:space="preserve">Autorização de uso do transporte (dado pela Diretoria de Ensino)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45D0AAF9" w14:textId="77777777">
        <w:trPr>
          <w:trHeight w:val="1519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626FB140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49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</w:tcPr>
          <w:p w14:paraId="71EFE1E7" w14:textId="77777777" w:rsidR="009131D7" w:rsidRDefault="006713DC">
            <w:pPr>
              <w:spacing w:after="9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ABA4C36" w14:textId="77777777" w:rsidR="009131D7" w:rsidRDefault="006713DC">
            <w:pPr>
              <w:spacing w:after="14"/>
              <w:ind w:left="96" w:firstLine="0"/>
              <w:jc w:val="both"/>
            </w:pPr>
            <w:r>
              <w:rPr>
                <w:sz w:val="29"/>
              </w:rPr>
              <w:t xml:space="preserve">Registro de negativa de uso (com motivo e justificativa) pela </w:t>
            </w:r>
          </w:p>
          <w:p w14:paraId="780A7FAB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Diretoria de Ensino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16A71FB0" w14:textId="77777777">
        <w:trPr>
          <w:trHeight w:val="1534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713BE301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50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</w:tcPr>
          <w:p w14:paraId="21808152" w14:textId="77777777" w:rsidR="009131D7" w:rsidRDefault="006713DC">
            <w:pPr>
              <w:spacing w:after="16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9EDE641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Negativa de uso automática (para certos critérios - ex. proximidade da escola)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28FAC6FD" w14:textId="77777777">
        <w:trPr>
          <w:trHeight w:val="1517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24774EC6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51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</w:tcPr>
          <w:p w14:paraId="1015BF60" w14:textId="77777777" w:rsidR="009131D7" w:rsidRDefault="006713DC">
            <w:pPr>
              <w:spacing w:after="9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D5B7741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Sugerir alocação em outra escola com vaga (na escola e no transporte)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722613F1" w14:textId="77777777">
        <w:trPr>
          <w:trHeight w:val="1277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37B0B19A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52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109A24AF" w14:textId="77777777" w:rsidR="009131D7" w:rsidRDefault="006713DC">
            <w:pPr>
              <w:spacing w:after="383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47E08D9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Cadastro de alunos PCD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6A701233" w14:textId="77777777">
        <w:trPr>
          <w:trHeight w:val="1294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39D7FDB6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53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</w:tcPr>
          <w:p w14:paraId="2E2CFE05" w14:textId="77777777" w:rsidR="009131D7" w:rsidRDefault="006713DC">
            <w:pPr>
              <w:spacing w:after="89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F19C390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Controle de mudança de endereço 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76F3619E" w14:textId="77777777">
        <w:trPr>
          <w:trHeight w:val="1277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687712C7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54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3B185DD8" w14:textId="77777777" w:rsidR="009131D7" w:rsidRDefault="006713DC">
            <w:pPr>
              <w:spacing w:after="384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0D5037B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Registro de declaração de endereço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025B7716" w14:textId="77777777">
        <w:trPr>
          <w:trHeight w:val="1277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71F4E5BA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55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5B1E102C" w14:textId="77777777" w:rsidR="009131D7" w:rsidRDefault="006713DC">
            <w:pPr>
              <w:spacing w:after="384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B5F4EB6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Alerta de criação de vaga no transporte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7173E9AF" w14:textId="77777777">
        <w:trPr>
          <w:trHeight w:val="1294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09F427BD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56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</w:tcPr>
          <w:p w14:paraId="76A53F99" w14:textId="77777777" w:rsidR="009131D7" w:rsidRDefault="006713DC">
            <w:pPr>
              <w:spacing w:after="89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C85BB6C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Controle de quem já tem bilhete único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209CC825" w14:textId="77777777">
        <w:trPr>
          <w:trHeight w:val="1280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06D8DB69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57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4865EFEF" w14:textId="77777777" w:rsidR="009131D7" w:rsidRDefault="006713DC">
            <w:pPr>
              <w:spacing w:after="386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9B284C9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Controle de idade máxima para usar transporte (12 anos)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  <w:tr w:rsidR="009131D7" w14:paraId="5D61F77F" w14:textId="77777777">
        <w:trPr>
          <w:trHeight w:val="1277"/>
        </w:trPr>
        <w:tc>
          <w:tcPr>
            <w:tcW w:w="54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79646"/>
            </w:tcBorders>
          </w:tcPr>
          <w:p w14:paraId="39B704F7" w14:textId="77777777" w:rsidR="009131D7" w:rsidRDefault="006713DC">
            <w:pPr>
              <w:ind w:left="156" w:firstLine="0"/>
            </w:pPr>
            <w:r>
              <w:rPr>
                <w:sz w:val="23"/>
              </w:rPr>
              <w:t xml:space="preserve">58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97" w:type="dxa"/>
            <w:tcBorders>
              <w:top w:val="single" w:sz="6" w:space="0" w:color="000000"/>
              <w:left w:val="single" w:sz="6" w:space="0" w:color="F79646"/>
              <w:bottom w:val="single" w:sz="6" w:space="0" w:color="000000"/>
              <w:right w:val="single" w:sz="6" w:space="0" w:color="000000"/>
            </w:tcBorders>
            <w:vAlign w:val="center"/>
          </w:tcPr>
          <w:p w14:paraId="3D46432F" w14:textId="77777777" w:rsidR="009131D7" w:rsidRDefault="006713DC">
            <w:pPr>
              <w:spacing w:after="384"/>
              <w:ind w:left="-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B8C388B" w14:textId="77777777" w:rsidR="009131D7" w:rsidRDefault="006713DC">
            <w:pPr>
              <w:ind w:left="96" w:firstLine="0"/>
            </w:pPr>
            <w:r>
              <w:rPr>
                <w:sz w:val="29"/>
              </w:rPr>
              <w:t xml:space="preserve">Integração com sistema "Google Maps" </w:t>
            </w:r>
            <w:r>
              <w:rPr>
                <w:rFonts w:ascii="Calibri" w:eastAsia="Calibri" w:hAnsi="Calibri" w:cs="Calibri"/>
                <w:sz w:val="29"/>
                <w:vertAlign w:val="subscript"/>
              </w:rPr>
              <w:t xml:space="preserve">  </w:t>
            </w:r>
          </w:p>
        </w:tc>
      </w:tr>
    </w:tbl>
    <w:p w14:paraId="1260BC86" w14:textId="77777777" w:rsidR="009131D7" w:rsidRDefault="006713DC">
      <w:pPr>
        <w:ind w:left="857" w:firstLine="0"/>
        <w:jc w:val="both"/>
      </w:pPr>
      <w:r>
        <w:rPr>
          <w:sz w:val="2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2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sectPr w:rsidR="009131D7">
      <w:footerReference w:type="even" r:id="rId6"/>
      <w:footerReference w:type="default" r:id="rId7"/>
      <w:footerReference w:type="first" r:id="rId8"/>
      <w:pgSz w:w="11911" w:h="16846"/>
      <w:pgMar w:top="878" w:right="7520" w:bottom="2114" w:left="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8DA64" w14:textId="77777777" w:rsidR="00C35A76" w:rsidRDefault="00C35A76">
      <w:pPr>
        <w:spacing w:line="240" w:lineRule="auto"/>
      </w:pPr>
      <w:r>
        <w:separator/>
      </w:r>
    </w:p>
  </w:endnote>
  <w:endnote w:type="continuationSeparator" w:id="0">
    <w:p w14:paraId="51BC7D24" w14:textId="77777777" w:rsidR="00C35A76" w:rsidRDefault="00C35A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708F6" w14:textId="77777777" w:rsidR="009131D7" w:rsidRDefault="006713DC">
    <w:pPr>
      <w:ind w:left="0" w:right="-6102" w:firstLine="0"/>
      <w:jc w:val="right"/>
    </w:pPr>
    <w:r>
      <w:rPr>
        <w:sz w:val="23"/>
      </w:rPr>
      <w:t xml:space="preserve">Lista de Características OPE - </w:t>
    </w:r>
    <w:r>
      <w:rPr>
        <w:sz w:val="23"/>
      </w:rPr>
      <w:fldChar w:fldCharType="begin"/>
    </w:r>
    <w:r>
      <w:rPr>
        <w:sz w:val="23"/>
      </w:rPr>
      <w:instrText xml:space="preserve"> PAGE   \* MERGEFORMAT </w:instrText>
    </w:r>
    <w:r>
      <w:rPr>
        <w:sz w:val="23"/>
      </w:rPr>
      <w:fldChar w:fldCharType="separate"/>
    </w:r>
    <w:r>
      <w:rPr>
        <w:sz w:val="23"/>
      </w:rPr>
      <w:t>1</w:t>
    </w:r>
    <w:r>
      <w:rPr>
        <w:sz w:val="23"/>
      </w:rPr>
      <w:fldChar w:fldCharType="end"/>
    </w:r>
    <w:r>
      <w:rPr>
        <w:sz w:val="23"/>
      </w:rPr>
      <w:t xml:space="preserve">  </w:t>
    </w:r>
    <w:r>
      <w:rPr>
        <w:rFonts w:ascii="Calibri" w:eastAsia="Calibri" w:hAnsi="Calibri" w:cs="Calibri"/>
        <w:sz w:val="22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FC622" w14:textId="77777777" w:rsidR="009131D7" w:rsidRDefault="006713DC">
    <w:pPr>
      <w:ind w:left="0" w:right="-6102" w:firstLine="0"/>
      <w:jc w:val="right"/>
    </w:pPr>
    <w:r>
      <w:rPr>
        <w:sz w:val="23"/>
      </w:rPr>
      <w:t xml:space="preserve">Lista de Características OPE - </w:t>
    </w:r>
    <w:r>
      <w:rPr>
        <w:sz w:val="23"/>
      </w:rPr>
      <w:fldChar w:fldCharType="begin"/>
    </w:r>
    <w:r>
      <w:rPr>
        <w:sz w:val="23"/>
      </w:rPr>
      <w:instrText xml:space="preserve"> PAGE   \* MERGEFORMAT </w:instrText>
    </w:r>
    <w:r>
      <w:rPr>
        <w:sz w:val="23"/>
      </w:rPr>
      <w:fldChar w:fldCharType="separate"/>
    </w:r>
    <w:r w:rsidR="0055726D">
      <w:rPr>
        <w:noProof/>
        <w:sz w:val="23"/>
      </w:rPr>
      <w:t>8</w:t>
    </w:r>
    <w:r>
      <w:rPr>
        <w:sz w:val="23"/>
      </w:rPr>
      <w:fldChar w:fldCharType="end"/>
    </w:r>
    <w:r>
      <w:rPr>
        <w:sz w:val="23"/>
      </w:rPr>
      <w:t xml:space="preserve">  </w:t>
    </w:r>
    <w:r>
      <w:rPr>
        <w:rFonts w:ascii="Calibri" w:eastAsia="Calibri" w:hAnsi="Calibri" w:cs="Calibri"/>
        <w:sz w:val="22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1BD26" w14:textId="77777777" w:rsidR="009131D7" w:rsidRDefault="006713DC">
    <w:pPr>
      <w:ind w:left="0" w:right="-6102" w:firstLine="0"/>
      <w:jc w:val="right"/>
    </w:pPr>
    <w:r>
      <w:rPr>
        <w:sz w:val="23"/>
      </w:rPr>
      <w:t xml:space="preserve">Lista de Características OPE - </w:t>
    </w:r>
    <w:r>
      <w:rPr>
        <w:sz w:val="23"/>
      </w:rPr>
      <w:fldChar w:fldCharType="begin"/>
    </w:r>
    <w:r>
      <w:rPr>
        <w:sz w:val="23"/>
      </w:rPr>
      <w:instrText xml:space="preserve"> PAGE   \* MERGEFORMAT </w:instrText>
    </w:r>
    <w:r>
      <w:rPr>
        <w:sz w:val="23"/>
      </w:rPr>
      <w:fldChar w:fldCharType="separate"/>
    </w:r>
    <w:r>
      <w:rPr>
        <w:sz w:val="23"/>
      </w:rPr>
      <w:t>1</w:t>
    </w:r>
    <w:r>
      <w:rPr>
        <w:sz w:val="23"/>
      </w:rPr>
      <w:fldChar w:fldCharType="end"/>
    </w:r>
    <w:r>
      <w:rPr>
        <w:sz w:val="23"/>
      </w:rPr>
      <w:t xml:space="preserve">  </w:t>
    </w:r>
    <w:r>
      <w:rPr>
        <w:rFonts w:ascii="Calibri" w:eastAsia="Calibri" w:hAnsi="Calibri" w:cs="Calibri"/>
        <w:sz w:val="22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C0A2C" w14:textId="77777777" w:rsidR="00C35A76" w:rsidRDefault="00C35A76">
      <w:pPr>
        <w:spacing w:line="240" w:lineRule="auto"/>
      </w:pPr>
      <w:r>
        <w:separator/>
      </w:r>
    </w:p>
  </w:footnote>
  <w:footnote w:type="continuationSeparator" w:id="0">
    <w:p w14:paraId="083F2AC9" w14:textId="77777777" w:rsidR="00C35A76" w:rsidRDefault="00C35A7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1D7"/>
    <w:rsid w:val="0055726D"/>
    <w:rsid w:val="006713DC"/>
    <w:rsid w:val="00897243"/>
    <w:rsid w:val="009131D7"/>
    <w:rsid w:val="00C3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A65E7"/>
  <w15:docId w15:val="{F465A69A-DCDA-45B6-8875-A5E4ADE6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867" w:hanging="10"/>
    </w:pPr>
    <w:rPr>
      <w:rFonts w:ascii="Arial" w:eastAsia="Arial" w:hAnsi="Arial" w:cs="Arial"/>
      <w:color w:val="000000"/>
      <w:sz w:val="5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496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Assunção</dc:creator>
  <cp:keywords/>
  <cp:lastModifiedBy>Gabriel Motroni</cp:lastModifiedBy>
  <cp:revision>3</cp:revision>
  <dcterms:created xsi:type="dcterms:W3CDTF">2020-08-28T21:30:00Z</dcterms:created>
  <dcterms:modified xsi:type="dcterms:W3CDTF">2020-08-28T21:54:00Z</dcterms:modified>
</cp:coreProperties>
</file>