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C:\xampp\htdocs\dcc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Olá Priscila, esse problema quer dizer que a rota que você solicitou na URL ainda não foi registrada.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Enfim vamos ao como resolver !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1º Passo ('Criar uma view');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Você deve criar pasta dentro da pasta views referente a classe ou entidade por exemplo: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views/users e dentro da pasta users você irá criar uma index.php;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Obs: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se tiver duvida sobre como fazer é só visitar a branch create_notice;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2º Passo ('Criar uma Controller para essa view');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Depois de ter criado a views é necessário criar um controlador para esta view.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Dentro da pasta 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App/controllers/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deve se criar um arquivo UsersController.php(ainda seguindo o exemplo acima);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Nesse arquivo 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App/controllers/UsersController.php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você deve criar uma classe com o mesmo nome do arquivo "UsersController"; Dentro desta classe criar uma função para a sua Index e ficará desta forma: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public function Index() {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ab/>
        <w:t xml:space="preserve">include('App/views/users/index.php');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3º Passo('Registrar a Rota ');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No arquivo 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App/Config/dccRouter.php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dentro da função register() você deve "registrar" a sua view com o método resources, ou seja, $this-&gt;resources('users');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4º Passo ('Acessar');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Agora que vc ja criou uma pagina, um controlador para a mesma e registrou você pode visualizar através da URL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"http://dcc/users/index" </w:instrText>
        <w:fldChar w:fldCharType="separate"/>
      </w:r>
      <w:r w:rsidDel="00000000" w:rsidR="00000000" w:rsidRPr="00000000">
        <w:rPr>
          <w:b w:val="1"/>
          <w:color w:val="1155cc"/>
          <w:sz w:val="20"/>
          <w:szCs w:val="20"/>
          <w:highlight w:val="white"/>
          <w:u w:val="single"/>
          <w:rtl w:val="0"/>
        </w:rPr>
        <w:t xml:space="preserve">http://dcc/users/index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obs: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Lembre-se que o users foi utilizado somente para exemplificar o mesmo pode ser mudado por qualquer entidade do nosso sistema como por exemplo: departament, notice etc...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 caso esteja tendo dificuldades para entender o funcionamento podemos marcar uma reunião.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Priscila, como o seu se trata de uma header(que será usada em várias outras páginas) recomendo que modifique o aquivo header.inc dentro da pasta layouts e que crie uma arquivo index dentro de uma pasta chamada home/, que importa essa header.inc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