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FF2" w:rsidRDefault="00F0774D" w:rsidP="00F0774D">
      <w:pPr>
        <w:pStyle w:val="Title"/>
        <w:rPr>
          <w:sz w:val="72"/>
          <w:shd w:val="clear" w:color="auto" w:fill="FFFFFF"/>
        </w:rPr>
      </w:pPr>
      <w:r>
        <w:rPr>
          <w:sz w:val="72"/>
          <w:shd w:val="clear" w:color="auto" w:fill="FFFFFF"/>
        </w:rPr>
        <w:t>Development of Environmental M</w:t>
      </w:r>
      <w:r w:rsidRPr="00F0774D">
        <w:rPr>
          <w:sz w:val="72"/>
          <w:shd w:val="clear" w:color="auto" w:fill="FFFFFF"/>
        </w:rPr>
        <w:t xml:space="preserve">onitoring </w:t>
      </w:r>
      <w:proofErr w:type="gramStart"/>
      <w:r w:rsidRPr="00F0774D">
        <w:rPr>
          <w:sz w:val="72"/>
          <w:shd w:val="clear" w:color="auto" w:fill="FFFFFF"/>
        </w:rPr>
        <w:t xml:space="preserve">of </w:t>
      </w:r>
      <w:r>
        <w:rPr>
          <w:sz w:val="72"/>
          <w:shd w:val="clear" w:color="auto" w:fill="FFFFFF"/>
        </w:rPr>
        <w:t xml:space="preserve"> </w:t>
      </w:r>
      <w:r w:rsidRPr="00F0774D">
        <w:rPr>
          <w:sz w:val="72"/>
          <w:shd w:val="clear" w:color="auto" w:fill="FFFFFF"/>
        </w:rPr>
        <w:t>parks</w:t>
      </w:r>
      <w:proofErr w:type="gramEnd"/>
    </w:p>
    <w:p w:rsidR="00C2407E" w:rsidRPr="00C2407E" w:rsidRDefault="00C2407E" w:rsidP="00C2407E">
      <w:r w:rsidRPr="00C2407E">
        <w:drawing>
          <wp:inline distT="0" distB="0" distL="0" distR="0">
            <wp:extent cx="5731510" cy="3152330"/>
            <wp:effectExtent l="38100" t="0" r="21590" b="924370"/>
            <wp:docPr id="5" name="Picture 0" descr="em 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 pics.jpg"/>
                    <pic:cNvPicPr/>
                  </pic:nvPicPr>
                  <pic:blipFill>
                    <a:blip r:embed="rId5"/>
                    <a:stretch>
                      <a:fillRect/>
                    </a:stretch>
                  </pic:blipFill>
                  <pic:spPr>
                    <a:xfrm>
                      <a:off x="0" y="0"/>
                      <a:ext cx="5731510" cy="31523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B3F1B" w:rsidRPr="006B3F1B" w:rsidRDefault="006B3F1B" w:rsidP="006B3F1B">
      <w:pPr>
        <w:pStyle w:val="Heading1"/>
        <w:rPr>
          <w:sz w:val="48"/>
        </w:rPr>
      </w:pPr>
      <w:proofErr w:type="gramStart"/>
      <w:r w:rsidRPr="006B3F1B">
        <w:rPr>
          <w:sz w:val="48"/>
        </w:rPr>
        <w:t>IOT  SENSORS</w:t>
      </w:r>
      <w:proofErr w:type="gramEnd"/>
    </w:p>
    <w:p w:rsidR="006B3F1B" w:rsidRPr="006B3F1B" w:rsidRDefault="006B3F1B" w:rsidP="006B3F1B"/>
    <w:p w:rsidR="00F0774D" w:rsidRDefault="006B3F1B" w:rsidP="00F0774D">
      <w:proofErr w:type="spellStart"/>
      <w:r>
        <w:rPr>
          <w:rFonts w:ascii="Arial" w:hAnsi="Arial" w:cs="Arial"/>
          <w:color w:val="263647"/>
          <w:sz w:val="40"/>
          <w:szCs w:val="40"/>
          <w:shd w:val="clear" w:color="auto" w:fill="FFFFFF"/>
        </w:rPr>
        <w:t>IoT</w:t>
      </w:r>
      <w:proofErr w:type="spellEnd"/>
      <w:r>
        <w:rPr>
          <w:rFonts w:ascii="Arial" w:hAnsi="Arial" w:cs="Arial"/>
          <w:color w:val="263647"/>
          <w:sz w:val="40"/>
          <w:szCs w:val="40"/>
          <w:shd w:val="clear" w:color="auto" w:fill="FFFFFF"/>
        </w:rPr>
        <w:t xml:space="preserve"> sensors are pieces of hardware that detect changes in an environment and collect data. They’re the pieces of an </w:t>
      </w:r>
      <w:proofErr w:type="spellStart"/>
      <w:r>
        <w:rPr>
          <w:rFonts w:ascii="Arial" w:hAnsi="Arial" w:cs="Arial"/>
          <w:color w:val="263647"/>
          <w:sz w:val="40"/>
          <w:szCs w:val="40"/>
          <w:shd w:val="clear" w:color="auto" w:fill="FFFFFF"/>
        </w:rPr>
        <w:t>IoT</w:t>
      </w:r>
      <w:proofErr w:type="spellEnd"/>
      <w:r>
        <w:rPr>
          <w:rFonts w:ascii="Arial" w:hAnsi="Arial" w:cs="Arial"/>
          <w:color w:val="263647"/>
          <w:sz w:val="40"/>
          <w:szCs w:val="40"/>
          <w:shd w:val="clear" w:color="auto" w:fill="FFFFFF"/>
        </w:rPr>
        <w:t xml:space="preserve"> ecosystem that bridge the digital world to the physical world. </w:t>
      </w:r>
      <w:proofErr w:type="spellStart"/>
      <w:r>
        <w:rPr>
          <w:rFonts w:ascii="Arial" w:hAnsi="Arial" w:cs="Arial"/>
          <w:color w:val="263647"/>
          <w:sz w:val="40"/>
          <w:szCs w:val="40"/>
          <w:shd w:val="clear" w:color="auto" w:fill="FFFFFF"/>
        </w:rPr>
        <w:t>IoT</w:t>
      </w:r>
      <w:proofErr w:type="spellEnd"/>
      <w:r>
        <w:rPr>
          <w:rFonts w:ascii="Arial" w:hAnsi="Arial" w:cs="Arial"/>
          <w:color w:val="263647"/>
          <w:sz w:val="40"/>
          <w:szCs w:val="40"/>
          <w:shd w:val="clear" w:color="auto" w:fill="FFFFFF"/>
        </w:rPr>
        <w:t xml:space="preserve"> sensors may detect things like temperature, pressure, and </w:t>
      </w:r>
      <w:r>
        <w:rPr>
          <w:rFonts w:ascii="Arial" w:hAnsi="Arial" w:cs="Arial"/>
          <w:color w:val="263647"/>
          <w:sz w:val="40"/>
          <w:szCs w:val="40"/>
          <w:shd w:val="clear" w:color="auto" w:fill="FFFFFF"/>
        </w:rPr>
        <w:lastRenderedPageBreak/>
        <w:t>motion, and if they are connected to a network, they share data with the network. </w:t>
      </w:r>
    </w:p>
    <w:p w:rsidR="006B3F1B" w:rsidRDefault="006B3F1B" w:rsidP="00F0774D"/>
    <w:p w:rsidR="006B3F1B" w:rsidRDefault="006B3F1B" w:rsidP="006B3F1B">
      <w:pPr>
        <w:pStyle w:val="Heading3"/>
        <w:shd w:val="clear" w:color="auto" w:fill="FFFFFF"/>
        <w:spacing w:before="0" w:after="264"/>
        <w:rPr>
          <w:rFonts w:ascii="Arial" w:hAnsi="Arial" w:cs="Arial"/>
          <w:color w:val="263647"/>
          <w:sz w:val="40"/>
          <w:szCs w:val="40"/>
        </w:rPr>
      </w:pPr>
      <w:r>
        <w:rPr>
          <w:rFonts w:ascii="Arial" w:hAnsi="Arial" w:cs="Arial"/>
          <w:color w:val="263647"/>
          <w:sz w:val="40"/>
          <w:szCs w:val="40"/>
        </w:rPr>
        <w:t>1. Temperature Sensors</w:t>
      </w:r>
    </w:p>
    <w:p w:rsidR="006B3F1B" w:rsidRDefault="006B3F1B" w:rsidP="006B3F1B">
      <w:pPr>
        <w:pStyle w:val="NormalWeb"/>
        <w:shd w:val="clear" w:color="auto" w:fill="FFFFFF"/>
        <w:spacing w:before="0" w:beforeAutospacing="0" w:after="432" w:afterAutospacing="0"/>
        <w:rPr>
          <w:rFonts w:ascii="Arial" w:hAnsi="Arial" w:cs="Arial"/>
          <w:color w:val="263647"/>
          <w:sz w:val="40"/>
          <w:szCs w:val="40"/>
        </w:rPr>
      </w:pPr>
      <w:r>
        <w:rPr>
          <w:rFonts w:ascii="Arial" w:hAnsi="Arial" w:cs="Arial"/>
          <w:color w:val="263647"/>
          <w:sz w:val="40"/>
          <w:szCs w:val="40"/>
        </w:rPr>
        <w:t xml:space="preserve">Temperature sensors measure the amount of heat generated from an area or an object. They detect a temperature change and convert the findings to data. Temperature sensors are used in various industries, including manufacturing, healthcare, and agriculture. Some examples are </w:t>
      </w:r>
      <w:proofErr w:type="spellStart"/>
      <w:r>
        <w:rPr>
          <w:rFonts w:ascii="Arial" w:hAnsi="Arial" w:cs="Arial"/>
          <w:color w:val="263647"/>
          <w:sz w:val="40"/>
          <w:szCs w:val="40"/>
        </w:rPr>
        <w:t>thermistors</w:t>
      </w:r>
      <w:proofErr w:type="spellEnd"/>
      <w:r>
        <w:rPr>
          <w:rFonts w:ascii="Arial" w:hAnsi="Arial" w:cs="Arial"/>
          <w:color w:val="263647"/>
          <w:sz w:val="40"/>
          <w:szCs w:val="40"/>
        </w:rPr>
        <w:t>, thermocouples, and resistor temperature detectors (RTD</w:t>
      </w:r>
    </w:p>
    <w:p w:rsidR="006B3F1B" w:rsidRDefault="006B3F1B" w:rsidP="006B3F1B">
      <w:pPr>
        <w:pStyle w:val="Heading3"/>
        <w:shd w:val="clear" w:color="auto" w:fill="FFFFFF"/>
        <w:spacing w:before="0" w:after="264"/>
        <w:rPr>
          <w:rFonts w:ascii="Arial" w:hAnsi="Arial" w:cs="Arial"/>
          <w:color w:val="263647"/>
          <w:sz w:val="40"/>
          <w:szCs w:val="40"/>
        </w:rPr>
      </w:pPr>
      <w:r>
        <w:rPr>
          <w:rFonts w:ascii="Arial" w:hAnsi="Arial" w:cs="Arial"/>
          <w:color w:val="263647"/>
          <w:sz w:val="40"/>
          <w:szCs w:val="40"/>
        </w:rPr>
        <w:t>2. Proximity Sensors</w:t>
      </w:r>
    </w:p>
    <w:p w:rsidR="006B3F1B" w:rsidRDefault="006B3F1B" w:rsidP="006B3F1B">
      <w:pPr>
        <w:pStyle w:val="NormalWeb"/>
        <w:shd w:val="clear" w:color="auto" w:fill="FFFFFF"/>
        <w:spacing w:before="0" w:beforeAutospacing="0" w:after="432" w:afterAutospacing="0"/>
        <w:rPr>
          <w:rFonts w:ascii="Arial" w:hAnsi="Arial" w:cs="Arial"/>
          <w:color w:val="263647"/>
          <w:sz w:val="40"/>
          <w:szCs w:val="40"/>
        </w:rPr>
      </w:pPr>
      <w:r>
        <w:rPr>
          <w:rFonts w:ascii="Arial" w:hAnsi="Arial" w:cs="Arial"/>
          <w:color w:val="263647"/>
          <w:sz w:val="40"/>
          <w:szCs w:val="40"/>
        </w:rPr>
        <w:t>Proximity sensors detect the presence or absence of objects near the sensor without physical contact. They often emit a beam of radiation like infrared or an electromagnetic field. They can be used for process monitoring and control, object counting, assembly lines, and determining available space. Proximity sensors are common in retail settings, industrial complexes, and parking lots. Some examples are photoelectric, magnetic, capacitive, inductive, and ultrasonic.</w:t>
      </w:r>
    </w:p>
    <w:p w:rsidR="006B3F1B" w:rsidRDefault="00C2407E" w:rsidP="006B3F1B">
      <w:pPr>
        <w:pStyle w:val="Heading3"/>
        <w:shd w:val="clear" w:color="auto" w:fill="FFFFFF"/>
        <w:spacing w:before="0" w:after="264"/>
        <w:rPr>
          <w:rFonts w:ascii="Arial" w:hAnsi="Arial" w:cs="Arial"/>
          <w:color w:val="263647"/>
          <w:sz w:val="40"/>
          <w:szCs w:val="40"/>
        </w:rPr>
      </w:pPr>
      <w:r>
        <w:rPr>
          <w:rFonts w:ascii="Arial" w:hAnsi="Arial" w:cs="Arial"/>
          <w:color w:val="263647"/>
          <w:sz w:val="40"/>
          <w:szCs w:val="40"/>
        </w:rPr>
        <w:lastRenderedPageBreak/>
        <w:t>3</w:t>
      </w:r>
      <w:r w:rsidR="006B3F1B">
        <w:rPr>
          <w:rFonts w:ascii="Arial" w:hAnsi="Arial" w:cs="Arial"/>
          <w:color w:val="263647"/>
          <w:sz w:val="40"/>
          <w:szCs w:val="40"/>
        </w:rPr>
        <w:t>. Water Quality Sensors</w:t>
      </w:r>
    </w:p>
    <w:p w:rsidR="006B3F1B" w:rsidRDefault="006B3F1B" w:rsidP="006B3F1B">
      <w:pPr>
        <w:pStyle w:val="NormalWeb"/>
        <w:shd w:val="clear" w:color="auto" w:fill="FFFFFF"/>
        <w:spacing w:before="0" w:beforeAutospacing="0" w:after="432" w:afterAutospacing="0"/>
        <w:rPr>
          <w:rFonts w:ascii="Arial" w:hAnsi="Arial" w:cs="Arial"/>
          <w:color w:val="263647"/>
          <w:sz w:val="40"/>
          <w:szCs w:val="40"/>
        </w:rPr>
      </w:pPr>
      <w:r>
        <w:rPr>
          <w:rFonts w:ascii="Arial" w:hAnsi="Arial" w:cs="Arial"/>
          <w:color w:val="263647"/>
          <w:sz w:val="40"/>
          <w:szCs w:val="40"/>
        </w:rPr>
        <w:t>As you’d expect, water quality sensors monitor the quality of water. They are often used in water distribution systems, but they function in a variety of industries. There are different kinds of water sensors, including residual chlorine sensors, turbidity sensors, pH sensors, and total organic carbon sensors</w:t>
      </w:r>
    </w:p>
    <w:p w:rsidR="006B3F1B" w:rsidRDefault="00C2407E" w:rsidP="006B3F1B">
      <w:pPr>
        <w:pStyle w:val="Heading3"/>
        <w:shd w:val="clear" w:color="auto" w:fill="FFFFFF"/>
        <w:spacing w:before="0" w:after="264"/>
        <w:rPr>
          <w:rFonts w:ascii="Arial" w:hAnsi="Arial" w:cs="Arial"/>
          <w:color w:val="263647"/>
          <w:sz w:val="40"/>
          <w:szCs w:val="40"/>
        </w:rPr>
      </w:pPr>
      <w:r>
        <w:rPr>
          <w:rFonts w:ascii="Arial" w:hAnsi="Arial" w:cs="Arial"/>
          <w:color w:val="263647"/>
          <w:sz w:val="40"/>
          <w:szCs w:val="40"/>
        </w:rPr>
        <w:t>4</w:t>
      </w:r>
      <w:r w:rsidR="006B3F1B">
        <w:rPr>
          <w:rFonts w:ascii="Arial" w:hAnsi="Arial" w:cs="Arial"/>
          <w:color w:val="263647"/>
          <w:sz w:val="40"/>
          <w:szCs w:val="40"/>
        </w:rPr>
        <w:t>. Chemical and Gas Sensors</w:t>
      </w:r>
    </w:p>
    <w:p w:rsidR="006B3F1B" w:rsidRPr="00C2407E" w:rsidRDefault="006B3F1B" w:rsidP="00C2407E">
      <w:pPr>
        <w:pStyle w:val="NormalWeb"/>
        <w:shd w:val="clear" w:color="auto" w:fill="FFFFFF"/>
        <w:spacing w:before="0" w:beforeAutospacing="0" w:after="432" w:afterAutospacing="0"/>
        <w:rPr>
          <w:rFonts w:ascii="Arial" w:hAnsi="Arial" w:cs="Arial"/>
          <w:color w:val="263647"/>
          <w:sz w:val="40"/>
          <w:szCs w:val="40"/>
        </w:rPr>
      </w:pPr>
      <w:r>
        <w:rPr>
          <w:rFonts w:ascii="Arial" w:hAnsi="Arial" w:cs="Arial"/>
          <w:color w:val="263647"/>
          <w:sz w:val="40"/>
          <w:szCs w:val="40"/>
        </w:rPr>
        <w:t>These sensors monitor air quality for the presence of toxic or hazardous gas. They often use semiconductor, electrochemical, or photo-ionization technologies for detection. They are typically used in industrial and manufacturing settings, though they are also fo</w:t>
      </w:r>
      <w:r w:rsidR="00C2407E">
        <w:rPr>
          <w:rFonts w:ascii="Arial" w:hAnsi="Arial" w:cs="Arial"/>
          <w:color w:val="263647"/>
          <w:sz w:val="40"/>
          <w:szCs w:val="40"/>
        </w:rPr>
        <w:t>und in carbon dioxide detectors.</w:t>
      </w:r>
    </w:p>
    <w:p w:rsidR="00C2407E" w:rsidRDefault="00C2407E" w:rsidP="00C2407E">
      <w:pPr>
        <w:pStyle w:val="Heading3"/>
        <w:shd w:val="clear" w:color="auto" w:fill="FFFFFF"/>
        <w:spacing w:before="0" w:after="264"/>
        <w:rPr>
          <w:rFonts w:ascii="Arial" w:hAnsi="Arial" w:cs="Arial"/>
          <w:color w:val="263647"/>
          <w:sz w:val="40"/>
          <w:szCs w:val="40"/>
        </w:rPr>
      </w:pPr>
      <w:r>
        <w:rPr>
          <w:rFonts w:ascii="Arial" w:hAnsi="Arial" w:cs="Arial"/>
          <w:color w:val="263647"/>
          <w:sz w:val="40"/>
          <w:szCs w:val="40"/>
        </w:rPr>
        <w:t>5. Humidity Sensors</w:t>
      </w:r>
    </w:p>
    <w:p w:rsidR="00C2407E" w:rsidRDefault="00C2407E" w:rsidP="00C2407E">
      <w:pPr>
        <w:pStyle w:val="NormalWeb"/>
        <w:shd w:val="clear" w:color="auto" w:fill="FFFFFF"/>
        <w:spacing w:before="0" w:beforeAutospacing="0" w:after="432" w:afterAutospacing="0"/>
        <w:rPr>
          <w:rFonts w:ascii="Arial" w:hAnsi="Arial" w:cs="Arial"/>
          <w:color w:val="263647"/>
          <w:sz w:val="40"/>
          <w:szCs w:val="40"/>
        </w:rPr>
      </w:pPr>
      <w:r>
        <w:rPr>
          <w:rFonts w:ascii="Arial" w:hAnsi="Arial" w:cs="Arial"/>
          <w:color w:val="263647"/>
          <w:sz w:val="40"/>
          <w:szCs w:val="40"/>
        </w:rPr>
        <w:t xml:space="preserve">These sensors measure the amount of water </w:t>
      </w:r>
      <w:proofErr w:type="spellStart"/>
      <w:r>
        <w:rPr>
          <w:rFonts w:ascii="Arial" w:hAnsi="Arial" w:cs="Arial"/>
          <w:color w:val="263647"/>
          <w:sz w:val="40"/>
          <w:szCs w:val="40"/>
        </w:rPr>
        <w:t>vapor</w:t>
      </w:r>
      <w:proofErr w:type="spellEnd"/>
      <w:r>
        <w:rPr>
          <w:rFonts w:ascii="Arial" w:hAnsi="Arial" w:cs="Arial"/>
          <w:color w:val="263647"/>
          <w:sz w:val="40"/>
          <w:szCs w:val="40"/>
        </w:rPr>
        <w:t xml:space="preserve"> in the air. Typical uses include heating and air conditioning systems (HVAC) and weather monitoring and prediction. When humidity must be tightly controlled, such as in museums, hospitals, and greenhouses, humidity sensors assist the process</w:t>
      </w:r>
    </w:p>
    <w:p w:rsidR="00C2407E" w:rsidRDefault="00C2407E" w:rsidP="00C2407E">
      <w:pPr>
        <w:pStyle w:val="NormalWeb"/>
        <w:shd w:val="clear" w:color="auto" w:fill="FFFFFF"/>
        <w:spacing w:before="0" w:beforeAutospacing="0" w:after="432" w:afterAutospacing="0"/>
        <w:rPr>
          <w:rFonts w:ascii="Arial" w:hAnsi="Arial" w:cs="Arial"/>
          <w:color w:val="263647"/>
          <w:sz w:val="40"/>
          <w:szCs w:val="40"/>
        </w:rPr>
      </w:pPr>
      <w:r>
        <w:rPr>
          <w:rFonts w:ascii="Arial" w:hAnsi="Arial" w:cs="Arial"/>
          <w:noProof/>
          <w:color w:val="263647"/>
          <w:sz w:val="40"/>
          <w:szCs w:val="40"/>
        </w:rPr>
        <w:lastRenderedPageBreak/>
        <w:drawing>
          <wp:inline distT="0" distB="0" distL="0" distR="0">
            <wp:extent cx="3563390" cy="2080678"/>
            <wp:effectExtent l="19050" t="0" r="0" b="0"/>
            <wp:docPr id="6" name="Picture 5" descr="wokw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kwi 2.jpg"/>
                    <pic:cNvPicPr/>
                  </pic:nvPicPr>
                  <pic:blipFill>
                    <a:blip r:embed="rId6"/>
                    <a:stretch>
                      <a:fillRect/>
                    </a:stretch>
                  </pic:blipFill>
                  <pic:spPr>
                    <a:xfrm>
                      <a:off x="0" y="0"/>
                      <a:ext cx="3563390" cy="2080678"/>
                    </a:xfrm>
                    <a:prstGeom prst="rect">
                      <a:avLst/>
                    </a:prstGeom>
                  </pic:spPr>
                </pic:pic>
              </a:graphicData>
            </a:graphic>
          </wp:inline>
        </w:drawing>
      </w:r>
    </w:p>
    <w:p w:rsidR="00F0774D" w:rsidRDefault="00C2407E" w:rsidP="00F0774D">
      <w:r>
        <w:rPr>
          <w:noProof/>
          <w:lang w:eastAsia="en-IN"/>
        </w:rPr>
        <w:drawing>
          <wp:inline distT="0" distB="0" distL="0" distR="0">
            <wp:extent cx="4045424" cy="2501695"/>
            <wp:effectExtent l="19050" t="0" r="0" b="0"/>
            <wp:docPr id="2" name="Picture 1" descr="wok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kwi.jpg"/>
                    <pic:cNvPicPr/>
                  </pic:nvPicPr>
                  <pic:blipFill>
                    <a:blip r:embed="rId7"/>
                    <a:stretch>
                      <a:fillRect/>
                    </a:stretch>
                  </pic:blipFill>
                  <pic:spPr>
                    <a:xfrm>
                      <a:off x="0" y="0"/>
                      <a:ext cx="4045424" cy="2501695"/>
                    </a:xfrm>
                    <a:prstGeom prst="rect">
                      <a:avLst/>
                    </a:prstGeom>
                  </pic:spPr>
                </pic:pic>
              </a:graphicData>
            </a:graphic>
          </wp:inline>
        </w:drawing>
      </w:r>
    </w:p>
    <w:p w:rsidR="00603A2E" w:rsidRDefault="00603A2E" w:rsidP="00F0774D">
      <w:pPr>
        <w:rPr>
          <w:sz w:val="48"/>
        </w:rPr>
      </w:pPr>
      <w:r w:rsidRPr="00603A2E">
        <w:rPr>
          <w:sz w:val="48"/>
        </w:rPr>
        <w:t xml:space="preserve">Working with </w:t>
      </w:r>
      <w:proofErr w:type="spellStart"/>
      <w:r w:rsidRPr="00603A2E">
        <w:rPr>
          <w:sz w:val="48"/>
        </w:rPr>
        <w:t>Arduino</w:t>
      </w:r>
      <w:proofErr w:type="spellEnd"/>
    </w:p>
    <w:p w:rsidR="00603A2E" w:rsidRDefault="00603A2E" w:rsidP="00603A2E">
      <w:pPr>
        <w:pStyle w:val="NormalWeb"/>
        <w:shd w:val="clear" w:color="auto" w:fill="FFFFFF"/>
        <w:spacing w:before="0" w:beforeAutospacing="0" w:after="0" w:afterAutospacing="0"/>
        <w:rPr>
          <w:rFonts w:ascii="Segoe UI" w:hAnsi="Segoe UI" w:cs="Segoe UI"/>
          <w:color w:val="2C2F34"/>
          <w:sz w:val="30"/>
          <w:szCs w:val="30"/>
        </w:rPr>
      </w:pPr>
      <w:proofErr w:type="gramStart"/>
      <w:r>
        <w:rPr>
          <w:rFonts w:ascii="Segoe UI" w:hAnsi="Segoe UI" w:cs="Segoe UI"/>
          <w:i/>
          <w:color w:val="2C2F34"/>
          <w:sz w:val="30"/>
          <w:szCs w:val="30"/>
        </w:rPr>
        <w:t>i</w:t>
      </w:r>
      <w:r w:rsidRPr="00603A2E">
        <w:rPr>
          <w:rFonts w:ascii="Segoe UI" w:hAnsi="Segoe UI" w:cs="Segoe UI"/>
          <w:i/>
          <w:color w:val="2C2F34"/>
          <w:sz w:val="30"/>
          <w:szCs w:val="30"/>
        </w:rPr>
        <w:t>n</w:t>
      </w:r>
      <w:proofErr w:type="gramEnd"/>
      <w:r>
        <w:rPr>
          <w:rFonts w:ascii="Segoe UI" w:hAnsi="Segoe UI" w:cs="Segoe UI"/>
          <w:color w:val="2C2F34"/>
          <w:sz w:val="30"/>
          <w:szCs w:val="30"/>
        </w:rPr>
        <w:t xml:space="preserve"> order to understand this concept, first you need to know about free hardware and free software concepts. Free hardware </w:t>
      </w:r>
      <w:proofErr w:type="gramStart"/>
      <w:r>
        <w:rPr>
          <w:rFonts w:ascii="Segoe UI" w:hAnsi="Segoe UI" w:cs="Segoe UI"/>
          <w:color w:val="2C2F34"/>
          <w:sz w:val="30"/>
          <w:szCs w:val="30"/>
        </w:rPr>
        <w:t>are</w:t>
      </w:r>
      <w:proofErr w:type="gramEnd"/>
      <w:r>
        <w:rPr>
          <w:rFonts w:ascii="Segoe UI" w:hAnsi="Segoe UI" w:cs="Segoe UI"/>
          <w:color w:val="2C2F34"/>
          <w:sz w:val="30"/>
          <w:szCs w:val="30"/>
        </w:rPr>
        <w:t xml:space="preserve"> devices whose specifications and diagrams are publicly accessible, so anyone can replicate them. This means that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offers the base </w:t>
      </w:r>
      <w:r>
        <w:rPr>
          <w:rStyle w:val="Strong"/>
          <w:rFonts w:ascii="Segoe UI" w:eastAsiaTheme="majorEastAsia" w:hAnsi="Segoe UI" w:cs="Segoe UI"/>
          <w:color w:val="2C2F34"/>
          <w:sz w:val="30"/>
          <w:szCs w:val="30"/>
          <w:bdr w:val="none" w:sz="0" w:space="0" w:color="auto" w:frame="1"/>
        </w:rPr>
        <w:t xml:space="preserve">so that any other person or company can create their own </w:t>
      </w:r>
      <w:proofErr w:type="gramStart"/>
      <w:r>
        <w:rPr>
          <w:rStyle w:val="Strong"/>
          <w:rFonts w:ascii="Segoe UI" w:eastAsiaTheme="majorEastAsia" w:hAnsi="Segoe UI" w:cs="Segoe UI"/>
          <w:color w:val="2C2F34"/>
          <w:sz w:val="30"/>
          <w:szCs w:val="30"/>
          <w:bdr w:val="none" w:sz="0" w:space="0" w:color="auto" w:frame="1"/>
        </w:rPr>
        <w:t>boards</w:t>
      </w:r>
      <w:r>
        <w:rPr>
          <w:rFonts w:ascii="Segoe UI" w:hAnsi="Segoe UI" w:cs="Segoe UI"/>
          <w:color w:val="2C2F34"/>
          <w:sz w:val="30"/>
          <w:szCs w:val="30"/>
        </w:rPr>
        <w:t> ,</w:t>
      </w:r>
      <w:proofErr w:type="gramEnd"/>
      <w:r>
        <w:rPr>
          <w:rFonts w:ascii="Segoe UI" w:hAnsi="Segoe UI" w:cs="Segoe UI"/>
          <w:color w:val="2C2F34"/>
          <w:sz w:val="30"/>
          <w:szCs w:val="30"/>
        </w:rPr>
        <w:t xml:space="preserve"> being able to be different from each other but equally functional when starting from the same base.</w:t>
      </w:r>
    </w:p>
    <w:p w:rsidR="00603A2E" w:rsidRDefault="00603A2E" w:rsidP="00603A2E">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Free software is a computer program </w:t>
      </w:r>
      <w:r>
        <w:rPr>
          <w:rStyle w:val="Strong"/>
          <w:rFonts w:ascii="Segoe UI" w:eastAsiaTheme="majorEastAsia" w:hAnsi="Segoe UI" w:cs="Segoe UI"/>
          <w:color w:val="2C2F34"/>
          <w:sz w:val="30"/>
          <w:szCs w:val="30"/>
          <w:bdr w:val="none" w:sz="0" w:space="0" w:color="auto" w:frame="1"/>
        </w:rPr>
        <w:t>whose code is accessible by anyone</w:t>
      </w:r>
      <w:r>
        <w:rPr>
          <w:rFonts w:ascii="Segoe UI" w:hAnsi="Segoe UI" w:cs="Segoe UI"/>
          <w:color w:val="2C2F34"/>
          <w:sz w:val="30"/>
          <w:szCs w:val="30"/>
        </w:rPr>
        <w:t> so that whoever wants to use</w:t>
      </w:r>
      <w:proofErr w:type="gramStart"/>
      <w:r>
        <w:rPr>
          <w:rFonts w:ascii="Segoe UI" w:hAnsi="Segoe UI" w:cs="Segoe UI"/>
          <w:color w:val="2C2F34"/>
          <w:sz w:val="30"/>
          <w:szCs w:val="30"/>
        </w:rPr>
        <w:t>  can</w:t>
      </w:r>
      <w:proofErr w:type="gramEnd"/>
      <w:r>
        <w:rPr>
          <w:rFonts w:ascii="Segoe UI" w:hAnsi="Segoe UI" w:cs="Segoe UI"/>
          <w:color w:val="2C2F34"/>
          <w:sz w:val="30"/>
          <w:szCs w:val="30"/>
        </w:rPr>
        <w:t xml:space="preserve"> use and modify it.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offers the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IDE (Integrated Development Environment) platform, which is a programming environment with which anyone can create applications for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boards, so that they can be given all kinds of utilities.</w:t>
      </w:r>
    </w:p>
    <w:p w:rsidR="00603A2E" w:rsidRDefault="00603A2E" w:rsidP="00F077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Pr>
          <w:noProof/>
          <w:sz w:val="48"/>
          <w:lang w:eastAsia="en-IN"/>
        </w:rPr>
        <w:drawing>
          <wp:inline distT="0" distB="0" distL="0" distR="0">
            <wp:extent cx="5248275" cy="3857625"/>
            <wp:effectExtent l="19050" t="0" r="9525" b="0"/>
            <wp:docPr id="7" name="Picture 6" descr="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png"/>
                    <pic:cNvPicPr/>
                  </pic:nvPicPr>
                  <pic:blipFill>
                    <a:blip r:embed="rId8"/>
                    <a:stretch>
                      <a:fillRect/>
                    </a:stretch>
                  </pic:blipFill>
                  <pic:spPr>
                    <a:xfrm>
                      <a:off x="0" y="0"/>
                      <a:ext cx="5248275" cy="3857625"/>
                    </a:xfrm>
                    <a:prstGeom prst="rect">
                      <a:avLst/>
                    </a:prstGeom>
                  </pic:spPr>
                </pic:pic>
              </a:graphicData>
            </a:graphic>
          </wp:inline>
        </w:drawing>
      </w:r>
    </w:p>
    <w:p w:rsidR="00603A2E" w:rsidRDefault="00603A2E" w:rsidP="00603A2E">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This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project was born in 2003, In order to facilitate the access and use of electronic and programming </w:t>
      </w:r>
      <w:proofErr w:type="gramStart"/>
      <w:r>
        <w:rPr>
          <w:rFonts w:ascii="Segoe UI" w:hAnsi="Segoe UI" w:cs="Segoe UI"/>
          <w:color w:val="2C2F34"/>
          <w:sz w:val="30"/>
          <w:szCs w:val="30"/>
        </w:rPr>
        <w:t>Several</w:t>
      </w:r>
      <w:proofErr w:type="gramEnd"/>
      <w:r>
        <w:rPr>
          <w:rFonts w:ascii="Segoe UI" w:hAnsi="Segoe UI" w:cs="Segoe UI"/>
          <w:color w:val="2C2F34"/>
          <w:sz w:val="30"/>
          <w:szCs w:val="30"/>
        </w:rPr>
        <w:t xml:space="preserve"> students from the Institute of Interactive Design of </w:t>
      </w:r>
      <w:proofErr w:type="spellStart"/>
      <w:r>
        <w:rPr>
          <w:rFonts w:ascii="Segoe UI" w:hAnsi="Segoe UI" w:cs="Segoe UI"/>
          <w:color w:val="2C2F34"/>
          <w:sz w:val="30"/>
          <w:szCs w:val="30"/>
        </w:rPr>
        <w:t>Ivrea</w:t>
      </w:r>
      <w:proofErr w:type="spellEnd"/>
      <w:r>
        <w:rPr>
          <w:rFonts w:ascii="Segoe UI" w:hAnsi="Segoe UI" w:cs="Segoe UI"/>
          <w:color w:val="2C2F34"/>
          <w:sz w:val="30"/>
          <w:szCs w:val="30"/>
        </w:rPr>
        <w:t>, Italy created it. They did it so that electronics students would have a cheaper alternative to the popular </w:t>
      </w:r>
      <w:hyperlink r:id="rId9" w:tgtFrame="_blank" w:history="1">
        <w:r>
          <w:rPr>
            <w:rStyle w:val="Hyperlink"/>
            <w:rFonts w:ascii="Segoe UI" w:eastAsiaTheme="majorEastAsia" w:hAnsi="Segoe UI" w:cs="Segoe UI"/>
            <w:color w:val="0088FF"/>
            <w:sz w:val="30"/>
            <w:szCs w:val="30"/>
            <w:bdr w:val="none" w:sz="0" w:space="0" w:color="auto" w:frame="1"/>
          </w:rPr>
          <w:t>BASIC Stamp</w:t>
        </w:r>
      </w:hyperlink>
      <w:r>
        <w:rPr>
          <w:rFonts w:ascii="Segoe UI" w:hAnsi="Segoe UI" w:cs="Segoe UI"/>
          <w:color w:val="2C2F34"/>
          <w:sz w:val="30"/>
          <w:szCs w:val="30"/>
        </w:rPr>
        <w:t xml:space="preserve"> , boards which costs more than a hundred dollars in those days, </w:t>
      </w:r>
      <w:proofErr w:type="gramStart"/>
      <w:r>
        <w:rPr>
          <w:rFonts w:ascii="Segoe UI" w:hAnsi="Segoe UI" w:cs="Segoe UI"/>
          <w:color w:val="2C2F34"/>
          <w:sz w:val="30"/>
          <w:szCs w:val="30"/>
        </w:rPr>
        <w:t>So</w:t>
      </w:r>
      <w:proofErr w:type="gramEnd"/>
      <w:r>
        <w:rPr>
          <w:rFonts w:ascii="Segoe UI" w:hAnsi="Segoe UI" w:cs="Segoe UI"/>
          <w:color w:val="2C2F34"/>
          <w:sz w:val="30"/>
          <w:szCs w:val="30"/>
        </w:rPr>
        <w:t>, not everyone could afford them.</w:t>
      </w:r>
    </w:p>
    <w:p w:rsidR="00603A2E" w:rsidRDefault="00603A2E" w:rsidP="00603A2E">
      <w:pPr>
        <w:pStyle w:val="NormalWeb"/>
        <w:shd w:val="clear" w:color="auto" w:fill="FFFFFF"/>
        <w:spacing w:before="0" w:beforeAutospacing="0" w:after="0" w:afterAutospacing="0"/>
        <w:rPr>
          <w:rFonts w:ascii="Segoe UI" w:hAnsi="Segoe UI" w:cs="Segoe UI"/>
          <w:color w:val="2C2F34"/>
          <w:sz w:val="30"/>
          <w:szCs w:val="30"/>
        </w:rPr>
      </w:pPr>
      <w:proofErr w:type="spellStart"/>
      <w:r>
        <w:rPr>
          <w:rFonts w:ascii="Segoe UI" w:hAnsi="Segoe UI" w:cs="Segoe UI"/>
          <w:color w:val="2C2F34"/>
          <w:sz w:val="30"/>
          <w:szCs w:val="30"/>
        </w:rPr>
        <w:t>There</w:t>
      </w:r>
      <w:proofErr w:type="spellEnd"/>
      <w:r>
        <w:rPr>
          <w:rFonts w:ascii="Segoe UI" w:hAnsi="Segoe UI" w:cs="Segoe UI"/>
          <w:color w:val="2C2F34"/>
          <w:sz w:val="30"/>
          <w:szCs w:val="30"/>
        </w:rPr>
        <w:t xml:space="preserve"> hard work resulted an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a board with all the necessary elements to </w:t>
      </w:r>
      <w:r>
        <w:rPr>
          <w:rStyle w:val="Strong"/>
          <w:rFonts w:ascii="Segoe UI" w:hAnsi="Segoe UI" w:cs="Segoe UI"/>
          <w:color w:val="2C2F34"/>
          <w:sz w:val="30"/>
          <w:szCs w:val="30"/>
          <w:bdr w:val="none" w:sz="0" w:space="0" w:color="auto" w:frame="1"/>
        </w:rPr>
        <w:t>connect peripherals to the inputs and outputs of a </w:t>
      </w:r>
      <w:r>
        <w:rPr>
          <w:rFonts w:ascii="Segoe UI" w:hAnsi="Segoe UI" w:cs="Segoe UI"/>
          <w:b/>
          <w:bCs/>
          <w:color w:val="2C2F34"/>
          <w:sz w:val="30"/>
          <w:szCs w:val="30"/>
          <w:bdr w:val="none" w:sz="0" w:space="0" w:color="auto" w:frame="1"/>
        </w:rPr>
        <w:t xml:space="preserve">micro </w:t>
      </w:r>
      <w:proofErr w:type="gramStart"/>
      <w:r>
        <w:rPr>
          <w:rFonts w:ascii="Segoe UI" w:hAnsi="Segoe UI" w:cs="Segoe UI"/>
          <w:b/>
          <w:bCs/>
          <w:color w:val="2C2F34"/>
          <w:sz w:val="30"/>
          <w:szCs w:val="30"/>
          <w:bdr w:val="none" w:sz="0" w:space="0" w:color="auto" w:frame="1"/>
        </w:rPr>
        <w:t>controller</w:t>
      </w:r>
      <w:r>
        <w:rPr>
          <w:rFonts w:ascii="Segoe UI" w:hAnsi="Segoe UI" w:cs="Segoe UI"/>
          <w:color w:val="2C2F34"/>
          <w:sz w:val="30"/>
          <w:szCs w:val="30"/>
        </w:rPr>
        <w:t>,</w:t>
      </w:r>
      <w:proofErr w:type="gramEnd"/>
      <w:r>
        <w:rPr>
          <w:rFonts w:ascii="Segoe UI" w:hAnsi="Segoe UI" w:cs="Segoe UI"/>
          <w:color w:val="2C2F34"/>
          <w:sz w:val="30"/>
          <w:szCs w:val="30"/>
        </w:rPr>
        <w:t xml:space="preserve"> and which can be programmed in Windows as well as </w:t>
      </w:r>
      <w:proofErr w:type="spellStart"/>
      <w:r>
        <w:rPr>
          <w:rFonts w:ascii="Segoe UI" w:hAnsi="Segoe UI" w:cs="Segoe UI"/>
          <w:color w:val="2C2F34"/>
          <w:sz w:val="30"/>
          <w:szCs w:val="30"/>
        </w:rPr>
        <w:t>macOS</w:t>
      </w:r>
      <w:proofErr w:type="spellEnd"/>
      <w:r>
        <w:rPr>
          <w:rFonts w:ascii="Segoe UI" w:hAnsi="Segoe UI" w:cs="Segoe UI"/>
          <w:color w:val="2C2F34"/>
          <w:sz w:val="30"/>
          <w:szCs w:val="30"/>
        </w:rPr>
        <w:t xml:space="preserve"> and GNU / Linux. A project that promotes the ‘learning by doing’ philosophy, which means that the best way to </w:t>
      </w:r>
      <w:proofErr w:type="gramStart"/>
      <w:r>
        <w:rPr>
          <w:rFonts w:ascii="Segoe UI" w:hAnsi="Segoe UI" w:cs="Segoe UI"/>
          <w:color w:val="2C2F34"/>
          <w:sz w:val="30"/>
          <w:szCs w:val="30"/>
        </w:rPr>
        <w:t>learn</w:t>
      </w:r>
      <w:proofErr w:type="gramEnd"/>
      <w:r>
        <w:rPr>
          <w:rFonts w:ascii="Segoe UI" w:hAnsi="Segoe UI" w:cs="Segoe UI"/>
          <w:color w:val="2C2F34"/>
          <w:sz w:val="30"/>
          <w:szCs w:val="30"/>
        </w:rPr>
        <w:t xml:space="preserve"> is by practically </w:t>
      </w:r>
      <w:proofErr w:type="spellStart"/>
      <w:r>
        <w:rPr>
          <w:rFonts w:ascii="Segoe UI" w:hAnsi="Segoe UI" w:cs="Segoe UI"/>
          <w:color w:val="2C2F34"/>
          <w:sz w:val="30"/>
          <w:szCs w:val="30"/>
        </w:rPr>
        <w:t>twerking</w:t>
      </w:r>
      <w:proofErr w:type="spellEnd"/>
      <w:r>
        <w:rPr>
          <w:rFonts w:ascii="Segoe UI" w:hAnsi="Segoe UI" w:cs="Segoe UI"/>
          <w:color w:val="2C2F34"/>
          <w:sz w:val="30"/>
          <w:szCs w:val="30"/>
        </w:rPr>
        <w:t xml:space="preserve"> the project around.</w:t>
      </w:r>
    </w:p>
    <w:p w:rsidR="00603A2E" w:rsidRPr="00603A2E" w:rsidRDefault="00603A2E" w:rsidP="00F0774D">
      <w:pPr>
        <w:rPr>
          <w:sz w:val="48"/>
        </w:rPr>
      </w:pPr>
    </w:p>
    <w:sectPr w:rsidR="00603A2E" w:rsidRPr="00603A2E" w:rsidSect="00F0774D">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774D"/>
    <w:rsid w:val="00603A2E"/>
    <w:rsid w:val="006B3F1B"/>
    <w:rsid w:val="00964FF2"/>
    <w:rsid w:val="009D1D1E"/>
    <w:rsid w:val="00C2407E"/>
    <w:rsid w:val="00F077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FF2"/>
  </w:style>
  <w:style w:type="paragraph" w:styleId="Heading1">
    <w:name w:val="heading 1"/>
    <w:basedOn w:val="Normal"/>
    <w:next w:val="Normal"/>
    <w:link w:val="Heading1Char"/>
    <w:uiPriority w:val="9"/>
    <w:qFormat/>
    <w:rsid w:val="006B3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B3F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7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07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74D"/>
    <w:rPr>
      <w:rFonts w:ascii="Tahoma" w:hAnsi="Tahoma" w:cs="Tahoma"/>
      <w:sz w:val="16"/>
      <w:szCs w:val="16"/>
    </w:rPr>
  </w:style>
  <w:style w:type="character" w:customStyle="1" w:styleId="Heading1Char">
    <w:name w:val="Heading 1 Char"/>
    <w:basedOn w:val="DefaultParagraphFont"/>
    <w:link w:val="Heading1"/>
    <w:uiPriority w:val="9"/>
    <w:rsid w:val="006B3F1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B3F1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B3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3A2E"/>
    <w:rPr>
      <w:b/>
      <w:bCs/>
    </w:rPr>
  </w:style>
  <w:style w:type="character" w:styleId="Hyperlink">
    <w:name w:val="Hyperlink"/>
    <w:basedOn w:val="DefaultParagraphFont"/>
    <w:uiPriority w:val="99"/>
    <w:semiHidden/>
    <w:unhideWhenUsed/>
    <w:rsid w:val="00603A2E"/>
    <w:rPr>
      <w:color w:val="0000FF"/>
      <w:u w:val="single"/>
    </w:rPr>
  </w:style>
</w:styles>
</file>

<file path=word/webSettings.xml><?xml version="1.0" encoding="utf-8"?>
<w:webSettings xmlns:r="http://schemas.openxmlformats.org/officeDocument/2006/relationships" xmlns:w="http://schemas.openxmlformats.org/wordprocessingml/2006/main">
  <w:divs>
    <w:div w:id="242110316">
      <w:bodyDiv w:val="1"/>
      <w:marLeft w:val="0"/>
      <w:marRight w:val="0"/>
      <w:marTop w:val="0"/>
      <w:marBottom w:val="0"/>
      <w:divBdr>
        <w:top w:val="none" w:sz="0" w:space="0" w:color="auto"/>
        <w:left w:val="none" w:sz="0" w:space="0" w:color="auto"/>
        <w:bottom w:val="none" w:sz="0" w:space="0" w:color="auto"/>
        <w:right w:val="none" w:sz="0" w:space="0" w:color="auto"/>
      </w:divBdr>
    </w:div>
    <w:div w:id="500857993">
      <w:bodyDiv w:val="1"/>
      <w:marLeft w:val="0"/>
      <w:marRight w:val="0"/>
      <w:marTop w:val="0"/>
      <w:marBottom w:val="0"/>
      <w:divBdr>
        <w:top w:val="none" w:sz="0" w:space="0" w:color="auto"/>
        <w:left w:val="none" w:sz="0" w:space="0" w:color="auto"/>
        <w:bottom w:val="none" w:sz="0" w:space="0" w:color="auto"/>
        <w:right w:val="none" w:sz="0" w:space="0" w:color="auto"/>
      </w:divBdr>
    </w:div>
    <w:div w:id="659426623">
      <w:bodyDiv w:val="1"/>
      <w:marLeft w:val="0"/>
      <w:marRight w:val="0"/>
      <w:marTop w:val="0"/>
      <w:marBottom w:val="0"/>
      <w:divBdr>
        <w:top w:val="none" w:sz="0" w:space="0" w:color="auto"/>
        <w:left w:val="none" w:sz="0" w:space="0" w:color="auto"/>
        <w:bottom w:val="none" w:sz="0" w:space="0" w:color="auto"/>
        <w:right w:val="none" w:sz="0" w:space="0" w:color="auto"/>
      </w:divBdr>
    </w:div>
    <w:div w:id="926308272">
      <w:bodyDiv w:val="1"/>
      <w:marLeft w:val="0"/>
      <w:marRight w:val="0"/>
      <w:marTop w:val="0"/>
      <w:marBottom w:val="0"/>
      <w:divBdr>
        <w:top w:val="none" w:sz="0" w:space="0" w:color="auto"/>
        <w:left w:val="none" w:sz="0" w:space="0" w:color="auto"/>
        <w:bottom w:val="none" w:sz="0" w:space="0" w:color="auto"/>
        <w:right w:val="none" w:sz="0" w:space="0" w:color="auto"/>
      </w:divBdr>
    </w:div>
    <w:div w:id="1180241195">
      <w:bodyDiv w:val="1"/>
      <w:marLeft w:val="0"/>
      <w:marRight w:val="0"/>
      <w:marTop w:val="0"/>
      <w:marBottom w:val="0"/>
      <w:divBdr>
        <w:top w:val="none" w:sz="0" w:space="0" w:color="auto"/>
        <w:left w:val="none" w:sz="0" w:space="0" w:color="auto"/>
        <w:bottom w:val="none" w:sz="0" w:space="0" w:color="auto"/>
        <w:right w:val="none" w:sz="0" w:space="0" w:color="auto"/>
      </w:divBdr>
    </w:div>
    <w:div w:id="1536891788">
      <w:bodyDiv w:val="1"/>
      <w:marLeft w:val="0"/>
      <w:marRight w:val="0"/>
      <w:marTop w:val="0"/>
      <w:marBottom w:val="0"/>
      <w:divBdr>
        <w:top w:val="none" w:sz="0" w:space="0" w:color="auto"/>
        <w:left w:val="none" w:sz="0" w:space="0" w:color="auto"/>
        <w:bottom w:val="none" w:sz="0" w:space="0" w:color="auto"/>
        <w:right w:val="none" w:sz="0" w:space="0" w:color="auto"/>
      </w:divBdr>
    </w:div>
    <w:div w:id="188058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SIC_St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B5BA7-F5F2-4BE0-8D68-D5D7B8B9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Prisha</dc:creator>
  <cp:lastModifiedBy>Prisha</cp:lastModifiedBy>
  <cp:revision>1</cp:revision>
  <dcterms:created xsi:type="dcterms:W3CDTF">2023-10-17T15:33:00Z</dcterms:created>
  <dcterms:modified xsi:type="dcterms:W3CDTF">2023-10-17T16:18:00Z</dcterms:modified>
</cp:coreProperties>
</file>