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F" w:rsidRDefault="00CF5F7F" w:rsidP="00CF5F7F">
      <w:r>
        <w:t>Priscilla Maddela</w:t>
      </w:r>
    </w:p>
    <w:p w:rsidR="002F3971" w:rsidRDefault="00CF5F7F">
      <w:r>
        <w:t xml:space="preserve">Pandas Assignment - </w:t>
      </w:r>
      <w:bookmarkStart w:id="0" w:name="_GoBack"/>
      <w:bookmarkEnd w:id="0"/>
      <w:r w:rsidR="000E695A">
        <w:t xml:space="preserve">Heroes of </w:t>
      </w:r>
      <w:proofErr w:type="spellStart"/>
      <w:r w:rsidR="000E695A">
        <w:t>Pymoli</w:t>
      </w:r>
      <w:proofErr w:type="spellEnd"/>
      <w:r w:rsidR="000E695A">
        <w:t xml:space="preserve"> Analysis</w:t>
      </w:r>
    </w:p>
    <w:p w:rsidR="000E695A" w:rsidRDefault="000E695A"/>
    <w:p w:rsidR="000E695A" w:rsidRDefault="009A6FDE" w:rsidP="000E695A">
      <w:pPr>
        <w:pStyle w:val="ListParagraph"/>
        <w:numPr>
          <w:ilvl w:val="0"/>
          <w:numId w:val="1"/>
        </w:numPr>
      </w:pPr>
      <w:r>
        <w:t xml:space="preserve">With 84% of the population, </w:t>
      </w:r>
      <w:proofErr w:type="gramStart"/>
      <w:r>
        <w:t>the</w:t>
      </w:r>
      <w:r w:rsidR="00FC2187">
        <w:t xml:space="preserve"> overwhelming</w:t>
      </w:r>
      <w:r>
        <w:t xml:space="preserve"> majority of</w:t>
      </w:r>
      <w:proofErr w:type="gramEnd"/>
      <w:r>
        <w:t xml:space="preserve"> players are male</w:t>
      </w:r>
    </w:p>
    <w:p w:rsidR="009A6FDE" w:rsidRDefault="00FC2187" w:rsidP="000E695A">
      <w:pPr>
        <w:pStyle w:val="ListParagraph"/>
        <w:numPr>
          <w:ilvl w:val="0"/>
          <w:numId w:val="1"/>
        </w:numPr>
      </w:pPr>
      <w:r>
        <w:t>Total purchase value comes from the 20-24 age range with $981.64 total, however the most average purchase price comes from folks in both the under 10 and 35—39 years old groups, with $3.40 average purchase price.</w:t>
      </w:r>
    </w:p>
    <w:p w:rsidR="00FC2187" w:rsidRDefault="00CF6719" w:rsidP="000E695A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Oathbreaker</w:t>
      </w:r>
      <w:proofErr w:type="spellEnd"/>
      <w:r>
        <w:t xml:space="preserve">, Last Hope of the Breaking Storm is the overwhelming favorite, </w:t>
      </w:r>
      <w:r w:rsidR="000F1692">
        <w:t>Fiery Glass Crusader,</w:t>
      </w:r>
      <w:r w:rsidR="00B929CA">
        <w:t xml:space="preserve"> Extraction, </w:t>
      </w:r>
      <w:proofErr w:type="spellStart"/>
      <w:r w:rsidR="00B929CA">
        <w:t>Quickblade</w:t>
      </w:r>
      <w:proofErr w:type="spellEnd"/>
      <w:r w:rsidR="00B929CA">
        <w:t xml:space="preserve"> of Trembling Hands,</w:t>
      </w:r>
      <w:r w:rsidR="000F1692">
        <w:t xml:space="preserve"> and Nirvana each showed strong sales </w:t>
      </w:r>
      <w:r w:rsidR="00B929CA">
        <w:t>with 9 units each.</w:t>
      </w:r>
    </w:p>
    <w:p w:rsidR="000F1692" w:rsidRDefault="000F1692" w:rsidP="00CF5F7F">
      <w:pPr>
        <w:pStyle w:val="ListParagraph"/>
      </w:pPr>
    </w:p>
    <w:sectPr w:rsidR="000F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2B53"/>
    <w:multiLevelType w:val="hybridMultilevel"/>
    <w:tmpl w:val="293AE448"/>
    <w:lvl w:ilvl="0" w:tplc="2604B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5A"/>
    <w:rsid w:val="000E695A"/>
    <w:rsid w:val="000F1692"/>
    <w:rsid w:val="009A6FDE"/>
    <w:rsid w:val="00B0337A"/>
    <w:rsid w:val="00B238E1"/>
    <w:rsid w:val="00B929CA"/>
    <w:rsid w:val="00CF5F7F"/>
    <w:rsid w:val="00CF6719"/>
    <w:rsid w:val="00E52346"/>
    <w:rsid w:val="00F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289F"/>
  <w15:chartTrackingRefBased/>
  <w15:docId w15:val="{05421A7E-64B3-4CF4-AF33-4E528B8C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Maddela</dc:creator>
  <cp:keywords/>
  <dc:description/>
  <cp:lastModifiedBy>Priscilla Maddela</cp:lastModifiedBy>
  <cp:revision>6</cp:revision>
  <dcterms:created xsi:type="dcterms:W3CDTF">2019-03-13T01:08:00Z</dcterms:created>
  <dcterms:modified xsi:type="dcterms:W3CDTF">2019-03-13T01:33:00Z</dcterms:modified>
</cp:coreProperties>
</file>