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высшего образования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«Вятский государственный университет»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color w:val="000000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Колледж </w:t>
      </w:r>
      <w:proofErr w:type="spellStart"/>
      <w:r w:rsidRPr="00F767EC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ВятГУ</w:t>
      </w:r>
      <w:proofErr w:type="spellEnd"/>
    </w:p>
    <w:p w:rsidR="00F767EC" w:rsidRPr="00F767EC" w:rsidRDefault="00F767EC" w:rsidP="00F767EC">
      <w:pPr>
        <w:spacing w:before="280" w:after="360"/>
        <w:ind w:left="-709"/>
        <w:jc w:val="center"/>
        <w:rPr>
          <w:rFonts w:ascii="Times New Roman" w:eastAsia="Times New Roman" w:hAnsi="Times New Roman" w:cs="Times New Roman" w:hint="cs"/>
          <w:b/>
          <w:sz w:val="28"/>
          <w:szCs w:val="28"/>
        </w:rPr>
      </w:pPr>
    </w:p>
    <w:p w:rsidR="00F767EC" w:rsidRPr="00F767EC" w:rsidRDefault="00F767EC" w:rsidP="00F767EC">
      <w:pPr>
        <w:spacing w:line="256" w:lineRule="auto"/>
        <w:rPr>
          <w:rFonts w:ascii="Times New Roman" w:eastAsia="Times New Roman" w:hAnsi="Times New Roman" w:cs="Times New Roman" w:hint="cs"/>
          <w:b/>
          <w:sz w:val="28"/>
          <w:szCs w:val="28"/>
        </w:rPr>
      </w:pPr>
    </w:p>
    <w:p w:rsidR="00F767EC" w:rsidRPr="00F767EC" w:rsidRDefault="00F767EC" w:rsidP="00F767EC">
      <w:pPr>
        <w:spacing w:line="256" w:lineRule="auto"/>
        <w:rPr>
          <w:rFonts w:ascii="Times New Roman" w:eastAsia="Times New Roman" w:hAnsi="Times New Roman" w:cs="Times New Roman" w:hint="cs"/>
          <w:b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ТЕХНИЧЕСКИЙ ПРОЕКТ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на тему: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«</w:t>
      </w:r>
      <w:r w:rsidRPr="00F767EC">
        <w:rPr>
          <w:rFonts w:ascii="Times New Roman" w:hAnsi="Times New Roman" w:cs="Times New Roman" w:hint="cs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»</w:t>
      </w: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Выполнила: студент учебной группы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ИСПк-405-52-00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Осколков Максим Владимирович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Руководитель УП.03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Долженкова Мария Львовна</w:t>
      </w:r>
    </w:p>
    <w:p w:rsidR="00F767EC" w:rsidRPr="00F767EC" w:rsidRDefault="00F767EC" w:rsidP="00F767EC">
      <w:pPr>
        <w:jc w:val="right"/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rPr>
          <w:rFonts w:ascii="Times New Roman" w:eastAsia="Times New Roman" w:hAnsi="Times New Roman" w:cs="Times New Roman" w:hint="cs"/>
          <w:sz w:val="28"/>
          <w:szCs w:val="28"/>
        </w:rPr>
      </w:pPr>
    </w:p>
    <w:p w:rsidR="00F767EC" w:rsidRPr="00F767EC" w:rsidRDefault="00F767EC" w:rsidP="00F767EC">
      <w:pPr>
        <w:jc w:val="center"/>
        <w:rPr>
          <w:rFonts w:ascii="Times New Roman" w:eastAsia="Times New Roman" w:hAnsi="Times New Roman" w:cs="Times New Roman" w:hint="cs"/>
          <w:sz w:val="28"/>
          <w:szCs w:val="28"/>
        </w:rPr>
      </w:pPr>
      <w:r w:rsidRPr="00F767EC">
        <w:rPr>
          <w:rFonts w:ascii="Times New Roman" w:eastAsia="Times New Roman" w:hAnsi="Times New Roman" w:cs="Times New Roman" w:hint="cs"/>
          <w:sz w:val="28"/>
          <w:szCs w:val="28"/>
        </w:rPr>
        <w:t>Киров, 2024</w:t>
      </w:r>
    </w:p>
    <w:p w:rsidR="00C00A1E" w:rsidRDefault="00C00A1E" w:rsidP="00C00A1E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C00A1E" w:rsidRDefault="00C00A1E" w:rsidP="00C00A1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133793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1E" w:rsidRDefault="00C00A1E" w:rsidP="00C00A1E">
          <w:pPr>
            <w:pStyle w:val="a6"/>
          </w:pPr>
        </w:p>
        <w:p w:rsidR="00636ED9" w:rsidRDefault="00C00A1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A4E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4E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4E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9728" w:history="1">
            <w:r w:rsidR="00636ED9" w:rsidRPr="00964F20">
              <w:rPr>
                <w:rStyle w:val="a7"/>
                <w:b/>
                <w:bCs/>
                <w:noProof/>
              </w:rPr>
              <w:t>1. Бизнес-процессы</w:t>
            </w:r>
            <w:r w:rsidR="00636ED9" w:rsidRPr="00964F20">
              <w:rPr>
                <w:rStyle w:val="a7"/>
                <w:noProof/>
              </w:rPr>
              <w:t>.</w:t>
            </w:r>
            <w:r w:rsidR="00636ED9">
              <w:rPr>
                <w:noProof/>
                <w:webHidden/>
              </w:rPr>
              <w:tab/>
            </w:r>
            <w:r w:rsidR="00636ED9">
              <w:rPr>
                <w:noProof/>
                <w:webHidden/>
              </w:rPr>
              <w:fldChar w:fldCharType="begin"/>
            </w:r>
            <w:r w:rsidR="00636ED9">
              <w:rPr>
                <w:noProof/>
                <w:webHidden/>
              </w:rPr>
              <w:instrText xml:space="preserve"> PAGEREF _Toc182789728 \h </w:instrText>
            </w:r>
            <w:r w:rsidR="00636ED9">
              <w:rPr>
                <w:noProof/>
                <w:webHidden/>
              </w:rPr>
            </w:r>
            <w:r w:rsidR="00636ED9">
              <w:rPr>
                <w:noProof/>
                <w:webHidden/>
              </w:rPr>
              <w:fldChar w:fldCharType="separate"/>
            </w:r>
            <w:r w:rsidR="00636ED9">
              <w:rPr>
                <w:noProof/>
                <w:webHidden/>
              </w:rPr>
              <w:t>3</w:t>
            </w:r>
            <w:r w:rsidR="00636ED9"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29" w:history="1">
            <w:r w:rsidRPr="00964F20">
              <w:rPr>
                <w:rStyle w:val="a7"/>
                <w:b/>
                <w:bCs/>
                <w:noProof/>
              </w:rPr>
              <w:t>2.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0" w:history="1">
            <w:r w:rsidRPr="00964F20">
              <w:rPr>
                <w:rStyle w:val="a7"/>
                <w:b/>
                <w:bCs/>
                <w:noProof/>
              </w:rPr>
              <w:t>4</w:t>
            </w:r>
            <w:r w:rsidRPr="00964F20">
              <w:rPr>
                <w:rStyle w:val="a7"/>
                <w:noProof/>
              </w:rPr>
              <w:t xml:space="preserve">. </w:t>
            </w:r>
            <w:r w:rsidRPr="00964F20">
              <w:rPr>
                <w:rStyle w:val="a7"/>
                <w:b/>
                <w:bCs/>
                <w:noProof/>
              </w:rPr>
              <w:t>Передача и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1" w:history="1">
            <w:r w:rsidRPr="00964F20">
              <w:rPr>
                <w:rStyle w:val="a7"/>
                <w:b/>
                <w:bCs/>
                <w:noProof/>
              </w:rPr>
              <w:t>4.1 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2" w:history="1">
            <w:r w:rsidRPr="00964F20">
              <w:rPr>
                <w:rStyle w:val="a7"/>
                <w:b/>
                <w:bCs/>
                <w:noProof/>
              </w:rPr>
              <w:t>4.2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3" w:history="1">
            <w:r w:rsidRPr="00964F20">
              <w:rPr>
                <w:rStyle w:val="a7"/>
                <w:b/>
                <w:bCs/>
                <w:noProof/>
              </w:rPr>
              <w:t>4.3 Выбор целевой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4" w:history="1">
            <w:r w:rsidRPr="00964F20">
              <w:rPr>
                <w:rStyle w:val="a7"/>
                <w:b/>
                <w:bCs/>
                <w:noProof/>
              </w:rPr>
              <w:t>5</w:t>
            </w:r>
            <w:r w:rsidRPr="00964F20">
              <w:rPr>
                <w:rStyle w:val="a7"/>
                <w:noProof/>
              </w:rPr>
              <w:t xml:space="preserve">. </w:t>
            </w:r>
            <w:r w:rsidRPr="00964F20">
              <w:rPr>
                <w:rStyle w:val="a7"/>
                <w:b/>
                <w:bCs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A1E" w:rsidRDefault="00C00A1E" w:rsidP="00C00A1E">
          <w:r w:rsidRPr="000A4EF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C00A1E" w:rsidRPr="00F27CA4" w:rsidRDefault="00C00A1E" w:rsidP="00C00A1E">
      <w:pPr>
        <w:rPr>
          <w:b/>
        </w:rPr>
      </w:pPr>
      <w:r>
        <w:rPr>
          <w:b/>
        </w:rPr>
        <w:br w:type="page"/>
      </w:r>
    </w:p>
    <w:p w:rsidR="00C00A1E" w:rsidRPr="000336EA" w:rsidRDefault="00C00A1E" w:rsidP="00C00A1E">
      <w:pPr>
        <w:pStyle w:val="2"/>
        <w:ind w:firstLine="709"/>
        <w:rPr>
          <w:b/>
          <w:bCs/>
        </w:rPr>
      </w:pPr>
      <w:bookmarkStart w:id="0" w:name="_Toc182789728"/>
      <w:r w:rsidRPr="00F27CA4">
        <w:rPr>
          <w:b/>
          <w:bCs/>
        </w:rPr>
        <w:lastRenderedPageBreak/>
        <w:t>1.</w:t>
      </w:r>
      <w:r w:rsidRPr="008D6152">
        <w:rPr>
          <w:b/>
          <w:bCs/>
        </w:rPr>
        <w:t xml:space="preserve"> </w:t>
      </w:r>
      <w:r>
        <w:rPr>
          <w:b/>
          <w:bCs/>
        </w:rPr>
        <w:t>Бизнес</w:t>
      </w:r>
      <w:r w:rsidRPr="000336EA">
        <w:rPr>
          <w:b/>
          <w:bCs/>
        </w:rPr>
        <w:t>-</w:t>
      </w:r>
      <w:r>
        <w:rPr>
          <w:b/>
          <w:bCs/>
        </w:rPr>
        <w:t>процессы</w:t>
      </w:r>
      <w:r w:rsidRPr="00233505">
        <w:t>.</w:t>
      </w:r>
      <w:bookmarkEnd w:id="0"/>
    </w:p>
    <w:p w:rsidR="00C00A1E" w:rsidRPr="00233505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представлена контекстная диаграмма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пользователя. </w:t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14:ligatures w14:val="standardContextual"/>
        </w:rPr>
        <w:drawing>
          <wp:inline distT="0" distB="0" distL="0" distR="0">
            <wp:extent cx="5651500" cy="4051300"/>
            <wp:effectExtent l="0" t="0" r="0" b="0"/>
            <wp:docPr id="70033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39827" name="Рисунок 700339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контекстная диаграмма мессенджера</w:t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Входы: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для добавления, редактирования и просмотра заметок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Политики безопасности</w:t>
      </w: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Выходы:</w:t>
      </w:r>
    </w:p>
    <w:p w:rsidR="00C00A1E" w:rsidRPr="00C00A1E" w:rsidRDefault="00C00A1E" w:rsidP="00C00A1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Заметка о тренировке</w:t>
      </w:r>
    </w:p>
    <w:p w:rsidR="00C00A1E" w:rsidRPr="00C00A1E" w:rsidRDefault="00C00A1E" w:rsidP="00C00A1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предыдущих заметок</w:t>
      </w:r>
    </w:p>
    <w:p w:rsidR="00C00A1E" w:rsidRPr="00C00A1E" w:rsidRDefault="00C00A1E" w:rsidP="00C00A1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Статистика о выполненных упражнениях</w:t>
      </w: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Механизмы:</w:t>
      </w:r>
    </w:p>
    <w:p w:rsidR="00C00A1E" w:rsidRPr="00C00A1E" w:rsidRDefault="00C00A1E" w:rsidP="00C00A1E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тренировочными заметками</w:t>
      </w: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Правила:</w:t>
      </w:r>
    </w:p>
    <w:p w:rsidR="00C00A1E" w:rsidRPr="00C00A1E" w:rsidRDefault="00C00A1E" w:rsidP="00C00A1E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Правила для добавления, редактирования и просмотра заметок</w:t>
      </w:r>
    </w:p>
    <w:p w:rsidR="00C00A1E" w:rsidRPr="00C00A1E" w:rsidRDefault="00C00A1E" w:rsidP="00C00A1E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Политики безопасности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разбиения сложного процесса на составляющие подфункции применяется декомпозиция. 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Диаграмма декомпозиции, представляет контекстную функцию, разложенную на 4 составляющих более простых функций.</w:t>
      </w:r>
    </w:p>
    <w:p w:rsidR="00C00A1E" w:rsidRDefault="00C00A1E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 w:rsidR="00441240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Редактирование/просмотр заметок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на получение статистики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 показан результат декомпозиции 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учета фитнес-активности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292D56" w:rsidRDefault="00441240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4784652" cy="3336290"/>
            <wp:effectExtent l="0" t="0" r="3810" b="3810"/>
            <wp:docPr id="9567247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24791" name="Рисунок 95672479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4794110" cy="334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1E" w:rsidRPr="00441240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результат декомпозиции 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учета фитнес-активности</w:t>
      </w:r>
      <w:r w:rsidR="00441240" w:rsidRP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00A1E" w:rsidRDefault="00C00A1E" w:rsidP="00C00A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00A1E" w:rsidRPr="00A300C7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1" w:name="_Toc182789729"/>
      <w:r>
        <w:rPr>
          <w:b/>
          <w:bCs/>
        </w:rPr>
        <w:lastRenderedPageBreak/>
        <w:t>2. Варианты использования</w:t>
      </w:r>
      <w:bookmarkEnd w:id="1"/>
    </w:p>
    <w:p w:rsidR="00C00A1E" w:rsidRDefault="00C00A1E" w:rsidP="00C00A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диаграмма прецедентов для мессенджера.</w:t>
      </w:r>
    </w:p>
    <w:p w:rsidR="00C00A1E" w:rsidRPr="00880410" w:rsidRDefault="00C00A1E" w:rsidP="00C00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Default="00292D56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775098" cy="4298491"/>
            <wp:effectExtent l="0" t="0" r="6350" b="0"/>
            <wp:docPr id="4534233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23301" name="Рисунок 453423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22" cy="43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диаграмма прецендентов для мессенджера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данной диаграммы возможны 5 вариантов использования:</w:t>
      </w:r>
    </w:p>
    <w:p w:rsidR="00C00A1E" w:rsidRDefault="00C00A1E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заметок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представлены отдельные диаграммы для ранее перечисленных вариантов использования.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представлена диаграмма прецендента «Вход в систему».</w:t>
      </w:r>
    </w:p>
    <w:p w:rsidR="00C00A1E" w:rsidRPr="00292D56" w:rsidRDefault="00292D56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3138616" cy="1647473"/>
            <wp:effectExtent l="0" t="0" r="0" b="3810"/>
            <wp:docPr id="1968619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19157" name="Рисунок 1968619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93" cy="165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диаграмма прецедента «Вход в систему»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5 представлена диаграмма прецендента «Вход в систему».</w:t>
      </w:r>
    </w:p>
    <w:p w:rsidR="00C00A1E" w:rsidRPr="00E7340E" w:rsidRDefault="00E7340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298808" cy="1869912"/>
            <wp:effectExtent l="0" t="0" r="3810" b="0"/>
            <wp:docPr id="16541468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6880" name="Рисунок 1654146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88" cy="18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диаграмма прецедента «</w:t>
      </w:r>
      <w:r w:rsidR="00292D56"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6 представлена диаграмма прецендента «Просмотр сообщений».</w:t>
      </w:r>
    </w:p>
    <w:p w:rsidR="00C00A1E" w:rsidRDefault="00E7340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348235" cy="1247978"/>
            <wp:effectExtent l="0" t="0" r="5080" b="0"/>
            <wp:docPr id="12063738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3835" name="Рисунок 1206373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3" cy="1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диаграмма прецедента «Просмотр сообщений»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7 представлена диаграмма прецендента «</w:t>
      </w:r>
      <w:r w:rsidR="00E7340E"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00A1E" w:rsidRPr="00E7340E" w:rsidRDefault="00E7340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867664" cy="1387809"/>
            <wp:effectExtent l="0" t="0" r="0" b="0"/>
            <wp:docPr id="5165675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67580" name="Рисунок 5165675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72" cy="13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E7340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диаграмма прецедента «</w:t>
      </w:r>
      <w:r w:rsidR="00E7340E"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00A1E" w:rsidRPr="00390EC6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0EC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Пользовательский интерфейс</w:t>
      </w:r>
    </w:p>
    <w:p w:rsidR="00326462" w:rsidRPr="00326462" w:rsidRDefault="005224BF" w:rsidP="00326462">
      <w:pPr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данной экранной форме изображено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окно, в котором вы сможете создать новую заметку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4. Прежде чем начать записывать упражнения </w:t>
      </w:r>
      <w:r>
        <w:rPr>
          <w:rFonts w:ascii="Times New Roman" w:eastAsia="Times New Roman" w:hAnsi="Times New Roman" w:cs="Times New Roman"/>
          <w:sz w:val="28"/>
          <w:szCs w:val="28"/>
        </w:rPr>
        <w:t>вам необходимо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выбрать группу(ы) мышц. Также, на каждом экране будет расположено меню в нижней части экрана с тремя возможными вкладками «Создание тренировки» (это уже выбранная страница), «Все тренировки», «Статистика».</w:t>
      </w:r>
    </w:p>
    <w:p w:rsidR="00C00A1E" w:rsidRPr="00326462" w:rsidRDefault="00326462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773680" cy="5025431"/>
            <wp:effectExtent l="0" t="0" r="0" b="3810"/>
            <wp:docPr id="7782054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5425" name="Рисунок 7782054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82" cy="5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входа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Pr="00326462" w:rsidRDefault="0032646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На вкладке «Тренировки» </w:t>
      </w:r>
      <w:proofErr w:type="spellStart"/>
      <w:proofErr w:type="gramStart"/>
      <w:r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 вы сможете просмотреть весь список прошедших тренировок. При нажатии на карандашик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 xml:space="preserve">рядом с заметкой 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откроется точно такое же окно, как и при создании </w:t>
      </w:r>
      <w:r w:rsidR="001D0CAD" w:rsidRPr="00326462">
        <w:rPr>
          <w:rFonts w:ascii="Times New Roman" w:eastAsia="Times New Roman" w:hAnsi="Times New Roman" w:cs="Times New Roman"/>
          <w:sz w:val="28"/>
          <w:szCs w:val="28"/>
        </w:rPr>
        <w:t>заметок,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где вы сможете редактировать заметки.</w:t>
      </w:r>
    </w:p>
    <w:p w:rsidR="00C00A1E" w:rsidRPr="00AB2145" w:rsidRDefault="001D0CAD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971800" cy="5351758"/>
            <wp:effectExtent l="0" t="0" r="0" b="0"/>
            <wp:docPr id="12406309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0941" name="Рисунок 12406309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27" cy="53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создания аккаунта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Pr="00326462" w:rsidRDefault="00C00A1E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ab/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>экранной форме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статистики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64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вам потребуется выбрать 2 месяца, после чего высветятся результаты всех упражнений до/после за выбранный период.</w:t>
      </w:r>
    </w:p>
    <w:p w:rsidR="00C00A1E" w:rsidRPr="00AB2145" w:rsidRDefault="002075C4" w:rsidP="002075C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557320" cy="4617720"/>
            <wp:effectExtent l="0" t="0" r="0" b="5080"/>
            <wp:docPr id="4500455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5554" name="Рисунок 4500455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47" cy="46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75C4" w:rsidRPr="00326462">
        <w:rPr>
          <w:rFonts w:ascii="Times New Roman" w:eastAsia="Times New Roman" w:hAnsi="Times New Roman" w:cs="Times New Roman"/>
          <w:sz w:val="28"/>
          <w:szCs w:val="28"/>
        </w:rPr>
        <w:t>отображения статистики</w:t>
      </w:r>
    </w:p>
    <w:p w:rsidR="00C00A1E" w:rsidRPr="002075C4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24BF" w:rsidRDefault="00C00A1E" w:rsidP="00326462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00A1E" w:rsidRPr="00CC2427" w:rsidRDefault="005224BF" w:rsidP="00522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2" w:name="_Toc182789730"/>
      <w:r>
        <w:rPr>
          <w:b/>
          <w:bCs/>
        </w:rPr>
        <w:lastRenderedPageBreak/>
        <w:t>4</w:t>
      </w:r>
      <w:r>
        <w:t xml:space="preserve">. </w:t>
      </w:r>
      <w:r>
        <w:rPr>
          <w:b/>
          <w:bCs/>
        </w:rPr>
        <w:t>Передача и хранение данных</w:t>
      </w:r>
      <w:bookmarkEnd w:id="2"/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3" w:name="_Toc182789731"/>
      <w:r w:rsidRPr="00121BC0">
        <w:rPr>
          <w:b/>
          <w:bCs/>
        </w:rPr>
        <w:t>4.1 Передача данных</w:t>
      </w:r>
      <w:bookmarkEnd w:id="3"/>
    </w:p>
    <w:p w:rsidR="00C00A1E" w:rsidRPr="00636ED9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рисунке 13 представлена диаграмма </w:t>
      </w:r>
      <w:r w:rsidRPr="00636E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DFD</w:t>
      </w:r>
      <w:r w:rsidRPr="0063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</w:t>
      </w:r>
      <w:r w:rsidR="006972FF" w:rsidRPr="00636E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Информационной системы для учета фитнес-активности</w:t>
      </w:r>
      <w:r w:rsidR="006972FF" w:rsidRPr="00636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00A1E" w:rsidRDefault="006972FF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188746" cy="1511243"/>
            <wp:effectExtent l="0" t="0" r="0" b="635"/>
            <wp:docPr id="16752850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5032" name="Рисунок 167528503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" r="1921"/>
                    <a:stretch/>
                  </pic:blipFill>
                  <pic:spPr bwMode="auto">
                    <a:xfrm>
                      <a:off x="0" y="0"/>
                      <a:ext cx="5188943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13 –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DFD</w:t>
      </w:r>
      <w:r w:rsidRPr="00D1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мессенджера</w:t>
      </w:r>
    </w:p>
    <w:p w:rsidR="006972FF" w:rsidRPr="00636ED9" w:rsidRDefault="006972FF" w:rsidP="00636E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ED9">
        <w:rPr>
          <w:rFonts w:ascii="Times New Roman" w:hAnsi="Times New Roman" w:cs="Times New Roman" w:hint="cs"/>
          <w:sz w:val="24"/>
          <w:szCs w:val="24"/>
        </w:rPr>
        <w:t>Данная DFD диаграмма описывает процесс работы с заметками в системе. Пользователь сначала проходит авторизацию, предоставляя правильный логин/пароль. После успешной авторизации, пользователь может создавать новые заметки, просматривать и редактировать уже существующие. При просмотре заметки, информация о ней записывается в сущность "Просмотренные Заметки". Пользователь также имеет возможность просмотреть статистику по количеству созданных и просмотренных заметок, что позволяет ему анализировать свою активность. Все данные хранятся в реляционной базе данных, что обеспечивает их целостность и доступность. Таким образом, DFD диаграмма наглядно демонстрирует взаимодействие пользователя с системой и потоки данных между различными сущностями и процессами.</w:t>
      </w:r>
    </w:p>
    <w:p w:rsidR="006972FF" w:rsidRPr="006972FF" w:rsidRDefault="006972FF" w:rsidP="006972FF"/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4" w:name="_Toc182789732"/>
      <w:r w:rsidRPr="00121BC0">
        <w:rPr>
          <w:b/>
          <w:bCs/>
        </w:rPr>
        <w:t>4.2 Хранение данных</w:t>
      </w:r>
      <w:bookmarkEnd w:id="4"/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В таблице 1 выделен набор сущностей с их свойствами для мессенджера. </w:t>
      </w:r>
    </w:p>
    <w:p w:rsidR="00C00A1E" w:rsidRPr="00B92A5F" w:rsidRDefault="00C00A1E" w:rsidP="00C00A1E">
      <w:pPr>
        <w:spacing w:line="360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1 – Набор сущностей и их свойств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632"/>
        <w:gridCol w:w="1661"/>
        <w:gridCol w:w="1451"/>
        <w:gridCol w:w="1596"/>
        <w:gridCol w:w="1581"/>
      </w:tblGrid>
      <w:tr w:rsidR="00C00A1E" w:rsidRPr="00B92A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053A1D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 заполнения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Ограничения</w:t>
            </w:r>
          </w:p>
        </w:tc>
      </w:tr>
      <w:tr w:rsidR="00C00A1E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Первичный ключ, только числа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885916778"/>
              </w:sdtPr>
              <w:sdtContent/>
            </w:sdt>
            <w:proofErr w:type="gramStart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пользователя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Электронная почта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Хешированный пароль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1688561213"/>
                <w:showingPlcHdr/>
              </w:sdtPr>
              <w:sdtContent>
                <w:r w:rsidR="005E289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="005E289C"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пользователя</w:t>
            </w:r>
          </w:p>
        </w:tc>
      </w:tr>
      <w:tr w:rsidR="005E289C" w:rsidRPr="00B92A5F" w:rsidTr="006C6A4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проведения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или заметки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-1814401227"/>
                <w:showingPlcHdr/>
              </w:sdtPr>
              <w:sdtContent>
                <w:r w:rsidR="005E289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="005E289C"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группа_мышц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Целевая группа мышц</w:t>
            </w:r>
          </w:p>
        </w:tc>
      </w:tr>
      <w:tr w:rsidR="005E289C" w:rsidRPr="00B92A5F" w:rsidTr="005E289C"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детали_id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Ссылка на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упражнение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повторений</w:t>
            </w:r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подходов</w:t>
            </w:r>
          </w:p>
        </w:tc>
      </w:tr>
    </w:tbl>
    <w:p w:rsidR="00053A1D" w:rsidRPr="00636ED9" w:rsidRDefault="00053A1D" w:rsidP="00636ED9">
      <w:pPr>
        <w:rPr>
          <w:rFonts w:ascii="Times New Roman" w:hAnsi="Times New Roman" w:cs="Times New Roman"/>
          <w:sz w:val="24"/>
          <w:szCs w:val="24"/>
        </w:rPr>
      </w:pPr>
      <w:r w:rsidRPr="00636ED9">
        <w:rPr>
          <w:rFonts w:ascii="Times New Roman" w:hAnsi="Times New Roman" w:cs="Times New Roman" w:hint="cs"/>
          <w:sz w:val="24"/>
          <w:szCs w:val="24"/>
        </w:rPr>
        <w:t>Связи между таблицами:</w:t>
      </w:r>
    </w:p>
    <w:p w:rsidR="00053A1D" w:rsidRPr="00053A1D" w:rsidRDefault="00053A1D" w:rsidP="00053A1D">
      <w:pPr>
        <w:pStyle w:val="a8"/>
        <w:numPr>
          <w:ilvl w:val="0"/>
          <w:numId w:val="15"/>
        </w:numPr>
        <w:rPr>
          <w:color w:val="000000"/>
        </w:rPr>
      </w:pPr>
      <w:r w:rsidRPr="00053A1D">
        <w:rPr>
          <w:rStyle w:val="a9"/>
          <w:rFonts w:hint="cs"/>
        </w:rPr>
        <w:t xml:space="preserve">User → </w:t>
      </w:r>
      <w:proofErr w:type="spellStart"/>
      <w:r w:rsidRPr="00053A1D">
        <w:rPr>
          <w:rStyle w:val="a9"/>
          <w:rFonts w:hint="cs"/>
        </w:rPr>
        <w:t>Workout</w:t>
      </w:r>
      <w:proofErr w:type="spellEnd"/>
      <w:r w:rsidRPr="00053A1D">
        <w:rPr>
          <w:rStyle w:val="a9"/>
          <w:rFonts w:hint="cs"/>
        </w:rPr>
        <w:t xml:space="preserve"> </w:t>
      </w:r>
    </w:p>
    <w:p w:rsidR="00053A1D" w:rsidRPr="00053A1D" w:rsidRDefault="00053A1D" w:rsidP="00053A1D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Один пользователь может иметь несколько тренировок.</w:t>
      </w:r>
    </w:p>
    <w:p w:rsidR="00053A1D" w:rsidRPr="00053A1D" w:rsidRDefault="00053A1D" w:rsidP="00053A1D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Связь реализуется с помощью внешнего ключа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user_id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, который ссылается на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user_id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User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.</w:t>
      </w:r>
    </w:p>
    <w:p w:rsidR="00053A1D" w:rsidRPr="00053A1D" w:rsidRDefault="00053A1D" w:rsidP="00053A1D">
      <w:pPr>
        <w:pStyle w:val="a8"/>
        <w:numPr>
          <w:ilvl w:val="0"/>
          <w:numId w:val="15"/>
        </w:numPr>
        <w:rPr>
          <w:color w:val="000000"/>
        </w:rPr>
      </w:pPr>
      <w:proofErr w:type="spellStart"/>
      <w:r w:rsidRPr="00053A1D">
        <w:rPr>
          <w:rStyle w:val="a9"/>
          <w:rFonts w:hint="cs"/>
        </w:rPr>
        <w:t>Workout</w:t>
      </w:r>
      <w:proofErr w:type="spellEnd"/>
      <w:r w:rsidRPr="00053A1D">
        <w:rPr>
          <w:rStyle w:val="a9"/>
          <w:rFonts w:hint="cs"/>
        </w:rPr>
        <w:t xml:space="preserve"> → </w:t>
      </w:r>
      <w:proofErr w:type="spellStart"/>
      <w:r w:rsidRPr="00053A1D">
        <w:rPr>
          <w:rStyle w:val="a9"/>
          <w:rFonts w:hint="cs"/>
        </w:rPr>
        <w:t>WorkoutDetail</w:t>
      </w:r>
      <w:proofErr w:type="spellEnd"/>
      <w:r w:rsidRPr="00053A1D">
        <w:rPr>
          <w:rStyle w:val="a9"/>
          <w:rFonts w:hint="cs"/>
        </w:rPr>
        <w:t xml:space="preserve"> </w:t>
      </w:r>
    </w:p>
    <w:p w:rsidR="00053A1D" w:rsidRPr="00053A1D" w:rsidRDefault="00053A1D" w:rsidP="00053A1D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Одна тренировка может включать несколько записей деталей тренировки.</w:t>
      </w:r>
    </w:p>
    <w:p w:rsidR="00053A1D" w:rsidRPr="00053A1D" w:rsidRDefault="00053A1D" w:rsidP="00053A1D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Связь реализуется с помощью внешнего ключа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workout_id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WorkoutDetail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, который ссылается на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workout_id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.</w:t>
      </w:r>
    </w:p>
    <w:p w:rsidR="00053A1D" w:rsidRPr="00053A1D" w:rsidRDefault="00053A1D" w:rsidP="00053A1D">
      <w:pPr>
        <w:pStyle w:val="a8"/>
        <w:numPr>
          <w:ilvl w:val="0"/>
          <w:numId w:val="15"/>
        </w:numPr>
        <w:rPr>
          <w:color w:val="000000"/>
        </w:rPr>
      </w:pPr>
      <w:proofErr w:type="spellStart"/>
      <w:r w:rsidRPr="00053A1D">
        <w:rPr>
          <w:rStyle w:val="a9"/>
          <w:rFonts w:hint="cs"/>
        </w:rPr>
        <w:t>Exercise</w:t>
      </w:r>
      <w:proofErr w:type="spellEnd"/>
      <w:r w:rsidRPr="00053A1D">
        <w:rPr>
          <w:rStyle w:val="a9"/>
          <w:rFonts w:hint="cs"/>
        </w:rPr>
        <w:t xml:space="preserve"> → </w:t>
      </w:r>
      <w:proofErr w:type="spellStart"/>
      <w:r w:rsidRPr="00053A1D">
        <w:rPr>
          <w:rStyle w:val="a9"/>
          <w:rFonts w:hint="cs"/>
        </w:rPr>
        <w:t>WorkoutDetail</w:t>
      </w:r>
      <w:proofErr w:type="spellEnd"/>
      <w:r w:rsidRPr="00053A1D">
        <w:rPr>
          <w:rStyle w:val="a9"/>
          <w:rFonts w:hint="cs"/>
        </w:rPr>
        <w:t xml:space="preserve"> </w:t>
      </w:r>
    </w:p>
    <w:p w:rsidR="00053A1D" w:rsidRPr="00053A1D" w:rsidRDefault="00053A1D" w:rsidP="00053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Одно упражнение может быть использовано в нескольких деталях тренировок.</w:t>
      </w:r>
    </w:p>
    <w:p w:rsidR="00053A1D" w:rsidRPr="00053A1D" w:rsidRDefault="00053A1D" w:rsidP="00053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Связь реализуется с помощью внешнего ключа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exercise_id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WorkoutDetail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, который ссылается на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exercise_id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Exercise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.</w:t>
      </w:r>
    </w:p>
    <w:p w:rsidR="00C00A1E" w:rsidRPr="00B92A5F" w:rsidRDefault="00C00A1E" w:rsidP="00C00A1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Логическая модель данных представлена на рисунке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FE4067" w:rsidRDefault="00C00A1E" w:rsidP="00C00A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053A1D" w:rsidRDefault="00053A1D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997585"/>
            <wp:effectExtent l="0" t="0" r="3175" b="5715"/>
            <wp:docPr id="97626038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0387" name="Рисунок 976260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B92A5F" w:rsidRDefault="00C00A1E" w:rsidP="00C00A1E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6411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Рисунок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Логическая диаграмма</w:t>
      </w:r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5" w:name="_Toc182789733"/>
      <w:r w:rsidRPr="00121BC0">
        <w:rPr>
          <w:b/>
          <w:bCs/>
        </w:rPr>
        <w:t>4.3 Выбор целевой СУБД</w:t>
      </w:r>
      <w:bookmarkEnd w:id="5"/>
    </w:p>
    <w:p w:rsidR="00C00A1E" w:rsidRPr="001776BB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целевой СУБД был выбран </w:t>
      </w:r>
      <w:proofErr w:type="spellStart"/>
      <w:r w:rsidR="00FF72F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FF72F3" w:rsidRPr="00FF72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F72F3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1776BB">
        <w:rPr>
          <w:rFonts w:ascii="Times New Roman" w:eastAsia="Times New Roman" w:hAnsi="Times New Roman" w:cs="Times New Roman"/>
          <w:sz w:val="28"/>
          <w:szCs w:val="28"/>
        </w:rPr>
        <w:t xml:space="preserve"> обладает высокой производительностью и масштабируемостью. Он способен обрабатывать большие объемы данных и поддерживать высокий уровень нагрузки.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0A1E" w:rsidRPr="00B92A5F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полей созданных таблиц представлены в таблице 2.</w:t>
      </w:r>
    </w:p>
    <w:p w:rsidR="00C00A1E" w:rsidRPr="00B92A5F" w:rsidRDefault="00C00A1E" w:rsidP="00C00A1E">
      <w:pPr>
        <w:spacing w:line="360" w:lineRule="auto"/>
        <w:ind w:left="360" w:hanging="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2 – Описание полей таблиц</w:t>
      </w:r>
    </w:p>
    <w:tbl>
      <w:tblPr>
        <w:tblW w:w="7995" w:type="dxa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415"/>
        <w:gridCol w:w="1470"/>
        <w:gridCol w:w="1980"/>
      </w:tblGrid>
      <w:tr w:rsidR="00C00A1E" w:rsidRPr="00B92A5F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FF72F3" w:rsidRPr="00B92A5F"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rPr>
          <w:trHeight w:val="60"/>
        </w:trPr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rPr>
          <w:trHeight w:val="2671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1B34DC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C00A1E" w:rsidRPr="00B92A5F">
        <w:trPr>
          <w:trHeight w:val="549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00000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6"/>
                <w:id w:val="1388299758"/>
              </w:sdtPr>
              <w:sdtContent>
                <w:proofErr w:type="spellStart"/>
                <w:r w:rsidR="001B34DC" w:rsidRPr="001B34DC">
                  <w:rPr>
                    <w:rFonts w:ascii="Times New Roman" w:hAnsi="Times New Roman" w:cs="Times New Roman"/>
                    <w:sz w:val="28"/>
                    <w:szCs w:val="28"/>
                  </w:rPr>
                  <w:t>Exercise</w:t>
                </w:r>
                <w:proofErr w:type="spellEnd"/>
              </w:sdtContent>
            </w:sdt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muscle_group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WorkoutDetail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</w:tbl>
    <w:p w:rsidR="00C00A1E" w:rsidRPr="00B92A5F" w:rsidRDefault="00C00A1E" w:rsidP="00C00A1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Физическая модель данных представлена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0A1E" w:rsidRPr="00FF72F3" w:rsidRDefault="00FF72F3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1402080"/>
            <wp:effectExtent l="0" t="0" r="3175" b="0"/>
            <wp:docPr id="17557505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520" name="Рисунок 17557505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B92A5F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Физическая диаграмма</w:t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6" w:name="_Toc182789734"/>
      <w:r>
        <w:rPr>
          <w:b/>
          <w:bCs/>
        </w:rPr>
        <w:t>5</w:t>
      </w:r>
      <w:r>
        <w:t xml:space="preserve">. </w:t>
      </w:r>
      <w:r>
        <w:rPr>
          <w:b/>
          <w:bCs/>
        </w:rPr>
        <w:t>Технологический стек</w:t>
      </w:r>
      <w:bookmarkEnd w:id="6"/>
    </w:p>
    <w:p w:rsidR="00C00A1E" w:rsidRPr="002C0EA3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языка программирования при написании программы использовался язык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0A4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мультипарадигменный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 программирования высокого уровня.</w:t>
      </w:r>
    </w:p>
    <w:p w:rsidR="00C00A1E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Для реализации пользовательского интерфейса использовалась библиотека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kivy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позволяющая реализовывать инструменты в разработке на языке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EF5D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C00A1E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СУБД использовалась СУБД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SQlite</w:t>
      </w:r>
      <w:proofErr w:type="spellEnd"/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00A1E" w:rsidRDefault="00C00A1E" w:rsidP="00C00A1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:rsidR="00C00A1E" w:rsidRDefault="00C00A1E" w:rsidP="00C00A1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:rsidR="00636ED9" w:rsidRPr="00636ED9" w:rsidRDefault="00636ED9" w:rsidP="00636ED9">
      <w:pPr>
        <w:pStyle w:val="a3"/>
      </w:pPr>
      <w:r w:rsidRPr="00636ED9">
        <w:rPr>
          <w:rFonts w:eastAsia="Times New Roman" w:hint="cs"/>
        </w:rPr>
        <w:lastRenderedPageBreak/>
        <w:t xml:space="preserve">6 </w:t>
      </w:r>
      <w:r w:rsidRPr="00636ED9">
        <w:rPr>
          <w:rFonts w:hint="cs"/>
        </w:rPr>
        <w:t>Алгоритмы решения задач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sz w:val="24"/>
          <w:szCs w:val="24"/>
        </w:rPr>
        <w:t>6.1 Регистрация аккаунта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Приложение проверяет корректность заполнения полей регистрации: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Поля считаются некорректными, если: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Указан некорректный формат электронной почты.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Пароль слишком короткий.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Электронная почта уже зарегистрирована.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Если данные корректны, при нажатии кнопки «Создать аккаунт» создаётся запись в таблице Пользователи с уникальным идентификатором, именем,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email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и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хэшированным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паролем. В случае ошибок отображается сообщение.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sz w:val="24"/>
          <w:szCs w:val="24"/>
        </w:rPr>
        <w:t>6.2 Вход в систему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Приложение проверяет корректность заполнения полей: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Поля считаются некорректными, если: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Указан неверный формат электронной почты.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Неправильный пароль.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Если данные корректны, выполняется проверка введённых данных с записями в таблице Пользователи. При успешной аутентификации происходит переход на основную экранную форму, иначе отображается уведомление об ошибке.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6.3 Создание и редактирование тренировки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«Создание тренировки» отображается форма для создания новой записи. Пользователь: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Выбирает группы мышц.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Добавляет упражнения, указывая: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Название упражнения.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Количество повторений и подходов.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При сохранении создаётся запись в таблице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с привязкой к текущему пользователю. Редактирование тренировки выполняется аналогично: пользователь выбирает запись из списка и изменяет данные.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6.4 Отображение списка тренировок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«Все тренировки» отображается список завершённых тренировок.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 выборе записи отображается подробная информация.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Нажатие на «карандаш» открывает окно редактирования.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6.5 Просмотр статистики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«Статистика» пользователь выбирает два временных периода для анализа прогресса. Приложение выводит: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Общее количество тренировок за выбранный период.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Изменения по целевым группам мышц (до/после).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Данные берутся из таблиц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и Детали.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 xml:space="preserve">6.6 </w:t>
      </w:r>
      <w:r w:rsidR="00C8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</w:t>
      </w: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ранение данных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Хранение данных:</w:t>
      </w:r>
    </w:p>
    <w:p w:rsidR="00636ED9" w:rsidRPr="00C82532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Информация хранится в реляционной базе данных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SQLite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, с описанными таблицами: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Пользователи — для данных пользователей.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— записи тренировок.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Упражнения — справочник упражнений.</w:t>
      </w:r>
    </w:p>
    <w:p w:rsidR="00397F22" w:rsidRPr="00636ED9" w:rsidRDefault="00636ED9" w:rsidP="00636ED9">
      <w:pPr>
        <w:tabs>
          <w:tab w:val="left" w:pos="198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Детали — подробности каждой тренировки.</w:t>
      </w:r>
    </w:p>
    <w:sectPr w:rsidR="00397F22" w:rsidRPr="00636ED9" w:rsidSect="00C00A1E">
      <w:footerReference w:type="first" r:id="rId20"/>
      <w:pgSz w:w="11906" w:h="16838"/>
      <w:pgMar w:top="1134" w:right="850" w:bottom="1134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0672" w:rsidRDefault="00420672">
      <w:pPr>
        <w:spacing w:after="0" w:line="240" w:lineRule="auto"/>
      </w:pPr>
      <w:r>
        <w:separator/>
      </w:r>
    </w:p>
  </w:endnote>
  <w:endnote w:type="continuationSeparator" w:id="0">
    <w:p w:rsidR="00420672" w:rsidRDefault="0042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68A1" w:rsidRDefault="00FE68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0672" w:rsidRDefault="00420672">
      <w:pPr>
        <w:spacing w:after="0" w:line="240" w:lineRule="auto"/>
      </w:pPr>
      <w:r>
        <w:separator/>
      </w:r>
    </w:p>
  </w:footnote>
  <w:footnote w:type="continuationSeparator" w:id="0">
    <w:p w:rsidR="00420672" w:rsidRDefault="0042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52E6"/>
    <w:multiLevelType w:val="multilevel"/>
    <w:tmpl w:val="114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25482"/>
    <w:multiLevelType w:val="multilevel"/>
    <w:tmpl w:val="A8FAF850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A4CDC"/>
    <w:multiLevelType w:val="multilevel"/>
    <w:tmpl w:val="97DA08F0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2524EA"/>
    <w:multiLevelType w:val="multilevel"/>
    <w:tmpl w:val="DD6E3E4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B44402"/>
    <w:multiLevelType w:val="multilevel"/>
    <w:tmpl w:val="1534C6E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D13CE"/>
    <w:multiLevelType w:val="multilevel"/>
    <w:tmpl w:val="0C0C69D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5310B8"/>
    <w:multiLevelType w:val="multilevel"/>
    <w:tmpl w:val="74EC0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36751"/>
    <w:multiLevelType w:val="multilevel"/>
    <w:tmpl w:val="A2D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63E46"/>
    <w:multiLevelType w:val="multilevel"/>
    <w:tmpl w:val="A4BA023C"/>
    <w:lvl w:ilvl="0">
      <w:start w:val="1"/>
      <w:numFmt w:val="bullet"/>
      <w:lvlText w:val="−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3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4F787A"/>
    <w:multiLevelType w:val="multilevel"/>
    <w:tmpl w:val="4FF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A67163"/>
    <w:multiLevelType w:val="multilevel"/>
    <w:tmpl w:val="8B9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C10CFB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26269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32D34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07E46"/>
    <w:multiLevelType w:val="hybridMultilevel"/>
    <w:tmpl w:val="1942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915D6"/>
    <w:multiLevelType w:val="multilevel"/>
    <w:tmpl w:val="D0549C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4928CA"/>
    <w:multiLevelType w:val="multilevel"/>
    <w:tmpl w:val="67B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C5703"/>
    <w:multiLevelType w:val="multilevel"/>
    <w:tmpl w:val="CCC8B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18" w15:restartNumberingAfterBreak="0">
    <w:nsid w:val="6BE62B2B"/>
    <w:multiLevelType w:val="multilevel"/>
    <w:tmpl w:val="362C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A1F87"/>
    <w:multiLevelType w:val="multilevel"/>
    <w:tmpl w:val="F46691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669333">
    <w:abstractNumId w:val="2"/>
  </w:num>
  <w:num w:numId="2" w16cid:durableId="1179347297">
    <w:abstractNumId w:val="1"/>
  </w:num>
  <w:num w:numId="3" w16cid:durableId="372777814">
    <w:abstractNumId w:val="5"/>
  </w:num>
  <w:num w:numId="4" w16cid:durableId="336538401">
    <w:abstractNumId w:val="17"/>
  </w:num>
  <w:num w:numId="5" w16cid:durableId="900792910">
    <w:abstractNumId w:val="3"/>
  </w:num>
  <w:num w:numId="6" w16cid:durableId="484013431">
    <w:abstractNumId w:val="8"/>
  </w:num>
  <w:num w:numId="7" w16cid:durableId="1874078103">
    <w:abstractNumId w:val="0"/>
  </w:num>
  <w:num w:numId="8" w16cid:durableId="2114083316">
    <w:abstractNumId w:val="10"/>
  </w:num>
  <w:num w:numId="9" w16cid:durableId="1494486477">
    <w:abstractNumId w:val="7"/>
  </w:num>
  <w:num w:numId="10" w16cid:durableId="410741641">
    <w:abstractNumId w:val="9"/>
  </w:num>
  <w:num w:numId="11" w16cid:durableId="1520006274">
    <w:abstractNumId w:val="15"/>
  </w:num>
  <w:num w:numId="12" w16cid:durableId="705445120">
    <w:abstractNumId w:val="19"/>
  </w:num>
  <w:num w:numId="13" w16cid:durableId="1429348921">
    <w:abstractNumId w:val="4"/>
  </w:num>
  <w:num w:numId="14" w16cid:durableId="339235623">
    <w:abstractNumId w:val="6"/>
  </w:num>
  <w:num w:numId="15" w16cid:durableId="1506095104">
    <w:abstractNumId w:val="18"/>
  </w:num>
  <w:num w:numId="16" w16cid:durableId="426459908">
    <w:abstractNumId w:val="16"/>
  </w:num>
  <w:num w:numId="17" w16cid:durableId="1330870738">
    <w:abstractNumId w:val="13"/>
  </w:num>
  <w:num w:numId="18" w16cid:durableId="1190021590">
    <w:abstractNumId w:val="11"/>
  </w:num>
  <w:num w:numId="19" w16cid:durableId="1995790366">
    <w:abstractNumId w:val="12"/>
  </w:num>
  <w:num w:numId="20" w16cid:durableId="13810534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1E"/>
    <w:rsid w:val="00053A1D"/>
    <w:rsid w:val="001B34DC"/>
    <w:rsid w:val="001D0CAD"/>
    <w:rsid w:val="002075C4"/>
    <w:rsid w:val="00292D56"/>
    <w:rsid w:val="00326462"/>
    <w:rsid w:val="00397F22"/>
    <w:rsid w:val="003A5C42"/>
    <w:rsid w:val="00420672"/>
    <w:rsid w:val="00441240"/>
    <w:rsid w:val="00511405"/>
    <w:rsid w:val="005224BF"/>
    <w:rsid w:val="005E289C"/>
    <w:rsid w:val="00636ED9"/>
    <w:rsid w:val="006972FF"/>
    <w:rsid w:val="007B219D"/>
    <w:rsid w:val="00A8329C"/>
    <w:rsid w:val="00C00A1E"/>
    <w:rsid w:val="00C82532"/>
    <w:rsid w:val="00D03CBD"/>
    <w:rsid w:val="00DC03D6"/>
    <w:rsid w:val="00E31EF9"/>
    <w:rsid w:val="00E7340E"/>
    <w:rsid w:val="00F41700"/>
    <w:rsid w:val="00F767EC"/>
    <w:rsid w:val="00FE68A1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7F76"/>
  <w15:chartTrackingRefBased/>
  <w15:docId w15:val="{10B0FDE3-295B-514A-B025-80663DC1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1E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A1E"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00A1E"/>
    <w:pPr>
      <w:keepNext/>
      <w:keepLines/>
      <w:spacing w:before="40" w:after="0" w:line="36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636ED9"/>
    <w:pPr>
      <w:autoSpaceDE w:val="0"/>
      <w:autoSpaceDN w:val="0"/>
      <w:adjustRightInd w:val="0"/>
      <w:spacing w:before="120"/>
      <w:ind w:right="-1332" w:firstLine="567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4">
    <w:name w:val="List Paragraph"/>
    <w:aliases w:val="vgu_List1"/>
    <w:basedOn w:val="a"/>
    <w:link w:val="a5"/>
    <w:uiPriority w:val="34"/>
    <w:qFormat/>
    <w:rsid w:val="00C00A1E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00A1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C00A1E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C00A1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36ED9"/>
    <w:pPr>
      <w:tabs>
        <w:tab w:val="right" w:leader="dot" w:pos="934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C00A1E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053A1D"/>
    <w:rPr>
      <w:b/>
      <w:bCs/>
    </w:rPr>
  </w:style>
  <w:style w:type="character" w:customStyle="1" w:styleId="apple-converted-space">
    <w:name w:val="apple-converted-space"/>
    <w:basedOn w:val="a0"/>
    <w:rsid w:val="00053A1D"/>
  </w:style>
  <w:style w:type="character" w:styleId="HTML">
    <w:name w:val="HTML Code"/>
    <w:basedOn w:val="a0"/>
    <w:uiPriority w:val="99"/>
    <w:semiHidden/>
    <w:unhideWhenUsed/>
    <w:rsid w:val="00053A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36E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6E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4</cp:revision>
  <dcterms:created xsi:type="dcterms:W3CDTF">2024-11-17T16:53:00Z</dcterms:created>
  <dcterms:modified xsi:type="dcterms:W3CDTF">2024-11-18T07:35:00Z</dcterms:modified>
</cp:coreProperties>
</file>