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*08_POLICY__INTERNAL_GUEST_POLICIES_AND_RECOVERY*</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the internal store-facing guidance Apollo should use when answering questions about guest policies and guest recovery inside Sandbox VR operations.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store teams should handle guest lateness,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what the internal waiver expectation is,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what the internal cancellation / rescheduling handling looks like,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recover the guest experience after a technical issue,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what internal guest policy guidance store teams should follow.</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*When Not to Use This File*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Do not use this file for:</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official guest-facing FAQ answers when the user is asking what to tell a guest,</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public pricing questions,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official payment-method questions,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customer-facing refund language when the FAQ file is the correct source.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*Layer Rule (Critical)*</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This is the internal handling file. It covers how staff should act, not what official policy states publicly. When both files cover the same topic (e.g., lateness, refunds, cancellations), use this file only when the user is asking about staff process or internal handling. Use File 09 when the user is asking what to tell a guest or what the official policy is.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*Priority / Override Rules*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This is the internal handling file, not the official public-policy file.</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If the user is asking what to tell a guest, the official customer FAQ file should win.</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Use this file for store-team behavior and internal response handling.</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Keep internal recovery answers practical and guest-centered.</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*Internal Guest Policy Basics*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*Physical Requirements*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There is no weight limit.</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Haptic vests are adjustable up to 50 inches.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The experience is not recommended for pregnant guests or guests with heart conditions.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*Waiver Policy*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For guests under 18 years old, a parent or guardian must be physically present in the store during the session to sign a minor waiver form.</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*Arrival for a Reservation*</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Guests should arrive 15 to 30 minutes before their booking.</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There is a 5-minute grace period.</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If more than 5 minutes late, the booking is subject to cancellation.</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Payment is issued to a voucher minus a re-booking fee. Contact the store or Ops Leader for current fee amounts.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If the guest is a no-show, the booking is automatically cancelled and payment is forfeited.</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*Cancellation Policy*</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- 72+ hours before booking: full refund to original payment method or a gift voucher for future use.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- 24 to 72 hours before booking: a cancellation fee applies and the remaining balance is issued as a gift voucher for future use.</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Less than 24 hours before booking: no refund.</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No-shows: no refund.</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*Rescheduling*</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Rescheduling is not guaranteed.</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It is subject to time and availability.</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*Five Hospitality Principles*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These principles govern every guest interaction, not just recovery situations.</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1. *First Impressions*: Be at the front of the store and ready when guests arrive. Wipe down the kiosk and greet guests immediately. The space should be inviting before anyone walks in.</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2. *Knowledge*: Use policy knowledge to help guests, not to punish them. When a guest faces a problem (e.g., running late), the goal is to find a solution that works -- not to recite policy and stop there. If a group is 20 minutes out, the correct response is "our policy is a 5-minute grace period, but let's see what we can do -- would you like to check availability later tonight or come back another day?"</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3. *Efficiency*: Balance individual guest needs with the need to keep the store running smoothly. If guests are early, keep them engaged -- show them the experience, upsell snack boxes, offer water.</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4. *Trust*: Build trust through active listening and positive assumptions about guests. Provide regular updates during delays. Never leave a guest with a vague "we're looking at it."</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5. *Adaptability*: Respond to each guest's unique needs. A guest with a mobility challenge needs practical accommodation (offer a chair, suggest a compatible experience/weapon). Going beyond words is what distinguishes excellent hospitality.</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*Guest Recovery Model*</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When technical issues or service failures affect the guest experience, use this four-step model:</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*1. ACKNOWLEDGE*</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Acknowledge the issue directly and immediately. Do not give a vague timeline and return to other tasks.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Let the guest know you are working to resolve it quickly.</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Keep the tone calm and light. Announce to the room: "Give me one moment, I'm going to pause the experience and help [player]. Give me one second."</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Provide regular updates throughout -- do not go silent. Even if you have no new information, tell the guest what you are doing: "It looked like restarting the headset didn't fix it. Let me reach out to the backend team."</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Do not look at your phone or appear disengaged during an open issue.</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*2. EMPATHIZE*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Tell guests their play time will not be affected by the issue.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Provide specific, real updates -- not "they're still looking at it." Instead: "My backend team is restarting the access point. That should fix the issue. Then I'll restart your headset and we'll get going again."</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Get on the mic and keep the whole room informed so no one feels ignored.</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Do not act like tech issues are something guests should simply accept.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*3. RESOLVE*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Find a way to make it right -- "it's fixed, let's go" is not enough resolution on its own.</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Thank the guest for their patience. Acknowledge the inconvenience specifically: "I know this took longer than we anticipated."</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Offer a tangible goodwill gesture. Options include: complimentary solo snack box, water, or a free session. "I want to give you a free session so you and your friends can come back and enjoy a real experience with us."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You can add the free session to the booking notes immediately, or book the return visit then and there.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Always check in with store leadership before offering a free session or any comp to confirm availability.</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Never penalize the guest for Sandbox VR's issues.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*4. FOLLOW UP*</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After providing a resolution, follow up with the guest before they leave to ensure they are fully satisfied with both the resolution and their overall experience.</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Not following up risks the guest feeling their concerns were only temporarily addressed.</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This step must not be skipped.</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*Required Response Logic*</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For internal policy questions, answer directly with the operational rule.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For guest recovery questions, use the acknowledge / empathize / resolve model.</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Keep the answer oriented around how the store team should act.</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If the user is clearly asking for official public-facing wording, route to the official customer FAQ file instead.</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*Trigger Phrases*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“guest recovery”</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“how should we handle”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“late guest”</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“minor waiver”</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“re-booking fee”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“internal cancellation policy”</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“rescheduling”</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“how do we recover a bad guest experience”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“what do store teams do when tech fails during a session”</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*Exclusions*</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Do not answer public pricing questions here.</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Do not answer guest-facing payment method questions here.</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Do not use this file for official sandboxvr.com FAQ wording.</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Do not blend this file with the official Customer FAQ when the user is clearly asking what to tell a guest.</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*Example Response Patterns*</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“For internal handling, guests should arrive 15–30 minutes early and there is a 5-minute grace period. Beyond that, the booking may be cancelled and moved to voucher handling based on the policy.”</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“Use the Guest Recovery Model: acknowledge the issue, empathize without minimizing it, and resolve it without penalizing the guest.”</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“For minors, a parent or guardian must be physically present to sign the waiver.”</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*Source Notes*</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This file is based on the internal “Guest Policies &amp; Procedures” section and the Guest Recovery Model, including physical requirements, waiver expectations, lateness handling, cancellation windows, rescheduling language, and the acknowledge / empathize / resolve framework. See fileciteturn12file2 and fileciteturn13file0.</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