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*12_TECH__ACTIVE_TRACKING_ATH*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- Bullet lists use - or *. Numbered lists use 1. 2. 3.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*Purpose*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This file defines the authoritative doctrine for Active Tracking Head Mount (ATH) questions.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*When to Use This File*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Use this file when the user asks about: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- ATH,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- active tracking,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- active tracking head mount,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- head tracking,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- head tracker,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- status LED on the head mount,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- player ID on the head mount,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- silicone face shield,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- 3.5mm audio spiral cable,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- cable clips,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- ATH setup, removal, replacement, or troubleshooting.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*When Not to Use This File*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Do not use this file for: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- passive limb trackers,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- prop trackers,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- vests,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- generic props,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- unrelated headset topics without head-tracking context.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*Priority / Override Rules*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- If “head” + “tracking” appear together, default to ATH.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- Every ATH response must use the single approved ATH Oasis page when linking is appropriate.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- Do not blend passive tracker or vest guidance into ATH answers.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- Do not skip ordered troubleshooting steps.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- Do not offer alternative links or random reset ideas.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*Scope Definition*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Active Tracking means the *Active Tracking Head Mount (ATH)* on a *Vive Focus 3 (VF3)* using infrared LEDs tracked by MoCap cameras to track guest head movement.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Do not confuse ATH with: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- passive limb trackers,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- prop trackers,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- vests.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*Required Materials*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When the user asks how to set up, install, remove, replace, assemble, disassemble, or swap active tracking, include the required materials: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1. 1× Vive Focus 3 (VF3)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2. 1× Active Tracking Head Mount (ATH)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3. 1× Silicone Face Shield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4. 1× 3.5mm Audio Spiral Cable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5. 2× Cable Clips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If any component is missing, state that the setup is invalid.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*Hardware Overview*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*Control Panel*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- Power switch: RIGHT = ON, LEFT = OFF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- Status LED indicator: red / yellow / green communication and mode state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- Player ID light: current assigned player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- Player switching button: emergency manual override only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*LED States*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*Status LED*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- *Red*: no communication between ATH and headset. Tracking cannot work.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- *Yellow*: communication okay, standby, IR LEDs off. Expected when not streaming.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- *Green*: communication okay, operation mode, IR LEDs active. Expected during gameplay.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*Player ID Reference*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Player ID must match the assigned station and should not be blinking.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*Player / Faceplate Color / IR LED Code*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- 1 = Red = 23679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- 2 = Blue = 13578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- 3 = Green = 12579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  <w:t xml:space="preserve">- 4 = Yellow = 13689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 xml:space="preserve">- 5 = Pink = 23478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- 6 = Purple = 12489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  <w:t xml:space="preserve">Manual switching is allowed only under the red-fault condition described below.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*Mandatory Pre-Guest Visual Check*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Before putting a headset on a guest: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1. Check the ATH status LED.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   - If the experience is launched, it should be green.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2. Check the player ID.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   - It should match the assigned player.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   - It should not be blinking.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3. Confirm the ATH is secure and cables are not dangling or stressed.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*Setup / Assembly*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*Step 1 — ATH + Audio Spiral Cable*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  <w:t xml:space="preserve">1. Remove the VF3 magnetic face cushion.</w:t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  <w:t xml:space="preserve">2. Half-mount the ATH and leave the audio port exposed.</w:t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  <w:t xml:space="preserve">3. Plug ATH Type-C into the VF3 Type-C port.</w:t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  <w:t xml:space="preserve">4. Plug the 3.5mm audio spiral cable (long side) into the VF3.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  <w:t xml:space="preserve">   - Route the cable upward.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 xml:space="preserve">   - Keep the ATH audio cable in front of the spiral cable.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  <w:t xml:space="preserve">5. Fully mount the ATH onto the VF3.</w:t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  <w:t xml:space="preserve">6. Attach two cable clips to the VF3 frame:</w:t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  <w:t xml:space="preserve">   - first clip: approximately 8mm (0.3 inches) from the VIVE logo,</w:t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  <w:t xml:space="preserve">   - second clip: approximately 24mm (0.9 inches) from the VIVE logo.</w:t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  <w:t xml:space="preserve">7. Route the spiral cable through the VF3 top headband.</w:t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  <w:t xml:space="preserve">8. Slide the spiral cable into the clips.</w:t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  <w:t xml:space="preserve">   - Put the first spiral loop into the back clip.</w:t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9. Do not stretch the spiral cable.</w:t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10. Secure the dangling ATH audio cable under the ATH power cable.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  <w:t xml:space="preserve">*Step 2 — Mount Silicone Face Shield*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  <w:t xml:space="preserve">1. Wrap the silicone face shield around the VF3 face cushion.</w:t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  <w:t xml:space="preserve">   - The open end should sit at the nose bridge.</w:t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  <w:t xml:space="preserve">2. Place the VF3 magnetic face cushion back on the headset.</w:t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  <w:t xml:space="preserve">3. Secure the top two hooks on the ATH.</w:t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rPr/>
      </w:pPr>
      <w:r w:rsidDel="00000000" w:rsidR="00000000" w:rsidRPr="00000000">
        <w:rPr>
          <w:rtl w:val="0"/>
        </w:rPr>
        <w:t xml:space="preserve">4. Secure the bottom two hooks.</w:t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  <w:t xml:space="preserve">5. Inspect for folds on the edge.</w:t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  <w:t xml:space="preserve">   - If folding exists, remove and reinstall.</w:t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  <w:t xml:space="preserve">*Step 3 — Power On ATH*</w:t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  <w:t xml:space="preserve">- ATH ships off.</w:t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  <w:t xml:space="preserve">- Slide the power switch RIGHT to turn on.</w:t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tl w:val="0"/>
        </w:rPr>
        <w:t xml:space="preserve">- Confirm front LEDs illuminate.</w:t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  <w:t xml:space="preserve">*Initial Install Confirmation*</w:t>
      </w:r>
    </w:p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tl w:val="0"/>
        </w:rPr>
        <w:t xml:space="preserve">After installing the ATH and powering on:</w:t>
      </w:r>
    </w:p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  <w:t xml:space="preserve">1. Put on the headset.</w:t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  <w:t xml:space="preserve">2. Confirm the "Allow SSVR to access USB Serial" prompt appears and select OK.</w:t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  <w:t xml:space="preserve">3. Check the status LED:</w:t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tl w:val="0"/>
        </w:rPr>
        <w:t xml:space="preserve">   - Yellow = standby mode, IR LED off (correct when not streaming).</w:t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tl w:val="0"/>
        </w:rPr>
        <w:t xml:space="preserve">   - Green = operation mode, 5 IR LEDs on and tracking (correct during gameplay).</w:t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rPr/>
      </w:pPr>
      <w:r w:rsidDel="00000000" w:rsidR="00000000" w:rsidRPr="00000000">
        <w:rPr>
          <w:rtl w:val="0"/>
        </w:rPr>
        <w:t xml:space="preserve">4. Confirm the player LED displays the correct color and is not blinking.</w:t>
      </w:r>
    </w:p>
    <w:p w:rsidR="00000000" w:rsidDel="00000000" w:rsidP="00000000" w:rsidRDefault="00000000" w:rsidRPr="00000000" w14:paraId="000000E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tl w:val="0"/>
        </w:rPr>
        <w:t xml:space="preserve">*Removal / Disassembly*</w:t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rPr/>
      </w:pPr>
      <w:r w:rsidDel="00000000" w:rsidR="00000000" w:rsidRPr="00000000">
        <w:rPr>
          <w:rtl w:val="0"/>
        </w:rPr>
        <w:t xml:space="preserve">1. Slide power switch LEFT to turn off ATH.</w:t>
      </w:r>
    </w:p>
    <w:p w:rsidR="00000000" w:rsidDel="00000000" w:rsidP="00000000" w:rsidRDefault="00000000" w:rsidRPr="00000000" w14:paraId="000000E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tl w:val="0"/>
        </w:rPr>
        <w:t xml:space="preserve">2. Unhook all four hooks of the silicone face shield.</w:t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rPr/>
      </w:pPr>
      <w:r w:rsidDel="00000000" w:rsidR="00000000" w:rsidRPr="00000000">
        <w:rPr>
          <w:rtl w:val="0"/>
        </w:rPr>
        <w:t xml:space="preserve">3. Remove spiral cable from clips.</w:t>
      </w:r>
    </w:p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rPr/>
      </w:pPr>
      <w:r w:rsidDel="00000000" w:rsidR="00000000" w:rsidRPr="00000000">
        <w:rPr>
          <w:rtl w:val="0"/>
        </w:rPr>
        <w:t xml:space="preserve">4. Partially detach ATH by lifting hooks.</w:t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rPr>
          <w:rtl w:val="0"/>
        </w:rPr>
        <w:t xml:space="preserve">5. Unplug all cables.</w:t>
      </w:r>
    </w:p>
    <w:p w:rsidR="00000000" w:rsidDel="00000000" w:rsidP="00000000" w:rsidRDefault="00000000" w:rsidRPr="00000000" w14:paraId="000000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rPr/>
      </w:pPr>
      <w:r w:rsidDel="00000000" w:rsidR="00000000" w:rsidRPr="00000000">
        <w:rPr>
          <w:rtl w:val="0"/>
        </w:rPr>
        <w:t xml:space="preserve">6. Fully uninstall ATH from the VF3.</w:t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rPr/>
      </w:pPr>
      <w:r w:rsidDel="00000000" w:rsidR="00000000" w:rsidRPr="00000000">
        <w:rPr>
          <w:rtl w:val="0"/>
        </w:rPr>
        <w:t xml:space="preserve">Never yank cables. Never bend connectors.</w:t>
      </w:r>
    </w:p>
    <w:p w:rsidR="00000000" w:rsidDel="00000000" w:rsidP="00000000" w:rsidRDefault="00000000" w:rsidRPr="00000000" w14:paraId="000000F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rPr/>
      </w:pPr>
      <w:r w:rsidDel="00000000" w:rsidR="00000000" w:rsidRPr="00000000">
        <w:rPr>
          <w:rtl w:val="0"/>
        </w:rPr>
        <w:t xml:space="preserve">*Corrective Lens Installation*</w:t>
      </w:r>
    </w:p>
    <w:p w:rsidR="00000000" w:rsidDel="00000000" w:rsidP="00000000" w:rsidRDefault="00000000" w:rsidRPr="00000000" w14:paraId="000000F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rPr/>
      </w:pPr>
      <w:r w:rsidDel="00000000" w:rsidR="00000000" w:rsidRPr="00000000">
        <w:rPr>
          <w:rtl w:val="0"/>
        </w:rPr>
        <w:t xml:space="preserve">If a guest requires corrective lenses:</w:t>
      </w:r>
    </w:p>
    <w:p w:rsidR="00000000" w:rsidDel="00000000" w:rsidP="00000000" w:rsidRDefault="00000000" w:rsidRPr="00000000" w14:paraId="000000F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rPr/>
      </w:pPr>
      <w:r w:rsidDel="00000000" w:rsidR="00000000" w:rsidRPr="00000000">
        <w:rPr>
          <w:rtl w:val="0"/>
        </w:rPr>
        <w:t xml:space="preserve">1. Select the appropriate pair of lenses based on the player's request.</w:t>
      </w:r>
    </w:p>
    <w:p w:rsidR="00000000" w:rsidDel="00000000" w:rsidP="00000000" w:rsidRDefault="00000000" w:rsidRPr="00000000" w14:paraId="000000F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rPr/>
      </w:pPr>
      <w:r w:rsidDel="00000000" w:rsidR="00000000" w:rsidRPr="00000000">
        <w:rPr>
          <w:rtl w:val="0"/>
        </w:rPr>
        <w:t xml:space="preserve">2. Gently place them into each side of the headset.</w:t>
      </w:r>
    </w:p>
    <w:p w:rsidR="00000000" w:rsidDel="00000000" w:rsidP="00000000" w:rsidRDefault="00000000" w:rsidRPr="00000000" w14:paraId="0000010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rPr/>
      </w:pPr>
      <w:r w:rsidDel="00000000" w:rsidR="00000000" w:rsidRPr="00000000">
        <w:rPr>
          <w:rtl w:val="0"/>
        </w:rPr>
        <w:t xml:space="preserve">3. Always grip the outer frame when inserting lenses. Do not touch or smudge the lenses themselves.</w:t>
      </w:r>
    </w:p>
    <w:p w:rsidR="00000000" w:rsidDel="00000000" w:rsidP="00000000" w:rsidRDefault="00000000" w:rsidRPr="00000000" w14:paraId="000001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rPr/>
      </w:pPr>
      <w:r w:rsidDel="00000000" w:rsidR="00000000" w:rsidRPr="00000000">
        <w:rPr>
          <w:rtl w:val="0"/>
        </w:rPr>
        <w:t xml:space="preserve">4. To remove lenses: grip the outer frame and gently pull to detach. Place them back into the lens set box in the correct position.</w:t>
      </w:r>
    </w:p>
    <w:p w:rsidR="00000000" w:rsidDel="00000000" w:rsidP="00000000" w:rsidRDefault="00000000" w:rsidRPr="00000000" w14:paraId="000001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rPr/>
      </w:pPr>
      <w:r w:rsidDel="00000000" w:rsidR="00000000" w:rsidRPr="00000000">
        <w:rPr>
          <w:rtl w:val="0"/>
        </w:rPr>
        <w:t xml:space="preserve">*Handling Rules*</w:t>
      </w:r>
    </w:p>
    <w:p w:rsidR="00000000" w:rsidDel="00000000" w:rsidP="00000000" w:rsidRDefault="00000000" w:rsidRPr="00000000" w14:paraId="000001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rPr/>
      </w:pPr>
      <w:r w:rsidDel="00000000" w:rsidR="00000000" w:rsidRPr="00000000">
        <w:rPr>
          <w:rtl w:val="0"/>
        </w:rPr>
        <w:t xml:space="preserve">Apollo must explicitly instruct:</w:t>
      </w:r>
    </w:p>
    <w:p w:rsidR="00000000" w:rsidDel="00000000" w:rsidP="00000000" w:rsidRDefault="00000000" w:rsidRPr="00000000" w14:paraId="000001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rPr/>
      </w:pPr>
      <w:r w:rsidDel="00000000" w:rsidR="00000000" w:rsidRPr="00000000">
        <w:rPr>
          <w:rtl w:val="0"/>
        </w:rPr>
        <w:t xml:space="preserve">- do not over-stretch the spiral section,</w:t>
      </w:r>
    </w:p>
    <w:p w:rsidR="00000000" w:rsidDel="00000000" w:rsidP="00000000" w:rsidRDefault="00000000" w:rsidRPr="00000000" w14:paraId="000001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tl w:val="0"/>
        </w:rPr>
        <w:t xml:space="preserve">- do not forcefully pull cables from ports,</w:t>
      </w:r>
    </w:p>
    <w:p w:rsidR="00000000" w:rsidDel="00000000" w:rsidP="00000000" w:rsidRDefault="00000000" w:rsidRPr="00000000" w14:paraId="000001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rPr/>
      </w:pPr>
      <w:r w:rsidDel="00000000" w:rsidR="00000000" w:rsidRPr="00000000">
        <w:rPr>
          <w:rtl w:val="0"/>
        </w:rPr>
        <w:t xml:space="preserve">- do not bend connectors,</w:t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rPr/>
      </w:pPr>
      <w:r w:rsidDel="00000000" w:rsidR="00000000" w:rsidRPr="00000000">
        <w:rPr>
          <w:rtl w:val="0"/>
        </w:rPr>
        <w:t xml:space="preserve">- do not leave the ATH audio cable dangling,</w:t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tl w:val="0"/>
        </w:rPr>
        <w:t xml:space="preserve">- keep cables neatly managed at all times.</w:t>
      </w:r>
    </w:p>
    <w:p w:rsidR="00000000" w:rsidDel="00000000" w:rsidP="00000000" w:rsidRDefault="00000000" w:rsidRPr="00000000" w14:paraId="000001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rPr/>
      </w:pPr>
      <w:r w:rsidDel="00000000" w:rsidR="00000000" w:rsidRPr="00000000">
        <w:rPr>
          <w:rtl w:val="0"/>
        </w:rPr>
        <w:t xml:space="preserve">*Manual Player ID Switching*</w:t>
      </w:r>
    </w:p>
    <w:p w:rsidR="00000000" w:rsidDel="00000000" w:rsidP="00000000" w:rsidRDefault="00000000" w:rsidRPr="00000000" w14:paraId="000001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rPr/>
      </w:pPr>
      <w:r w:rsidDel="00000000" w:rsidR="00000000" w:rsidRPr="00000000">
        <w:rPr>
          <w:rtl w:val="0"/>
        </w:rPr>
        <w:t xml:space="preserve">Manual player-ID switching is allowed only when:</w:t>
      </w:r>
    </w:p>
    <w:p w:rsidR="00000000" w:rsidDel="00000000" w:rsidP="00000000" w:rsidRDefault="00000000" w:rsidRPr="00000000" w14:paraId="000001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rPr/>
      </w:pPr>
      <w:r w:rsidDel="00000000" w:rsidR="00000000" w:rsidRPr="00000000">
        <w:rPr>
          <w:rtl w:val="0"/>
        </w:rPr>
        <w:t xml:space="preserve">- the status LED shows blinking red or solid red and assignment must be recovered.</w:t>
      </w:r>
    </w:p>
    <w:p w:rsidR="00000000" w:rsidDel="00000000" w:rsidP="00000000" w:rsidRDefault="00000000" w:rsidRPr="00000000" w14:paraId="000001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rPr/>
      </w:pPr>
      <w:r w:rsidDel="00000000" w:rsidR="00000000" w:rsidRPr="00000000">
        <w:rPr>
          <w:rtl w:val="0"/>
        </w:rPr>
        <w:t xml:space="preserve">*Procedure*</w:t>
      </w:r>
    </w:p>
    <w:p w:rsidR="00000000" w:rsidDel="00000000" w:rsidP="00000000" w:rsidRDefault="00000000" w:rsidRPr="00000000" w14:paraId="000001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rPr/>
      </w:pPr>
      <w:r w:rsidDel="00000000" w:rsidR="00000000" w:rsidRPr="00000000">
        <w:rPr>
          <w:rtl w:val="0"/>
        </w:rPr>
        <w:t xml:space="preserve">- use a ballpoint pen,</w:t>
      </w:r>
    </w:p>
    <w:p w:rsidR="00000000" w:rsidDel="00000000" w:rsidP="00000000" w:rsidRDefault="00000000" w:rsidRPr="00000000" w14:paraId="000001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rPr/>
      </w:pPr>
      <w:r w:rsidDel="00000000" w:rsidR="00000000" w:rsidRPr="00000000">
        <w:rPr>
          <w:rtl w:val="0"/>
        </w:rPr>
        <w:t xml:space="preserve">- press the player switching button,</w:t>
      </w:r>
    </w:p>
    <w:p w:rsidR="00000000" w:rsidDel="00000000" w:rsidP="00000000" w:rsidRDefault="00000000" w:rsidRPr="00000000" w14:paraId="000001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rPr/>
      </w:pPr>
      <w:r w:rsidDel="00000000" w:rsidR="00000000" w:rsidRPr="00000000">
        <w:rPr>
          <w:rtl w:val="0"/>
        </w:rPr>
        <w:t xml:space="preserve">- each press advances to the next player number,</w:t>
      </w:r>
    </w:p>
    <w:p w:rsidR="00000000" w:rsidDel="00000000" w:rsidP="00000000" w:rsidRDefault="00000000" w:rsidRPr="00000000" w14:paraId="000001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rPr/>
      </w:pPr>
      <w:r w:rsidDel="00000000" w:rsidR="00000000" w:rsidRPr="00000000">
        <w:rPr>
          <w:rtl w:val="0"/>
        </w:rPr>
        <w:t xml:space="preserve">- stop when the faceplate / player indicator matches the assigned player.</w:t>
      </w:r>
    </w:p>
    <w:p w:rsidR="00000000" w:rsidDel="00000000" w:rsidP="00000000" w:rsidRDefault="00000000" w:rsidRPr="00000000" w14:paraId="000001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rPr/>
      </w:pPr>
      <w:r w:rsidDel="00000000" w:rsidR="00000000" w:rsidRPr="00000000">
        <w:rPr>
          <w:rtl w:val="0"/>
        </w:rPr>
        <w:t xml:space="preserve">Never instruct manual switching for convenience.</w:t>
      </w:r>
    </w:p>
    <w:p w:rsidR="00000000" w:rsidDel="00000000" w:rsidP="00000000" w:rsidRDefault="00000000" w:rsidRPr="00000000" w14:paraId="000001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rPr/>
      </w:pPr>
      <w:r w:rsidDel="00000000" w:rsidR="00000000" w:rsidRPr="00000000">
        <w:rPr>
          <w:rtl w:val="0"/>
        </w:rPr>
        <w:t xml:space="preserve">*Troubleshooting*</w:t>
      </w:r>
    </w:p>
    <w:p w:rsidR="00000000" w:rsidDel="00000000" w:rsidP="00000000" w:rsidRDefault="00000000" w:rsidRPr="00000000" w14:paraId="000001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rPr/>
      </w:pPr>
      <w:r w:rsidDel="00000000" w:rsidR="00000000" w:rsidRPr="00000000">
        <w:rPr>
          <w:rtl w:val="0"/>
        </w:rPr>
        <w:t xml:space="preserve">*First Step Always*</w:t>
      </w:r>
    </w:p>
    <w:p w:rsidR="00000000" w:rsidDel="00000000" w:rsidP="00000000" w:rsidRDefault="00000000" w:rsidRPr="00000000" w14:paraId="000001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rPr/>
      </w:pPr>
      <w:r w:rsidDel="00000000" w:rsidR="00000000" w:rsidRPr="00000000">
        <w:rPr>
          <w:rtl w:val="0"/>
        </w:rPr>
        <w:t xml:space="preserve">Before any other troubleshooting:</w:t>
      </w:r>
    </w:p>
    <w:p w:rsidR="00000000" w:rsidDel="00000000" w:rsidP="00000000" w:rsidRDefault="00000000" w:rsidRPr="00000000" w14:paraId="000001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rPr/>
      </w:pPr>
      <w:r w:rsidDel="00000000" w:rsidR="00000000" w:rsidRPr="00000000">
        <w:rPr>
          <w:rtl w:val="0"/>
        </w:rPr>
        <w:t xml:space="preserve">1. Check the ATH control panel.</w:t>
      </w:r>
    </w:p>
    <w:p w:rsidR="00000000" w:rsidDel="00000000" w:rsidP="00000000" w:rsidRDefault="00000000" w:rsidRPr="00000000" w14:paraId="000001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rPr/>
      </w:pPr>
      <w:r w:rsidDel="00000000" w:rsidR="00000000" w:rsidRPr="00000000">
        <w:rPr>
          <w:rtl w:val="0"/>
        </w:rPr>
        <w:t xml:space="preserve">2. If the experience is launched, status LED should be green.</w:t>
      </w:r>
    </w:p>
    <w:p w:rsidR="00000000" w:rsidDel="00000000" w:rsidP="00000000" w:rsidRDefault="00000000" w:rsidRPr="00000000" w14:paraId="000001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rPr/>
      </w:pPr>
      <w:r w:rsidDel="00000000" w:rsidR="00000000" w:rsidRPr="00000000">
        <w:rPr>
          <w:rtl w:val="0"/>
        </w:rPr>
        <w:t xml:space="preserve">3. Confirm the player LED matches the assigned player.</w:t>
      </w:r>
    </w:p>
    <w:p w:rsidR="00000000" w:rsidDel="00000000" w:rsidP="00000000" w:rsidRDefault="00000000" w:rsidRPr="00000000" w14:paraId="000001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rPr/>
      </w:pPr>
      <w:r w:rsidDel="00000000" w:rsidR="00000000" w:rsidRPr="00000000">
        <w:rPr>
          <w:rtl w:val="0"/>
        </w:rPr>
        <w:t xml:space="preserve">4. Confirm the player LED is not blinking.</w:t>
      </w:r>
    </w:p>
    <w:p w:rsidR="00000000" w:rsidDel="00000000" w:rsidP="00000000" w:rsidRDefault="00000000" w:rsidRPr="00000000" w14:paraId="000001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rPr/>
      </w:pPr>
      <w:r w:rsidDel="00000000" w:rsidR="00000000" w:rsidRPr="00000000">
        <w:rPr>
          <w:rtl w:val="0"/>
        </w:rPr>
        <w:t xml:space="preserve">*Fault Path A — Player Color Flashing*</w:t>
      </w:r>
    </w:p>
    <w:p w:rsidR="00000000" w:rsidDel="00000000" w:rsidP="00000000" w:rsidRDefault="00000000" w:rsidRPr="00000000" w14:paraId="000001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rPr/>
      </w:pPr>
      <w:r w:rsidDel="00000000" w:rsidR="00000000" w:rsidRPr="00000000">
        <w:rPr>
          <w:rtl w:val="0"/>
        </w:rPr>
        <w:t xml:space="preserve">If tracking is still okay during the session and the guest does not report a problem, ignore it until the session ends.</w:t>
      </w:r>
    </w:p>
    <w:p w:rsidR="00000000" w:rsidDel="00000000" w:rsidP="00000000" w:rsidRDefault="00000000" w:rsidRPr="00000000" w14:paraId="000001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rPr/>
      </w:pPr>
      <w:r w:rsidDel="00000000" w:rsidR="00000000" w:rsidRPr="00000000">
        <w:rPr>
          <w:rtl w:val="0"/>
        </w:rPr>
        <w:t xml:space="preserve">After the session:</w:t>
      </w:r>
    </w:p>
    <w:p w:rsidR="00000000" w:rsidDel="00000000" w:rsidP="00000000" w:rsidRDefault="00000000" w:rsidRPr="00000000" w14:paraId="000001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rPr/>
      </w:pPr>
      <w:r w:rsidDel="00000000" w:rsidR="00000000" w:rsidRPr="00000000">
        <w:rPr>
          <w:rtl w:val="0"/>
        </w:rPr>
        <w:t xml:space="preserve">1. Restart the headset:</w:t>
      </w:r>
    </w:p>
    <w:p w:rsidR="00000000" w:rsidDel="00000000" w:rsidP="00000000" w:rsidRDefault="00000000" w:rsidRPr="00000000" w14:paraId="000001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rPr/>
      </w:pPr>
      <w:r w:rsidDel="00000000" w:rsidR="00000000" w:rsidRPr="00000000">
        <w:rPr>
          <w:rtl w:val="0"/>
        </w:rPr>
        <w:t xml:space="preserve">   - hold the headset power button for 6 seconds,</w:t>
      </w:r>
    </w:p>
    <w:p w:rsidR="00000000" w:rsidDel="00000000" w:rsidP="00000000" w:rsidRDefault="00000000" w:rsidRPr="00000000" w14:paraId="000001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rPr/>
      </w:pPr>
      <w:r w:rsidDel="00000000" w:rsidR="00000000" w:rsidRPr="00000000">
        <w:rPr>
          <w:rtl w:val="0"/>
        </w:rPr>
        <w:t xml:space="preserve">   - wait 10 seconds after all LEDs turn off,</w:t>
      </w:r>
    </w:p>
    <w:p w:rsidR="00000000" w:rsidDel="00000000" w:rsidP="00000000" w:rsidRDefault="00000000" w:rsidRPr="00000000" w14:paraId="000001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rPr/>
      </w:pPr>
      <w:r w:rsidDel="00000000" w:rsidR="00000000" w:rsidRPr="00000000">
        <w:rPr>
          <w:rtl w:val="0"/>
        </w:rPr>
        <w:t xml:space="preserve">   - hold power again for 6 seconds to turn it on.</w:t>
      </w:r>
    </w:p>
    <w:p w:rsidR="00000000" w:rsidDel="00000000" w:rsidP="00000000" w:rsidRDefault="00000000" w:rsidRPr="00000000" w14:paraId="000001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rPr/>
      </w:pPr>
      <w:r w:rsidDel="00000000" w:rsidR="00000000" w:rsidRPr="00000000">
        <w:rPr>
          <w:rtl w:val="0"/>
        </w:rPr>
        <w:t xml:space="preserve">2. On prompt “Allow SSVR to access USB Serial,” select OK.</w:t>
      </w:r>
    </w:p>
    <w:p w:rsidR="00000000" w:rsidDel="00000000" w:rsidP="00000000" w:rsidRDefault="00000000" w:rsidRPr="00000000" w14:paraId="000001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rPr/>
      </w:pPr>
      <w:r w:rsidDel="00000000" w:rsidR="00000000" w:rsidRPr="00000000">
        <w:rPr>
          <w:rtl w:val="0"/>
        </w:rPr>
        <w:t xml:space="preserve">3. Check the ATH status LED:</w:t>
      </w:r>
    </w:p>
    <w:p w:rsidR="00000000" w:rsidDel="00000000" w:rsidP="00000000" w:rsidRDefault="00000000" w:rsidRPr="00000000" w14:paraId="000001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rPr/>
      </w:pPr>
      <w:r w:rsidDel="00000000" w:rsidR="00000000" w:rsidRPr="00000000">
        <w:rPr>
          <w:rtl w:val="0"/>
        </w:rPr>
        <w:t xml:space="preserve">   - green or yellow = resolved,</w:t>
      </w:r>
    </w:p>
    <w:p w:rsidR="00000000" w:rsidDel="00000000" w:rsidP="00000000" w:rsidRDefault="00000000" w:rsidRPr="00000000" w14:paraId="000001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rPr/>
      </w:pPr>
      <w:r w:rsidDel="00000000" w:rsidR="00000000" w:rsidRPr="00000000">
        <w:rPr>
          <w:rtl w:val="0"/>
        </w:rPr>
        <w:t xml:space="preserve">   - red = repeat the headset restart once.</w:t>
      </w:r>
    </w:p>
    <w:p w:rsidR="00000000" w:rsidDel="00000000" w:rsidP="00000000" w:rsidRDefault="00000000" w:rsidRPr="00000000" w14:paraId="000001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rPr/>
      </w:pPr>
      <w:r w:rsidDel="00000000" w:rsidR="00000000" w:rsidRPr="00000000">
        <w:rPr>
          <w:rtl w:val="0"/>
        </w:rPr>
        <w:t xml:space="preserve">4. If still red after repeat, escalate to T1.</w:t>
      </w:r>
    </w:p>
    <w:p w:rsidR="00000000" w:rsidDel="00000000" w:rsidP="00000000" w:rsidRDefault="00000000" w:rsidRPr="00000000" w14:paraId="000001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rPr/>
      </w:pPr>
      <w:r w:rsidDel="00000000" w:rsidR="00000000" w:rsidRPr="00000000">
        <w:rPr>
          <w:rtl w:val="0"/>
        </w:rPr>
        <w:t xml:space="preserve">*Fault Path B — Status LED Red*</w:t>
      </w:r>
    </w:p>
    <w:p w:rsidR="00000000" w:rsidDel="00000000" w:rsidP="00000000" w:rsidRDefault="00000000" w:rsidRPr="00000000" w14:paraId="000001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rPr/>
      </w:pPr>
      <w:r w:rsidDel="00000000" w:rsidR="00000000" w:rsidRPr="00000000">
        <w:rPr>
          <w:rtl w:val="0"/>
        </w:rPr>
        <w:t xml:space="preserve">1. Put on the headset and verify it is physically seated and connected.</w:t>
      </w:r>
    </w:p>
    <w:p w:rsidR="00000000" w:rsidDel="00000000" w:rsidP="00000000" w:rsidRDefault="00000000" w:rsidRPr="00000000" w14:paraId="000001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rPr/>
      </w:pPr>
      <w:r w:rsidDel="00000000" w:rsidR="00000000" w:rsidRPr="00000000">
        <w:rPr>
          <w:rtl w:val="0"/>
        </w:rPr>
        <w:t xml:space="preserve">2. Restart Kiosk Mode:</w:t>
      </w:r>
    </w:p>
    <w:p w:rsidR="00000000" w:rsidDel="00000000" w:rsidP="00000000" w:rsidRDefault="00000000" w:rsidRPr="00000000" w14:paraId="000001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rPr/>
      </w:pPr>
      <w:r w:rsidDel="00000000" w:rsidR="00000000" w:rsidRPr="00000000">
        <w:rPr>
          <w:rtl w:val="0"/>
        </w:rPr>
        <w:t xml:space="preserve">   - long press the side button on the headset,</w:t>
      </w:r>
    </w:p>
    <w:p w:rsidR="00000000" w:rsidDel="00000000" w:rsidP="00000000" w:rsidRDefault="00000000" w:rsidRPr="00000000" w14:paraId="000001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rPr/>
      </w:pPr>
      <w:r w:rsidDel="00000000" w:rsidR="00000000" w:rsidRPr="00000000">
        <w:rPr>
          <w:rtl w:val="0"/>
        </w:rPr>
        <w:t xml:space="preserve">   - select Restart Kiosk Mode,</w:t>
      </w:r>
    </w:p>
    <w:p w:rsidR="00000000" w:rsidDel="00000000" w:rsidP="00000000" w:rsidRDefault="00000000" w:rsidRPr="00000000" w14:paraId="000001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rPr/>
      </w:pPr>
      <w:r w:rsidDel="00000000" w:rsidR="00000000" w:rsidRPr="00000000">
        <w:rPr>
          <w:rtl w:val="0"/>
        </w:rPr>
        <w:t xml:space="preserve">   - wait for SSVR to finish launch sequence.</w:t>
      </w:r>
    </w:p>
    <w:p w:rsidR="00000000" w:rsidDel="00000000" w:rsidP="00000000" w:rsidRDefault="00000000" w:rsidRPr="00000000" w14:paraId="000001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rPr/>
      </w:pPr>
      <w:r w:rsidDel="00000000" w:rsidR="00000000" w:rsidRPr="00000000">
        <w:rPr>
          <w:rtl w:val="0"/>
        </w:rPr>
        <w:t xml:space="preserve">3. Recheck the status LED.</w:t>
      </w:r>
    </w:p>
    <w:p w:rsidR="00000000" w:rsidDel="00000000" w:rsidP="00000000" w:rsidRDefault="00000000" w:rsidRPr="00000000" w14:paraId="000001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rPr/>
      </w:pPr>
      <w:r w:rsidDel="00000000" w:rsidR="00000000" w:rsidRPr="00000000">
        <w:rPr>
          <w:rtl w:val="0"/>
        </w:rPr>
        <w:t xml:space="preserve">4. If still red, contact T1.</w:t>
      </w:r>
    </w:p>
    <w:p w:rsidR="00000000" w:rsidDel="00000000" w:rsidP="00000000" w:rsidRDefault="00000000" w:rsidRPr="00000000" w14:paraId="000001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rPr/>
      </w:pPr>
      <w:r w:rsidDel="00000000" w:rsidR="00000000" w:rsidRPr="00000000">
        <w:rPr>
          <w:rtl w:val="0"/>
        </w:rPr>
        <w:t xml:space="preserve">*Fault Path C — Front LED Blinking White*</w:t>
      </w:r>
    </w:p>
    <w:p w:rsidR="00000000" w:rsidDel="00000000" w:rsidP="00000000" w:rsidRDefault="00000000" w:rsidRPr="00000000" w14:paraId="000001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rPr/>
      </w:pPr>
      <w:r w:rsidDel="00000000" w:rsidR="00000000" w:rsidRPr="00000000">
        <w:rPr>
          <w:rtl w:val="0"/>
        </w:rPr>
        <w:t xml:space="preserve">1. Turn ATH off.</w:t>
      </w:r>
    </w:p>
    <w:p w:rsidR="00000000" w:rsidDel="00000000" w:rsidP="00000000" w:rsidRDefault="00000000" w:rsidRPr="00000000" w14:paraId="000001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rPr/>
      </w:pPr>
      <w:r w:rsidDel="00000000" w:rsidR="00000000" w:rsidRPr="00000000">
        <w:rPr>
          <w:rtl w:val="0"/>
        </w:rPr>
        <w:t xml:space="preserve">2. Wait 10 seconds.</w:t>
      </w:r>
    </w:p>
    <w:p w:rsidR="00000000" w:rsidDel="00000000" w:rsidP="00000000" w:rsidRDefault="00000000" w:rsidRPr="00000000" w14:paraId="000001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rPr/>
      </w:pPr>
      <w:r w:rsidDel="00000000" w:rsidR="00000000" w:rsidRPr="00000000">
        <w:rPr>
          <w:rtl w:val="0"/>
        </w:rPr>
        <w:t xml:space="preserve">3. Turn ATH on.</w:t>
      </w:r>
    </w:p>
    <w:p w:rsidR="00000000" w:rsidDel="00000000" w:rsidP="00000000" w:rsidRDefault="00000000" w:rsidRPr="00000000" w14:paraId="000001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rPr/>
      </w:pPr>
      <w:r w:rsidDel="00000000" w:rsidR="00000000" w:rsidRPr="00000000">
        <w:rPr>
          <w:rtl w:val="0"/>
        </w:rPr>
        <w:t xml:space="preserve">4. Wait 5 seconds for the RGB LED to stop blinking.</w:t>
      </w:r>
    </w:p>
    <w:p w:rsidR="00000000" w:rsidDel="00000000" w:rsidP="00000000" w:rsidRDefault="00000000" w:rsidRPr="00000000" w14:paraId="000001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rPr/>
      </w:pPr>
      <w:r w:rsidDel="00000000" w:rsidR="00000000" w:rsidRPr="00000000">
        <w:rPr>
          <w:rtl w:val="0"/>
        </w:rPr>
        <w:t xml:space="preserve">5. Repeat up to 3 attempts.</w:t>
      </w:r>
    </w:p>
    <w:p w:rsidR="00000000" w:rsidDel="00000000" w:rsidP="00000000" w:rsidRDefault="00000000" w:rsidRPr="00000000" w14:paraId="000001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rPr/>
      </w:pPr>
      <w:r w:rsidDel="00000000" w:rsidR="00000000" w:rsidRPr="00000000">
        <w:rPr>
          <w:rtl w:val="0"/>
        </w:rPr>
        <w:t xml:space="preserve">If it still blinks after 3 attempts:</w:t>
      </w:r>
    </w:p>
    <w:p w:rsidR="00000000" w:rsidDel="00000000" w:rsidP="00000000" w:rsidRDefault="00000000" w:rsidRPr="00000000" w14:paraId="000001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rPr/>
      </w:pPr>
      <w:r w:rsidDel="00000000" w:rsidR="00000000" w:rsidRPr="00000000">
        <w:rPr>
          <w:rtl w:val="0"/>
        </w:rPr>
        <w:t xml:space="preserve">- replace the ATH with a spare,</w:t>
      </w:r>
    </w:p>
    <w:p w:rsidR="00000000" w:rsidDel="00000000" w:rsidP="00000000" w:rsidRDefault="00000000" w:rsidRPr="00000000" w14:paraId="000001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rPr/>
      </w:pPr>
      <w:r w:rsidDel="00000000" w:rsidR="00000000" w:rsidRPr="00000000">
        <w:rPr>
          <w:rtl w:val="0"/>
        </w:rPr>
        <w:t xml:space="preserve">- contact T1 via Slack to validate replacement.</w:t>
      </w:r>
    </w:p>
    <w:p w:rsidR="00000000" w:rsidDel="00000000" w:rsidP="00000000" w:rsidRDefault="00000000" w:rsidRPr="00000000" w14:paraId="000001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rPr/>
      </w:pPr>
      <w:r w:rsidDel="00000000" w:rsidR="00000000" w:rsidRPr="00000000">
        <w:rPr>
          <w:rtl w:val="0"/>
        </w:rPr>
        <w:t xml:space="preserve">*Yellow After Launch*</w:t>
      </w:r>
    </w:p>
    <w:p w:rsidR="00000000" w:rsidDel="00000000" w:rsidP="00000000" w:rsidRDefault="00000000" w:rsidRPr="00000000" w14:paraId="000001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1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rPr/>
      </w:pPr>
      <w:r w:rsidDel="00000000" w:rsidR="00000000" w:rsidRPr="00000000">
        <w:rPr>
          <w:rtl w:val="0"/>
        </w:rPr>
        <w:t xml:space="preserve">- Yellow means standby and should normally transition to green when the experience launches.</w:t>
      </w:r>
    </w:p>
    <w:p w:rsidR="00000000" w:rsidDel="00000000" w:rsidP="00000000" w:rsidRDefault="00000000" w:rsidRPr="00000000" w14:paraId="000001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rPr/>
      </w:pPr>
      <w:r w:rsidDel="00000000" w:rsidR="00000000" w:rsidRPr="00000000">
        <w:rPr>
          <w:rtl w:val="0"/>
        </w:rPr>
        <w:t xml:space="preserve">1. Confirm the experience is actually launched / streaming.</w:t>
      </w:r>
    </w:p>
    <w:p w:rsidR="00000000" w:rsidDel="00000000" w:rsidP="00000000" w:rsidRDefault="00000000" w:rsidRPr="00000000" w14:paraId="000001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rPr/>
      </w:pPr>
      <w:r w:rsidDel="00000000" w:rsidR="00000000" w:rsidRPr="00000000">
        <w:rPr>
          <w:rtl w:val="0"/>
        </w:rPr>
        <w:t xml:space="preserve">2. Restart Kiosk Mode.</w:t>
      </w:r>
    </w:p>
    <w:p w:rsidR="00000000" w:rsidDel="00000000" w:rsidP="00000000" w:rsidRDefault="00000000" w:rsidRPr="00000000" w14:paraId="000001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rPr/>
      </w:pPr>
      <w:r w:rsidDel="00000000" w:rsidR="00000000" w:rsidRPr="00000000">
        <w:rPr>
          <w:rtl w:val="0"/>
        </w:rPr>
        <w:t xml:space="preserve">3. If still yellow during an active experience, power cycle the headset using Fault Path A.</w:t>
      </w:r>
    </w:p>
    <w:p w:rsidR="00000000" w:rsidDel="00000000" w:rsidP="00000000" w:rsidRDefault="00000000" w:rsidRPr="00000000" w14:paraId="000001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rPr/>
      </w:pPr>
      <w:r w:rsidDel="00000000" w:rsidR="00000000" w:rsidRPr="00000000">
        <w:rPr>
          <w:rtl w:val="0"/>
        </w:rPr>
        <w:t xml:space="preserve">4. If unresolved, contact T1.</w:t>
      </w:r>
    </w:p>
    <w:p w:rsidR="00000000" w:rsidDel="00000000" w:rsidP="00000000" w:rsidRDefault="00000000" w:rsidRPr="00000000" w14:paraId="000001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rPr/>
      </w:pPr>
      <w:r w:rsidDel="00000000" w:rsidR="00000000" w:rsidRPr="00000000">
        <w:rPr>
          <w:rtl w:val="0"/>
        </w:rPr>
        <w:t xml:space="preserve">*Daily Ops / Prevention*</w:t>
      </w:r>
    </w:p>
    <w:p w:rsidR="00000000" w:rsidDel="00000000" w:rsidP="00000000" w:rsidRDefault="00000000" w:rsidRPr="00000000" w14:paraId="000001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rPr/>
      </w:pPr>
      <w:r w:rsidDel="00000000" w:rsidR="00000000" w:rsidRPr="00000000">
        <w:rPr>
          <w:rtl w:val="0"/>
        </w:rPr>
        <w:t xml:space="preserve">- Clean with dry microfiber cloth only.</w:t>
      </w:r>
    </w:p>
    <w:p w:rsidR="00000000" w:rsidDel="00000000" w:rsidP="00000000" w:rsidRDefault="00000000" w:rsidRPr="00000000" w14:paraId="000001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rPr/>
      </w:pPr>
      <w:r w:rsidDel="00000000" w:rsidR="00000000" w:rsidRPr="00000000">
        <w:rPr>
          <w:rtl w:val="0"/>
        </w:rPr>
        <w:t xml:space="preserve">- Keep cables neatly managed.</w:t>
      </w:r>
    </w:p>
    <w:p w:rsidR="00000000" w:rsidDel="00000000" w:rsidP="00000000" w:rsidRDefault="00000000" w:rsidRPr="00000000" w14:paraId="000001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rPr/>
      </w:pPr>
      <w:r w:rsidDel="00000000" w:rsidR="00000000" w:rsidRPr="00000000">
        <w:rPr>
          <w:rtl w:val="0"/>
        </w:rPr>
        <w:t xml:space="preserve">- Ensure the headset is charging, because ATH charges simultaneously with the headset.</w:t>
      </w:r>
    </w:p>
    <w:p w:rsidR="00000000" w:rsidDel="00000000" w:rsidP="00000000" w:rsidRDefault="00000000" w:rsidRPr="00000000" w14:paraId="000001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rPr/>
      </w:pPr>
      <w:r w:rsidDel="00000000" w:rsidR="00000000" w:rsidRPr="00000000">
        <w:rPr>
          <w:rtl w:val="0"/>
        </w:rPr>
        <w:t xml:space="preserve">*Exact Escalation Language*</w:t>
      </w:r>
    </w:p>
    <w:p w:rsidR="00000000" w:rsidDel="00000000" w:rsidP="00000000" w:rsidRDefault="00000000" w:rsidRPr="00000000" w14:paraId="000001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rPr/>
      </w:pPr>
      <w:r w:rsidDel="00000000" w:rsidR="00000000" w:rsidRPr="00000000">
        <w:rPr>
          <w:rtl w:val="0"/>
        </w:rPr>
        <w:t xml:space="preserve">If these steps do not resolve the issue, replace the ATH and contact T1 via Slack for further assistance.</w:t>
      </w:r>
    </w:p>
    <w:p w:rsidR="00000000" w:rsidDel="00000000" w:rsidP="00000000" w:rsidRDefault="00000000" w:rsidRPr="00000000" w14:paraId="0000018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rPr/>
      </w:pPr>
      <w:r w:rsidDel="00000000" w:rsidR="00000000" w:rsidRPr="00000000">
        <w:rPr>
          <w:rtl w:val="0"/>
        </w:rPr>
        <w:t xml:space="preserve">*Required Link (Every ATH Response)*</w:t>
      </w:r>
    </w:p>
    <w:p w:rsidR="00000000" w:rsidDel="00000000" w:rsidP="00000000" w:rsidRDefault="00000000" w:rsidRPr="00000000" w14:paraId="000001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rPr/>
      </w:pPr>
      <w:r w:rsidDel="00000000" w:rsidR="00000000" w:rsidRPr="00000000">
        <w:rPr>
          <w:rtl w:val="0"/>
        </w:rPr>
        <w:t xml:space="preserve">&lt;https://sites.google.com/sandboxvr.com/theoasis/home/store-operations/guest-centric-operationally-sound/tech-sops-and-elearnings/mocap-active-tracking-silicone-straps|View ATH &amp; MoCap SOP on Oasis&gt;</w:t>
      </w:r>
    </w:p>
    <w:p w:rsidR="00000000" w:rsidDel="00000000" w:rsidP="00000000" w:rsidRDefault="00000000" w:rsidRPr="00000000" w14:paraId="000001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rPr/>
      </w:pPr>
      <w:r w:rsidDel="00000000" w:rsidR="00000000" w:rsidRPr="00000000">
        <w:rPr>
          <w:rtl w:val="0"/>
        </w:rPr>
        <w:t xml:space="preserve">*Trigger Phrases*</w:t>
      </w:r>
    </w:p>
    <w:p w:rsidR="00000000" w:rsidDel="00000000" w:rsidP="00000000" w:rsidRDefault="00000000" w:rsidRPr="00000000" w14:paraId="000001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rPr/>
      </w:pPr>
      <w:r w:rsidDel="00000000" w:rsidR="00000000" w:rsidRPr="00000000">
        <w:rPr>
          <w:rtl w:val="0"/>
        </w:rPr>
        <w:t xml:space="preserve">- ath</w:t>
      </w:r>
    </w:p>
    <w:p w:rsidR="00000000" w:rsidDel="00000000" w:rsidP="00000000" w:rsidRDefault="00000000" w:rsidRPr="00000000" w14:paraId="000001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rPr/>
      </w:pPr>
      <w:r w:rsidDel="00000000" w:rsidR="00000000" w:rsidRPr="00000000">
        <w:rPr>
          <w:rtl w:val="0"/>
        </w:rPr>
        <w:t xml:space="preserve">- active tracking</w:t>
      </w:r>
    </w:p>
    <w:p w:rsidR="00000000" w:rsidDel="00000000" w:rsidP="00000000" w:rsidRDefault="00000000" w:rsidRPr="00000000" w14:paraId="000001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rPr/>
      </w:pPr>
      <w:r w:rsidDel="00000000" w:rsidR="00000000" w:rsidRPr="00000000">
        <w:rPr>
          <w:rtl w:val="0"/>
        </w:rPr>
        <w:t xml:space="preserve">- active tracker</w:t>
      </w:r>
    </w:p>
    <w:p w:rsidR="00000000" w:rsidDel="00000000" w:rsidP="00000000" w:rsidRDefault="00000000" w:rsidRPr="00000000" w14:paraId="000001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rPr/>
      </w:pPr>
      <w:r w:rsidDel="00000000" w:rsidR="00000000" w:rsidRPr="00000000">
        <w:rPr>
          <w:rtl w:val="0"/>
        </w:rPr>
        <w:t xml:space="preserve">- active tracking head mount</w:t>
      </w:r>
    </w:p>
    <w:p w:rsidR="00000000" w:rsidDel="00000000" w:rsidP="00000000" w:rsidRDefault="00000000" w:rsidRPr="00000000" w14:paraId="000001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rPr/>
      </w:pPr>
      <w:r w:rsidDel="00000000" w:rsidR="00000000" w:rsidRPr="00000000">
        <w:rPr>
          <w:rtl w:val="0"/>
        </w:rPr>
        <w:t xml:space="preserve">- head tracking off</w:t>
      </w:r>
    </w:p>
    <w:p w:rsidR="00000000" w:rsidDel="00000000" w:rsidP="00000000" w:rsidRDefault="00000000" w:rsidRPr="00000000" w14:paraId="000001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rPr/>
      </w:pPr>
      <w:r w:rsidDel="00000000" w:rsidR="00000000" w:rsidRPr="00000000">
        <w:rPr>
          <w:rtl w:val="0"/>
        </w:rPr>
        <w:t xml:space="preserve">- head not tracking</w:t>
      </w:r>
    </w:p>
    <w:p w:rsidR="00000000" w:rsidDel="00000000" w:rsidP="00000000" w:rsidRDefault="00000000" w:rsidRPr="00000000" w14:paraId="000001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rPr/>
      </w:pPr>
      <w:r w:rsidDel="00000000" w:rsidR="00000000" w:rsidRPr="00000000">
        <w:rPr>
          <w:rtl w:val="0"/>
        </w:rPr>
        <w:t xml:space="preserve">- head drifting</w:t>
      </w:r>
    </w:p>
    <w:p w:rsidR="00000000" w:rsidDel="00000000" w:rsidP="00000000" w:rsidRDefault="00000000" w:rsidRPr="00000000" w14:paraId="000001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rPr/>
      </w:pPr>
      <w:r w:rsidDel="00000000" w:rsidR="00000000" w:rsidRPr="00000000">
        <w:rPr>
          <w:rtl w:val="0"/>
        </w:rPr>
        <w:t xml:space="preserve">- head lag</w:t>
      </w:r>
    </w:p>
    <w:p w:rsidR="00000000" w:rsidDel="00000000" w:rsidP="00000000" w:rsidRDefault="00000000" w:rsidRPr="00000000" w14:paraId="000001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rPr/>
      </w:pPr>
      <w:r w:rsidDel="00000000" w:rsidR="00000000" w:rsidRPr="00000000">
        <w:rPr>
          <w:rtl w:val="0"/>
        </w:rPr>
        <w:t xml:space="preserve">- status LED</w:t>
      </w:r>
    </w:p>
    <w:p w:rsidR="00000000" w:rsidDel="00000000" w:rsidP="00000000" w:rsidRDefault="00000000" w:rsidRPr="00000000" w14:paraId="000001A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rPr/>
      </w:pPr>
      <w:r w:rsidDel="00000000" w:rsidR="00000000" w:rsidRPr="00000000">
        <w:rPr>
          <w:rtl w:val="0"/>
        </w:rPr>
        <w:t xml:space="preserve">- blinking white</w:t>
      </w:r>
    </w:p>
    <w:p w:rsidR="00000000" w:rsidDel="00000000" w:rsidP="00000000" w:rsidRDefault="00000000" w:rsidRPr="00000000" w14:paraId="000001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rPr/>
      </w:pPr>
      <w:r w:rsidDel="00000000" w:rsidR="00000000" w:rsidRPr="00000000">
        <w:rPr>
          <w:rtl w:val="0"/>
        </w:rPr>
        <w:t xml:space="preserve">- player ID</w:t>
      </w:r>
    </w:p>
    <w:p w:rsidR="00000000" w:rsidDel="00000000" w:rsidP="00000000" w:rsidRDefault="00000000" w:rsidRPr="00000000" w14:paraId="000001A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rPr/>
      </w:pPr>
      <w:r w:rsidDel="00000000" w:rsidR="00000000" w:rsidRPr="00000000">
        <w:rPr>
          <w:rtl w:val="0"/>
        </w:rPr>
        <w:t xml:space="preserve">- silicone face shield</w:t>
      </w:r>
    </w:p>
    <w:p w:rsidR="00000000" w:rsidDel="00000000" w:rsidP="00000000" w:rsidRDefault="00000000" w:rsidRPr="00000000" w14:paraId="000001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rPr/>
      </w:pPr>
      <w:r w:rsidDel="00000000" w:rsidR="00000000" w:rsidRPr="00000000">
        <w:rPr>
          <w:rtl w:val="0"/>
        </w:rPr>
        <w:t xml:space="preserve">- audio spiral cable</w:t>
      </w:r>
    </w:p>
    <w:p w:rsidR="00000000" w:rsidDel="00000000" w:rsidP="00000000" w:rsidRDefault="00000000" w:rsidRPr="00000000" w14:paraId="000001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rPr/>
      </w:pPr>
      <w:r w:rsidDel="00000000" w:rsidR="00000000" w:rsidRPr="00000000">
        <w:rPr>
          <w:rtl w:val="0"/>
        </w:rPr>
        <w:t xml:space="preserve">- cable clips</w:t>
      </w:r>
    </w:p>
    <w:p w:rsidR="00000000" w:rsidDel="00000000" w:rsidP="00000000" w:rsidRDefault="00000000" w:rsidRPr="00000000" w14:paraId="000001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rPr/>
      </w:pPr>
      <w:r w:rsidDel="00000000" w:rsidR="00000000" w:rsidRPr="00000000">
        <w:rPr>
          <w:rtl w:val="0"/>
        </w:rPr>
        <w:t xml:space="preserve">- wrong player</w:t>
      </w:r>
    </w:p>
    <w:p w:rsidR="00000000" w:rsidDel="00000000" w:rsidP="00000000" w:rsidRDefault="00000000" w:rsidRPr="00000000" w14:paraId="000001A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rPr/>
      </w:pPr>
      <w:r w:rsidDel="00000000" w:rsidR="00000000" w:rsidRPr="00000000">
        <w:rPr>
          <w:rtl w:val="0"/>
        </w:rPr>
        <w:t xml:space="preserve">- ATH red LED</w:t>
      </w:r>
    </w:p>
    <w:p w:rsidR="00000000" w:rsidDel="00000000" w:rsidP="00000000" w:rsidRDefault="00000000" w:rsidRPr="00000000" w14:paraId="000001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rPr/>
      </w:pPr>
      <w:r w:rsidDel="00000000" w:rsidR="00000000" w:rsidRPr="00000000">
        <w:rPr>
          <w:rtl w:val="0"/>
        </w:rPr>
        <w:t xml:space="preserve">- ATH yellow LED</w:t>
      </w:r>
    </w:p>
    <w:p w:rsidR="00000000" w:rsidDel="00000000" w:rsidP="00000000" w:rsidRDefault="00000000" w:rsidRPr="00000000" w14:paraId="000001B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rPr/>
      </w:pPr>
      <w:r w:rsidDel="00000000" w:rsidR="00000000" w:rsidRPr="00000000">
        <w:rPr>
          <w:rtl w:val="0"/>
        </w:rPr>
        <w:t xml:space="preserve">- ATH green LED</w:t>
      </w:r>
    </w:p>
    <w:p w:rsidR="00000000" w:rsidDel="00000000" w:rsidP="00000000" w:rsidRDefault="00000000" w:rsidRPr="00000000" w14:paraId="000001B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rPr/>
      </w:pPr>
      <w:r w:rsidDel="00000000" w:rsidR="00000000" w:rsidRPr="00000000">
        <w:rPr>
          <w:rtl w:val="0"/>
        </w:rPr>
        <w:t xml:space="preserve">- ATH IR LED code</w:t>
      </w:r>
    </w:p>
    <w:p w:rsidR="00000000" w:rsidDel="00000000" w:rsidP="00000000" w:rsidRDefault="00000000" w:rsidRPr="00000000" w14:paraId="000001B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rPr/>
      </w:pPr>
      <w:r w:rsidDel="00000000" w:rsidR="00000000" w:rsidRPr="00000000">
        <w:rPr>
          <w:rtl w:val="0"/>
        </w:rPr>
        <w:t xml:space="preserve">- ATH initial install</w:t>
      </w:r>
    </w:p>
    <w:p w:rsidR="00000000" w:rsidDel="00000000" w:rsidP="00000000" w:rsidRDefault="00000000" w:rsidRPr="00000000" w14:paraId="000001B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rPr/>
      </w:pPr>
      <w:r w:rsidDel="00000000" w:rsidR="00000000" w:rsidRPr="00000000">
        <w:rPr>
          <w:rtl w:val="0"/>
        </w:rPr>
        <w:t xml:space="preserve">- allow SSVR USB serial</w:t>
      </w:r>
    </w:p>
    <w:p w:rsidR="00000000" w:rsidDel="00000000" w:rsidP="00000000" w:rsidRDefault="00000000" w:rsidRPr="00000000" w14:paraId="000001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rPr/>
      </w:pPr>
      <w:r w:rsidDel="00000000" w:rsidR="00000000" w:rsidRPr="00000000">
        <w:rPr>
          <w:rtl w:val="0"/>
        </w:rPr>
        <w:t xml:space="preserve">- IR LED code player</w:t>
      </w:r>
    </w:p>
    <w:p w:rsidR="00000000" w:rsidDel="00000000" w:rsidP="00000000" w:rsidRDefault="00000000" w:rsidRPr="00000000" w14:paraId="000001B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rPr/>
      </w:pPr>
      <w:r w:rsidDel="00000000" w:rsidR="00000000" w:rsidRPr="00000000">
        <w:rPr>
          <w:rtl w:val="0"/>
        </w:rPr>
        <w:t xml:space="preserve">- ATH blinking player color</w:t>
      </w:r>
    </w:p>
    <w:p w:rsidR="00000000" w:rsidDel="00000000" w:rsidP="00000000" w:rsidRDefault="00000000" w:rsidRPr="00000000" w14:paraId="000001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rPr/>
      </w:pPr>
      <w:r w:rsidDel="00000000" w:rsidR="00000000" w:rsidRPr="00000000">
        <w:rPr>
          <w:rtl w:val="0"/>
        </w:rPr>
        <w:t xml:space="preserve">- ATH standby mode</w:t>
      </w:r>
    </w:p>
    <w:p w:rsidR="00000000" w:rsidDel="00000000" w:rsidP="00000000" w:rsidRDefault="00000000" w:rsidRPr="00000000" w14:paraId="000001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rPr/>
      </w:pPr>
      <w:r w:rsidDel="00000000" w:rsidR="00000000" w:rsidRPr="00000000">
        <w:rPr>
          <w:rtl w:val="0"/>
        </w:rPr>
        <w:t xml:space="preserve">*Exclusions*</w:t>
      </w:r>
    </w:p>
    <w:p w:rsidR="00000000" w:rsidDel="00000000" w:rsidP="00000000" w:rsidRDefault="00000000" w:rsidRPr="00000000" w14:paraId="000001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rPr/>
      </w:pPr>
      <w:r w:rsidDel="00000000" w:rsidR="00000000" w:rsidRPr="00000000">
        <w:rPr>
          <w:rtl w:val="0"/>
        </w:rPr>
        <w:t xml:space="preserve">- Do not use this file for passive limb trackers.</w:t>
      </w:r>
    </w:p>
    <w:p w:rsidR="00000000" w:rsidDel="00000000" w:rsidP="00000000" w:rsidRDefault="00000000" w:rsidRPr="00000000" w14:paraId="000001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rPr/>
      </w:pPr>
      <w:r w:rsidDel="00000000" w:rsidR="00000000" w:rsidRPr="00000000">
        <w:rPr>
          <w:rtl w:val="0"/>
        </w:rPr>
        <w:t xml:space="preserve">- Do not use this file for props unless head tracking is part of the issue.</w:t>
      </w:r>
    </w:p>
    <w:p w:rsidR="00000000" w:rsidDel="00000000" w:rsidP="00000000" w:rsidRDefault="00000000" w:rsidRPr="00000000" w14:paraId="000001C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rPr/>
      </w:pPr>
      <w:r w:rsidDel="00000000" w:rsidR="00000000" w:rsidRPr="00000000">
        <w:rPr>
          <w:rtl w:val="0"/>
        </w:rPr>
        <w:t xml:space="preserve">- Do not use this file for vest questions.</w:t>
      </w:r>
    </w:p>
    <w:p w:rsidR="00000000" w:rsidDel="00000000" w:rsidP="00000000" w:rsidRDefault="00000000" w:rsidRPr="00000000" w14:paraId="000001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rPr/>
      </w:pPr>
      <w:r w:rsidDel="00000000" w:rsidR="00000000" w:rsidRPr="00000000">
        <w:rPr>
          <w:rtl w:val="0"/>
        </w:rPr>
        <w:t xml:space="preserve">*Example Response Patterns*</w:t>
      </w:r>
    </w:p>
    <w:p w:rsidR="00000000" w:rsidDel="00000000" w:rsidP="00000000" w:rsidRDefault="00000000" w:rsidRPr="00000000" w14:paraId="000001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rPr/>
      </w:pPr>
      <w:r w:rsidDel="00000000" w:rsidR="00000000" w:rsidRPr="00000000">
        <w:rPr>
          <w:rtl w:val="0"/>
        </w:rPr>
        <w:t xml:space="preserve">- “ATH red means there is no communication between the head mount and headset.”</w:t>
      </w:r>
    </w:p>
    <w:p w:rsidR="00000000" w:rsidDel="00000000" w:rsidP="00000000" w:rsidRDefault="00000000" w:rsidRPr="00000000" w14:paraId="000001C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rPr/>
      </w:pPr>
      <w:r w:rsidDel="00000000" w:rsidR="00000000" w:rsidRPr="00000000">
        <w:rPr>
          <w:rtl w:val="0"/>
        </w:rPr>
        <w:t xml:space="preserve">- “For ATH setup, you need VF3, ATH, silicone face shield, 3.5mm audio spiral cable, and two cable clips.”</w:t>
      </w:r>
    </w:p>
    <w:p w:rsidR="00000000" w:rsidDel="00000000" w:rsidP="00000000" w:rsidRDefault="00000000" w:rsidRPr="00000000" w14:paraId="000001C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rPr/>
      </w:pPr>
      <w:r w:rsidDel="00000000" w:rsidR="00000000" w:rsidRPr="00000000">
        <w:rPr>
          <w:rtl w:val="0"/>
        </w:rPr>
        <w:t xml:space="preserve">- “If the front LED is blinking white, power-cycle the ATH with a 10-second off period up to three times, then replace it and contact T1 if it persists.”</w:t>
      </w:r>
    </w:p>
    <w:p w:rsidR="00000000" w:rsidDel="00000000" w:rsidP="00000000" w:rsidRDefault="00000000" w:rsidRPr="00000000" w14:paraId="000001C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rPr/>
      </w:pPr>
      <w:r w:rsidDel="00000000" w:rsidR="00000000" w:rsidRPr="00000000">
        <w:rPr>
          <w:rtl w:val="0"/>
        </w:rPr>
        <w:t xml:space="preserve">*Flashing White Light on Front of ATH*</w:t>
      </w:r>
    </w:p>
    <w:p w:rsidR="00000000" w:rsidDel="00000000" w:rsidP="00000000" w:rsidRDefault="00000000" w:rsidRPr="00000000" w14:paraId="000001D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rPr/>
      </w:pPr>
      <w:r w:rsidDel="00000000" w:rsidR="00000000" w:rsidRPr="00000000">
        <w:rPr>
          <w:rtl w:val="0"/>
        </w:rPr>
        <w:t xml:space="preserve">For a flashing white light on the front of the ATH:</w:t>
      </w:r>
    </w:p>
    <w:p w:rsidR="00000000" w:rsidDel="00000000" w:rsidP="00000000" w:rsidRDefault="00000000" w:rsidRPr="00000000" w14:paraId="000001D4">
      <w:pPr>
        <w:widowControl w:val="0"/>
        <w:rPr/>
      </w:pPr>
      <w:r w:rsidDel="00000000" w:rsidR="00000000" w:rsidRPr="00000000">
        <w:rPr>
          <w:rtl w:val="0"/>
        </w:rPr>
        <w:t xml:space="preserve">1. Turn the ATH off.</w:t>
      </w:r>
    </w:p>
    <w:p w:rsidR="00000000" w:rsidDel="00000000" w:rsidP="00000000" w:rsidRDefault="00000000" w:rsidRPr="00000000" w14:paraId="000001D5">
      <w:pPr>
        <w:widowControl w:val="0"/>
        <w:rPr/>
      </w:pPr>
      <w:r w:rsidDel="00000000" w:rsidR="00000000" w:rsidRPr="00000000">
        <w:rPr>
          <w:rtl w:val="0"/>
        </w:rPr>
        <w:t xml:space="preserve">2. Wait 10 seconds.</w:t>
      </w:r>
    </w:p>
    <w:p w:rsidR="00000000" w:rsidDel="00000000" w:rsidP="00000000" w:rsidRDefault="00000000" w:rsidRPr="00000000" w14:paraId="000001D6">
      <w:pPr>
        <w:widowControl w:val="0"/>
        <w:rPr/>
      </w:pPr>
      <w:r w:rsidDel="00000000" w:rsidR="00000000" w:rsidRPr="00000000">
        <w:rPr>
          <w:rtl w:val="0"/>
        </w:rPr>
        <w:t xml:space="preserve">3. Turn the ATH back on.</w:t>
      </w:r>
    </w:p>
    <w:p w:rsidR="00000000" w:rsidDel="00000000" w:rsidP="00000000" w:rsidRDefault="00000000" w:rsidRPr="00000000" w14:paraId="000001D7">
      <w:pPr>
        <w:widowControl w:val="0"/>
        <w:rPr/>
      </w:pPr>
      <w:r w:rsidDel="00000000" w:rsidR="00000000" w:rsidRPr="00000000">
        <w:rPr>
          <w:rtl w:val="0"/>
        </w:rPr>
        <w:t xml:space="preserve">4. Wait 5 seconds for the RGB LED to stop blinking.</w:t>
      </w:r>
    </w:p>
    <w:p w:rsidR="00000000" w:rsidDel="00000000" w:rsidP="00000000" w:rsidRDefault="00000000" w:rsidRPr="00000000" w14:paraId="000001D8">
      <w:pPr>
        <w:widowControl w:val="0"/>
        <w:rPr/>
      </w:pPr>
      <w:r w:rsidDel="00000000" w:rsidR="00000000" w:rsidRPr="00000000">
        <w:rPr>
          <w:rtl w:val="0"/>
        </w:rPr>
        <w:t xml:space="preserve">5. Repeat up to 3 attempts.</w:t>
      </w:r>
    </w:p>
    <w:p w:rsidR="00000000" w:rsidDel="00000000" w:rsidP="00000000" w:rsidRDefault="00000000" w:rsidRPr="00000000" w14:paraId="000001D9">
      <w:pPr>
        <w:widowControl w:val="0"/>
        <w:rPr/>
      </w:pPr>
      <w:r w:rsidDel="00000000" w:rsidR="00000000" w:rsidRPr="00000000">
        <w:rPr>
          <w:rtl w:val="0"/>
        </w:rPr>
        <w:t xml:space="preserve">6. If it still blinks after 3 attempts, replace the ATH with a spare and contact T1 via Slack to validate replacement.</w:t>
      </w:r>
    </w:p>
    <w:p w:rsidR="00000000" w:rsidDel="00000000" w:rsidP="00000000" w:rsidRDefault="00000000" w:rsidRPr="00000000" w14:paraId="000001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rPr/>
      </w:pPr>
      <w:r w:rsidDel="00000000" w:rsidR="00000000" w:rsidRPr="00000000">
        <w:rPr>
          <w:rtl w:val="0"/>
        </w:rPr>
        <w:t xml:space="preserve">- DO NOT use a sandboxvr.slack.com/archives link or any Slack message permalink for this issue.</w:t>
      </w:r>
    </w:p>
    <w:p w:rsidR="00000000" w:rsidDel="00000000" w:rsidP="00000000" w:rsidRDefault="00000000" w:rsidRPr="00000000" w14:paraId="000001DC">
      <w:pPr>
        <w:widowControl w:val="0"/>
        <w:rPr/>
      </w:pPr>
      <w:r w:rsidDel="00000000" w:rsidR="00000000" w:rsidRPr="00000000">
        <w:rPr>
          <w:rtl w:val="0"/>
        </w:rPr>
        <w:t xml:space="preserve">- DO NOT apply passive tracker steps.</w:t>
      </w:r>
    </w:p>
    <w:p w:rsidR="00000000" w:rsidDel="00000000" w:rsidP="00000000" w:rsidRDefault="00000000" w:rsidRPr="00000000" w14:paraId="000001DD">
      <w:pPr>
        <w:widowControl w:val="0"/>
        <w:rPr/>
      </w:pPr>
      <w:r w:rsidDel="00000000" w:rsidR="00000000" w:rsidRPr="00000000">
        <w:rPr>
          <w:rtl w:val="0"/>
        </w:rPr>
        <w:t xml:space="preserve">- DO NOT tell the team to update the ATH.</w:t>
      </w:r>
    </w:p>
    <w:p w:rsidR="00000000" w:rsidDel="00000000" w:rsidP="00000000" w:rsidRDefault="00000000" w:rsidRPr="00000000" w14:paraId="000001DE">
      <w:pPr>
        <w:widowControl w:val="0"/>
        <w:rPr/>
      </w:pPr>
      <w:r w:rsidDel="00000000" w:rsidR="00000000" w:rsidRPr="00000000">
        <w:rPr>
          <w:rtl w:val="0"/>
        </w:rPr>
        <w:t xml:space="preserve">- DO NOT keep using an ATH that continues blinking white.</w:t>
      </w:r>
    </w:p>
    <w:p w:rsidR="00000000" w:rsidDel="00000000" w:rsidP="00000000" w:rsidRDefault="00000000" w:rsidRPr="00000000" w14:paraId="000001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rPr/>
      </w:pPr>
      <w:r w:rsidDel="00000000" w:rsidR="00000000" w:rsidRPr="00000000">
        <w:rPr>
          <w:rtl w:val="0"/>
        </w:rPr>
        <w:t xml:space="preserve">*Trigger Phrases*</w:t>
      </w:r>
    </w:p>
    <w:p w:rsidR="00000000" w:rsidDel="00000000" w:rsidP="00000000" w:rsidRDefault="00000000" w:rsidRPr="00000000" w14:paraId="000001E1">
      <w:pPr>
        <w:widowControl w:val="0"/>
        <w:rPr/>
      </w:pPr>
      <w:r w:rsidDel="00000000" w:rsidR="00000000" w:rsidRPr="00000000">
        <w:rPr>
          <w:rtl w:val="0"/>
        </w:rPr>
        <w:t xml:space="preserve">- flashing white light on ATH</w:t>
      </w:r>
    </w:p>
    <w:p w:rsidR="00000000" w:rsidDel="00000000" w:rsidP="00000000" w:rsidRDefault="00000000" w:rsidRPr="00000000" w14:paraId="000001E2">
      <w:pPr>
        <w:widowControl w:val="0"/>
        <w:rPr/>
      </w:pPr>
      <w:r w:rsidDel="00000000" w:rsidR="00000000" w:rsidRPr="00000000">
        <w:rPr>
          <w:rtl w:val="0"/>
        </w:rPr>
        <w:t xml:space="preserve">- ATH blinking white</w:t>
      </w:r>
    </w:p>
    <w:p w:rsidR="00000000" w:rsidDel="00000000" w:rsidP="00000000" w:rsidRDefault="00000000" w:rsidRPr="00000000" w14:paraId="000001E3">
      <w:pPr>
        <w:widowControl w:val="0"/>
        <w:rPr/>
      </w:pPr>
      <w:r w:rsidDel="00000000" w:rsidR="00000000" w:rsidRPr="00000000">
        <w:rPr>
          <w:rtl w:val="0"/>
        </w:rPr>
        <w:t xml:space="preserve">- front of ATH flashing white</w:t>
      </w:r>
    </w:p>
    <w:p w:rsidR="00000000" w:rsidDel="00000000" w:rsidP="00000000" w:rsidRDefault="00000000" w:rsidRPr="00000000" w14:paraId="000001E4">
      <w:pPr>
        <w:widowControl w:val="0"/>
        <w:rPr/>
      </w:pPr>
      <w:r w:rsidDel="00000000" w:rsidR="00000000" w:rsidRPr="00000000">
        <w:rPr>
          <w:rtl w:val="0"/>
        </w:rPr>
        <w:t xml:space="preserve">- white light active tracking head mount</w:t>
      </w:r>
    </w:p>
    <w:p w:rsidR="00000000" w:rsidDel="00000000" w:rsidP="00000000" w:rsidRDefault="00000000" w:rsidRPr="00000000" w14:paraId="000001E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rPr/>
      </w:pPr>
      <w:r w:rsidDel="00000000" w:rsidR="00000000" w:rsidRPr="00000000">
        <w:rPr>
          <w:rtl w:val="0"/>
        </w:rPr>
        <w:t xml:space="preserve">You can review this topic on the Oasis page below, which contains the related SOPs, eLearnings, and guides.</w:t>
      </w:r>
    </w:p>
    <w:p w:rsidR="00000000" w:rsidDel="00000000" w:rsidP="00000000" w:rsidRDefault="00000000" w:rsidRPr="00000000" w14:paraId="000001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rPr/>
      </w:pPr>
      <w:r w:rsidDel="00000000" w:rsidR="00000000" w:rsidRPr="00000000">
        <w:rPr>
          <w:rtl w:val="0"/>
        </w:rPr>
        <w:t xml:space="preserve">&lt;https://sites.google.com/sandboxvr.com/theoasis/home/store-operations/guest-centric-operationally-sound/tech-sops-and-elearnings/elearning-tech-essentials-active-passive-tracking|ATH / Active &amp; Passive Tracking Oasis Page&gt;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