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*31_STAFF__ACCOUNTABILITY_FRAMEWORK*</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This file defines how Apollo should answer questions about the performance management and accountability framework at Sandbox VR.</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*When to Use This File*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Use this file when the user asks about:</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the accountability framework,</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coaching vs feedback,</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written warnings or final warnings,</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termination process,</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 the accountability tracker Google Form,</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 four accountability principles,</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 performance management life cycle,</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 SMART goals,</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 how to document accountability actions.</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*When Not to Use This File*</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Do not use this file for:</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scheduling or labor questions,</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 hiring or interview questions,</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guest-facing policy questions.</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*Priority / Override Rules*</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 Always partner with the Ops Leader and People Team for potential misconduct or policy violations.</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A final warning requires alignment with the Ops Leader and People Team partner beforehand.</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Accountability does not require every step of the framework to be completed. Severity determines where you enter.</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*Performance Management Life Cycle*</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There are four stages:</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1. Clear Expectations: ensure GEGs, Leads, and ASMs know their responsibilities. Use tools like the mission brief and one-on-ones.</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2. Regular Communication and Feedback: provide ongoing feedback on both strengths and areas of opportunity. No team member should be surprised by their performance assessment.</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3. Goal Setting: use SMART goals -- Specific, Measurable, Attainable, Realistic, and Time-Bound.</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4. Formal Performance Review: team members with at least 6 months of tenure in a given year are eligible for a formal review from their store manager the following year.</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*Coaching vs Feedback*</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 Feedback: reflects on past action or behavior observed and communicates areas of opportunity.</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Coaching: gives team members tools and guidance for future success. Addresses an identified issue and teaches how to prevent it from recurring.</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*Accountability Framework Steps*</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The framework does not require every step. Severity and context determine where you begin.</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*Coaching/Feedback Conversation*</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The most common first step. If escalation is needed, loop in the Ops Leader and People Team.</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*Written Warning*</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A formal warning drafted for the team member to acknowledge and sign. Used when a previously coached issue persists or when an attendance point threshold for a written warning is reached. Can also be used directly for certain behaviors depending on severity.</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*Final Warning*</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Used when issues from a written warning remain unresolved. Requires alignment with Ops Leader and People Team partner before issuing.</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*Termination*</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Can follow a final warning if there is little or no improvement. Can also be issued directly for zero-tolerance offenses related to performance that negatively impacts the business or misconduct that negatively impacts team culture. Termination does not always follow a final warning.</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*Time and Attendance Point System*</w:t>
      </w:r>
    </w:p>
    <w:p w:rsidR="00000000" w:rsidDel="00000000" w:rsidP="00000000" w:rsidRDefault="00000000" w:rsidRPr="00000000" w14:paraId="00000064">
      <w:pPr>
        <w:widowControl w:val="0"/>
        <w:rPr/>
      </w:pP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t xml:space="preserve">Guest service is critical to everything Sandbox VR does. Regular attendance, punctuality, and communication keep the team and the business running. Arriving late, being tardy, or being absent causes disruptions. Team members are expected to follow the schedule prepared and posted by their manager. Team members should not clock in early for shifts or breaks unless expressly asked by the Store Manager.</w:t>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t xml:space="preserve">*Reporting an Absence*</w:t>
      </w:r>
    </w:p>
    <w:p w:rsidR="00000000" w:rsidDel="00000000" w:rsidP="00000000" w:rsidRDefault="00000000" w:rsidRPr="00000000" w14:paraId="00000068">
      <w:pPr>
        <w:widowControl w:val="0"/>
        <w:rPr/>
      </w:pPr>
      <w:r w:rsidDel="00000000" w:rsidR="00000000" w:rsidRPr="00000000">
        <w:rPr>
          <w:rtl w:val="0"/>
        </w:rPr>
      </w:r>
    </w:p>
    <w:p w:rsidR="00000000" w:rsidDel="00000000" w:rsidP="00000000" w:rsidRDefault="00000000" w:rsidRPr="00000000" w14:paraId="00000069">
      <w:pPr>
        <w:widowControl w:val="0"/>
        <w:rPr/>
      </w:pPr>
      <w:r w:rsidDel="00000000" w:rsidR="00000000" w:rsidRPr="00000000">
        <w:rPr>
          <w:rtl w:val="0"/>
        </w:rPr>
        <w:t xml:space="preserve">Provide as much notice as possible for absences or changes in start time. If you cannot reach the Store Manager by phone, leave a voicemail, text, or email with the Store Manager at least one (1) hour before your scheduled start time, then call the store to inform the Manager on Duty.</w:t>
      </w:r>
    </w:p>
    <w:p w:rsidR="00000000" w:rsidDel="00000000" w:rsidP="00000000" w:rsidRDefault="00000000" w:rsidRPr="00000000" w14:paraId="0000006A">
      <w:pPr>
        <w:widowControl w:val="0"/>
        <w:rPr/>
      </w:pPr>
      <w:r w:rsidDel="00000000" w:rsidR="00000000" w:rsidRPr="00000000">
        <w:rPr>
          <w:rtl w:val="0"/>
        </w:rPr>
      </w:r>
    </w:p>
    <w:p w:rsidR="00000000" w:rsidDel="00000000" w:rsidP="00000000" w:rsidRDefault="00000000" w:rsidRPr="00000000" w14:paraId="0000006B">
      <w:pPr>
        <w:widowControl w:val="0"/>
        <w:rPr/>
      </w:pPr>
      <w:r w:rsidDel="00000000" w:rsidR="00000000" w:rsidRPr="00000000">
        <w:rPr>
          <w:rtl w:val="0"/>
        </w:rPr>
        <w:t xml:space="preserve">*Points by Offense*</w:t>
      </w:r>
    </w:p>
    <w:p w:rsidR="00000000" w:rsidDel="00000000" w:rsidP="00000000" w:rsidRDefault="00000000" w:rsidRPr="00000000" w14:paraId="0000006C">
      <w:pPr>
        <w:widowControl w:val="0"/>
        <w:rPr/>
      </w:pPr>
      <w:r w:rsidDel="00000000" w:rsidR="00000000" w:rsidRPr="00000000">
        <w:rPr>
          <w:rtl w:val="0"/>
        </w:rPr>
      </w:r>
    </w:p>
    <w:p w:rsidR="00000000" w:rsidDel="00000000" w:rsidP="00000000" w:rsidRDefault="00000000" w:rsidRPr="00000000" w14:paraId="0000006D">
      <w:pPr>
        <w:widowControl w:val="0"/>
        <w:rPr/>
      </w:pPr>
      <w:r w:rsidDel="00000000" w:rsidR="00000000" w:rsidRPr="00000000">
        <w:rPr>
          <w:rtl w:val="0"/>
        </w:rPr>
        <w:t xml:space="preserve">- Late 10-60 minutes = 4 points</w:t>
      </w:r>
    </w:p>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t xml:space="preserve">- Late 1 hour or more = 6 points</w:t>
      </w:r>
    </w:p>
    <w:p w:rsidR="00000000" w:rsidDel="00000000" w:rsidP="00000000" w:rsidRDefault="00000000" w:rsidRPr="00000000" w14:paraId="00000070">
      <w:pPr>
        <w:widowControl w:val="0"/>
        <w:rPr/>
      </w:pP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t xml:space="preserve">- Absent with call* = 8 points</w:t>
      </w:r>
    </w:p>
    <w:p w:rsidR="00000000" w:rsidDel="00000000" w:rsidP="00000000" w:rsidRDefault="00000000" w:rsidRPr="00000000" w14:paraId="00000072">
      <w:pPr>
        <w:widowControl w:val="0"/>
        <w:rPr/>
      </w:pPr>
      <w:r w:rsidDel="00000000" w:rsidR="00000000" w:rsidRPr="00000000">
        <w:rPr>
          <w:rtl w:val="0"/>
        </w:rPr>
      </w:r>
    </w:p>
    <w:p w:rsidR="00000000" w:rsidDel="00000000" w:rsidP="00000000" w:rsidRDefault="00000000" w:rsidRPr="00000000" w14:paraId="00000073">
      <w:pPr>
        <w:widowControl w:val="0"/>
        <w:rPr/>
      </w:pPr>
      <w:r w:rsidDel="00000000" w:rsidR="00000000" w:rsidRPr="00000000">
        <w:rPr>
          <w:rtl w:val="0"/>
        </w:rPr>
        <w:t xml:space="preserve">- No Call No Show = 10 points</w:t>
      </w:r>
    </w:p>
    <w:p w:rsidR="00000000" w:rsidDel="00000000" w:rsidP="00000000" w:rsidRDefault="00000000" w:rsidRPr="00000000" w14:paraId="00000074">
      <w:pPr>
        <w:widowControl w:val="0"/>
        <w:rPr/>
      </w:pPr>
      <w:r w:rsidDel="00000000" w:rsidR="00000000" w:rsidRPr="00000000">
        <w:rPr>
          <w:rtl w:val="0"/>
        </w:rPr>
      </w:r>
    </w:p>
    <w:p w:rsidR="00000000" w:rsidDel="00000000" w:rsidP="00000000" w:rsidRDefault="00000000" w:rsidRPr="00000000" w14:paraId="00000075">
      <w:pPr>
        <w:widowControl w:val="0"/>
        <w:rPr/>
      </w:pPr>
      <w:r w:rsidDel="00000000" w:rsidR="00000000" w:rsidRPr="00000000">
        <w:rPr>
          <w:rtl w:val="0"/>
        </w:rPr>
        <w:t xml:space="preserve">- Early departure without manager approval = 20 points</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t xml:space="preserve">*Job Abandonment:* Two missed shifts consecutively with no communication results in a voluntary termination.</w:t>
      </w:r>
    </w:p>
    <w:p w:rsidR="00000000" w:rsidDel="00000000" w:rsidP="00000000" w:rsidRDefault="00000000" w:rsidRPr="00000000" w14:paraId="00000078">
      <w:pPr>
        <w:widowControl w:val="0"/>
        <w:rPr/>
      </w:pPr>
      <w:r w:rsidDel="00000000" w:rsidR="00000000" w:rsidRPr="00000000">
        <w:rPr>
          <w:rtl w:val="0"/>
        </w:rPr>
      </w:r>
    </w:p>
    <w:p w:rsidR="00000000" w:rsidDel="00000000" w:rsidP="00000000" w:rsidRDefault="00000000" w:rsidRPr="00000000" w14:paraId="00000079">
      <w:pPr>
        <w:widowControl w:val="0"/>
        <w:rPr/>
      </w:pPr>
      <w:r w:rsidDel="00000000" w:rsidR="00000000" w:rsidRPr="00000000">
        <w:rPr>
          <w:rtl w:val="0"/>
        </w:rPr>
        <w:t xml:space="preserve">*Point Thresholds*</w:t>
      </w:r>
    </w:p>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t xml:space="preserve">- 10 points = Written Warning</w:t>
      </w:r>
    </w:p>
    <w:p w:rsidR="00000000" w:rsidDel="00000000" w:rsidP="00000000" w:rsidRDefault="00000000" w:rsidRPr="00000000" w14:paraId="0000007C">
      <w:pPr>
        <w:widowControl w:val="0"/>
        <w:rPr/>
      </w:pP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t xml:space="preserve">- 20 points = Final Warning</w:t>
      </w:r>
    </w:p>
    <w:p w:rsidR="00000000" w:rsidDel="00000000" w:rsidP="00000000" w:rsidRDefault="00000000" w:rsidRPr="00000000" w14:paraId="0000007E">
      <w:pPr>
        <w:widowControl w:val="0"/>
        <w:rPr/>
      </w:pPr>
      <w:r w:rsidDel="00000000" w:rsidR="00000000" w:rsidRPr="00000000">
        <w:rPr>
          <w:rtl w:val="0"/>
        </w:rPr>
      </w:r>
    </w:p>
    <w:p w:rsidR="00000000" w:rsidDel="00000000" w:rsidP="00000000" w:rsidRDefault="00000000" w:rsidRPr="00000000" w14:paraId="0000007F">
      <w:pPr>
        <w:widowControl w:val="0"/>
        <w:rPr/>
      </w:pPr>
      <w:r w:rsidDel="00000000" w:rsidR="00000000" w:rsidRPr="00000000">
        <w:rPr>
          <w:rtl w:val="0"/>
        </w:rPr>
        <w:t xml:space="preserve">- 30 points = Termination</w:t>
      </w:r>
    </w:p>
    <w:p w:rsidR="00000000" w:rsidDel="00000000" w:rsidP="00000000" w:rsidRDefault="00000000" w:rsidRPr="00000000" w14:paraId="00000080">
      <w:pPr>
        <w:widowControl w:val="0"/>
        <w:rPr/>
      </w:pPr>
      <w:r w:rsidDel="00000000" w:rsidR="00000000" w:rsidRPr="00000000">
        <w:rPr>
          <w:rtl w:val="0"/>
        </w:rPr>
      </w:r>
    </w:p>
    <w:p w:rsidR="00000000" w:rsidDel="00000000" w:rsidP="00000000" w:rsidRDefault="00000000" w:rsidRPr="00000000" w14:paraId="00000081">
      <w:pPr>
        <w:widowControl w:val="0"/>
        <w:rPr/>
      </w:pPr>
      <w:r w:rsidDel="00000000" w:rsidR="00000000" w:rsidRPr="00000000">
        <w:rPr>
          <w:rtl w:val="0"/>
        </w:rPr>
        <w:t xml:space="preserve">*Expiration:* Attendance infractions expire three (3) months after the date of the incident, on a rolling basis.</w:t>
      </w:r>
    </w:p>
    <w:p w:rsidR="00000000" w:rsidDel="00000000" w:rsidP="00000000" w:rsidRDefault="00000000" w:rsidRPr="00000000" w14:paraId="00000082">
      <w:pPr>
        <w:widowControl w:val="0"/>
        <w:rPr/>
      </w:pPr>
      <w:r w:rsidDel="00000000" w:rsidR="00000000" w:rsidRPr="00000000">
        <w:rPr>
          <w:rtl w:val="0"/>
        </w:rPr>
      </w:r>
    </w:p>
    <w:p w:rsidR="00000000" w:rsidDel="00000000" w:rsidP="00000000" w:rsidRDefault="00000000" w:rsidRPr="00000000" w14:paraId="00000083">
      <w:pPr>
        <w:widowControl w:val="0"/>
        <w:rPr/>
      </w:pPr>
      <w:r w:rsidDel="00000000" w:rsidR="00000000" w:rsidRPr="00000000">
        <w:rPr>
          <w:rtl w:val="0"/>
        </w:rPr>
        <w:t xml:space="preserve">*Note: This policy does not apply to sick absences, accommodations, or other excused absences previously discussed with your People Team Business Partner.</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t xml:space="preserve">You can review this topic on the Oasis page below:</w:t>
      </w:r>
    </w:p>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t xml:space="preserve">&lt;https://sites.google.com/sandboxvr.com/theoasis/home/store-operations/people-focused/travel-policies-and-benefits|View Time and Attendance on Oasis&gt;</w:t>
      </w:r>
    </w:p>
    <w:p w:rsidR="00000000" w:rsidDel="00000000" w:rsidP="00000000" w:rsidRDefault="00000000" w:rsidRPr="00000000" w14:paraId="00000088">
      <w:pPr>
        <w:widowControl w:val="0"/>
        <w:rPr/>
      </w:pPr>
      <w:r w:rsidDel="00000000" w:rsidR="00000000" w:rsidRPr="00000000">
        <w:rPr>
          <w:rtl w:val="0"/>
        </w:rPr>
      </w:r>
    </w:p>
    <w:p w:rsidR="00000000" w:rsidDel="00000000" w:rsidP="00000000" w:rsidRDefault="00000000" w:rsidRPr="00000000" w14:paraId="00000089">
      <w:pPr>
        <w:widowControl w:val="0"/>
        <w:rPr/>
      </w:pPr>
      <w:r w:rsidDel="00000000" w:rsidR="00000000" w:rsidRPr="00000000">
        <w:rPr>
          <w:rtl w:val="0"/>
        </w:rPr>
        <w:t xml:space="preserve">---</w:t>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t xml:space="preserve">*Four Accountability Principles*</w:t>
      </w:r>
    </w:p>
    <w:p w:rsidR="00000000" w:rsidDel="00000000" w:rsidP="00000000" w:rsidRDefault="00000000" w:rsidRPr="00000000" w14:paraId="0000008C">
      <w:pPr>
        <w:widowControl w:val="0"/>
        <w:rPr/>
      </w:pP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t xml:space="preserve">When holding a team member accountable, apply these four principles:</w:t>
      </w:r>
    </w:p>
    <w:p w:rsidR="00000000" w:rsidDel="00000000" w:rsidP="00000000" w:rsidRDefault="00000000" w:rsidRPr="00000000" w14:paraId="0000008E">
      <w:pPr>
        <w:widowControl w:val="0"/>
        <w:rPr/>
      </w:pPr>
      <w:r w:rsidDel="00000000" w:rsidR="00000000" w:rsidRPr="00000000">
        <w:rPr>
          <w:rtl w:val="0"/>
        </w:rPr>
      </w:r>
    </w:p>
    <w:p w:rsidR="00000000" w:rsidDel="00000000" w:rsidP="00000000" w:rsidRDefault="00000000" w:rsidRPr="00000000" w14:paraId="0000008F">
      <w:pPr>
        <w:widowControl w:val="0"/>
        <w:rPr/>
      </w:pPr>
      <w:r w:rsidDel="00000000" w:rsidR="00000000" w:rsidRPr="00000000">
        <w:rPr>
          <w:rtl w:val="0"/>
        </w:rPr>
        <w:t xml:space="preserve">1. Awareness: the team member must know their actions or behaviors are not meeting expectations. Ask yourself: is there room for misinterpretation? Do they understand the impact?</w:t>
      </w:r>
    </w:p>
    <w:p w:rsidR="00000000" w:rsidDel="00000000" w:rsidP="00000000" w:rsidRDefault="00000000" w:rsidRPr="00000000" w14:paraId="00000090">
      <w:pPr>
        <w:widowControl w:val="0"/>
        <w:rPr/>
      </w:pPr>
      <w:r w:rsidDel="00000000" w:rsidR="00000000" w:rsidRPr="00000000">
        <w:rPr>
          <w:rtl w:val="0"/>
        </w:rPr>
      </w:r>
    </w:p>
    <w:p w:rsidR="00000000" w:rsidDel="00000000" w:rsidP="00000000" w:rsidRDefault="00000000" w:rsidRPr="00000000" w14:paraId="00000091">
      <w:pPr>
        <w:widowControl w:val="0"/>
        <w:rPr/>
      </w:pPr>
      <w:r w:rsidDel="00000000" w:rsidR="00000000" w:rsidRPr="00000000">
        <w:rPr>
          <w:rtl w:val="0"/>
        </w:rPr>
        <w:t xml:space="preserve">2. Irrefutability: be able to reasonably prove there are no alternative explanations. Evidence includes video, witness testimony, performance reviews, or supporting messages.</w:t>
      </w:r>
    </w:p>
    <w:p w:rsidR="00000000" w:rsidDel="00000000" w:rsidP="00000000" w:rsidRDefault="00000000" w:rsidRPr="00000000" w14:paraId="00000092">
      <w:pPr>
        <w:widowControl w:val="0"/>
        <w:rPr/>
      </w:pPr>
      <w:r w:rsidDel="00000000" w:rsidR="00000000" w:rsidRPr="00000000">
        <w:rPr>
          <w:rtl w:val="0"/>
        </w:rPr>
      </w:r>
    </w:p>
    <w:p w:rsidR="00000000" w:rsidDel="00000000" w:rsidP="00000000" w:rsidRDefault="00000000" w:rsidRPr="00000000" w14:paraId="00000093">
      <w:pPr>
        <w:widowControl w:val="0"/>
        <w:rPr/>
      </w:pPr>
      <w:r w:rsidDel="00000000" w:rsidR="00000000" w:rsidRPr="00000000">
        <w:rPr>
          <w:rtl w:val="0"/>
        </w:rPr>
        <w:t xml:space="preserve">3. Consistently Applied: all team members would be treated the same for the same behaviors. A top performer and a low performer should be held to the same standard.</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t xml:space="preserve">4. Appropriate Amount of Time for Correction: give enough time for the behavior to improve. The appropriate timeframe is situational.</w:t>
      </w:r>
    </w:p>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t xml:space="preserve">*Effective Accountability Practices*</w:t>
      </w:r>
    </w:p>
    <w:p w:rsidR="00000000" w:rsidDel="00000000" w:rsidP="00000000" w:rsidRDefault="00000000" w:rsidRPr="00000000" w14:paraId="00000098">
      <w:pPr>
        <w:widowControl w:val="0"/>
        <w:rPr/>
      </w:pPr>
      <w:r w:rsidDel="00000000" w:rsidR="00000000" w:rsidRPr="00000000">
        <w:rPr>
          <w:rtl w:val="0"/>
        </w:rPr>
      </w:r>
    </w:p>
    <w:p w:rsidR="00000000" w:rsidDel="00000000" w:rsidP="00000000" w:rsidRDefault="00000000" w:rsidRPr="00000000" w14:paraId="00000099">
      <w:pPr>
        <w:widowControl w:val="0"/>
        <w:rPr/>
      </w:pPr>
      <w:r w:rsidDel="00000000" w:rsidR="00000000" w:rsidRPr="00000000">
        <w:rPr>
          <w:rtl w:val="0"/>
        </w:rPr>
        <w:t xml:space="preserve">- Focus on specific behaviors, patterns, or actions -- not personal opinions about the team member.</w:t>
      </w:r>
    </w:p>
    <w:p w:rsidR="00000000" w:rsidDel="00000000" w:rsidP="00000000" w:rsidRDefault="00000000" w:rsidRPr="00000000" w14:paraId="0000009A">
      <w:pPr>
        <w:widowControl w:val="0"/>
        <w:rPr/>
      </w:pPr>
      <w:r w:rsidDel="00000000" w:rsidR="00000000" w:rsidRPr="00000000">
        <w:rPr>
          <w:rtl w:val="0"/>
        </w:rPr>
      </w:r>
    </w:p>
    <w:p w:rsidR="00000000" w:rsidDel="00000000" w:rsidP="00000000" w:rsidRDefault="00000000" w:rsidRPr="00000000" w14:paraId="0000009B">
      <w:pPr>
        <w:widowControl w:val="0"/>
        <w:rPr/>
      </w:pPr>
      <w:r w:rsidDel="00000000" w:rsidR="00000000" w:rsidRPr="00000000">
        <w:rPr>
          <w:rtl w:val="0"/>
        </w:rPr>
        <w:t xml:space="preserve">- Remove bias. Strive for an objective understanding before resolving.</w:t>
      </w:r>
    </w:p>
    <w:p w:rsidR="00000000" w:rsidDel="00000000" w:rsidP="00000000" w:rsidRDefault="00000000" w:rsidRPr="00000000" w14:paraId="0000009C">
      <w:pPr>
        <w:widowControl w:val="0"/>
        <w:rPr/>
      </w:pPr>
      <w:r w:rsidDel="00000000" w:rsidR="00000000" w:rsidRPr="00000000">
        <w:rPr>
          <w:rtl w:val="0"/>
        </w:rPr>
      </w:r>
    </w:p>
    <w:p w:rsidR="00000000" w:rsidDel="00000000" w:rsidP="00000000" w:rsidRDefault="00000000" w:rsidRPr="00000000" w14:paraId="0000009D">
      <w:pPr>
        <w:widowControl w:val="0"/>
        <w:rPr/>
      </w:pPr>
      <w:r w:rsidDel="00000000" w:rsidR="00000000" w:rsidRPr="00000000">
        <w:rPr>
          <w:rtl w:val="0"/>
        </w:rPr>
        <w:t xml:space="preserve">- Hold regular check-ins. Follow up on previous conversations even after a behavior is resolved.</w:t>
      </w:r>
    </w:p>
    <w:p w:rsidR="00000000" w:rsidDel="00000000" w:rsidP="00000000" w:rsidRDefault="00000000" w:rsidRPr="00000000" w14:paraId="0000009E">
      <w:pPr>
        <w:widowControl w:val="0"/>
        <w:rPr/>
      </w:pPr>
      <w:r w:rsidDel="00000000" w:rsidR="00000000" w:rsidRPr="00000000">
        <w:rPr>
          <w:rtl w:val="0"/>
        </w:rPr>
      </w:r>
    </w:p>
    <w:p w:rsidR="00000000" w:rsidDel="00000000" w:rsidP="00000000" w:rsidRDefault="00000000" w:rsidRPr="00000000" w14:paraId="0000009F">
      <w:pPr>
        <w:widowControl w:val="0"/>
        <w:rPr/>
      </w:pPr>
      <w:r w:rsidDel="00000000" w:rsidR="00000000" w:rsidRPr="00000000">
        <w:rPr>
          <w:rtl w:val="0"/>
        </w:rPr>
        <w:t xml:space="preserve">- Avoid jumping to conclusions based on secondhand information.</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widowControl w:val="0"/>
        <w:rPr/>
      </w:pPr>
      <w:r w:rsidDel="00000000" w:rsidR="00000000" w:rsidRPr="00000000">
        <w:rPr>
          <w:rtl w:val="0"/>
        </w:rPr>
        <w:t xml:space="preserve">- Document everything: feedback conversations, incident reports, scheduling accommodations, etc.</w:t>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widowControl w:val="0"/>
        <w:rPr/>
      </w:pPr>
      <w:r w:rsidDel="00000000" w:rsidR="00000000" w:rsidRPr="00000000">
        <w:rPr>
          <w:rtl w:val="0"/>
        </w:rPr>
        <w:t xml:space="preserve">- Be respectful. Do not let emotions drive the conversation. Maintain composure and empathy.</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widowControl w:val="0"/>
        <w:rPr/>
      </w:pPr>
      <w:r w:rsidDel="00000000" w:rsidR="00000000" w:rsidRPr="00000000">
        <w:rPr>
          <w:rtl w:val="0"/>
        </w:rPr>
        <w:t xml:space="preserve">*Accountability Tracker Google Form*</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t xml:space="preserve">Every store manager must set up an accountability tracker Google Form once and use it going forward for all documentation.</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widowControl w:val="0"/>
        <w:rPr/>
      </w:pPr>
      <w:r w:rsidDel="00000000" w:rsidR="00000000" w:rsidRPr="00000000">
        <w:rPr>
          <w:rtl w:val="0"/>
        </w:rPr>
        <w:t xml:space="preserve">Setup steps:</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widowControl w:val="0"/>
        <w:rPr/>
      </w:pPr>
      <w:r w:rsidDel="00000000" w:rsidR="00000000" w:rsidRPr="00000000">
        <w:rPr>
          <w:rtl w:val="0"/>
        </w:rPr>
        <w:t xml:space="preserve">1. Access the template link from the Oasis or the module resources section.</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widowControl w:val="0"/>
        <w:rPr/>
      </w:pPr>
      <w:r w:rsidDel="00000000" w:rsidR="00000000" w:rsidRPr="00000000">
        <w:rPr>
          <w:rtl w:val="0"/>
        </w:rPr>
        <w:t xml:space="preserve">2. Do not edit the template. Click the three dots in the top right and select Make a Copy.</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3. Name it using the format: Accountability Tracker [Store Number] [Store Name].</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pPr>
      <w:r w:rsidDel="00000000" w:rsidR="00000000" w:rsidRPr="00000000">
        <w:rPr>
          <w:rtl w:val="0"/>
        </w:rPr>
        <w:t xml:space="preserve">4. Save the copy to your Google Drive.</w:t>
      </w:r>
    </w:p>
    <w:p w:rsidR="00000000" w:rsidDel="00000000" w:rsidP="00000000" w:rsidRDefault="00000000" w:rsidRPr="00000000" w14:paraId="000000B2">
      <w:pPr>
        <w:widowControl w:val="0"/>
        <w:rPr/>
      </w:pPr>
      <w:r w:rsidDel="00000000" w:rsidR="00000000" w:rsidRPr="00000000">
        <w:rPr>
          <w:rtl w:val="0"/>
        </w:rPr>
      </w:r>
    </w:p>
    <w:p w:rsidR="00000000" w:rsidDel="00000000" w:rsidP="00000000" w:rsidRDefault="00000000" w:rsidRPr="00000000" w14:paraId="000000B3">
      <w:pPr>
        <w:widowControl w:val="0"/>
        <w:rPr/>
      </w:pPr>
      <w:r w:rsidDel="00000000" w:rsidR="00000000" w:rsidRPr="00000000">
        <w:rPr>
          <w:rtl w:val="0"/>
        </w:rPr>
        <w:t xml:space="preserve">5. Click Send &gt; Add Editor. Add People_Ops@sandboxvr.com, your Ops Leader, and your People Team business partner.</w:t>
      </w:r>
    </w:p>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t xml:space="preserve">6. To file a submission: go to Send &gt; Link tab, shorten the URL, copy and bookmark it. Use this link for all future submissions (not the editing view).</w:t>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*Trigger Phrases*</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 accountability framework</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rtl w:val="0"/>
        </w:rPr>
        <w:t xml:space="preserve">- attendance points</w:t>
      </w:r>
    </w:p>
    <w:p w:rsidR="00000000" w:rsidDel="00000000" w:rsidP="00000000" w:rsidRDefault="00000000" w:rsidRPr="00000000" w14:paraId="000000BC">
      <w:pPr>
        <w:widowControl w:val="0"/>
        <w:rPr/>
      </w:pPr>
      <w:r w:rsidDel="00000000" w:rsidR="00000000" w:rsidRPr="00000000">
        <w:rPr>
          <w:rtl w:val="0"/>
        </w:rPr>
      </w:r>
    </w:p>
    <w:p w:rsidR="00000000" w:rsidDel="00000000" w:rsidP="00000000" w:rsidRDefault="00000000" w:rsidRPr="00000000" w14:paraId="000000BD">
      <w:pPr>
        <w:widowControl w:val="0"/>
        <w:rPr/>
      </w:pPr>
      <w:r w:rsidDel="00000000" w:rsidR="00000000" w:rsidRPr="00000000">
        <w:rPr>
          <w:rtl w:val="0"/>
        </w:rPr>
        <w:t xml:space="preserve">- attendance point system</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pPr>
      <w:r w:rsidDel="00000000" w:rsidR="00000000" w:rsidRPr="00000000">
        <w:rPr>
          <w:rtl w:val="0"/>
        </w:rPr>
        <w:t xml:space="preserve">- attendance points sop</w:t>
      </w:r>
    </w:p>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t xml:space="preserve">- how many points for being late</w:t>
      </w:r>
    </w:p>
    <w:p w:rsidR="00000000" w:rsidDel="00000000" w:rsidP="00000000" w:rsidRDefault="00000000" w:rsidRPr="00000000" w14:paraId="000000C2">
      <w:pPr>
        <w:widowControl w:val="0"/>
        <w:rPr/>
      </w:pPr>
      <w:r w:rsidDel="00000000" w:rsidR="00000000" w:rsidRPr="00000000">
        <w:rPr>
          <w:rtl w:val="0"/>
        </w:rPr>
      </w:r>
    </w:p>
    <w:p w:rsidR="00000000" w:rsidDel="00000000" w:rsidP="00000000" w:rsidRDefault="00000000" w:rsidRPr="00000000" w14:paraId="000000C3">
      <w:pPr>
        <w:widowControl w:val="0"/>
        <w:rPr/>
      </w:pPr>
      <w:r w:rsidDel="00000000" w:rsidR="00000000" w:rsidRPr="00000000">
        <w:rPr>
          <w:rtl w:val="0"/>
        </w:rPr>
        <w:t xml:space="preserve">- points for no call no show</w:t>
      </w:r>
    </w:p>
    <w:p w:rsidR="00000000" w:rsidDel="00000000" w:rsidP="00000000" w:rsidRDefault="00000000" w:rsidRPr="00000000" w14:paraId="000000C4">
      <w:pPr>
        <w:widowControl w:val="0"/>
        <w:rPr/>
      </w:pPr>
      <w:r w:rsidDel="00000000" w:rsidR="00000000" w:rsidRPr="00000000">
        <w:rPr>
          <w:rtl w:val="0"/>
        </w:rPr>
      </w:r>
    </w:p>
    <w:p w:rsidR="00000000" w:rsidDel="00000000" w:rsidP="00000000" w:rsidRDefault="00000000" w:rsidRPr="00000000" w14:paraId="000000C5">
      <w:pPr>
        <w:widowControl w:val="0"/>
        <w:rPr/>
      </w:pPr>
      <w:r w:rsidDel="00000000" w:rsidR="00000000" w:rsidRPr="00000000">
        <w:rPr>
          <w:rtl w:val="0"/>
        </w:rPr>
        <w:t xml:space="preserve">- points for tardiness</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t xml:space="preserve">- absent with call points</w:t>
      </w:r>
    </w:p>
    <w:p w:rsidR="00000000" w:rsidDel="00000000" w:rsidP="00000000" w:rsidRDefault="00000000" w:rsidRPr="00000000" w14:paraId="000000C8">
      <w:pPr>
        <w:widowControl w:val="0"/>
        <w:rPr/>
      </w:pPr>
      <w:r w:rsidDel="00000000" w:rsidR="00000000" w:rsidRPr="00000000">
        <w:rPr>
          <w:rtl w:val="0"/>
        </w:rPr>
      </w:r>
    </w:p>
    <w:p w:rsidR="00000000" w:rsidDel="00000000" w:rsidP="00000000" w:rsidRDefault="00000000" w:rsidRPr="00000000" w14:paraId="000000C9">
      <w:pPr>
        <w:widowControl w:val="0"/>
        <w:rPr/>
      </w:pPr>
      <w:r w:rsidDel="00000000" w:rsidR="00000000" w:rsidRPr="00000000">
        <w:rPr>
          <w:rtl w:val="0"/>
        </w:rPr>
        <w:t xml:space="preserve">- early departure points</w:t>
      </w:r>
    </w:p>
    <w:p w:rsidR="00000000" w:rsidDel="00000000" w:rsidP="00000000" w:rsidRDefault="00000000" w:rsidRPr="00000000" w14:paraId="000000CA">
      <w:pPr>
        <w:widowControl w:val="0"/>
        <w:rPr/>
      </w:pPr>
      <w:r w:rsidDel="00000000" w:rsidR="00000000" w:rsidRPr="00000000">
        <w:rPr>
          <w:rtl w:val="0"/>
        </w:rPr>
      </w:r>
    </w:p>
    <w:p w:rsidR="00000000" w:rsidDel="00000000" w:rsidP="00000000" w:rsidRDefault="00000000" w:rsidRPr="00000000" w14:paraId="000000CB">
      <w:pPr>
        <w:widowControl w:val="0"/>
        <w:rPr/>
      </w:pPr>
      <w:r w:rsidDel="00000000" w:rsidR="00000000" w:rsidRPr="00000000">
        <w:rPr>
          <w:rtl w:val="0"/>
        </w:rPr>
        <w:t xml:space="preserve">- when do attendance points expire</w:t>
      </w:r>
    </w:p>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t xml:space="preserve">- job abandonment</w:t>
      </w:r>
    </w:p>
    <w:p w:rsidR="00000000" w:rsidDel="00000000" w:rsidP="00000000" w:rsidRDefault="00000000" w:rsidRPr="00000000" w14:paraId="000000CE">
      <w:pPr>
        <w:widowControl w:val="0"/>
        <w:rPr/>
      </w:pP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 how to report an absence</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widowControl w:val="0"/>
        <w:rPr/>
      </w:pPr>
      <w:r w:rsidDel="00000000" w:rsidR="00000000" w:rsidRPr="00000000">
        <w:rPr>
          <w:rtl w:val="0"/>
        </w:rPr>
        <w:t xml:space="preserve">- written warning</w:t>
      </w:r>
    </w:p>
    <w:p w:rsidR="00000000" w:rsidDel="00000000" w:rsidP="00000000" w:rsidRDefault="00000000" w:rsidRPr="00000000" w14:paraId="000000D2">
      <w:pPr>
        <w:widowControl w:val="0"/>
        <w:rPr/>
      </w:pP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 final warning</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t xml:space="preserve">- coaching vs feedback</w:t>
      </w:r>
    </w:p>
    <w:p w:rsidR="00000000" w:rsidDel="00000000" w:rsidP="00000000" w:rsidRDefault="00000000" w:rsidRPr="00000000" w14:paraId="000000D6">
      <w:pPr>
        <w:widowControl w:val="0"/>
        <w:rPr/>
      </w:pPr>
      <w:r w:rsidDel="00000000" w:rsidR="00000000" w:rsidRPr="00000000">
        <w:rPr>
          <w:rtl w:val="0"/>
        </w:rPr>
      </w:r>
    </w:p>
    <w:p w:rsidR="00000000" w:rsidDel="00000000" w:rsidP="00000000" w:rsidRDefault="00000000" w:rsidRPr="00000000" w14:paraId="000000D7">
      <w:pPr>
        <w:widowControl w:val="0"/>
        <w:rPr/>
      </w:pPr>
      <w:r w:rsidDel="00000000" w:rsidR="00000000" w:rsidRPr="00000000">
        <w:rPr>
          <w:rtl w:val="0"/>
        </w:rPr>
        <w:t xml:space="preserve">- SMART goals</w:t>
      </w:r>
    </w:p>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t xml:space="preserve">- performance management</w:t>
      </w:r>
    </w:p>
    <w:p w:rsidR="00000000" w:rsidDel="00000000" w:rsidP="00000000" w:rsidRDefault="00000000" w:rsidRPr="00000000" w14:paraId="000000DA">
      <w:pPr>
        <w:widowControl w:val="0"/>
        <w:rPr/>
      </w:pPr>
      <w:r w:rsidDel="00000000" w:rsidR="00000000" w:rsidRPr="00000000">
        <w:rPr>
          <w:rtl w:val="0"/>
        </w:rPr>
      </w:r>
    </w:p>
    <w:p w:rsidR="00000000" w:rsidDel="00000000" w:rsidP="00000000" w:rsidRDefault="00000000" w:rsidRPr="00000000" w14:paraId="000000DB">
      <w:pPr>
        <w:widowControl w:val="0"/>
        <w:rPr/>
      </w:pPr>
      <w:r w:rsidDel="00000000" w:rsidR="00000000" w:rsidRPr="00000000">
        <w:rPr>
          <w:rtl w:val="0"/>
        </w:rPr>
        <w:t xml:space="preserve">- accountability tracker</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t xml:space="preserve">- four accountability principles</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widowControl w:val="0"/>
        <w:rPr/>
      </w:pPr>
      <w:r w:rsidDel="00000000" w:rsidR="00000000" w:rsidRPr="00000000">
        <w:rPr>
          <w:rtl w:val="0"/>
        </w:rPr>
        <w:t xml:space="preserve">- termination process</w:t>
      </w:r>
    </w:p>
    <w:p w:rsidR="00000000" w:rsidDel="00000000" w:rsidP="00000000" w:rsidRDefault="00000000" w:rsidRPr="00000000" w14:paraId="000000E0">
      <w:pPr>
        <w:widowControl w:val="0"/>
        <w:rPr/>
      </w:pPr>
      <w:r w:rsidDel="00000000" w:rsidR="00000000" w:rsidRPr="00000000">
        <w:rPr>
          <w:rtl w:val="0"/>
        </w:rPr>
      </w:r>
    </w:p>
    <w:p w:rsidR="00000000" w:rsidDel="00000000" w:rsidP="00000000" w:rsidRDefault="00000000" w:rsidRPr="00000000" w14:paraId="000000E1">
      <w:pPr>
        <w:widowControl w:val="0"/>
        <w:rPr/>
      </w:pPr>
      <w:r w:rsidDel="00000000" w:rsidR="00000000" w:rsidRPr="00000000">
        <w:rPr>
          <w:rtl w:val="0"/>
        </w:rPr>
        <w:t xml:space="preserve">- how to document accountability</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widowControl w:val="0"/>
        <w:rPr/>
      </w:pPr>
      <w:r w:rsidDel="00000000" w:rsidR="00000000" w:rsidRPr="00000000">
        <w:rPr>
          <w:rtl w:val="0"/>
        </w:rPr>
        <w:t xml:space="preserve">*Example Response Patterns*</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t xml:space="preserve">- "The Time and Attendance point system: Late 10-60 min = 4 points, Late 1 hour or more = 6, Absent with call = 8, No Call No Show = 10, Early departure without manager approval = 20. Thresholds: 10 points = Written Warning, 20 = Final Warning, 30 = Termination. Points expire 3 months after the incident on a rolling basis. Sick or pre-approved excused absences do not count. See &lt;https://sites.google.com/sandboxvr.com/theoasis/home/store-operations/people-focused/travel-policies-and-benefits|View Time and Attendance on Oasis&gt;."</w:t>
      </w:r>
    </w:p>
    <w:p w:rsidR="00000000" w:rsidDel="00000000" w:rsidP="00000000" w:rsidRDefault="00000000" w:rsidRPr="00000000" w14:paraId="000000E6">
      <w:pPr>
        <w:widowControl w:val="0"/>
        <w:rPr/>
      </w:pPr>
      <w:r w:rsidDel="00000000" w:rsidR="00000000" w:rsidRPr="00000000">
        <w:rPr>
          <w:rtl w:val="0"/>
        </w:rPr>
      </w:r>
    </w:p>
    <w:p w:rsidR="00000000" w:rsidDel="00000000" w:rsidP="00000000" w:rsidRDefault="00000000" w:rsidRPr="00000000" w14:paraId="000000E7">
      <w:pPr>
        <w:widowControl w:val="0"/>
        <w:rPr/>
      </w:pPr>
      <w:r w:rsidDel="00000000" w:rsidR="00000000" w:rsidRPr="00000000">
        <w:rPr>
          <w:rtl w:val="0"/>
        </w:rPr>
        <w:t xml:space="preserve">- "The four accountability principles are: Awareness, Irrefutability, Consistently Applied, and Appropriate Amount of Time for Correction."</w:t>
      </w:r>
    </w:p>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t xml:space="preserve">- "Written warnings are formal documents the team member acknowledges and signs. Final warnings require Ops Leader and People Team alignment beforehand."</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pPr>
      <w:r w:rsidDel="00000000" w:rsidR="00000000" w:rsidRPr="00000000">
        <w:rPr>
          <w:rtl w:val="0"/>
        </w:rPr>
        <w:t xml:space="preserve">- "Accountability does not require every step. Severity determines where in the framework you begin."</w:t>
      </w:r>
    </w:p>
    <w:p w:rsidR="00000000" w:rsidDel="00000000" w:rsidP="00000000" w:rsidRDefault="00000000" w:rsidRPr="00000000" w14:paraId="000000EC">
      <w:pPr>
        <w:widowControl w:val="0"/>
        <w:rPr/>
      </w:pPr>
      <w:r w:rsidDel="00000000" w:rsidR="00000000" w:rsidRPr="00000000">
        <w:rPr>
          <w:rtl w:val="0"/>
        </w:rPr>
      </w:r>
    </w:p>
    <w:p w:rsidR="00000000" w:rsidDel="00000000" w:rsidP="00000000" w:rsidRDefault="00000000" w:rsidRPr="00000000" w14:paraId="000000ED">
      <w:pPr>
        <w:widowControl w:val="0"/>
        <w:rPr/>
      </w:pPr>
      <w:r w:rsidDel="00000000" w:rsidR="00000000" w:rsidRPr="00000000">
        <w:rPr>
          <w:rtl w:val="0"/>
        </w:rPr>
        <w:t xml:space="preserve">- "Set up the accountability tracker by making a copy of the Oasis template, naming it with your store number and name, and sharing it with People Ops, your Ops Leader, and your People Team partner."</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