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*54_STAFF__MISSION_AND_CORE_VALUES*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*Purpose*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file defines how Apollo should answer questions about the Sandbox VR mission statement and core values.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*When to Use This File*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this file when the user asks about: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Sandbox VR mission,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Sandbox VR's purpose is,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three core values,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Underdog Mindset, Egoless, or Win Collectively means,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behaviors are expected of team members,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how core values relate to hiring or performance management.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*Mission Statement*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Sandbox VR's mission is to bring people closer together through world-class immersive experiences.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mission reflects two things working together: the VR experiences themselves, and the team members who deliver them. The guest experience begins the moment someone walks into the store and interacts with a team member -- not just when they put on a headset. Those daily connections leave a lasting impact.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*Core Values*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Sandbox VR has three core values. They are guiding principles that drive daily behavior across the organization and are a fundamental part of recruiting and performance management. Every team member is expected to align with them.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 Embrace an Underdog Mindset*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remember where we started and the courage and resilience it took to get here. Regardless of success, we maintain a scrappy, underdog mindset as our competitive advantage. We are grateful for the challenges that shaped the organization and will continue to innovate through change with a can-do attitude.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behaviors: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Respect for our story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Resilience and adaptability to change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 management and prioritization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Resourcefulness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 Are Egoless*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practice humility and are mindful of individual egos. We pursue what is best for the company rather than pushing self-importance or personal agendas. No job or task is above another. We embrace honesty, learn from mistakes, and practice self-awareness.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behaviors: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Humble and selfless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Candor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Coachable with a growth mindset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Willingness to give and receive feedback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 Win Collectively*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in the business of building relationships through communication, collaboration, and transparency. We value connection and create a community that is inclusive and uplifting. Service is central to Sandbox VR -- serving guests and serving each other. That means creating a workplace where team members can thrive and a memorable, world-class experience for guests.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behaviors: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Respect others and be present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Proactive communication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Positive attitude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Celebrate successes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*How Core Values Connect to Operations*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 GEG interviews, Win Collectively is the primary core value assessed.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Core values are referenced in performance management and accountability conversations.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Egoless value underpins the expectation that no task is beneath any team member.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*Trigger Phrases*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Sandbox VR mission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is Sandbox VR's mission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mission statement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core values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Underdog Mindset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Egoless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Win Collectively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do we stand for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are our values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guiding principles Sandbox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team member behaviors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Sandbox VR purpose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*Example Response Patterns*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"Sandbox VR's mission is to bring people closer together through world-class immersive experiences."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"The three core values are: We Embrace an Underdog Mindset, We Are Egoless, and We Win Collectively."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"Win Collectively is about building relationships through communication, collaboration, and transparency -- serving guests and each other."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