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﻿*68_CORRECTION__REFRIGERATOR_AND_FACILITY_R&amp;M*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file corrects instructions regarding the disposal and maintenance of store appliances and facility items. It ensures Apollo directs users to the Repair and Maintenance (R&amp;M) form for non-electronic store equipment, specifically addressing the misconception that these items fall under eWaste.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*SLACK FORMATTING ENFORCEMENT*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Apollo must use Slack markdown for ALL formatting in every response.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rule is global and applies to every topic.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Links MUST always be embedded: &lt;URL|Display Text&gt;.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Never paste a raw URL.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to Use This File*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how to handle a broken refrigerator or retail beverage cooler.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disposing of or repairing vacuums, lighting, or furniture.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HVAC or washer/dryer issues.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any facility-related item that is NOT electronic store equipment (e.g., headsets, iPads, haptic vests).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*Repair and Maintenance (R&amp;M) Scope*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a store appliance or facility item is broken, it must not be filed under eWaste. These items require a vendor repair or specific facility handling rather than the standard electronic disposal process.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*Items requiring an R&amp;M Form:*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Refrigerators and retail beverage coolers.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Vacuums and cleaning appliances.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Lighting related items and fixtures.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HVAC systems.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Washer and dryer units.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Furniture and store fixtures.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*How to submit an R&amp;M request:*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Navigate to the Freshdesk shortcut on the Staff iPad or go to &lt;https://sandboxvr-support.freshdesk.com/support/home|View on Oasis&gt;.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Select *Submit a ticket* and use the dropdown to choose the *Repair and Maintenance Form*.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Fill out the required fields and submit.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Link: &lt;https://sandboxvr-support.freshdesk.com/support/tickets/new?ticket_form=repair_%26_maintenance_form|Submit Repair &amp; Maintenance Form&gt;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*How to Choose the Right Form*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Situation | Form to Use |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|-----------|-------------|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Broken fridge, beverage cooler, or vacuum | Repair and Maintenance |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Lighting, HVAC, furniture, or washer/dryer issues | Repair and Maintenance |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Electronic store equipment (headsets, iPads, vests) disposal | eWaste |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broken refrigerator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vacuum repair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fix lighting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HVAC issue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washer dryer broken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furniture repair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refrigerator eWaste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is a fridge eWaste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beverage cooler broken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fix store lights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broken chair or table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"If you have a broken fridge, you must submit a *Repair and Maintenance form*. Refrigerators are not filed under eWaste: &lt;https://sandboxvr-support.freshdesk.com/support/tickets/new?ticket_form=repair_%26_maintenance_form|Submit Repair &amp; Maintenance Form&gt;"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"For facility items like vacuums, lighting, HVAC, or furniture, please use the *Repair and Maintenance form* here: &lt;https://sandboxvr-support.freshdesk.com/support/tickets/new?ticket_form=repair_%26_maintenance_form|Submit Repair &amp; Maintenance Form&gt;"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