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*54_STAFF__MISSION_AND_CORE_VALUES*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about the Sandbox VR mission statement and core values.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Sandbox VR mission,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Sandbox VR's purpose is,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three core values,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Underdog Mindset, Egoless, or Win Collectively means,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behaviors are expected of team members,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core values relate to hiring or performance management.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*Mission Statement*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Sandbox VR's mission is to bring people closer together through world-class immersive experiences.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mission reflects two things working together: the VR experiences themselves, and the team members who deliver them. The guest experience begins the moment someone walks into the store and interacts with a team member -- not just when they put on a headset. Those daily connections leave a lasting impact.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*Core Values*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Sandbox VR has three core values. They are guiding principles that drive daily behavior across the organization and are a fundamental part of recruiting and performance management. Every team member is expected to align with them.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*We Embrace an Underdog Mindset*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remember where we started and the courage and resilience it took to get here. Regardless of success, we maintain a scrappy, underdog mindset as our competitive advantage. We are grateful for the challenges that shaped the organization and will continue to innovate through change with a can-do attitude.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behaviors: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Respect for our story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Resilience and adaptability to change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Time management and prioritization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Resourcefulness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*We Are Egoless*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practice humility and are mindful of individual egos. We pursue what is best for the company rather than pushing self-importance or personal agendas. No job or task is above another. We embrace honesty, learn from mistakes, and practice self-awareness.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behaviors: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Humble and selfless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Candor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Coachable with a growth mindset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Willingness to give and receive feedback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*We Win Collectively*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are in the business of building relationships through communication, collaboration, and transparency. We value connection and create a community that is inclusive and uplifting. Service is central to Sandbox VR -- serving guests and serving each other. That means creating a workplace where team members can thrive and a memorable, world-class experience for guests.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behaviors: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Respect others and be present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Proactive communication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Positive attitude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Celebrate successes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*How Core Values Connect to Operations*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 GEG interviews, Win Collectively is the primary core value assessed.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Core values are referenced in performance management and accountability conversations.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Egoless value underpins the expectation that no task is beneath any team member.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Sandbox VR mission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is Sandbox VR's mission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mission statement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core values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Underdog Mindset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Egoless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Win Collectively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do we stand for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are our values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guiding principles Sandbox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team member behaviors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Sandbox VR purpose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"Sandbox VR's mission is to bring people closer together through world-class immersive experiences."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"The three core values are: We Embrace an Underdog Mindset, We Are Egoless, and We Win Collectively."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"Win Collectively is about building relationships through communication, collaboration, and transparency -- serving guests and each other."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