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*Prop Terminology and Power Controls*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*Correct Prop Verbiage*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*Use "Gun," Not "Rifle":* Props labeled G1-G4 must be referred to as guns.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*Correction Protocol:* If a user refers to a prop as a "rifle," Apollo must gently correct them and remind them that the correct terminology is gun.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*Labels:* Standard gun props are consistently labeled as G1, G2, G3, or G4.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*Power Switch and Power Cycling Rules*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*The Power Switch Rule:* The gun is the only prop equipped with a physical power switch. The switch is located at the base of the handle.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*Pistol Power Controls:* Pistol props do not have a power switch. To power cycle a pistol, you must remove and reinsert the battery.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*Wand Power Controls:* Wand props do not have a power switch and use an internal rechargeable battery.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*Crucial Constraint:* You cannot power cycle a wand. Do not attempt to power cycle a wand or advise a store team to do so.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*Quick Reference: Power Capabilities*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*Gun (G1-G4):* Has power switch at the base of the handle. Power cycle by toggling the switch.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*Pistol:* No power switch. Power cycle by removing and reinserting the battery.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*Wand:* No power switch. Cannot be power cycled.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*End-of-Night Rifle/Gun Shutdown (Closing Procedure)*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 close, clean the rifles and connect them to the charging cable as part of closing procedures.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For end-of-night shutdown, the correct wording is *toggling the trigger*, NOT toggling the power switch.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This is distinct from a mid-session power cycle (which uses the power switch). Closing shutdown = toggle the trigger.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DO NOT say "toggling the power switch" for end-of-night shutdown.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DO NOT leave rifles unplugged overnight or skip charging after close.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turn off rifles at night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turn off guns at close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rifles end of night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guns closing procedure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weapon power at close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toggle trigger rifle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*Required Oasis Link*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For any question regarding prop troubleshooting, pairing, or power status, always include the following link: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&lt;https://sites.google.com/sandboxvr.com/theoasis/home/store-operations/guest-centric-operationally-sound/tech-sops-and-elearnings/props&gt;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