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BEA8C" w14:textId="77777777" w:rsidR="00610572" w:rsidRPr="0071002F" w:rsidRDefault="00610572" w:rsidP="00610572">
      <w:pPr>
        <w:rPr>
          <w:rFonts w:cs="Times New Roman"/>
        </w:rPr>
      </w:pPr>
    </w:p>
    <w:p w14:paraId="6764A402" w14:textId="6E8DAF79" w:rsidR="0051593A" w:rsidRPr="00BF4BE2" w:rsidRDefault="00BF4BE2" w:rsidP="005F5B20">
      <w:pPr>
        <w:pStyle w:val="Title"/>
        <w:spacing w:line="240" w:lineRule="auto"/>
        <w:rPr>
          <w:rFonts w:cs="Times New Roman"/>
        </w:rPr>
      </w:pPr>
      <w:r w:rsidRPr="00BF4BE2">
        <w:rPr>
          <w:rFonts w:cs="Times New Roman"/>
        </w:rPr>
        <w:t>SYSTEM REQUIREMENT DOCUMENT</w:t>
      </w:r>
    </w:p>
    <w:p w14:paraId="6613DC05" w14:textId="77777777" w:rsidR="00807121" w:rsidRPr="0071002F" w:rsidRDefault="00807121" w:rsidP="005F5B20">
      <w:pPr>
        <w:spacing w:line="240" w:lineRule="auto"/>
        <w:rPr>
          <w:rFonts w:cs="Times New Roman"/>
        </w:rPr>
      </w:pPr>
    </w:p>
    <w:p w14:paraId="4BB63DB2" w14:textId="1F874A9E" w:rsidR="00AE1760" w:rsidRPr="0071002F" w:rsidRDefault="00807121" w:rsidP="00275CDA">
      <w:pPr>
        <w:pStyle w:val="TitleText"/>
        <w:rPr>
          <w:rFonts w:ascii="Times New Roman" w:hAnsi="Times New Roman" w:cs="Times New Roman"/>
        </w:rPr>
      </w:pPr>
      <w:r w:rsidRPr="0071002F">
        <w:rPr>
          <w:rFonts w:ascii="Times New Roman" w:hAnsi="Times New Roman" w:cs="Times New Roman"/>
        </w:rPr>
        <w:t>By</w:t>
      </w:r>
      <w:r w:rsidR="003A3C82" w:rsidRPr="0071002F">
        <w:rPr>
          <w:rFonts w:ascii="Times New Roman" w:hAnsi="Times New Roman" w:cs="Times New Roman"/>
        </w:rPr>
        <w:br/>
      </w:r>
      <w:r w:rsidR="003A3C82" w:rsidRPr="0071002F">
        <w:rPr>
          <w:rFonts w:ascii="Times New Roman" w:hAnsi="Times New Roman" w:cs="Times New Roman"/>
        </w:rPr>
        <w:br/>
      </w:r>
      <w:r w:rsidR="007A7BCA" w:rsidRPr="0071002F">
        <w:rPr>
          <w:rFonts w:ascii="Times New Roman" w:hAnsi="Times New Roman" w:cs="Times New Roman"/>
        </w:rPr>
        <w:t>Tanner Whitney</w:t>
      </w:r>
      <w:r w:rsidR="00A70F39" w:rsidRPr="0071002F">
        <w:rPr>
          <w:rFonts w:ascii="Times New Roman" w:hAnsi="Times New Roman" w:cs="Times New Roman"/>
        </w:rPr>
        <w:br/>
        <w:t>Zachary McKissor</w:t>
      </w:r>
      <w:r w:rsidR="00A70F39" w:rsidRPr="0071002F">
        <w:rPr>
          <w:rFonts w:ascii="Times New Roman" w:hAnsi="Times New Roman" w:cs="Times New Roman"/>
        </w:rPr>
        <w:br/>
        <w:t>Charles Allen</w:t>
      </w:r>
      <w:r w:rsidR="00A70F39" w:rsidRPr="0071002F">
        <w:rPr>
          <w:rFonts w:ascii="Times New Roman" w:hAnsi="Times New Roman" w:cs="Times New Roman"/>
        </w:rPr>
        <w:br/>
      </w:r>
      <w:r w:rsidR="007A7BCA">
        <w:rPr>
          <w:rFonts w:ascii="Times New Roman" w:hAnsi="Times New Roman" w:cs="Times New Roman"/>
        </w:rPr>
        <w:t>Ryan Coder</w:t>
      </w:r>
      <w:r w:rsidR="0097401C" w:rsidRPr="0071002F">
        <w:rPr>
          <w:rFonts w:ascii="Times New Roman" w:hAnsi="Times New Roman" w:cs="Times New Roman"/>
        </w:rPr>
        <w:br/>
        <w:t>Owen Glascoe</w:t>
      </w:r>
      <w:r w:rsidR="0097401C" w:rsidRPr="0071002F">
        <w:rPr>
          <w:rFonts w:ascii="Times New Roman" w:hAnsi="Times New Roman" w:cs="Times New Roman"/>
        </w:rPr>
        <w:br/>
        <w:t>Isaiah Gale</w:t>
      </w:r>
      <w:r w:rsidR="00C46646" w:rsidRPr="0071002F">
        <w:rPr>
          <w:rFonts w:ascii="Times New Roman" w:hAnsi="Times New Roman" w:cs="Times New Roman"/>
        </w:rPr>
        <w:br/>
      </w:r>
      <w:r w:rsidR="00DC64FA" w:rsidRPr="0071002F">
        <w:rPr>
          <w:rFonts w:ascii="Times New Roman" w:hAnsi="Times New Roman" w:cs="Times New Roman"/>
        </w:rPr>
        <w:br/>
      </w:r>
      <w:r w:rsidR="00B4752A" w:rsidRPr="0071002F">
        <w:rPr>
          <w:rFonts w:ascii="Times New Roman" w:hAnsi="Times New Roman" w:cs="Times New Roman"/>
        </w:rPr>
        <w:t>Submitted to Dr. Siwei Fan and Dr. Matthew Haslam</w:t>
      </w:r>
      <w:r w:rsidR="00302DF5" w:rsidRPr="0071002F">
        <w:rPr>
          <w:rFonts w:ascii="Times New Roman" w:hAnsi="Times New Roman" w:cs="Times New Roman"/>
        </w:rPr>
        <w:br/>
        <w:t>of Embry-Riddle Aeronautical University</w:t>
      </w:r>
      <w:r w:rsidR="00302DF5" w:rsidRPr="0071002F">
        <w:rPr>
          <w:rFonts w:ascii="Times New Roman" w:hAnsi="Times New Roman" w:cs="Times New Roman"/>
        </w:rPr>
        <w:br/>
        <w:t xml:space="preserve">in Partial </w:t>
      </w:r>
      <w:r w:rsidR="00EC790A" w:rsidRPr="0071002F">
        <w:rPr>
          <w:rFonts w:ascii="Times New Roman" w:hAnsi="Times New Roman" w:cs="Times New Roman"/>
        </w:rPr>
        <w:t>Fulfillment</w:t>
      </w:r>
      <w:r w:rsidR="00302DF5" w:rsidRPr="0071002F">
        <w:rPr>
          <w:rFonts w:ascii="Times New Roman" w:hAnsi="Times New Roman" w:cs="Times New Roman"/>
        </w:rPr>
        <w:t xml:space="preserve"> of the Course Requirements for AE 4</w:t>
      </w:r>
      <w:r w:rsidR="00A56214">
        <w:rPr>
          <w:rFonts w:ascii="Times New Roman" w:hAnsi="Times New Roman" w:cs="Times New Roman"/>
        </w:rPr>
        <w:t>45</w:t>
      </w:r>
      <w:r w:rsidR="00302DF5" w:rsidRPr="0071002F">
        <w:rPr>
          <w:rFonts w:ascii="Times New Roman" w:hAnsi="Times New Roman" w:cs="Times New Roman"/>
        </w:rPr>
        <w:t xml:space="preserve"> and COM </w:t>
      </w:r>
      <w:r w:rsidR="00D6140E" w:rsidRPr="0071002F">
        <w:rPr>
          <w:rFonts w:ascii="Times New Roman" w:hAnsi="Times New Roman" w:cs="Times New Roman"/>
        </w:rPr>
        <w:t>430</w:t>
      </w:r>
      <w:r w:rsidR="00D61AB6" w:rsidRPr="0071002F">
        <w:rPr>
          <w:rFonts w:ascii="Times New Roman" w:hAnsi="Times New Roman" w:cs="Times New Roman"/>
        </w:rPr>
        <w:br/>
      </w:r>
      <w:r w:rsidR="00134C18" w:rsidRPr="0071002F">
        <w:rPr>
          <w:rFonts w:ascii="Times New Roman" w:hAnsi="Times New Roman" w:cs="Times New Roman"/>
        </w:rPr>
        <w:br/>
      </w:r>
      <w:r w:rsidR="00610572" w:rsidRPr="0071002F">
        <w:rPr>
          <w:rFonts w:ascii="Times New Roman" w:hAnsi="Times New Roman" w:cs="Times New Roman"/>
        </w:rPr>
        <w:fldChar w:fldCharType="begin"/>
      </w:r>
      <w:r w:rsidR="00610572" w:rsidRPr="0071002F">
        <w:rPr>
          <w:rFonts w:ascii="Times New Roman" w:hAnsi="Times New Roman" w:cs="Times New Roman"/>
        </w:rPr>
        <w:instrText xml:space="preserve"> DATE \@ "MMMM d, yyyy" </w:instrText>
      </w:r>
      <w:r w:rsidR="00610572" w:rsidRPr="0071002F">
        <w:rPr>
          <w:rFonts w:ascii="Times New Roman" w:hAnsi="Times New Roman" w:cs="Times New Roman"/>
        </w:rPr>
        <w:fldChar w:fldCharType="separate"/>
      </w:r>
      <w:r w:rsidR="00E13595">
        <w:rPr>
          <w:rFonts w:ascii="Times New Roman" w:hAnsi="Times New Roman" w:cs="Times New Roman"/>
          <w:noProof/>
        </w:rPr>
        <w:t>January 30, 2026</w:t>
      </w:r>
      <w:r w:rsidR="00610572" w:rsidRPr="0071002F">
        <w:rPr>
          <w:rFonts w:ascii="Times New Roman" w:hAnsi="Times New Roman" w:cs="Times New Roman"/>
        </w:rPr>
        <w:fldChar w:fldCharType="end"/>
      </w:r>
    </w:p>
    <w:p w14:paraId="1DB3F56C" w14:textId="7D2EB2F6" w:rsidR="00560C2F" w:rsidRPr="0071002F" w:rsidRDefault="009878C0" w:rsidP="00EB06B5">
      <w:pPr>
        <w:spacing w:line="240" w:lineRule="auto"/>
        <w:rPr>
          <w:rFonts w:cs="Times New Roman"/>
        </w:rPr>
      </w:pPr>
      <w:r w:rsidRPr="0071002F">
        <w:rPr>
          <w:rFonts w:cs="Times New Roman"/>
        </w:rPr>
        <w:br/>
      </w:r>
      <w:r w:rsidRPr="0071002F">
        <w:rPr>
          <w:rFonts w:cs="Times New Roman"/>
        </w:rPr>
        <w:br/>
      </w:r>
    </w:p>
    <w:p w14:paraId="4323521F" w14:textId="68A98DEA" w:rsidR="00C12848" w:rsidRPr="0071002F" w:rsidRDefault="00AE1760" w:rsidP="005F5B20">
      <w:pPr>
        <w:spacing w:line="240" w:lineRule="auto"/>
        <w:jc w:val="center"/>
        <w:rPr>
          <w:rFonts w:cs="Times New Roman"/>
        </w:rPr>
      </w:pPr>
      <w:r w:rsidRPr="0071002F">
        <w:rPr>
          <w:rFonts w:cs="Times New Roman"/>
          <w:noProof/>
        </w:rPr>
        <w:drawing>
          <wp:inline distT="0" distB="0" distL="0" distR="0" wp14:anchorId="4FAF9428" wp14:editId="2036D299">
            <wp:extent cx="2914650" cy="2516833"/>
            <wp:effectExtent l="0" t="0" r="0" b="0"/>
            <wp:docPr id="111473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0290" t="14872" r="8821"/>
                    <a:stretch>
                      <a:fillRect/>
                    </a:stretch>
                  </pic:blipFill>
                  <pic:spPr bwMode="auto">
                    <a:xfrm>
                      <a:off x="0" y="0"/>
                      <a:ext cx="2942393" cy="2540789"/>
                    </a:xfrm>
                    <a:prstGeom prst="rect">
                      <a:avLst/>
                    </a:prstGeom>
                    <a:noFill/>
                    <a:ln>
                      <a:noFill/>
                    </a:ln>
                    <a:extLst>
                      <a:ext uri="{53640926-AAD7-44D8-BBD7-CCE9431645EC}">
                        <a14:shadowObscured xmlns:a14="http://schemas.microsoft.com/office/drawing/2010/main"/>
                      </a:ext>
                    </a:extLst>
                  </pic:spPr>
                </pic:pic>
              </a:graphicData>
            </a:graphic>
          </wp:inline>
        </w:drawing>
      </w:r>
    </w:p>
    <w:p w14:paraId="46760513" w14:textId="77777777" w:rsidR="00746F94" w:rsidRPr="0071002F" w:rsidRDefault="00746F94" w:rsidP="005F5B20">
      <w:pPr>
        <w:spacing w:line="240" w:lineRule="auto"/>
        <w:jc w:val="center"/>
        <w:rPr>
          <w:rFonts w:cs="Times New Roman"/>
        </w:rPr>
      </w:pPr>
    </w:p>
    <w:p w14:paraId="7619655F" w14:textId="77777777" w:rsidR="00746F94" w:rsidRPr="0071002F" w:rsidRDefault="00746F94" w:rsidP="005F5B20">
      <w:pPr>
        <w:spacing w:line="240" w:lineRule="auto"/>
        <w:jc w:val="center"/>
        <w:rPr>
          <w:rFonts w:cs="Times New Roman"/>
        </w:rPr>
      </w:pPr>
    </w:p>
    <w:p w14:paraId="5FA38BCB" w14:textId="77777777" w:rsidR="000D05C5" w:rsidRPr="0071002F" w:rsidRDefault="000D05C5" w:rsidP="005F5B20">
      <w:pPr>
        <w:spacing w:line="240" w:lineRule="auto"/>
        <w:jc w:val="center"/>
        <w:rPr>
          <w:rFonts w:cs="Times New Roman"/>
        </w:rPr>
      </w:pPr>
    </w:p>
    <w:p w14:paraId="5701BEB8" w14:textId="7BDF0EDF" w:rsidR="00D44919" w:rsidRPr="0071002F" w:rsidRDefault="00D44919" w:rsidP="005F5B20">
      <w:pPr>
        <w:pStyle w:val="Heading1"/>
        <w:spacing w:line="240" w:lineRule="auto"/>
        <w:rPr>
          <w:rFonts w:cs="Times New Roman"/>
        </w:rPr>
      </w:pPr>
      <w:bookmarkStart w:id="0" w:name="_Toc219456111"/>
      <w:r w:rsidRPr="0071002F">
        <w:rPr>
          <w:rFonts w:cs="Times New Roman"/>
        </w:rPr>
        <w:t>ABSTRACT</w:t>
      </w:r>
      <w:bookmarkEnd w:id="0"/>
    </w:p>
    <w:p w14:paraId="541BBBEC" w14:textId="419B17C7" w:rsidR="00DC1D52" w:rsidRPr="008527D8" w:rsidRDefault="001E449F" w:rsidP="00DC1D52">
      <w:pPr>
        <w:rPr>
          <w:rFonts w:cs="Times New Roman"/>
          <w:color w:val="A02B93" w:themeColor="accent5"/>
        </w:rPr>
      </w:pPr>
      <w:r w:rsidRPr="00A14ADD">
        <w:t>The</w:t>
      </w:r>
      <w:r w:rsidRPr="00ED2040">
        <w:rPr>
          <w:b/>
          <w:bCs/>
        </w:rPr>
        <w:t xml:space="preserve"> </w:t>
      </w:r>
      <w:r w:rsidRPr="007F7E43">
        <w:rPr>
          <w:b/>
          <w:bCs/>
        </w:rPr>
        <w:t>Proximity &amp; Rendezvous Integrated Simulation Model</w:t>
      </w:r>
      <w:r w:rsidRPr="00A14ADD">
        <w:t xml:space="preserve"> </w:t>
      </w:r>
      <w:r>
        <w:t>(</w:t>
      </w:r>
      <w:r w:rsidRPr="00A14ADD">
        <w:t>PRISM</w:t>
      </w:r>
      <w:r>
        <w:t>)</w:t>
      </w:r>
      <w:r w:rsidRPr="00A14ADD">
        <w:t xml:space="preserve"> testbed is designed to provide an on-campus platform for conducting controlled experiments in satellite translational and rotational control, supporting the study of Rendezvous Proximity Operations (RPO) in a laboratory environment. PRISM integrates a MockSat vehicle, an </w:t>
      </w:r>
      <w:r>
        <w:t>A</w:t>
      </w:r>
      <w:r w:rsidRPr="00A14ADD">
        <w:t xml:space="preserve">ir </w:t>
      </w:r>
      <w:r>
        <w:t>T</w:t>
      </w:r>
      <w:r w:rsidRPr="00A14ADD">
        <w:t xml:space="preserve">able, and a Ground-Truth Sensing System (GTSS) to provide a near-frictionless 2D environment for validating </w:t>
      </w:r>
      <w:r>
        <w:t>G</w:t>
      </w:r>
      <w:r w:rsidRPr="00A14ADD">
        <w:t xml:space="preserve">uidance, </w:t>
      </w:r>
      <w:r>
        <w:t>N</w:t>
      </w:r>
      <w:r w:rsidRPr="00A14ADD">
        <w:t xml:space="preserve">avigation, and </w:t>
      </w:r>
      <w:r>
        <w:t>C</w:t>
      </w:r>
      <w:r w:rsidRPr="00A14ADD">
        <w:t>ontrol (GNC) algorithms.</w:t>
      </w:r>
      <w:r w:rsidR="00E56457">
        <w:t xml:space="preserve"> </w:t>
      </w:r>
      <w:r>
        <w:t xml:space="preserve">The System Requirement Document (SRD) outlines the </w:t>
      </w:r>
      <w:r w:rsidR="008C7A51">
        <w:t xml:space="preserve">finalized requirements for </w:t>
      </w:r>
      <w:r w:rsidR="00617729">
        <w:t>PRISM</w:t>
      </w:r>
      <w:r w:rsidR="000F7F9A">
        <w:t xml:space="preserve">, including </w:t>
      </w:r>
      <w:r w:rsidR="0039122E">
        <w:t xml:space="preserve">the main objective, </w:t>
      </w:r>
      <w:r w:rsidR="00265A46">
        <w:t>T</w:t>
      </w:r>
      <w:r w:rsidR="0099408D">
        <w:t>est</w:t>
      </w:r>
      <w:r w:rsidR="003E4EAA">
        <w:t>bed</w:t>
      </w:r>
      <w:r w:rsidR="006D7DA4">
        <w:t>-</w:t>
      </w:r>
      <w:r w:rsidR="003E4EAA">
        <w:t xml:space="preserve">level requirements, </w:t>
      </w:r>
      <w:r w:rsidR="00F613F2">
        <w:t>and system</w:t>
      </w:r>
      <w:r w:rsidR="00D26923">
        <w:t>-</w:t>
      </w:r>
      <w:r w:rsidR="00F613F2">
        <w:t>level requirements</w:t>
      </w:r>
      <w:r w:rsidR="00F95776">
        <w:t>.</w:t>
      </w:r>
      <w:r w:rsidR="00601AEF">
        <w:t xml:space="preserve"> </w:t>
      </w:r>
      <w:r w:rsidR="000834DB">
        <w:t>Validation</w:t>
      </w:r>
      <w:r w:rsidR="004B05FF">
        <w:t xml:space="preserve"> of each requirement </w:t>
      </w:r>
      <w:r w:rsidR="00FE2328">
        <w:t>will be proven through</w:t>
      </w:r>
      <w:r w:rsidR="002F61D4">
        <w:t xml:space="preserve"> </w:t>
      </w:r>
      <w:r w:rsidR="00512564">
        <w:t>either test, demonstration</w:t>
      </w:r>
      <w:r w:rsidR="004A584F">
        <w:t xml:space="preserve">, </w:t>
      </w:r>
      <w:r w:rsidR="00DF41EE">
        <w:t>or inspection</w:t>
      </w:r>
      <w:r w:rsidR="002F61D4">
        <w:t xml:space="preserve">. </w:t>
      </w:r>
      <w:r w:rsidR="00DC1D52" w:rsidRPr="008527D8">
        <w:rPr>
          <w:rFonts w:cs="Times New Roman"/>
        </w:rPr>
        <w:t>The SRD is written to support iterative development</w:t>
      </w:r>
      <w:r w:rsidR="00684252">
        <w:rPr>
          <w:rFonts w:cs="Times New Roman"/>
        </w:rPr>
        <w:t xml:space="preserve"> and </w:t>
      </w:r>
      <w:r w:rsidR="00DC1D52" w:rsidRPr="008527D8">
        <w:rPr>
          <w:rFonts w:cs="Times New Roman"/>
        </w:rPr>
        <w:t>reproducible experiments</w:t>
      </w:r>
      <w:r w:rsidR="00684252">
        <w:rPr>
          <w:rFonts w:cs="Times New Roman"/>
        </w:rPr>
        <w:t xml:space="preserve"> for use</w:t>
      </w:r>
      <w:r w:rsidR="00DC1D52" w:rsidRPr="008527D8">
        <w:rPr>
          <w:rFonts w:cs="Times New Roman"/>
        </w:rPr>
        <w:t xml:space="preserve"> by future </w:t>
      </w:r>
      <w:r w:rsidR="00684252">
        <w:rPr>
          <w:rFonts w:cs="Times New Roman"/>
        </w:rPr>
        <w:t>students</w:t>
      </w:r>
      <w:r w:rsidR="00DC1D52" w:rsidRPr="008527D8">
        <w:rPr>
          <w:rFonts w:cs="Times New Roman"/>
        </w:rPr>
        <w:t xml:space="preserve"> and faculty, providing the contractual baseline that guides design decisions, trade studies, and acceptance testing for PRISM.</w:t>
      </w:r>
    </w:p>
    <w:p w14:paraId="5EF96FB1" w14:textId="47052EF7" w:rsidR="00A44CF9" w:rsidRPr="0071002F" w:rsidRDefault="00A44CF9" w:rsidP="005F5B20">
      <w:pPr>
        <w:spacing w:line="240" w:lineRule="auto"/>
        <w:rPr>
          <w:rFonts w:cs="Times New Roman"/>
        </w:rPr>
      </w:pPr>
    </w:p>
    <w:p w14:paraId="38C27AD5" w14:textId="1920EB3F" w:rsidR="006A4FB3" w:rsidRPr="0071002F" w:rsidRDefault="006A4FB3" w:rsidP="00D7201D">
      <w:pPr>
        <w:pStyle w:val="TitleText"/>
        <w:jc w:val="left"/>
        <w:rPr>
          <w:rFonts w:ascii="Times New Roman" w:hAnsi="Times New Roman" w:cs="Times New Roman"/>
        </w:rPr>
      </w:pPr>
      <w:r w:rsidRPr="0071002F">
        <w:rPr>
          <w:rFonts w:ascii="Times New Roman" w:hAnsi="Times New Roman" w:cs="Times New Roman"/>
        </w:rPr>
        <w:br w:type="page"/>
      </w:r>
    </w:p>
    <w:bookmarkStart w:id="1" w:name="_Toc219456112" w:displacedByCustomXml="next"/>
    <w:sdt>
      <w:sdtPr>
        <w:rPr>
          <w:rFonts w:eastAsiaTheme="minorEastAsia" w:cs="Times New Roman"/>
          <w:b w:val="0"/>
          <w:sz w:val="24"/>
          <w:szCs w:val="24"/>
        </w:rPr>
        <w:id w:val="1956898288"/>
        <w:docPartObj>
          <w:docPartGallery w:val="Table of Contents"/>
          <w:docPartUnique/>
        </w:docPartObj>
      </w:sdtPr>
      <w:sdtEndPr>
        <w:rPr>
          <w:noProof/>
        </w:rPr>
      </w:sdtEndPr>
      <w:sdtContent>
        <w:p w14:paraId="455B1CFE" w14:textId="540A7407" w:rsidR="00545DF4" w:rsidRPr="0071002F" w:rsidRDefault="00545DF4" w:rsidP="00545DF4">
          <w:pPr>
            <w:pStyle w:val="Heading1"/>
            <w:rPr>
              <w:rFonts w:cs="Times New Roman"/>
            </w:rPr>
          </w:pPr>
          <w:r w:rsidRPr="0071002F">
            <w:rPr>
              <w:rFonts w:cs="Times New Roman"/>
            </w:rPr>
            <w:t>TABLE OF CONTENTS</w:t>
          </w:r>
          <w:bookmarkEnd w:id="1"/>
        </w:p>
        <w:p w14:paraId="6692DA18" w14:textId="3EADD84F" w:rsidR="008D7BFB" w:rsidRDefault="00545DF4">
          <w:pPr>
            <w:pStyle w:val="TOC1"/>
            <w:tabs>
              <w:tab w:val="right" w:leader="dot" w:pos="9350"/>
            </w:tabs>
            <w:rPr>
              <w:rFonts w:asciiTheme="minorHAnsi" w:eastAsiaTheme="minorEastAsia" w:hAnsiTheme="minorHAnsi"/>
              <w:noProof/>
            </w:rPr>
          </w:pPr>
          <w:r w:rsidRPr="0071002F">
            <w:rPr>
              <w:rFonts w:cs="Times New Roman"/>
            </w:rPr>
            <w:fldChar w:fldCharType="begin"/>
          </w:r>
          <w:r w:rsidRPr="0071002F">
            <w:rPr>
              <w:rFonts w:cs="Times New Roman"/>
            </w:rPr>
            <w:instrText xml:space="preserve"> TOC \o "1-3" \h \z \u </w:instrText>
          </w:r>
          <w:r w:rsidRPr="0071002F">
            <w:rPr>
              <w:rFonts w:cs="Times New Roman"/>
            </w:rPr>
            <w:fldChar w:fldCharType="separate"/>
          </w:r>
          <w:hyperlink w:anchor="_Toc219456111" w:history="1">
            <w:r w:rsidR="008D7BFB" w:rsidRPr="0011094B">
              <w:rPr>
                <w:rStyle w:val="Hyperlink"/>
                <w:rFonts w:cs="Times New Roman"/>
                <w:noProof/>
              </w:rPr>
              <w:t>ABSTRACT</w:t>
            </w:r>
            <w:r w:rsidR="008D7BFB">
              <w:rPr>
                <w:noProof/>
                <w:webHidden/>
              </w:rPr>
              <w:tab/>
            </w:r>
            <w:r w:rsidR="008D7BFB">
              <w:rPr>
                <w:noProof/>
                <w:webHidden/>
              </w:rPr>
              <w:fldChar w:fldCharType="begin"/>
            </w:r>
            <w:r w:rsidR="008D7BFB">
              <w:rPr>
                <w:noProof/>
                <w:webHidden/>
              </w:rPr>
              <w:instrText xml:space="preserve"> PAGEREF _Toc219456111 \h </w:instrText>
            </w:r>
            <w:r w:rsidR="008D7BFB">
              <w:rPr>
                <w:noProof/>
                <w:webHidden/>
              </w:rPr>
            </w:r>
            <w:r w:rsidR="008D7BFB">
              <w:rPr>
                <w:noProof/>
                <w:webHidden/>
              </w:rPr>
              <w:fldChar w:fldCharType="separate"/>
            </w:r>
            <w:r w:rsidR="008D7BFB">
              <w:rPr>
                <w:noProof/>
                <w:webHidden/>
              </w:rPr>
              <w:t>ii</w:t>
            </w:r>
            <w:r w:rsidR="008D7BFB">
              <w:rPr>
                <w:noProof/>
                <w:webHidden/>
              </w:rPr>
              <w:fldChar w:fldCharType="end"/>
            </w:r>
          </w:hyperlink>
        </w:p>
        <w:p w14:paraId="2AC5C6E0" w14:textId="54A302A1" w:rsidR="008D7BFB" w:rsidRDefault="008D7BFB">
          <w:pPr>
            <w:pStyle w:val="TOC1"/>
            <w:tabs>
              <w:tab w:val="right" w:leader="dot" w:pos="9350"/>
            </w:tabs>
            <w:rPr>
              <w:rFonts w:asciiTheme="minorHAnsi" w:eastAsiaTheme="minorEastAsia" w:hAnsiTheme="minorHAnsi"/>
              <w:noProof/>
            </w:rPr>
          </w:pPr>
          <w:hyperlink w:anchor="_Toc219456112" w:history="1">
            <w:r w:rsidRPr="0011094B">
              <w:rPr>
                <w:rStyle w:val="Hyperlink"/>
                <w:rFonts w:cs="Times New Roman"/>
                <w:noProof/>
              </w:rPr>
              <w:t>TABLE OF CONTENTS</w:t>
            </w:r>
            <w:r>
              <w:rPr>
                <w:noProof/>
                <w:webHidden/>
              </w:rPr>
              <w:tab/>
            </w:r>
            <w:r>
              <w:rPr>
                <w:noProof/>
                <w:webHidden/>
              </w:rPr>
              <w:fldChar w:fldCharType="begin"/>
            </w:r>
            <w:r>
              <w:rPr>
                <w:noProof/>
                <w:webHidden/>
              </w:rPr>
              <w:instrText xml:space="preserve"> PAGEREF _Toc219456112 \h </w:instrText>
            </w:r>
            <w:r>
              <w:rPr>
                <w:noProof/>
                <w:webHidden/>
              </w:rPr>
            </w:r>
            <w:r>
              <w:rPr>
                <w:noProof/>
                <w:webHidden/>
              </w:rPr>
              <w:fldChar w:fldCharType="separate"/>
            </w:r>
            <w:r>
              <w:rPr>
                <w:noProof/>
                <w:webHidden/>
              </w:rPr>
              <w:t>iii</w:t>
            </w:r>
            <w:r>
              <w:rPr>
                <w:noProof/>
                <w:webHidden/>
              </w:rPr>
              <w:fldChar w:fldCharType="end"/>
            </w:r>
          </w:hyperlink>
        </w:p>
        <w:p w14:paraId="006B5865" w14:textId="43145E68" w:rsidR="008D7BFB" w:rsidRDefault="008D7BFB">
          <w:pPr>
            <w:pStyle w:val="TOC1"/>
            <w:tabs>
              <w:tab w:val="right" w:leader="dot" w:pos="9350"/>
            </w:tabs>
            <w:rPr>
              <w:rFonts w:asciiTheme="minorHAnsi" w:eastAsiaTheme="minorEastAsia" w:hAnsiTheme="minorHAnsi"/>
              <w:noProof/>
            </w:rPr>
          </w:pPr>
          <w:hyperlink w:anchor="_Toc219456113" w:history="1">
            <w:r w:rsidRPr="0011094B">
              <w:rPr>
                <w:rStyle w:val="Hyperlink"/>
                <w:rFonts w:cs="Times New Roman"/>
                <w:noProof/>
              </w:rPr>
              <w:t>LIST OF FIGURES</w:t>
            </w:r>
            <w:r>
              <w:rPr>
                <w:noProof/>
                <w:webHidden/>
              </w:rPr>
              <w:tab/>
            </w:r>
            <w:r>
              <w:rPr>
                <w:noProof/>
                <w:webHidden/>
              </w:rPr>
              <w:fldChar w:fldCharType="begin"/>
            </w:r>
            <w:r>
              <w:rPr>
                <w:noProof/>
                <w:webHidden/>
              </w:rPr>
              <w:instrText xml:space="preserve"> PAGEREF _Toc219456113 \h </w:instrText>
            </w:r>
            <w:r>
              <w:rPr>
                <w:noProof/>
                <w:webHidden/>
              </w:rPr>
            </w:r>
            <w:r>
              <w:rPr>
                <w:noProof/>
                <w:webHidden/>
              </w:rPr>
              <w:fldChar w:fldCharType="separate"/>
            </w:r>
            <w:r>
              <w:rPr>
                <w:noProof/>
                <w:webHidden/>
              </w:rPr>
              <w:t>iv</w:t>
            </w:r>
            <w:r>
              <w:rPr>
                <w:noProof/>
                <w:webHidden/>
              </w:rPr>
              <w:fldChar w:fldCharType="end"/>
            </w:r>
          </w:hyperlink>
        </w:p>
        <w:p w14:paraId="312AC613" w14:textId="031D4906" w:rsidR="008D7BFB" w:rsidRDefault="008D7BFB">
          <w:pPr>
            <w:pStyle w:val="TOC1"/>
            <w:tabs>
              <w:tab w:val="right" w:leader="dot" w:pos="9350"/>
            </w:tabs>
            <w:rPr>
              <w:rFonts w:asciiTheme="minorHAnsi" w:eastAsiaTheme="minorEastAsia" w:hAnsiTheme="minorHAnsi"/>
              <w:noProof/>
            </w:rPr>
          </w:pPr>
          <w:hyperlink w:anchor="_Toc219456114" w:history="1">
            <w:r w:rsidRPr="0011094B">
              <w:rPr>
                <w:rStyle w:val="Hyperlink"/>
                <w:rFonts w:cs="Times New Roman"/>
                <w:noProof/>
              </w:rPr>
              <w:t>LIST OF TABLES</w:t>
            </w:r>
            <w:r>
              <w:rPr>
                <w:noProof/>
                <w:webHidden/>
              </w:rPr>
              <w:tab/>
            </w:r>
            <w:r>
              <w:rPr>
                <w:noProof/>
                <w:webHidden/>
              </w:rPr>
              <w:fldChar w:fldCharType="begin"/>
            </w:r>
            <w:r>
              <w:rPr>
                <w:noProof/>
                <w:webHidden/>
              </w:rPr>
              <w:instrText xml:space="preserve"> PAGEREF _Toc219456114 \h </w:instrText>
            </w:r>
            <w:r>
              <w:rPr>
                <w:noProof/>
                <w:webHidden/>
              </w:rPr>
            </w:r>
            <w:r>
              <w:rPr>
                <w:noProof/>
                <w:webHidden/>
              </w:rPr>
              <w:fldChar w:fldCharType="separate"/>
            </w:r>
            <w:r>
              <w:rPr>
                <w:noProof/>
                <w:webHidden/>
              </w:rPr>
              <w:t>v</w:t>
            </w:r>
            <w:r>
              <w:rPr>
                <w:noProof/>
                <w:webHidden/>
              </w:rPr>
              <w:fldChar w:fldCharType="end"/>
            </w:r>
          </w:hyperlink>
        </w:p>
        <w:p w14:paraId="50FDA743" w14:textId="7C7EDB64" w:rsidR="008D7BFB" w:rsidRDefault="008D7BFB">
          <w:pPr>
            <w:pStyle w:val="TOC1"/>
            <w:tabs>
              <w:tab w:val="right" w:leader="dot" w:pos="9350"/>
            </w:tabs>
            <w:rPr>
              <w:rFonts w:asciiTheme="minorHAnsi" w:eastAsiaTheme="minorEastAsia" w:hAnsiTheme="minorHAnsi"/>
              <w:noProof/>
            </w:rPr>
          </w:pPr>
          <w:hyperlink w:anchor="_Toc219456115" w:history="1">
            <w:r w:rsidRPr="0011094B">
              <w:rPr>
                <w:rStyle w:val="Hyperlink"/>
                <w:rFonts w:cs="Times New Roman"/>
                <w:noProof/>
              </w:rPr>
              <w:t>LIST OF NOMENCLATURE</w:t>
            </w:r>
            <w:r>
              <w:rPr>
                <w:noProof/>
                <w:webHidden/>
              </w:rPr>
              <w:tab/>
            </w:r>
            <w:r>
              <w:rPr>
                <w:noProof/>
                <w:webHidden/>
              </w:rPr>
              <w:fldChar w:fldCharType="begin"/>
            </w:r>
            <w:r>
              <w:rPr>
                <w:noProof/>
                <w:webHidden/>
              </w:rPr>
              <w:instrText xml:space="preserve"> PAGEREF _Toc219456115 \h </w:instrText>
            </w:r>
            <w:r>
              <w:rPr>
                <w:noProof/>
                <w:webHidden/>
              </w:rPr>
            </w:r>
            <w:r>
              <w:rPr>
                <w:noProof/>
                <w:webHidden/>
              </w:rPr>
              <w:fldChar w:fldCharType="separate"/>
            </w:r>
            <w:r>
              <w:rPr>
                <w:noProof/>
                <w:webHidden/>
              </w:rPr>
              <w:t>vi</w:t>
            </w:r>
            <w:r>
              <w:rPr>
                <w:noProof/>
                <w:webHidden/>
              </w:rPr>
              <w:fldChar w:fldCharType="end"/>
            </w:r>
          </w:hyperlink>
        </w:p>
        <w:p w14:paraId="2E068AF2" w14:textId="67251BC7" w:rsidR="008D7BFB" w:rsidRDefault="008D7BFB">
          <w:pPr>
            <w:pStyle w:val="TOC1"/>
            <w:tabs>
              <w:tab w:val="right" w:leader="dot" w:pos="9350"/>
            </w:tabs>
            <w:rPr>
              <w:rFonts w:asciiTheme="minorHAnsi" w:eastAsiaTheme="minorEastAsia" w:hAnsiTheme="minorHAnsi"/>
              <w:noProof/>
            </w:rPr>
          </w:pPr>
          <w:hyperlink w:anchor="_Toc219456116" w:history="1">
            <w:r w:rsidRPr="0011094B">
              <w:rPr>
                <w:rStyle w:val="Hyperlink"/>
                <w:rFonts w:cs="Times New Roman"/>
                <w:noProof/>
              </w:rPr>
              <w:t>LIST OF ABBREVIATIONS</w:t>
            </w:r>
            <w:r>
              <w:rPr>
                <w:noProof/>
                <w:webHidden/>
              </w:rPr>
              <w:tab/>
            </w:r>
            <w:r>
              <w:rPr>
                <w:noProof/>
                <w:webHidden/>
              </w:rPr>
              <w:fldChar w:fldCharType="begin"/>
            </w:r>
            <w:r>
              <w:rPr>
                <w:noProof/>
                <w:webHidden/>
              </w:rPr>
              <w:instrText xml:space="preserve"> PAGEREF _Toc219456116 \h </w:instrText>
            </w:r>
            <w:r>
              <w:rPr>
                <w:noProof/>
                <w:webHidden/>
              </w:rPr>
            </w:r>
            <w:r>
              <w:rPr>
                <w:noProof/>
                <w:webHidden/>
              </w:rPr>
              <w:fldChar w:fldCharType="separate"/>
            </w:r>
            <w:r>
              <w:rPr>
                <w:noProof/>
                <w:webHidden/>
              </w:rPr>
              <w:t>ix</w:t>
            </w:r>
            <w:r>
              <w:rPr>
                <w:noProof/>
                <w:webHidden/>
              </w:rPr>
              <w:fldChar w:fldCharType="end"/>
            </w:r>
          </w:hyperlink>
        </w:p>
        <w:p w14:paraId="4C0D40BA" w14:textId="556DB60C" w:rsidR="008D7BFB" w:rsidRDefault="008D7BFB">
          <w:pPr>
            <w:pStyle w:val="TOC1"/>
            <w:tabs>
              <w:tab w:val="left" w:pos="720"/>
              <w:tab w:val="right" w:leader="dot" w:pos="9350"/>
            </w:tabs>
            <w:rPr>
              <w:rFonts w:asciiTheme="minorHAnsi" w:eastAsiaTheme="minorEastAsia" w:hAnsiTheme="minorHAnsi"/>
              <w:noProof/>
            </w:rPr>
          </w:pPr>
          <w:hyperlink w:anchor="_Toc219456117" w:history="1">
            <w:r w:rsidRPr="0011094B">
              <w:rPr>
                <w:rStyle w:val="Hyperlink"/>
                <w:rFonts w:cs="Times New Roman"/>
                <w:noProof/>
              </w:rPr>
              <w:t>1.0</w:t>
            </w:r>
            <w:r>
              <w:rPr>
                <w:rFonts w:asciiTheme="minorHAnsi" w:eastAsiaTheme="minorEastAsia" w:hAnsiTheme="minorHAnsi"/>
                <w:noProof/>
              </w:rPr>
              <w:tab/>
            </w:r>
            <w:r w:rsidRPr="0011094B">
              <w:rPr>
                <w:rStyle w:val="Hyperlink"/>
                <w:rFonts w:cs="Times New Roman"/>
                <w:noProof/>
              </w:rPr>
              <w:t>Purpose</w:t>
            </w:r>
            <w:r>
              <w:rPr>
                <w:noProof/>
                <w:webHidden/>
              </w:rPr>
              <w:tab/>
            </w:r>
            <w:r>
              <w:rPr>
                <w:noProof/>
                <w:webHidden/>
              </w:rPr>
              <w:fldChar w:fldCharType="begin"/>
            </w:r>
            <w:r>
              <w:rPr>
                <w:noProof/>
                <w:webHidden/>
              </w:rPr>
              <w:instrText xml:space="preserve"> PAGEREF _Toc219456117 \h </w:instrText>
            </w:r>
            <w:r>
              <w:rPr>
                <w:noProof/>
                <w:webHidden/>
              </w:rPr>
            </w:r>
            <w:r>
              <w:rPr>
                <w:noProof/>
                <w:webHidden/>
              </w:rPr>
              <w:fldChar w:fldCharType="separate"/>
            </w:r>
            <w:r>
              <w:rPr>
                <w:noProof/>
                <w:webHidden/>
              </w:rPr>
              <w:t>11</w:t>
            </w:r>
            <w:r>
              <w:rPr>
                <w:noProof/>
                <w:webHidden/>
              </w:rPr>
              <w:fldChar w:fldCharType="end"/>
            </w:r>
          </w:hyperlink>
        </w:p>
        <w:p w14:paraId="3378FF1B" w14:textId="7B8667ED" w:rsidR="008D7BFB" w:rsidRDefault="008D7BFB">
          <w:pPr>
            <w:pStyle w:val="TOC1"/>
            <w:tabs>
              <w:tab w:val="left" w:pos="720"/>
              <w:tab w:val="right" w:leader="dot" w:pos="9350"/>
            </w:tabs>
            <w:rPr>
              <w:rFonts w:asciiTheme="minorHAnsi" w:eastAsiaTheme="minorEastAsia" w:hAnsiTheme="minorHAnsi"/>
              <w:noProof/>
            </w:rPr>
          </w:pPr>
          <w:hyperlink w:anchor="_Toc219456118" w:history="1">
            <w:r w:rsidRPr="0011094B">
              <w:rPr>
                <w:rStyle w:val="Hyperlink"/>
                <w:rFonts w:cs="Times New Roman"/>
                <w:noProof/>
              </w:rPr>
              <w:t>2.0</w:t>
            </w:r>
            <w:r>
              <w:rPr>
                <w:rFonts w:asciiTheme="minorHAnsi" w:eastAsiaTheme="minorEastAsia" w:hAnsiTheme="minorHAnsi"/>
                <w:noProof/>
              </w:rPr>
              <w:tab/>
            </w:r>
            <w:r w:rsidRPr="0011094B">
              <w:rPr>
                <w:rStyle w:val="Hyperlink"/>
                <w:rFonts w:cs="Times New Roman"/>
                <w:noProof/>
              </w:rPr>
              <w:t>Objectives</w:t>
            </w:r>
            <w:r>
              <w:rPr>
                <w:noProof/>
                <w:webHidden/>
              </w:rPr>
              <w:tab/>
            </w:r>
            <w:r>
              <w:rPr>
                <w:noProof/>
                <w:webHidden/>
              </w:rPr>
              <w:fldChar w:fldCharType="begin"/>
            </w:r>
            <w:r>
              <w:rPr>
                <w:noProof/>
                <w:webHidden/>
              </w:rPr>
              <w:instrText xml:space="preserve"> PAGEREF _Toc219456118 \h </w:instrText>
            </w:r>
            <w:r>
              <w:rPr>
                <w:noProof/>
                <w:webHidden/>
              </w:rPr>
            </w:r>
            <w:r>
              <w:rPr>
                <w:noProof/>
                <w:webHidden/>
              </w:rPr>
              <w:fldChar w:fldCharType="separate"/>
            </w:r>
            <w:r>
              <w:rPr>
                <w:noProof/>
                <w:webHidden/>
              </w:rPr>
              <w:t>11</w:t>
            </w:r>
            <w:r>
              <w:rPr>
                <w:noProof/>
                <w:webHidden/>
              </w:rPr>
              <w:fldChar w:fldCharType="end"/>
            </w:r>
          </w:hyperlink>
        </w:p>
        <w:p w14:paraId="43DF78FD" w14:textId="3C24CE47" w:rsidR="008D7BFB" w:rsidRDefault="008D7BFB">
          <w:pPr>
            <w:pStyle w:val="TOC1"/>
            <w:tabs>
              <w:tab w:val="left" w:pos="720"/>
              <w:tab w:val="right" w:leader="dot" w:pos="9350"/>
            </w:tabs>
            <w:rPr>
              <w:rFonts w:asciiTheme="minorHAnsi" w:eastAsiaTheme="minorEastAsia" w:hAnsiTheme="minorHAnsi"/>
              <w:noProof/>
            </w:rPr>
          </w:pPr>
          <w:hyperlink w:anchor="_Toc219456119" w:history="1">
            <w:r w:rsidRPr="0011094B">
              <w:rPr>
                <w:rStyle w:val="Hyperlink"/>
                <w:rFonts w:cs="Times New Roman"/>
                <w:noProof/>
              </w:rPr>
              <w:t>3.0</w:t>
            </w:r>
            <w:r>
              <w:rPr>
                <w:rFonts w:asciiTheme="minorHAnsi" w:eastAsiaTheme="minorEastAsia" w:hAnsiTheme="minorHAnsi"/>
                <w:noProof/>
              </w:rPr>
              <w:tab/>
            </w:r>
            <w:r w:rsidRPr="0011094B">
              <w:rPr>
                <w:rStyle w:val="Hyperlink"/>
                <w:rFonts w:cs="Times New Roman"/>
                <w:noProof/>
              </w:rPr>
              <w:t>System Architecture</w:t>
            </w:r>
            <w:r>
              <w:rPr>
                <w:noProof/>
                <w:webHidden/>
              </w:rPr>
              <w:tab/>
            </w:r>
            <w:r>
              <w:rPr>
                <w:noProof/>
                <w:webHidden/>
              </w:rPr>
              <w:fldChar w:fldCharType="begin"/>
            </w:r>
            <w:r>
              <w:rPr>
                <w:noProof/>
                <w:webHidden/>
              </w:rPr>
              <w:instrText xml:space="preserve"> PAGEREF _Toc219456119 \h </w:instrText>
            </w:r>
            <w:r>
              <w:rPr>
                <w:noProof/>
                <w:webHidden/>
              </w:rPr>
            </w:r>
            <w:r>
              <w:rPr>
                <w:noProof/>
                <w:webHidden/>
              </w:rPr>
              <w:fldChar w:fldCharType="separate"/>
            </w:r>
            <w:r>
              <w:rPr>
                <w:noProof/>
                <w:webHidden/>
              </w:rPr>
              <w:t>12</w:t>
            </w:r>
            <w:r>
              <w:rPr>
                <w:noProof/>
                <w:webHidden/>
              </w:rPr>
              <w:fldChar w:fldCharType="end"/>
            </w:r>
          </w:hyperlink>
        </w:p>
        <w:p w14:paraId="6F315501" w14:textId="02AAE865" w:rsidR="008D7BFB" w:rsidRDefault="008D7BFB">
          <w:pPr>
            <w:pStyle w:val="TOC2"/>
            <w:tabs>
              <w:tab w:val="left" w:pos="960"/>
              <w:tab w:val="right" w:leader="dot" w:pos="9350"/>
            </w:tabs>
            <w:rPr>
              <w:rFonts w:asciiTheme="minorHAnsi" w:eastAsiaTheme="minorEastAsia" w:hAnsiTheme="minorHAnsi"/>
              <w:noProof/>
            </w:rPr>
          </w:pPr>
          <w:hyperlink w:anchor="_Toc219456120" w:history="1">
            <w:r w:rsidRPr="0011094B">
              <w:rPr>
                <w:rStyle w:val="Hyperlink"/>
                <w:noProof/>
              </w:rPr>
              <w:t>3.1</w:t>
            </w:r>
            <w:r>
              <w:rPr>
                <w:rFonts w:asciiTheme="minorHAnsi" w:eastAsiaTheme="minorEastAsia" w:hAnsiTheme="minorHAnsi"/>
                <w:noProof/>
              </w:rPr>
              <w:tab/>
            </w:r>
            <w:r w:rsidRPr="0011094B">
              <w:rPr>
                <w:rStyle w:val="Hyperlink"/>
                <w:iCs/>
                <w:noProof/>
              </w:rPr>
              <w:t>Physical Architecture</w:t>
            </w:r>
            <w:r>
              <w:rPr>
                <w:noProof/>
                <w:webHidden/>
              </w:rPr>
              <w:tab/>
            </w:r>
            <w:r>
              <w:rPr>
                <w:noProof/>
                <w:webHidden/>
              </w:rPr>
              <w:fldChar w:fldCharType="begin"/>
            </w:r>
            <w:r>
              <w:rPr>
                <w:noProof/>
                <w:webHidden/>
              </w:rPr>
              <w:instrText xml:space="preserve"> PAGEREF _Toc219456120 \h </w:instrText>
            </w:r>
            <w:r>
              <w:rPr>
                <w:noProof/>
                <w:webHidden/>
              </w:rPr>
            </w:r>
            <w:r>
              <w:rPr>
                <w:noProof/>
                <w:webHidden/>
              </w:rPr>
              <w:fldChar w:fldCharType="separate"/>
            </w:r>
            <w:r>
              <w:rPr>
                <w:noProof/>
                <w:webHidden/>
              </w:rPr>
              <w:t>12</w:t>
            </w:r>
            <w:r>
              <w:rPr>
                <w:noProof/>
                <w:webHidden/>
              </w:rPr>
              <w:fldChar w:fldCharType="end"/>
            </w:r>
          </w:hyperlink>
        </w:p>
        <w:p w14:paraId="5296F20F" w14:textId="73102D6E" w:rsidR="008D7BFB" w:rsidRDefault="008D7BFB">
          <w:pPr>
            <w:pStyle w:val="TOC2"/>
            <w:tabs>
              <w:tab w:val="left" w:pos="960"/>
              <w:tab w:val="right" w:leader="dot" w:pos="9350"/>
            </w:tabs>
            <w:rPr>
              <w:rFonts w:asciiTheme="minorHAnsi" w:eastAsiaTheme="minorEastAsia" w:hAnsiTheme="minorHAnsi"/>
              <w:noProof/>
            </w:rPr>
          </w:pPr>
          <w:hyperlink w:anchor="_Toc219456121" w:history="1">
            <w:r w:rsidRPr="0011094B">
              <w:rPr>
                <w:rStyle w:val="Hyperlink"/>
                <w:noProof/>
              </w:rPr>
              <w:t>3.2</w:t>
            </w:r>
            <w:r>
              <w:rPr>
                <w:rFonts w:asciiTheme="minorHAnsi" w:eastAsiaTheme="minorEastAsia" w:hAnsiTheme="minorHAnsi"/>
                <w:noProof/>
              </w:rPr>
              <w:tab/>
            </w:r>
            <w:r w:rsidRPr="0011094B">
              <w:rPr>
                <w:rStyle w:val="Hyperlink"/>
                <w:iCs/>
                <w:noProof/>
              </w:rPr>
              <w:t>Functional &amp; Logic Architecture</w:t>
            </w:r>
            <w:r>
              <w:rPr>
                <w:noProof/>
                <w:webHidden/>
              </w:rPr>
              <w:tab/>
            </w:r>
            <w:r>
              <w:rPr>
                <w:noProof/>
                <w:webHidden/>
              </w:rPr>
              <w:fldChar w:fldCharType="begin"/>
            </w:r>
            <w:r>
              <w:rPr>
                <w:noProof/>
                <w:webHidden/>
              </w:rPr>
              <w:instrText xml:space="preserve"> PAGEREF _Toc219456121 \h </w:instrText>
            </w:r>
            <w:r>
              <w:rPr>
                <w:noProof/>
                <w:webHidden/>
              </w:rPr>
            </w:r>
            <w:r>
              <w:rPr>
                <w:noProof/>
                <w:webHidden/>
              </w:rPr>
              <w:fldChar w:fldCharType="separate"/>
            </w:r>
            <w:r>
              <w:rPr>
                <w:noProof/>
                <w:webHidden/>
              </w:rPr>
              <w:t>15</w:t>
            </w:r>
            <w:r>
              <w:rPr>
                <w:noProof/>
                <w:webHidden/>
              </w:rPr>
              <w:fldChar w:fldCharType="end"/>
            </w:r>
          </w:hyperlink>
        </w:p>
        <w:p w14:paraId="03D11C78" w14:textId="3145BC32" w:rsidR="008D7BFB" w:rsidRDefault="008D7BFB">
          <w:pPr>
            <w:pStyle w:val="TOC1"/>
            <w:tabs>
              <w:tab w:val="left" w:pos="720"/>
              <w:tab w:val="right" w:leader="dot" w:pos="9350"/>
            </w:tabs>
            <w:rPr>
              <w:rFonts w:asciiTheme="minorHAnsi" w:eastAsiaTheme="minorEastAsia" w:hAnsiTheme="minorHAnsi"/>
              <w:noProof/>
            </w:rPr>
          </w:pPr>
          <w:hyperlink w:anchor="_Toc219456122" w:history="1">
            <w:r w:rsidRPr="0011094B">
              <w:rPr>
                <w:rStyle w:val="Hyperlink"/>
                <w:rFonts w:cs="Times New Roman"/>
                <w:noProof/>
              </w:rPr>
              <w:t>4.0</w:t>
            </w:r>
            <w:r>
              <w:rPr>
                <w:rFonts w:asciiTheme="minorHAnsi" w:eastAsiaTheme="minorEastAsia" w:hAnsiTheme="minorHAnsi"/>
                <w:noProof/>
              </w:rPr>
              <w:tab/>
            </w:r>
            <w:r w:rsidRPr="0011094B">
              <w:rPr>
                <w:rStyle w:val="Hyperlink"/>
                <w:rFonts w:cs="Times New Roman"/>
                <w:noProof/>
              </w:rPr>
              <w:t>Testbed Requirements</w:t>
            </w:r>
            <w:r>
              <w:rPr>
                <w:noProof/>
                <w:webHidden/>
              </w:rPr>
              <w:tab/>
            </w:r>
            <w:r>
              <w:rPr>
                <w:noProof/>
                <w:webHidden/>
              </w:rPr>
              <w:fldChar w:fldCharType="begin"/>
            </w:r>
            <w:r>
              <w:rPr>
                <w:noProof/>
                <w:webHidden/>
              </w:rPr>
              <w:instrText xml:space="preserve"> PAGEREF _Toc219456122 \h </w:instrText>
            </w:r>
            <w:r>
              <w:rPr>
                <w:noProof/>
                <w:webHidden/>
              </w:rPr>
            </w:r>
            <w:r>
              <w:rPr>
                <w:noProof/>
                <w:webHidden/>
              </w:rPr>
              <w:fldChar w:fldCharType="separate"/>
            </w:r>
            <w:r>
              <w:rPr>
                <w:noProof/>
                <w:webHidden/>
              </w:rPr>
              <w:t>15</w:t>
            </w:r>
            <w:r>
              <w:rPr>
                <w:noProof/>
                <w:webHidden/>
              </w:rPr>
              <w:fldChar w:fldCharType="end"/>
            </w:r>
          </w:hyperlink>
        </w:p>
        <w:p w14:paraId="083DD41B" w14:textId="64220226" w:rsidR="008D7BFB" w:rsidRDefault="008D7BFB">
          <w:pPr>
            <w:pStyle w:val="TOC1"/>
            <w:tabs>
              <w:tab w:val="left" w:pos="720"/>
              <w:tab w:val="right" w:leader="dot" w:pos="9350"/>
            </w:tabs>
            <w:rPr>
              <w:rFonts w:asciiTheme="minorHAnsi" w:eastAsiaTheme="minorEastAsia" w:hAnsiTheme="minorHAnsi"/>
              <w:noProof/>
            </w:rPr>
          </w:pPr>
          <w:hyperlink w:anchor="_Toc219456123" w:history="1">
            <w:r w:rsidRPr="0011094B">
              <w:rPr>
                <w:rStyle w:val="Hyperlink"/>
                <w:rFonts w:cs="Times New Roman"/>
                <w:noProof/>
              </w:rPr>
              <w:t>5.0</w:t>
            </w:r>
            <w:r>
              <w:rPr>
                <w:rFonts w:asciiTheme="minorHAnsi" w:eastAsiaTheme="minorEastAsia" w:hAnsiTheme="minorHAnsi"/>
                <w:noProof/>
              </w:rPr>
              <w:tab/>
            </w:r>
            <w:r w:rsidRPr="0011094B">
              <w:rPr>
                <w:rStyle w:val="Hyperlink"/>
                <w:rFonts w:cs="Times New Roman"/>
                <w:noProof/>
              </w:rPr>
              <w:t>System Requirements</w:t>
            </w:r>
            <w:r>
              <w:rPr>
                <w:noProof/>
                <w:webHidden/>
              </w:rPr>
              <w:tab/>
            </w:r>
            <w:r>
              <w:rPr>
                <w:noProof/>
                <w:webHidden/>
              </w:rPr>
              <w:fldChar w:fldCharType="begin"/>
            </w:r>
            <w:r>
              <w:rPr>
                <w:noProof/>
                <w:webHidden/>
              </w:rPr>
              <w:instrText xml:space="preserve"> PAGEREF _Toc219456123 \h </w:instrText>
            </w:r>
            <w:r>
              <w:rPr>
                <w:noProof/>
                <w:webHidden/>
              </w:rPr>
            </w:r>
            <w:r>
              <w:rPr>
                <w:noProof/>
                <w:webHidden/>
              </w:rPr>
              <w:fldChar w:fldCharType="separate"/>
            </w:r>
            <w:r>
              <w:rPr>
                <w:noProof/>
                <w:webHidden/>
              </w:rPr>
              <w:t>17</w:t>
            </w:r>
            <w:r>
              <w:rPr>
                <w:noProof/>
                <w:webHidden/>
              </w:rPr>
              <w:fldChar w:fldCharType="end"/>
            </w:r>
          </w:hyperlink>
        </w:p>
        <w:p w14:paraId="46FEBF3D" w14:textId="6BBFA4F2" w:rsidR="008D7BFB" w:rsidRDefault="008D7BFB">
          <w:pPr>
            <w:pStyle w:val="TOC2"/>
            <w:tabs>
              <w:tab w:val="left" w:pos="960"/>
              <w:tab w:val="right" w:leader="dot" w:pos="9350"/>
            </w:tabs>
            <w:rPr>
              <w:rFonts w:asciiTheme="minorHAnsi" w:eastAsiaTheme="minorEastAsia" w:hAnsiTheme="minorHAnsi"/>
              <w:noProof/>
            </w:rPr>
          </w:pPr>
          <w:hyperlink w:anchor="_Toc219456124" w:history="1">
            <w:r w:rsidRPr="0011094B">
              <w:rPr>
                <w:rStyle w:val="Hyperlink"/>
                <w:rFonts w:eastAsia="Times New Roman" w:cs="Times New Roman"/>
                <w:bCs/>
                <w:noProof/>
              </w:rPr>
              <w:t>5.1</w:t>
            </w:r>
            <w:r>
              <w:rPr>
                <w:rFonts w:asciiTheme="minorHAnsi" w:eastAsiaTheme="minorEastAsia" w:hAnsiTheme="minorHAnsi"/>
                <w:noProof/>
              </w:rPr>
              <w:tab/>
            </w:r>
            <w:r w:rsidRPr="0011094B">
              <w:rPr>
                <w:rStyle w:val="Hyperlink"/>
                <w:rFonts w:eastAsia="Times New Roman" w:cs="Times New Roman"/>
                <w:bCs/>
                <w:noProof/>
              </w:rPr>
              <w:t>Air Table</w:t>
            </w:r>
            <w:r>
              <w:rPr>
                <w:noProof/>
                <w:webHidden/>
              </w:rPr>
              <w:tab/>
            </w:r>
            <w:r>
              <w:rPr>
                <w:noProof/>
                <w:webHidden/>
              </w:rPr>
              <w:fldChar w:fldCharType="begin"/>
            </w:r>
            <w:r>
              <w:rPr>
                <w:noProof/>
                <w:webHidden/>
              </w:rPr>
              <w:instrText xml:space="preserve"> PAGEREF _Toc219456124 \h </w:instrText>
            </w:r>
            <w:r>
              <w:rPr>
                <w:noProof/>
                <w:webHidden/>
              </w:rPr>
            </w:r>
            <w:r>
              <w:rPr>
                <w:noProof/>
                <w:webHidden/>
              </w:rPr>
              <w:fldChar w:fldCharType="separate"/>
            </w:r>
            <w:r>
              <w:rPr>
                <w:noProof/>
                <w:webHidden/>
              </w:rPr>
              <w:t>17</w:t>
            </w:r>
            <w:r>
              <w:rPr>
                <w:noProof/>
                <w:webHidden/>
              </w:rPr>
              <w:fldChar w:fldCharType="end"/>
            </w:r>
          </w:hyperlink>
        </w:p>
        <w:p w14:paraId="35FB602D" w14:textId="39C0D4EE" w:rsidR="008D7BFB" w:rsidRDefault="008D7BFB">
          <w:pPr>
            <w:pStyle w:val="TOC2"/>
            <w:tabs>
              <w:tab w:val="left" w:pos="960"/>
              <w:tab w:val="right" w:leader="dot" w:pos="9350"/>
            </w:tabs>
            <w:rPr>
              <w:rFonts w:asciiTheme="minorHAnsi" w:eastAsiaTheme="minorEastAsia" w:hAnsiTheme="minorHAnsi"/>
              <w:noProof/>
            </w:rPr>
          </w:pPr>
          <w:hyperlink w:anchor="_Toc219456125" w:history="1">
            <w:r w:rsidRPr="0011094B">
              <w:rPr>
                <w:rStyle w:val="Hyperlink"/>
                <w:rFonts w:cs="Times New Roman"/>
                <w:noProof/>
              </w:rPr>
              <w:t>5.2</w:t>
            </w:r>
            <w:r>
              <w:rPr>
                <w:rFonts w:asciiTheme="minorHAnsi" w:eastAsiaTheme="minorEastAsia" w:hAnsiTheme="minorHAnsi"/>
                <w:noProof/>
              </w:rPr>
              <w:tab/>
            </w:r>
            <w:r w:rsidRPr="0011094B">
              <w:rPr>
                <w:rStyle w:val="Hyperlink"/>
                <w:rFonts w:cs="Times New Roman"/>
                <w:noProof/>
              </w:rPr>
              <w:t>MockSat</w:t>
            </w:r>
            <w:r>
              <w:rPr>
                <w:noProof/>
                <w:webHidden/>
              </w:rPr>
              <w:tab/>
            </w:r>
            <w:r>
              <w:rPr>
                <w:noProof/>
                <w:webHidden/>
              </w:rPr>
              <w:fldChar w:fldCharType="begin"/>
            </w:r>
            <w:r>
              <w:rPr>
                <w:noProof/>
                <w:webHidden/>
              </w:rPr>
              <w:instrText xml:space="preserve"> PAGEREF _Toc219456125 \h </w:instrText>
            </w:r>
            <w:r>
              <w:rPr>
                <w:noProof/>
                <w:webHidden/>
              </w:rPr>
            </w:r>
            <w:r>
              <w:rPr>
                <w:noProof/>
                <w:webHidden/>
              </w:rPr>
              <w:fldChar w:fldCharType="separate"/>
            </w:r>
            <w:r>
              <w:rPr>
                <w:noProof/>
                <w:webHidden/>
              </w:rPr>
              <w:t>18</w:t>
            </w:r>
            <w:r>
              <w:rPr>
                <w:noProof/>
                <w:webHidden/>
              </w:rPr>
              <w:fldChar w:fldCharType="end"/>
            </w:r>
          </w:hyperlink>
        </w:p>
        <w:p w14:paraId="07A57019" w14:textId="0F466EA4" w:rsidR="008D7BFB" w:rsidRDefault="008D7BFB">
          <w:pPr>
            <w:pStyle w:val="TOC2"/>
            <w:tabs>
              <w:tab w:val="left" w:pos="960"/>
              <w:tab w:val="right" w:leader="dot" w:pos="9350"/>
            </w:tabs>
            <w:rPr>
              <w:rFonts w:asciiTheme="minorHAnsi" w:eastAsiaTheme="minorEastAsia" w:hAnsiTheme="minorHAnsi"/>
              <w:noProof/>
            </w:rPr>
          </w:pPr>
          <w:hyperlink w:anchor="_Toc219456126" w:history="1">
            <w:r w:rsidRPr="0011094B">
              <w:rPr>
                <w:rStyle w:val="Hyperlink"/>
                <w:noProof/>
              </w:rPr>
              <w:t>5.3</w:t>
            </w:r>
            <w:r>
              <w:rPr>
                <w:rFonts w:asciiTheme="minorHAnsi" w:eastAsiaTheme="minorEastAsia" w:hAnsiTheme="minorHAnsi"/>
                <w:noProof/>
              </w:rPr>
              <w:tab/>
            </w:r>
            <w:r w:rsidRPr="0011094B">
              <w:rPr>
                <w:rStyle w:val="Hyperlink"/>
                <w:noProof/>
              </w:rPr>
              <w:t>Ground Truth Sensing System (GTSS)</w:t>
            </w:r>
            <w:r>
              <w:rPr>
                <w:noProof/>
                <w:webHidden/>
              </w:rPr>
              <w:tab/>
            </w:r>
            <w:r>
              <w:rPr>
                <w:noProof/>
                <w:webHidden/>
              </w:rPr>
              <w:fldChar w:fldCharType="begin"/>
            </w:r>
            <w:r>
              <w:rPr>
                <w:noProof/>
                <w:webHidden/>
              </w:rPr>
              <w:instrText xml:space="preserve"> PAGEREF _Toc219456126 \h </w:instrText>
            </w:r>
            <w:r>
              <w:rPr>
                <w:noProof/>
                <w:webHidden/>
              </w:rPr>
            </w:r>
            <w:r>
              <w:rPr>
                <w:noProof/>
                <w:webHidden/>
              </w:rPr>
              <w:fldChar w:fldCharType="separate"/>
            </w:r>
            <w:r>
              <w:rPr>
                <w:noProof/>
                <w:webHidden/>
              </w:rPr>
              <w:t>20</w:t>
            </w:r>
            <w:r>
              <w:rPr>
                <w:noProof/>
                <w:webHidden/>
              </w:rPr>
              <w:fldChar w:fldCharType="end"/>
            </w:r>
          </w:hyperlink>
        </w:p>
        <w:p w14:paraId="70CA2913" w14:textId="10556BDF" w:rsidR="008D7BFB" w:rsidRDefault="008D7BFB">
          <w:pPr>
            <w:pStyle w:val="TOC1"/>
            <w:tabs>
              <w:tab w:val="right" w:leader="dot" w:pos="9350"/>
            </w:tabs>
            <w:rPr>
              <w:rFonts w:asciiTheme="minorHAnsi" w:eastAsiaTheme="minorEastAsia" w:hAnsiTheme="minorHAnsi"/>
              <w:noProof/>
            </w:rPr>
          </w:pPr>
          <w:hyperlink w:anchor="_Toc219456127" w:history="1">
            <w:r w:rsidRPr="0011094B">
              <w:rPr>
                <w:rStyle w:val="Hyperlink"/>
                <w:rFonts w:cs="Times New Roman"/>
                <w:noProof/>
              </w:rPr>
              <w:t>REFERENCES</w:t>
            </w:r>
            <w:r>
              <w:rPr>
                <w:noProof/>
                <w:webHidden/>
              </w:rPr>
              <w:tab/>
            </w:r>
            <w:r>
              <w:rPr>
                <w:noProof/>
                <w:webHidden/>
              </w:rPr>
              <w:fldChar w:fldCharType="begin"/>
            </w:r>
            <w:r>
              <w:rPr>
                <w:noProof/>
                <w:webHidden/>
              </w:rPr>
              <w:instrText xml:space="preserve"> PAGEREF _Toc219456127 \h </w:instrText>
            </w:r>
            <w:r>
              <w:rPr>
                <w:noProof/>
                <w:webHidden/>
              </w:rPr>
            </w:r>
            <w:r>
              <w:rPr>
                <w:noProof/>
                <w:webHidden/>
              </w:rPr>
              <w:fldChar w:fldCharType="separate"/>
            </w:r>
            <w:r>
              <w:rPr>
                <w:noProof/>
                <w:webHidden/>
              </w:rPr>
              <w:t>22</w:t>
            </w:r>
            <w:r>
              <w:rPr>
                <w:noProof/>
                <w:webHidden/>
              </w:rPr>
              <w:fldChar w:fldCharType="end"/>
            </w:r>
          </w:hyperlink>
        </w:p>
        <w:p w14:paraId="1696AE5F" w14:textId="0DE5793F" w:rsidR="008D7BFB" w:rsidRDefault="008D7BFB">
          <w:pPr>
            <w:pStyle w:val="TOC1"/>
            <w:tabs>
              <w:tab w:val="right" w:leader="dot" w:pos="9350"/>
            </w:tabs>
            <w:rPr>
              <w:rFonts w:asciiTheme="minorHAnsi" w:eastAsiaTheme="minorEastAsia" w:hAnsiTheme="minorHAnsi"/>
              <w:noProof/>
            </w:rPr>
          </w:pPr>
          <w:hyperlink w:anchor="_Toc219456128" w:history="1">
            <w:r w:rsidRPr="0011094B">
              <w:rPr>
                <w:rStyle w:val="Hyperlink"/>
                <w:rFonts w:cs="Times New Roman"/>
                <w:noProof/>
              </w:rPr>
              <w:t>APPENDIX</w:t>
            </w:r>
            <w:r>
              <w:rPr>
                <w:noProof/>
                <w:webHidden/>
              </w:rPr>
              <w:tab/>
            </w:r>
            <w:r>
              <w:rPr>
                <w:noProof/>
                <w:webHidden/>
              </w:rPr>
              <w:fldChar w:fldCharType="begin"/>
            </w:r>
            <w:r>
              <w:rPr>
                <w:noProof/>
                <w:webHidden/>
              </w:rPr>
              <w:instrText xml:space="preserve"> PAGEREF _Toc219456128 \h </w:instrText>
            </w:r>
            <w:r>
              <w:rPr>
                <w:noProof/>
                <w:webHidden/>
              </w:rPr>
            </w:r>
            <w:r>
              <w:rPr>
                <w:noProof/>
                <w:webHidden/>
              </w:rPr>
              <w:fldChar w:fldCharType="separate"/>
            </w:r>
            <w:r>
              <w:rPr>
                <w:noProof/>
                <w:webHidden/>
              </w:rPr>
              <w:t>23</w:t>
            </w:r>
            <w:r>
              <w:rPr>
                <w:noProof/>
                <w:webHidden/>
              </w:rPr>
              <w:fldChar w:fldCharType="end"/>
            </w:r>
          </w:hyperlink>
        </w:p>
        <w:p w14:paraId="2DAC3EB7" w14:textId="562FB442" w:rsidR="008D7BFB" w:rsidRDefault="008D7BFB">
          <w:pPr>
            <w:pStyle w:val="TOC2"/>
            <w:tabs>
              <w:tab w:val="right" w:leader="dot" w:pos="9350"/>
            </w:tabs>
            <w:rPr>
              <w:rFonts w:asciiTheme="minorHAnsi" w:eastAsiaTheme="minorEastAsia" w:hAnsiTheme="minorHAnsi"/>
              <w:noProof/>
            </w:rPr>
          </w:pPr>
          <w:hyperlink w:anchor="_Toc219456129" w:history="1">
            <w:r w:rsidRPr="0011094B">
              <w:rPr>
                <w:rStyle w:val="Hyperlink"/>
                <w:noProof/>
              </w:rPr>
              <w:t>Attributions Table</w:t>
            </w:r>
            <w:r>
              <w:rPr>
                <w:noProof/>
                <w:webHidden/>
              </w:rPr>
              <w:tab/>
            </w:r>
            <w:r>
              <w:rPr>
                <w:noProof/>
                <w:webHidden/>
              </w:rPr>
              <w:fldChar w:fldCharType="begin"/>
            </w:r>
            <w:r>
              <w:rPr>
                <w:noProof/>
                <w:webHidden/>
              </w:rPr>
              <w:instrText xml:space="preserve"> PAGEREF _Toc219456129 \h </w:instrText>
            </w:r>
            <w:r>
              <w:rPr>
                <w:noProof/>
                <w:webHidden/>
              </w:rPr>
            </w:r>
            <w:r>
              <w:rPr>
                <w:noProof/>
                <w:webHidden/>
              </w:rPr>
              <w:fldChar w:fldCharType="separate"/>
            </w:r>
            <w:r>
              <w:rPr>
                <w:noProof/>
                <w:webHidden/>
              </w:rPr>
              <w:t>23</w:t>
            </w:r>
            <w:r>
              <w:rPr>
                <w:noProof/>
                <w:webHidden/>
              </w:rPr>
              <w:fldChar w:fldCharType="end"/>
            </w:r>
          </w:hyperlink>
        </w:p>
        <w:p w14:paraId="43EEC1E8" w14:textId="02C3B5DE" w:rsidR="008D7BFB" w:rsidRDefault="008D7BFB">
          <w:pPr>
            <w:pStyle w:val="TOC2"/>
            <w:tabs>
              <w:tab w:val="right" w:leader="dot" w:pos="9350"/>
            </w:tabs>
            <w:rPr>
              <w:rFonts w:asciiTheme="minorHAnsi" w:eastAsiaTheme="minorEastAsia" w:hAnsiTheme="minorHAnsi"/>
              <w:noProof/>
            </w:rPr>
          </w:pPr>
          <w:hyperlink w:anchor="_Toc219456130" w:history="1">
            <w:r w:rsidRPr="0011094B">
              <w:rPr>
                <w:rStyle w:val="Hyperlink"/>
                <w:noProof/>
              </w:rPr>
              <w:t>AI Attributions Table</w:t>
            </w:r>
            <w:r>
              <w:rPr>
                <w:noProof/>
                <w:webHidden/>
              </w:rPr>
              <w:tab/>
            </w:r>
            <w:r>
              <w:rPr>
                <w:noProof/>
                <w:webHidden/>
              </w:rPr>
              <w:fldChar w:fldCharType="begin"/>
            </w:r>
            <w:r>
              <w:rPr>
                <w:noProof/>
                <w:webHidden/>
              </w:rPr>
              <w:instrText xml:space="preserve"> PAGEREF _Toc219456130 \h </w:instrText>
            </w:r>
            <w:r>
              <w:rPr>
                <w:noProof/>
                <w:webHidden/>
              </w:rPr>
            </w:r>
            <w:r>
              <w:rPr>
                <w:noProof/>
                <w:webHidden/>
              </w:rPr>
              <w:fldChar w:fldCharType="separate"/>
            </w:r>
            <w:r>
              <w:rPr>
                <w:noProof/>
                <w:webHidden/>
              </w:rPr>
              <w:t>23</w:t>
            </w:r>
            <w:r>
              <w:rPr>
                <w:noProof/>
                <w:webHidden/>
              </w:rPr>
              <w:fldChar w:fldCharType="end"/>
            </w:r>
          </w:hyperlink>
        </w:p>
        <w:p w14:paraId="3991A970" w14:textId="014C0D64" w:rsidR="008D7BFB" w:rsidRDefault="008D7BFB">
          <w:pPr>
            <w:pStyle w:val="TOC2"/>
            <w:tabs>
              <w:tab w:val="right" w:leader="dot" w:pos="9350"/>
            </w:tabs>
            <w:rPr>
              <w:rFonts w:asciiTheme="minorHAnsi" w:eastAsiaTheme="minorEastAsia" w:hAnsiTheme="minorHAnsi"/>
              <w:noProof/>
            </w:rPr>
          </w:pPr>
          <w:hyperlink w:anchor="_Toc219456131" w:history="1">
            <w:r w:rsidRPr="0011094B">
              <w:rPr>
                <w:rStyle w:val="Hyperlink"/>
                <w:noProof/>
              </w:rPr>
              <w:t>Acknowledgements</w:t>
            </w:r>
            <w:r>
              <w:rPr>
                <w:noProof/>
                <w:webHidden/>
              </w:rPr>
              <w:tab/>
            </w:r>
            <w:r>
              <w:rPr>
                <w:noProof/>
                <w:webHidden/>
              </w:rPr>
              <w:fldChar w:fldCharType="begin"/>
            </w:r>
            <w:r>
              <w:rPr>
                <w:noProof/>
                <w:webHidden/>
              </w:rPr>
              <w:instrText xml:space="preserve"> PAGEREF _Toc219456131 \h </w:instrText>
            </w:r>
            <w:r>
              <w:rPr>
                <w:noProof/>
                <w:webHidden/>
              </w:rPr>
            </w:r>
            <w:r>
              <w:rPr>
                <w:noProof/>
                <w:webHidden/>
              </w:rPr>
              <w:fldChar w:fldCharType="separate"/>
            </w:r>
            <w:r>
              <w:rPr>
                <w:noProof/>
                <w:webHidden/>
              </w:rPr>
              <w:t>23</w:t>
            </w:r>
            <w:r>
              <w:rPr>
                <w:noProof/>
                <w:webHidden/>
              </w:rPr>
              <w:fldChar w:fldCharType="end"/>
            </w:r>
          </w:hyperlink>
        </w:p>
        <w:p w14:paraId="241E0475" w14:textId="6AAC393A" w:rsidR="008D7BFB" w:rsidRDefault="008D7BFB">
          <w:pPr>
            <w:pStyle w:val="TOC2"/>
            <w:tabs>
              <w:tab w:val="right" w:leader="dot" w:pos="9350"/>
            </w:tabs>
            <w:rPr>
              <w:rFonts w:asciiTheme="minorHAnsi" w:eastAsiaTheme="minorEastAsia" w:hAnsiTheme="minorHAnsi"/>
              <w:noProof/>
            </w:rPr>
          </w:pPr>
          <w:hyperlink w:anchor="_Toc219456132" w:history="1">
            <w:r w:rsidRPr="0011094B">
              <w:rPr>
                <w:rStyle w:val="Hyperlink"/>
                <w:noProof/>
              </w:rPr>
              <w:t>Organizational Chart</w:t>
            </w:r>
            <w:r>
              <w:rPr>
                <w:noProof/>
                <w:webHidden/>
              </w:rPr>
              <w:tab/>
            </w:r>
            <w:r>
              <w:rPr>
                <w:noProof/>
                <w:webHidden/>
              </w:rPr>
              <w:fldChar w:fldCharType="begin"/>
            </w:r>
            <w:r>
              <w:rPr>
                <w:noProof/>
                <w:webHidden/>
              </w:rPr>
              <w:instrText xml:space="preserve"> PAGEREF _Toc219456132 \h </w:instrText>
            </w:r>
            <w:r>
              <w:rPr>
                <w:noProof/>
                <w:webHidden/>
              </w:rPr>
            </w:r>
            <w:r>
              <w:rPr>
                <w:noProof/>
                <w:webHidden/>
              </w:rPr>
              <w:fldChar w:fldCharType="separate"/>
            </w:r>
            <w:r>
              <w:rPr>
                <w:noProof/>
                <w:webHidden/>
              </w:rPr>
              <w:t>24</w:t>
            </w:r>
            <w:r>
              <w:rPr>
                <w:noProof/>
                <w:webHidden/>
              </w:rPr>
              <w:fldChar w:fldCharType="end"/>
            </w:r>
          </w:hyperlink>
        </w:p>
        <w:p w14:paraId="2E9DBD05" w14:textId="1578C08A" w:rsidR="008D7BFB" w:rsidRDefault="008D7BFB">
          <w:pPr>
            <w:pStyle w:val="TOC2"/>
            <w:tabs>
              <w:tab w:val="right" w:leader="dot" w:pos="9350"/>
            </w:tabs>
            <w:rPr>
              <w:rFonts w:asciiTheme="minorHAnsi" w:eastAsiaTheme="minorEastAsia" w:hAnsiTheme="minorHAnsi"/>
              <w:noProof/>
            </w:rPr>
          </w:pPr>
          <w:hyperlink w:anchor="_Toc219456133" w:history="1">
            <w:r w:rsidRPr="0011094B">
              <w:rPr>
                <w:rStyle w:val="Hyperlink"/>
                <w:noProof/>
              </w:rPr>
              <w:t>Hours to Date</w:t>
            </w:r>
            <w:r>
              <w:rPr>
                <w:noProof/>
                <w:webHidden/>
              </w:rPr>
              <w:tab/>
            </w:r>
            <w:r>
              <w:rPr>
                <w:noProof/>
                <w:webHidden/>
              </w:rPr>
              <w:fldChar w:fldCharType="begin"/>
            </w:r>
            <w:r>
              <w:rPr>
                <w:noProof/>
                <w:webHidden/>
              </w:rPr>
              <w:instrText xml:space="preserve"> PAGEREF _Toc219456133 \h </w:instrText>
            </w:r>
            <w:r>
              <w:rPr>
                <w:noProof/>
                <w:webHidden/>
              </w:rPr>
            </w:r>
            <w:r>
              <w:rPr>
                <w:noProof/>
                <w:webHidden/>
              </w:rPr>
              <w:fldChar w:fldCharType="separate"/>
            </w:r>
            <w:r>
              <w:rPr>
                <w:noProof/>
                <w:webHidden/>
              </w:rPr>
              <w:t>24</w:t>
            </w:r>
            <w:r>
              <w:rPr>
                <w:noProof/>
                <w:webHidden/>
              </w:rPr>
              <w:fldChar w:fldCharType="end"/>
            </w:r>
          </w:hyperlink>
        </w:p>
        <w:p w14:paraId="74692B5A" w14:textId="2EA61369" w:rsidR="008D7BFB" w:rsidRDefault="008D7BFB">
          <w:pPr>
            <w:pStyle w:val="TOC2"/>
            <w:tabs>
              <w:tab w:val="right" w:leader="dot" w:pos="9350"/>
            </w:tabs>
            <w:rPr>
              <w:rFonts w:asciiTheme="minorHAnsi" w:eastAsiaTheme="minorEastAsia" w:hAnsiTheme="minorHAnsi"/>
              <w:noProof/>
            </w:rPr>
          </w:pPr>
          <w:hyperlink w:anchor="_Toc219456134" w:history="1">
            <w:r w:rsidRPr="0011094B">
              <w:rPr>
                <w:rStyle w:val="Hyperlink"/>
                <w:noProof/>
              </w:rPr>
              <w:t>Itemized Budget</w:t>
            </w:r>
            <w:r>
              <w:rPr>
                <w:noProof/>
                <w:webHidden/>
              </w:rPr>
              <w:tab/>
            </w:r>
            <w:r>
              <w:rPr>
                <w:noProof/>
                <w:webHidden/>
              </w:rPr>
              <w:fldChar w:fldCharType="begin"/>
            </w:r>
            <w:r>
              <w:rPr>
                <w:noProof/>
                <w:webHidden/>
              </w:rPr>
              <w:instrText xml:space="preserve"> PAGEREF _Toc219456134 \h </w:instrText>
            </w:r>
            <w:r>
              <w:rPr>
                <w:noProof/>
                <w:webHidden/>
              </w:rPr>
            </w:r>
            <w:r>
              <w:rPr>
                <w:noProof/>
                <w:webHidden/>
              </w:rPr>
              <w:fldChar w:fldCharType="separate"/>
            </w:r>
            <w:r>
              <w:rPr>
                <w:noProof/>
                <w:webHidden/>
              </w:rPr>
              <w:t>25</w:t>
            </w:r>
            <w:r>
              <w:rPr>
                <w:noProof/>
                <w:webHidden/>
              </w:rPr>
              <w:fldChar w:fldCharType="end"/>
            </w:r>
          </w:hyperlink>
        </w:p>
        <w:p w14:paraId="01B100ED" w14:textId="1AE26F72" w:rsidR="008D7BFB" w:rsidRDefault="008D7BFB">
          <w:pPr>
            <w:pStyle w:val="TOC2"/>
            <w:tabs>
              <w:tab w:val="right" w:leader="dot" w:pos="9350"/>
            </w:tabs>
            <w:rPr>
              <w:rFonts w:asciiTheme="minorHAnsi" w:eastAsiaTheme="minorEastAsia" w:hAnsiTheme="minorHAnsi"/>
              <w:noProof/>
            </w:rPr>
          </w:pPr>
          <w:hyperlink w:anchor="_Toc219456135" w:history="1">
            <w:r w:rsidRPr="0011094B">
              <w:rPr>
                <w:rStyle w:val="Hyperlink"/>
                <w:noProof/>
              </w:rPr>
              <w:t>Requirements Verification Matrix</w:t>
            </w:r>
            <w:r>
              <w:rPr>
                <w:noProof/>
                <w:webHidden/>
              </w:rPr>
              <w:tab/>
            </w:r>
            <w:r>
              <w:rPr>
                <w:noProof/>
                <w:webHidden/>
              </w:rPr>
              <w:fldChar w:fldCharType="begin"/>
            </w:r>
            <w:r>
              <w:rPr>
                <w:noProof/>
                <w:webHidden/>
              </w:rPr>
              <w:instrText xml:space="preserve"> PAGEREF _Toc219456135 \h </w:instrText>
            </w:r>
            <w:r>
              <w:rPr>
                <w:noProof/>
                <w:webHidden/>
              </w:rPr>
            </w:r>
            <w:r>
              <w:rPr>
                <w:noProof/>
                <w:webHidden/>
              </w:rPr>
              <w:fldChar w:fldCharType="separate"/>
            </w:r>
            <w:r>
              <w:rPr>
                <w:noProof/>
                <w:webHidden/>
              </w:rPr>
              <w:t>26</w:t>
            </w:r>
            <w:r>
              <w:rPr>
                <w:noProof/>
                <w:webHidden/>
              </w:rPr>
              <w:fldChar w:fldCharType="end"/>
            </w:r>
          </w:hyperlink>
        </w:p>
        <w:p w14:paraId="53741B48" w14:textId="7E7D46DB" w:rsidR="00545DF4" w:rsidRPr="0071002F" w:rsidRDefault="00545DF4">
          <w:pPr>
            <w:rPr>
              <w:rFonts w:cs="Times New Roman"/>
            </w:rPr>
          </w:pPr>
          <w:r w:rsidRPr="0071002F">
            <w:rPr>
              <w:rFonts w:cs="Times New Roman"/>
              <w:b/>
              <w:bCs/>
              <w:noProof/>
            </w:rPr>
            <w:fldChar w:fldCharType="end"/>
          </w:r>
        </w:p>
      </w:sdtContent>
    </w:sdt>
    <w:p w14:paraId="1A22960A" w14:textId="77777777" w:rsidR="006A4FB3" w:rsidRPr="0071002F" w:rsidRDefault="006A4FB3" w:rsidP="004730D5">
      <w:r w:rsidRPr="0071002F">
        <w:br w:type="page"/>
      </w:r>
    </w:p>
    <w:p w14:paraId="02EB45C3" w14:textId="77777777" w:rsidR="009841BF" w:rsidRDefault="00893E83" w:rsidP="009841BF">
      <w:pPr>
        <w:pStyle w:val="Heading1"/>
        <w:rPr>
          <w:rFonts w:cs="Times New Roman"/>
        </w:rPr>
      </w:pPr>
      <w:bookmarkStart w:id="2" w:name="_Toc219456113"/>
      <w:r w:rsidRPr="0071002F">
        <w:rPr>
          <w:rFonts w:cs="Times New Roman"/>
        </w:rPr>
        <w:t>LIST OF FIGURES</w:t>
      </w:r>
      <w:bookmarkEnd w:id="2"/>
    </w:p>
    <w:p w14:paraId="4AFF74D0" w14:textId="563431BD" w:rsidR="00AD309B" w:rsidRDefault="00723DD5">
      <w:pPr>
        <w:pStyle w:val="TableofFigures"/>
        <w:tabs>
          <w:tab w:val="right" w:leader="dot" w:pos="9350"/>
        </w:tabs>
        <w:rPr>
          <w:rFonts w:asciiTheme="minorHAnsi" w:eastAsiaTheme="minorEastAsia" w:hAnsiTheme="minorHAnsi"/>
          <w:noProof/>
        </w:rPr>
      </w:pPr>
      <w:r>
        <w:fldChar w:fldCharType="begin"/>
      </w:r>
      <w:r>
        <w:instrText xml:space="preserve"> TOC \h \z \c "Figure" </w:instrText>
      </w:r>
      <w:r>
        <w:fldChar w:fldCharType="separate"/>
      </w:r>
      <w:hyperlink w:anchor="_Toc219456287" w:history="1">
        <w:r w:rsidR="00AD309B" w:rsidRPr="003E78F7">
          <w:rPr>
            <w:rStyle w:val="Hyperlink"/>
            <w:noProof/>
          </w:rPr>
          <w:t>Figure 1: MockSat Side Cut View</w:t>
        </w:r>
        <w:r w:rsidR="00AD309B">
          <w:rPr>
            <w:noProof/>
            <w:webHidden/>
          </w:rPr>
          <w:tab/>
        </w:r>
        <w:r w:rsidR="00AD309B">
          <w:rPr>
            <w:noProof/>
            <w:webHidden/>
          </w:rPr>
          <w:fldChar w:fldCharType="begin"/>
        </w:r>
        <w:r w:rsidR="00AD309B">
          <w:rPr>
            <w:noProof/>
            <w:webHidden/>
          </w:rPr>
          <w:instrText xml:space="preserve"> PAGEREF _Toc219456287 \h </w:instrText>
        </w:r>
        <w:r w:rsidR="00AD309B">
          <w:rPr>
            <w:noProof/>
            <w:webHidden/>
          </w:rPr>
        </w:r>
        <w:r w:rsidR="00AD309B">
          <w:rPr>
            <w:noProof/>
            <w:webHidden/>
          </w:rPr>
          <w:fldChar w:fldCharType="separate"/>
        </w:r>
        <w:r w:rsidR="00AD309B">
          <w:rPr>
            <w:noProof/>
            <w:webHidden/>
          </w:rPr>
          <w:t>12</w:t>
        </w:r>
        <w:r w:rsidR="00AD309B">
          <w:rPr>
            <w:noProof/>
            <w:webHidden/>
          </w:rPr>
          <w:fldChar w:fldCharType="end"/>
        </w:r>
      </w:hyperlink>
    </w:p>
    <w:p w14:paraId="453122BC" w14:textId="5A8B2344" w:rsidR="00AD309B" w:rsidRDefault="00AD309B">
      <w:pPr>
        <w:pStyle w:val="TableofFigures"/>
        <w:tabs>
          <w:tab w:val="right" w:leader="dot" w:pos="9350"/>
        </w:tabs>
        <w:rPr>
          <w:rFonts w:asciiTheme="minorHAnsi" w:eastAsiaTheme="minorEastAsia" w:hAnsiTheme="minorHAnsi"/>
          <w:noProof/>
        </w:rPr>
      </w:pPr>
      <w:hyperlink w:anchor="_Toc219456288" w:history="1">
        <w:r w:rsidRPr="003E78F7">
          <w:rPr>
            <w:rStyle w:val="Hyperlink"/>
            <w:noProof/>
          </w:rPr>
          <w:t xml:space="preserve">Figure </w:t>
        </w:r>
        <w:r w:rsidRPr="003E78F7">
          <w:rPr>
            <w:rStyle w:val="Hyperlink"/>
            <w:bCs/>
            <w:noProof/>
          </w:rPr>
          <w:t>2</w:t>
        </w:r>
        <w:r w:rsidRPr="003E78F7">
          <w:rPr>
            <w:rStyle w:val="Hyperlink"/>
            <w:noProof/>
          </w:rPr>
          <w:t>: MockSat Side Cut View</w:t>
        </w:r>
        <w:r>
          <w:rPr>
            <w:noProof/>
            <w:webHidden/>
          </w:rPr>
          <w:tab/>
        </w:r>
        <w:r>
          <w:rPr>
            <w:noProof/>
            <w:webHidden/>
          </w:rPr>
          <w:fldChar w:fldCharType="begin"/>
        </w:r>
        <w:r>
          <w:rPr>
            <w:noProof/>
            <w:webHidden/>
          </w:rPr>
          <w:instrText xml:space="preserve"> PAGEREF _Toc219456288 \h </w:instrText>
        </w:r>
        <w:r>
          <w:rPr>
            <w:noProof/>
            <w:webHidden/>
          </w:rPr>
        </w:r>
        <w:r>
          <w:rPr>
            <w:noProof/>
            <w:webHidden/>
          </w:rPr>
          <w:fldChar w:fldCharType="separate"/>
        </w:r>
        <w:r>
          <w:rPr>
            <w:noProof/>
            <w:webHidden/>
          </w:rPr>
          <w:t>13</w:t>
        </w:r>
        <w:r>
          <w:rPr>
            <w:noProof/>
            <w:webHidden/>
          </w:rPr>
          <w:fldChar w:fldCharType="end"/>
        </w:r>
      </w:hyperlink>
    </w:p>
    <w:p w14:paraId="090E689B" w14:textId="4F13F4FF" w:rsidR="00AD309B" w:rsidRDefault="00AD309B">
      <w:pPr>
        <w:pStyle w:val="TableofFigures"/>
        <w:tabs>
          <w:tab w:val="right" w:leader="dot" w:pos="9350"/>
        </w:tabs>
        <w:rPr>
          <w:rFonts w:asciiTheme="minorHAnsi" w:eastAsiaTheme="minorEastAsia" w:hAnsiTheme="minorHAnsi"/>
          <w:noProof/>
        </w:rPr>
      </w:pPr>
      <w:hyperlink w:anchor="_Toc219456289" w:history="1">
        <w:r w:rsidRPr="003E78F7">
          <w:rPr>
            <w:rStyle w:val="Hyperlink"/>
            <w:noProof/>
          </w:rPr>
          <w:t>Figure 3: Plenum CAD Model</w:t>
        </w:r>
        <w:r>
          <w:rPr>
            <w:noProof/>
            <w:webHidden/>
          </w:rPr>
          <w:tab/>
        </w:r>
        <w:r>
          <w:rPr>
            <w:noProof/>
            <w:webHidden/>
          </w:rPr>
          <w:fldChar w:fldCharType="begin"/>
        </w:r>
        <w:r>
          <w:rPr>
            <w:noProof/>
            <w:webHidden/>
          </w:rPr>
          <w:instrText xml:space="preserve"> PAGEREF _Toc219456289 \h </w:instrText>
        </w:r>
        <w:r>
          <w:rPr>
            <w:noProof/>
            <w:webHidden/>
          </w:rPr>
        </w:r>
        <w:r>
          <w:rPr>
            <w:noProof/>
            <w:webHidden/>
          </w:rPr>
          <w:fldChar w:fldCharType="separate"/>
        </w:r>
        <w:r>
          <w:rPr>
            <w:noProof/>
            <w:webHidden/>
          </w:rPr>
          <w:t>13</w:t>
        </w:r>
        <w:r>
          <w:rPr>
            <w:noProof/>
            <w:webHidden/>
          </w:rPr>
          <w:fldChar w:fldCharType="end"/>
        </w:r>
      </w:hyperlink>
    </w:p>
    <w:p w14:paraId="08CFC1C7" w14:textId="728673B3" w:rsidR="00AD309B" w:rsidRDefault="00AD309B">
      <w:pPr>
        <w:pStyle w:val="TableofFigures"/>
        <w:tabs>
          <w:tab w:val="right" w:leader="dot" w:pos="9350"/>
        </w:tabs>
        <w:rPr>
          <w:rFonts w:asciiTheme="minorHAnsi" w:eastAsiaTheme="minorEastAsia" w:hAnsiTheme="minorHAnsi"/>
          <w:noProof/>
        </w:rPr>
      </w:pPr>
      <w:hyperlink w:anchor="_Toc219456290" w:history="1">
        <w:r w:rsidRPr="003E78F7">
          <w:rPr>
            <w:rStyle w:val="Hyperlink"/>
            <w:noProof/>
          </w:rPr>
          <w:t>Figure 4: GTSS Isometric Side Cut View</w:t>
        </w:r>
        <w:r>
          <w:rPr>
            <w:noProof/>
            <w:webHidden/>
          </w:rPr>
          <w:tab/>
        </w:r>
        <w:r>
          <w:rPr>
            <w:noProof/>
            <w:webHidden/>
          </w:rPr>
          <w:fldChar w:fldCharType="begin"/>
        </w:r>
        <w:r>
          <w:rPr>
            <w:noProof/>
            <w:webHidden/>
          </w:rPr>
          <w:instrText xml:space="preserve"> PAGEREF _Toc219456290 \h </w:instrText>
        </w:r>
        <w:r>
          <w:rPr>
            <w:noProof/>
            <w:webHidden/>
          </w:rPr>
        </w:r>
        <w:r>
          <w:rPr>
            <w:noProof/>
            <w:webHidden/>
          </w:rPr>
          <w:fldChar w:fldCharType="separate"/>
        </w:r>
        <w:r>
          <w:rPr>
            <w:noProof/>
            <w:webHidden/>
          </w:rPr>
          <w:t>14</w:t>
        </w:r>
        <w:r>
          <w:rPr>
            <w:noProof/>
            <w:webHidden/>
          </w:rPr>
          <w:fldChar w:fldCharType="end"/>
        </w:r>
      </w:hyperlink>
    </w:p>
    <w:p w14:paraId="25499D00" w14:textId="5C8A8449" w:rsidR="00AD309B" w:rsidRDefault="00AD309B">
      <w:pPr>
        <w:pStyle w:val="TableofFigures"/>
        <w:tabs>
          <w:tab w:val="right" w:leader="dot" w:pos="9350"/>
        </w:tabs>
        <w:rPr>
          <w:rFonts w:asciiTheme="minorHAnsi" w:eastAsiaTheme="minorEastAsia" w:hAnsiTheme="minorHAnsi"/>
          <w:noProof/>
        </w:rPr>
      </w:pPr>
      <w:hyperlink w:anchor="_Toc219456291" w:history="1">
        <w:r w:rsidRPr="003E78F7">
          <w:rPr>
            <w:rStyle w:val="Hyperlink"/>
            <w:noProof/>
          </w:rPr>
          <w:t>Figure 5: PRISM's Organizational Chart</w:t>
        </w:r>
        <w:r>
          <w:rPr>
            <w:noProof/>
            <w:webHidden/>
          </w:rPr>
          <w:tab/>
        </w:r>
        <w:r>
          <w:rPr>
            <w:noProof/>
            <w:webHidden/>
          </w:rPr>
          <w:fldChar w:fldCharType="begin"/>
        </w:r>
        <w:r>
          <w:rPr>
            <w:noProof/>
            <w:webHidden/>
          </w:rPr>
          <w:instrText xml:space="preserve"> PAGEREF _Toc219456291 \h </w:instrText>
        </w:r>
        <w:r>
          <w:rPr>
            <w:noProof/>
            <w:webHidden/>
          </w:rPr>
        </w:r>
        <w:r>
          <w:rPr>
            <w:noProof/>
            <w:webHidden/>
          </w:rPr>
          <w:fldChar w:fldCharType="separate"/>
        </w:r>
        <w:r>
          <w:rPr>
            <w:noProof/>
            <w:webHidden/>
          </w:rPr>
          <w:t>24</w:t>
        </w:r>
        <w:r>
          <w:rPr>
            <w:noProof/>
            <w:webHidden/>
          </w:rPr>
          <w:fldChar w:fldCharType="end"/>
        </w:r>
      </w:hyperlink>
    </w:p>
    <w:p w14:paraId="1E0E79D3" w14:textId="1418DB33" w:rsidR="006A4FB3" w:rsidRPr="009841BF" w:rsidRDefault="00723DD5" w:rsidP="009841BF">
      <w:pPr>
        <w:rPr>
          <w:rFonts w:cs="Times New Roman"/>
        </w:rPr>
      </w:pPr>
      <w:r>
        <w:fldChar w:fldCharType="end"/>
      </w:r>
      <w:r w:rsidR="006A4FB3" w:rsidRPr="0071002F">
        <w:br w:type="page"/>
      </w:r>
    </w:p>
    <w:p w14:paraId="08799074" w14:textId="05FB8AF5" w:rsidR="00A05096" w:rsidRPr="0071002F" w:rsidRDefault="00A05096" w:rsidP="00F55BE9">
      <w:pPr>
        <w:pStyle w:val="Heading1"/>
        <w:rPr>
          <w:rFonts w:cs="Times New Roman"/>
        </w:rPr>
      </w:pPr>
      <w:bookmarkStart w:id="3" w:name="_Toc219456114"/>
      <w:r w:rsidRPr="0071002F">
        <w:rPr>
          <w:rFonts w:cs="Times New Roman"/>
        </w:rPr>
        <w:t>LIST OF TABLES</w:t>
      </w:r>
      <w:bookmarkEnd w:id="3"/>
    </w:p>
    <w:p w14:paraId="01E2F072" w14:textId="6B04403E" w:rsidR="00AD309B" w:rsidRDefault="00066B1B">
      <w:pPr>
        <w:pStyle w:val="TableofFigures"/>
        <w:tabs>
          <w:tab w:val="right" w:leader="dot" w:pos="9350"/>
        </w:tabs>
        <w:rPr>
          <w:rFonts w:asciiTheme="minorHAnsi" w:eastAsiaTheme="minorEastAsia" w:hAnsiTheme="minorHAnsi"/>
          <w:noProof/>
        </w:rPr>
      </w:pPr>
      <w:r>
        <w:fldChar w:fldCharType="begin"/>
      </w:r>
      <w:r>
        <w:instrText xml:space="preserve"> TOC \h \z \c "Table" </w:instrText>
      </w:r>
      <w:r>
        <w:fldChar w:fldCharType="separate"/>
      </w:r>
      <w:hyperlink w:anchor="_Toc219456281" w:history="1">
        <w:r w:rsidR="00AD309B" w:rsidRPr="009368FA">
          <w:rPr>
            <w:rStyle w:val="Hyperlink"/>
            <w:b/>
            <w:bCs/>
            <w:noProof/>
          </w:rPr>
          <w:t>Table 1: Attributions Table</w:t>
        </w:r>
        <w:r w:rsidR="00AD309B">
          <w:rPr>
            <w:noProof/>
            <w:webHidden/>
          </w:rPr>
          <w:tab/>
        </w:r>
        <w:r w:rsidR="00AD309B">
          <w:rPr>
            <w:noProof/>
            <w:webHidden/>
          </w:rPr>
          <w:fldChar w:fldCharType="begin"/>
        </w:r>
        <w:r w:rsidR="00AD309B">
          <w:rPr>
            <w:noProof/>
            <w:webHidden/>
          </w:rPr>
          <w:instrText xml:space="preserve"> PAGEREF _Toc219456281 \h </w:instrText>
        </w:r>
        <w:r w:rsidR="00AD309B">
          <w:rPr>
            <w:noProof/>
            <w:webHidden/>
          </w:rPr>
        </w:r>
        <w:r w:rsidR="00AD309B">
          <w:rPr>
            <w:noProof/>
            <w:webHidden/>
          </w:rPr>
          <w:fldChar w:fldCharType="separate"/>
        </w:r>
        <w:r w:rsidR="00AD309B">
          <w:rPr>
            <w:noProof/>
            <w:webHidden/>
          </w:rPr>
          <w:t>23</w:t>
        </w:r>
        <w:r w:rsidR="00AD309B">
          <w:rPr>
            <w:noProof/>
            <w:webHidden/>
          </w:rPr>
          <w:fldChar w:fldCharType="end"/>
        </w:r>
      </w:hyperlink>
    </w:p>
    <w:p w14:paraId="7A2F089F" w14:textId="27477C30" w:rsidR="00AD309B" w:rsidRDefault="00AD309B">
      <w:pPr>
        <w:pStyle w:val="TableofFigures"/>
        <w:tabs>
          <w:tab w:val="right" w:leader="dot" w:pos="9350"/>
        </w:tabs>
        <w:rPr>
          <w:rFonts w:asciiTheme="minorHAnsi" w:eastAsiaTheme="minorEastAsia" w:hAnsiTheme="minorHAnsi"/>
          <w:noProof/>
        </w:rPr>
      </w:pPr>
      <w:hyperlink w:anchor="_Toc219456282" w:history="1">
        <w:r w:rsidRPr="009368FA">
          <w:rPr>
            <w:rStyle w:val="Hyperlink"/>
            <w:b/>
            <w:bCs/>
            <w:noProof/>
          </w:rPr>
          <w:t>Table 2: AI Attributions Table</w:t>
        </w:r>
        <w:r>
          <w:rPr>
            <w:noProof/>
            <w:webHidden/>
          </w:rPr>
          <w:tab/>
        </w:r>
        <w:r>
          <w:rPr>
            <w:noProof/>
            <w:webHidden/>
          </w:rPr>
          <w:fldChar w:fldCharType="begin"/>
        </w:r>
        <w:r>
          <w:rPr>
            <w:noProof/>
            <w:webHidden/>
          </w:rPr>
          <w:instrText xml:space="preserve"> PAGEREF _Toc219456282 \h </w:instrText>
        </w:r>
        <w:r>
          <w:rPr>
            <w:noProof/>
            <w:webHidden/>
          </w:rPr>
        </w:r>
        <w:r>
          <w:rPr>
            <w:noProof/>
            <w:webHidden/>
          </w:rPr>
          <w:fldChar w:fldCharType="separate"/>
        </w:r>
        <w:r>
          <w:rPr>
            <w:noProof/>
            <w:webHidden/>
          </w:rPr>
          <w:t>23</w:t>
        </w:r>
        <w:r>
          <w:rPr>
            <w:noProof/>
            <w:webHidden/>
          </w:rPr>
          <w:fldChar w:fldCharType="end"/>
        </w:r>
      </w:hyperlink>
    </w:p>
    <w:p w14:paraId="796AB957" w14:textId="0797AB0E" w:rsidR="00AD309B" w:rsidRDefault="00AD309B">
      <w:pPr>
        <w:pStyle w:val="TableofFigures"/>
        <w:tabs>
          <w:tab w:val="right" w:leader="dot" w:pos="9350"/>
        </w:tabs>
        <w:rPr>
          <w:rFonts w:asciiTheme="minorHAnsi" w:eastAsiaTheme="minorEastAsia" w:hAnsiTheme="minorHAnsi"/>
          <w:noProof/>
        </w:rPr>
      </w:pPr>
      <w:hyperlink w:anchor="_Toc219456283" w:history="1">
        <w:r w:rsidRPr="009368FA">
          <w:rPr>
            <w:rStyle w:val="Hyperlink"/>
            <w:b/>
            <w:bCs/>
            <w:noProof/>
          </w:rPr>
          <w:t>Table 3: PRISM Hours to Date</w:t>
        </w:r>
        <w:r>
          <w:rPr>
            <w:noProof/>
            <w:webHidden/>
          </w:rPr>
          <w:tab/>
        </w:r>
        <w:r>
          <w:rPr>
            <w:noProof/>
            <w:webHidden/>
          </w:rPr>
          <w:fldChar w:fldCharType="begin"/>
        </w:r>
        <w:r>
          <w:rPr>
            <w:noProof/>
            <w:webHidden/>
          </w:rPr>
          <w:instrText xml:space="preserve"> PAGEREF _Toc219456283 \h </w:instrText>
        </w:r>
        <w:r>
          <w:rPr>
            <w:noProof/>
            <w:webHidden/>
          </w:rPr>
        </w:r>
        <w:r>
          <w:rPr>
            <w:noProof/>
            <w:webHidden/>
          </w:rPr>
          <w:fldChar w:fldCharType="separate"/>
        </w:r>
        <w:r>
          <w:rPr>
            <w:noProof/>
            <w:webHidden/>
          </w:rPr>
          <w:t>24</w:t>
        </w:r>
        <w:r>
          <w:rPr>
            <w:noProof/>
            <w:webHidden/>
          </w:rPr>
          <w:fldChar w:fldCharType="end"/>
        </w:r>
      </w:hyperlink>
    </w:p>
    <w:p w14:paraId="0E554003" w14:textId="241F1C02" w:rsidR="00AD309B" w:rsidRDefault="00AD309B">
      <w:pPr>
        <w:pStyle w:val="TableofFigures"/>
        <w:tabs>
          <w:tab w:val="right" w:leader="dot" w:pos="9350"/>
        </w:tabs>
        <w:rPr>
          <w:rFonts w:asciiTheme="minorHAnsi" w:eastAsiaTheme="minorEastAsia" w:hAnsiTheme="minorHAnsi"/>
          <w:noProof/>
        </w:rPr>
      </w:pPr>
      <w:hyperlink w:anchor="_Toc219456284" w:history="1">
        <w:r w:rsidRPr="009368FA">
          <w:rPr>
            <w:rStyle w:val="Hyperlink"/>
            <w:b/>
            <w:bCs/>
            <w:noProof/>
          </w:rPr>
          <w:t>Table 4: Itemized Budget</w:t>
        </w:r>
        <w:r>
          <w:rPr>
            <w:noProof/>
            <w:webHidden/>
          </w:rPr>
          <w:tab/>
        </w:r>
        <w:r>
          <w:rPr>
            <w:noProof/>
            <w:webHidden/>
          </w:rPr>
          <w:fldChar w:fldCharType="begin"/>
        </w:r>
        <w:r>
          <w:rPr>
            <w:noProof/>
            <w:webHidden/>
          </w:rPr>
          <w:instrText xml:space="preserve"> PAGEREF _Toc219456284 \h </w:instrText>
        </w:r>
        <w:r>
          <w:rPr>
            <w:noProof/>
            <w:webHidden/>
          </w:rPr>
        </w:r>
        <w:r>
          <w:rPr>
            <w:noProof/>
            <w:webHidden/>
          </w:rPr>
          <w:fldChar w:fldCharType="separate"/>
        </w:r>
        <w:r>
          <w:rPr>
            <w:noProof/>
            <w:webHidden/>
          </w:rPr>
          <w:t>25</w:t>
        </w:r>
        <w:r>
          <w:rPr>
            <w:noProof/>
            <w:webHidden/>
          </w:rPr>
          <w:fldChar w:fldCharType="end"/>
        </w:r>
      </w:hyperlink>
    </w:p>
    <w:p w14:paraId="77855AE0" w14:textId="15879153" w:rsidR="00AD309B" w:rsidRDefault="00AD309B">
      <w:pPr>
        <w:pStyle w:val="TableofFigures"/>
        <w:tabs>
          <w:tab w:val="right" w:leader="dot" w:pos="9350"/>
        </w:tabs>
        <w:rPr>
          <w:rFonts w:asciiTheme="minorHAnsi" w:eastAsiaTheme="minorEastAsia" w:hAnsiTheme="minorHAnsi"/>
          <w:noProof/>
        </w:rPr>
      </w:pPr>
      <w:hyperlink w:anchor="_Toc219456285" w:history="1">
        <w:r w:rsidRPr="009368FA">
          <w:rPr>
            <w:rStyle w:val="Hyperlink"/>
            <w:b/>
            <w:bCs/>
            <w:noProof/>
          </w:rPr>
          <w:t>Table 5: Requirements Verification Matrix</w:t>
        </w:r>
        <w:r>
          <w:rPr>
            <w:noProof/>
            <w:webHidden/>
          </w:rPr>
          <w:tab/>
        </w:r>
        <w:r>
          <w:rPr>
            <w:noProof/>
            <w:webHidden/>
          </w:rPr>
          <w:fldChar w:fldCharType="begin"/>
        </w:r>
        <w:r>
          <w:rPr>
            <w:noProof/>
            <w:webHidden/>
          </w:rPr>
          <w:instrText xml:space="preserve"> PAGEREF _Toc219456285 \h </w:instrText>
        </w:r>
        <w:r>
          <w:rPr>
            <w:noProof/>
            <w:webHidden/>
          </w:rPr>
        </w:r>
        <w:r>
          <w:rPr>
            <w:noProof/>
            <w:webHidden/>
          </w:rPr>
          <w:fldChar w:fldCharType="separate"/>
        </w:r>
        <w:r>
          <w:rPr>
            <w:noProof/>
            <w:webHidden/>
          </w:rPr>
          <w:t>26</w:t>
        </w:r>
        <w:r>
          <w:rPr>
            <w:noProof/>
            <w:webHidden/>
          </w:rPr>
          <w:fldChar w:fldCharType="end"/>
        </w:r>
      </w:hyperlink>
    </w:p>
    <w:p w14:paraId="225D0F84" w14:textId="51FC2E86" w:rsidR="006A4FB3" w:rsidRPr="0071002F" w:rsidRDefault="00066B1B" w:rsidP="004730D5">
      <w:r>
        <w:fldChar w:fldCharType="end"/>
      </w:r>
      <w:r w:rsidR="006A4FB3" w:rsidRPr="0071002F">
        <w:br w:type="page"/>
      </w:r>
    </w:p>
    <w:p w14:paraId="44D540DA" w14:textId="531489FE" w:rsidR="00A05096" w:rsidRPr="0071002F" w:rsidRDefault="00A05096" w:rsidP="00F55BE9">
      <w:pPr>
        <w:pStyle w:val="Heading1"/>
        <w:rPr>
          <w:rFonts w:cs="Times New Roman"/>
        </w:rPr>
      </w:pPr>
      <w:bookmarkStart w:id="4" w:name="_Toc219456115"/>
      <w:r w:rsidRPr="0071002F">
        <w:rPr>
          <w:rFonts w:cs="Times New Roman"/>
        </w:rPr>
        <w:t>LIST OF NOMENCLATURE</w:t>
      </w:r>
      <w:bookmarkEnd w:id="4"/>
    </w:p>
    <w:tbl>
      <w:tblPr>
        <w:tblW w:w="0" w:type="dxa"/>
        <w:tblCellMar>
          <w:left w:w="0" w:type="dxa"/>
          <w:right w:w="0" w:type="dxa"/>
        </w:tblCellMar>
        <w:tblLook w:val="04A0" w:firstRow="1" w:lastRow="0" w:firstColumn="1" w:lastColumn="0" w:noHBand="0" w:noVBand="1"/>
      </w:tblPr>
      <w:tblGrid>
        <w:gridCol w:w="2340"/>
        <w:gridCol w:w="6750"/>
      </w:tblGrid>
      <w:tr w:rsidR="000908C8" w:rsidRPr="00C2079B" w14:paraId="50E7B47D" w14:textId="77777777">
        <w:trPr>
          <w:trHeight w:val="660"/>
        </w:trPr>
        <w:tc>
          <w:tcPr>
            <w:tcW w:w="2340" w:type="dxa"/>
            <w:hideMark/>
          </w:tcPr>
          <w:p w14:paraId="35925FC7" w14:textId="77777777" w:rsidR="000908C8" w:rsidRPr="00E51056" w:rsidRDefault="000908C8">
            <w:pPr>
              <w:rPr>
                <w:rFonts w:cs="Times New Roman"/>
                <w:b/>
                <w:bCs/>
                <w:sz w:val="22"/>
                <w:szCs w:val="22"/>
              </w:rPr>
            </w:pPr>
            <w:r w:rsidRPr="00E51056">
              <w:rPr>
                <w:rFonts w:cs="Times New Roman"/>
                <w:b/>
                <w:bCs/>
                <w:sz w:val="22"/>
                <w:szCs w:val="22"/>
              </w:rPr>
              <w:t>MockSat </w:t>
            </w:r>
          </w:p>
        </w:tc>
        <w:tc>
          <w:tcPr>
            <w:tcW w:w="6750" w:type="dxa"/>
            <w:vAlign w:val="center"/>
            <w:hideMark/>
          </w:tcPr>
          <w:p w14:paraId="4B713414" w14:textId="77777777" w:rsidR="000908C8" w:rsidRPr="00E51056" w:rsidRDefault="000908C8">
            <w:pPr>
              <w:rPr>
                <w:rFonts w:cs="Times New Roman"/>
                <w:sz w:val="22"/>
                <w:szCs w:val="22"/>
              </w:rPr>
            </w:pPr>
            <w:r w:rsidRPr="00E51056">
              <w:rPr>
                <w:rFonts w:cs="Times New Roman"/>
                <w:sz w:val="22"/>
                <w:szCs w:val="22"/>
              </w:rPr>
              <w:t>A satellite mockup used to simulate in-space code and dynamics on a testbed on Earth. </w:t>
            </w:r>
          </w:p>
        </w:tc>
      </w:tr>
      <w:tr w:rsidR="000908C8" w:rsidRPr="00C2079B" w14:paraId="1C69FDD0" w14:textId="77777777">
        <w:trPr>
          <w:trHeight w:val="660"/>
        </w:trPr>
        <w:tc>
          <w:tcPr>
            <w:tcW w:w="2340" w:type="dxa"/>
            <w:hideMark/>
          </w:tcPr>
          <w:p w14:paraId="6403F55A" w14:textId="77777777" w:rsidR="000908C8" w:rsidRPr="00E51056" w:rsidRDefault="000908C8">
            <w:pPr>
              <w:rPr>
                <w:rFonts w:cs="Times New Roman"/>
                <w:b/>
                <w:bCs/>
                <w:sz w:val="22"/>
                <w:szCs w:val="22"/>
              </w:rPr>
            </w:pPr>
            <w:r w:rsidRPr="00E51056">
              <w:rPr>
                <w:rFonts w:cs="Times New Roman"/>
                <w:b/>
                <w:bCs/>
                <w:sz w:val="22"/>
                <w:szCs w:val="22"/>
              </w:rPr>
              <w:t>Air Table </w:t>
            </w:r>
          </w:p>
        </w:tc>
        <w:tc>
          <w:tcPr>
            <w:tcW w:w="6750" w:type="dxa"/>
            <w:vAlign w:val="center"/>
            <w:hideMark/>
          </w:tcPr>
          <w:p w14:paraId="06E864A7" w14:textId="77777777" w:rsidR="000908C8" w:rsidRPr="00E51056" w:rsidRDefault="000908C8">
            <w:pPr>
              <w:rPr>
                <w:rFonts w:cs="Times New Roman"/>
                <w:sz w:val="22"/>
                <w:szCs w:val="22"/>
              </w:rPr>
            </w:pPr>
            <w:r w:rsidRPr="00E51056">
              <w:rPr>
                <w:rFonts w:cs="Times New Roman"/>
                <w:sz w:val="22"/>
                <w:szCs w:val="22"/>
              </w:rPr>
              <w:t>A flat platform with an air-bearing system that simulates a near-frictionless space environment for spacecraft testing. </w:t>
            </w:r>
          </w:p>
        </w:tc>
      </w:tr>
      <w:tr w:rsidR="000908C8" w:rsidRPr="00C2079B" w14:paraId="54CF1E1E" w14:textId="77777777">
        <w:trPr>
          <w:trHeight w:val="660"/>
        </w:trPr>
        <w:tc>
          <w:tcPr>
            <w:tcW w:w="2340" w:type="dxa"/>
            <w:hideMark/>
          </w:tcPr>
          <w:p w14:paraId="293ACF4F" w14:textId="77777777" w:rsidR="000908C8" w:rsidRPr="00E51056" w:rsidRDefault="000908C8">
            <w:pPr>
              <w:rPr>
                <w:rFonts w:cs="Times New Roman"/>
                <w:b/>
                <w:bCs/>
                <w:sz w:val="22"/>
                <w:szCs w:val="22"/>
              </w:rPr>
            </w:pPr>
            <w:r w:rsidRPr="00E51056">
              <w:rPr>
                <w:rFonts w:cs="Times New Roman"/>
                <w:b/>
                <w:bCs/>
                <w:sz w:val="22"/>
                <w:szCs w:val="22"/>
              </w:rPr>
              <w:t>Rendezvous Proximity Operations (RPO) </w:t>
            </w:r>
          </w:p>
        </w:tc>
        <w:tc>
          <w:tcPr>
            <w:tcW w:w="6750" w:type="dxa"/>
            <w:vAlign w:val="center"/>
            <w:hideMark/>
          </w:tcPr>
          <w:p w14:paraId="502FCCC2" w14:textId="77777777" w:rsidR="000908C8" w:rsidRPr="00E51056" w:rsidRDefault="000908C8">
            <w:pPr>
              <w:rPr>
                <w:rFonts w:cs="Times New Roman"/>
                <w:sz w:val="22"/>
                <w:szCs w:val="22"/>
              </w:rPr>
            </w:pPr>
            <w:r w:rsidRPr="00E51056">
              <w:rPr>
                <w:rFonts w:cs="Times New Roman"/>
                <w:sz w:val="22"/>
                <w:szCs w:val="22"/>
              </w:rPr>
              <w:t>Techniques and procedures that allow one spacecraft to approach, maneuver around, and potentially dock with another spacecraft. </w:t>
            </w:r>
          </w:p>
        </w:tc>
      </w:tr>
      <w:tr w:rsidR="000908C8" w:rsidRPr="00C2079B" w14:paraId="2339D830" w14:textId="77777777">
        <w:trPr>
          <w:trHeight w:val="660"/>
        </w:trPr>
        <w:tc>
          <w:tcPr>
            <w:tcW w:w="2340" w:type="dxa"/>
            <w:hideMark/>
          </w:tcPr>
          <w:p w14:paraId="28C35777" w14:textId="77777777" w:rsidR="000908C8" w:rsidRPr="00E51056" w:rsidRDefault="000908C8">
            <w:pPr>
              <w:rPr>
                <w:rFonts w:cs="Times New Roman"/>
                <w:b/>
                <w:bCs/>
                <w:sz w:val="22"/>
                <w:szCs w:val="22"/>
              </w:rPr>
            </w:pPr>
            <w:r w:rsidRPr="00E51056">
              <w:rPr>
                <w:rFonts w:cs="Times New Roman"/>
                <w:b/>
                <w:bCs/>
                <w:sz w:val="22"/>
                <w:szCs w:val="22"/>
              </w:rPr>
              <w:t>Flight Computer </w:t>
            </w:r>
          </w:p>
        </w:tc>
        <w:tc>
          <w:tcPr>
            <w:tcW w:w="6750" w:type="dxa"/>
            <w:vAlign w:val="center"/>
            <w:hideMark/>
          </w:tcPr>
          <w:p w14:paraId="68FF3FA7" w14:textId="77777777" w:rsidR="000908C8" w:rsidRPr="00E51056" w:rsidRDefault="000908C8">
            <w:pPr>
              <w:rPr>
                <w:rFonts w:cs="Times New Roman"/>
                <w:sz w:val="22"/>
                <w:szCs w:val="22"/>
              </w:rPr>
            </w:pPr>
            <w:r w:rsidRPr="00E51056">
              <w:rPr>
                <w:rFonts w:cs="Times New Roman"/>
                <w:sz w:val="22"/>
                <w:szCs w:val="22"/>
              </w:rPr>
              <w:t>The onboard Raspberry Pi 5 computer that executes commands, runs control algorithms, manages subsystem operations, and logs data. </w:t>
            </w:r>
          </w:p>
        </w:tc>
      </w:tr>
      <w:tr w:rsidR="000908C8" w:rsidRPr="00C2079B" w14:paraId="7178152D" w14:textId="77777777">
        <w:trPr>
          <w:trHeight w:val="660"/>
        </w:trPr>
        <w:tc>
          <w:tcPr>
            <w:tcW w:w="2340" w:type="dxa"/>
            <w:hideMark/>
          </w:tcPr>
          <w:p w14:paraId="7D278033" w14:textId="77777777" w:rsidR="000908C8" w:rsidRPr="00E51056" w:rsidRDefault="000908C8">
            <w:pPr>
              <w:rPr>
                <w:rFonts w:cs="Times New Roman"/>
                <w:b/>
                <w:bCs/>
                <w:sz w:val="22"/>
                <w:szCs w:val="22"/>
              </w:rPr>
            </w:pPr>
            <w:r w:rsidRPr="00E51056">
              <w:rPr>
                <w:rFonts w:cs="Times New Roman"/>
                <w:b/>
                <w:bCs/>
                <w:sz w:val="22"/>
                <w:szCs w:val="22"/>
              </w:rPr>
              <w:t>Plenum </w:t>
            </w:r>
          </w:p>
        </w:tc>
        <w:tc>
          <w:tcPr>
            <w:tcW w:w="6750" w:type="dxa"/>
            <w:vAlign w:val="center"/>
            <w:hideMark/>
          </w:tcPr>
          <w:p w14:paraId="6F6E31C4" w14:textId="77777777" w:rsidR="000908C8" w:rsidRPr="00E51056" w:rsidRDefault="000908C8">
            <w:pPr>
              <w:rPr>
                <w:rFonts w:cs="Times New Roman"/>
                <w:sz w:val="22"/>
                <w:szCs w:val="22"/>
              </w:rPr>
            </w:pPr>
            <w:r w:rsidRPr="00E51056">
              <w:rPr>
                <w:rFonts w:cs="Times New Roman"/>
                <w:sz w:val="22"/>
                <w:szCs w:val="22"/>
              </w:rPr>
              <w:t>The sealed, pressurized internal chamber of the Air Table that distributes compressed air beneath the porous aluminum surface. </w:t>
            </w:r>
          </w:p>
        </w:tc>
      </w:tr>
      <w:tr w:rsidR="000908C8" w:rsidRPr="00C2079B" w14:paraId="59CF8489" w14:textId="77777777">
        <w:trPr>
          <w:trHeight w:val="660"/>
        </w:trPr>
        <w:tc>
          <w:tcPr>
            <w:tcW w:w="2340" w:type="dxa"/>
            <w:hideMark/>
          </w:tcPr>
          <w:p w14:paraId="26D14B9F" w14:textId="77777777" w:rsidR="000908C8" w:rsidRPr="00E51056" w:rsidRDefault="000908C8">
            <w:pPr>
              <w:rPr>
                <w:rFonts w:cs="Times New Roman"/>
                <w:b/>
                <w:bCs/>
                <w:sz w:val="22"/>
                <w:szCs w:val="22"/>
              </w:rPr>
            </w:pPr>
            <w:r w:rsidRPr="00E51056">
              <w:rPr>
                <w:rFonts w:cs="Times New Roman"/>
                <w:b/>
                <w:bCs/>
                <w:sz w:val="22"/>
                <w:szCs w:val="22"/>
              </w:rPr>
              <w:t>Air Gap </w:t>
            </w:r>
          </w:p>
        </w:tc>
        <w:tc>
          <w:tcPr>
            <w:tcW w:w="6750" w:type="dxa"/>
            <w:vAlign w:val="center"/>
            <w:hideMark/>
          </w:tcPr>
          <w:p w14:paraId="464ED85F" w14:textId="77777777" w:rsidR="000908C8" w:rsidRPr="00E51056" w:rsidRDefault="000908C8">
            <w:pPr>
              <w:rPr>
                <w:rFonts w:cs="Times New Roman"/>
                <w:sz w:val="22"/>
                <w:szCs w:val="22"/>
              </w:rPr>
            </w:pPr>
            <w:r w:rsidRPr="00E51056">
              <w:rPr>
                <w:rFonts w:cs="Times New Roman"/>
                <w:sz w:val="22"/>
                <w:szCs w:val="22"/>
              </w:rPr>
              <w:t>The vertical distance between the MockSat base and the Air Table surface, maintained by pressurized airflow to create near-frictionless motion. </w:t>
            </w:r>
          </w:p>
        </w:tc>
      </w:tr>
      <w:tr w:rsidR="000908C8" w:rsidRPr="00C2079B" w14:paraId="1A9248CC" w14:textId="77777777">
        <w:trPr>
          <w:trHeight w:val="660"/>
        </w:trPr>
        <w:tc>
          <w:tcPr>
            <w:tcW w:w="2340" w:type="dxa"/>
            <w:hideMark/>
          </w:tcPr>
          <w:p w14:paraId="091C5550" w14:textId="77777777" w:rsidR="000908C8" w:rsidRPr="00E51056" w:rsidRDefault="000908C8">
            <w:pPr>
              <w:rPr>
                <w:rFonts w:cs="Times New Roman"/>
                <w:b/>
                <w:bCs/>
                <w:sz w:val="22"/>
                <w:szCs w:val="22"/>
              </w:rPr>
            </w:pPr>
            <w:r w:rsidRPr="00E51056">
              <w:rPr>
                <w:rFonts w:cs="Times New Roman"/>
                <w:b/>
                <w:bCs/>
                <w:sz w:val="22"/>
                <w:szCs w:val="22"/>
              </w:rPr>
              <w:t>Baffle </w:t>
            </w:r>
          </w:p>
        </w:tc>
        <w:tc>
          <w:tcPr>
            <w:tcW w:w="6750" w:type="dxa"/>
            <w:vAlign w:val="center"/>
            <w:hideMark/>
          </w:tcPr>
          <w:p w14:paraId="1F0193DD" w14:textId="77777777" w:rsidR="000908C8" w:rsidRPr="00E51056" w:rsidRDefault="000908C8">
            <w:pPr>
              <w:rPr>
                <w:rFonts w:cs="Times New Roman"/>
                <w:sz w:val="22"/>
                <w:szCs w:val="22"/>
              </w:rPr>
            </w:pPr>
            <w:r w:rsidRPr="00E51056">
              <w:rPr>
                <w:rFonts w:cs="Times New Roman"/>
                <w:sz w:val="22"/>
                <w:szCs w:val="22"/>
              </w:rPr>
              <w:t>A perforated plate inside the Air Table plenum that reduces air concentration and ensures uniform pressure distribution across the table surface. </w:t>
            </w:r>
          </w:p>
        </w:tc>
      </w:tr>
      <w:tr w:rsidR="000908C8" w:rsidRPr="00C2079B" w14:paraId="45E4BAE0" w14:textId="77777777">
        <w:trPr>
          <w:trHeight w:val="660"/>
        </w:trPr>
        <w:tc>
          <w:tcPr>
            <w:tcW w:w="2340" w:type="dxa"/>
            <w:hideMark/>
          </w:tcPr>
          <w:p w14:paraId="78FF86D5" w14:textId="77777777" w:rsidR="000908C8" w:rsidRPr="00E51056" w:rsidRDefault="000908C8">
            <w:pPr>
              <w:tabs>
                <w:tab w:val="right" w:pos="2330"/>
              </w:tabs>
              <w:rPr>
                <w:rFonts w:cs="Times New Roman"/>
                <w:b/>
                <w:bCs/>
                <w:sz w:val="22"/>
                <w:szCs w:val="22"/>
              </w:rPr>
            </w:pPr>
            <w:r w:rsidRPr="00E51056">
              <w:rPr>
                <w:rFonts w:cs="Times New Roman"/>
                <w:b/>
                <w:bCs/>
                <w:sz w:val="22"/>
                <w:szCs w:val="22"/>
              </w:rPr>
              <w:t>APRIL Tag </w:t>
            </w:r>
            <w:r>
              <w:rPr>
                <w:rFonts w:cs="Times New Roman"/>
                <w:b/>
                <w:bCs/>
                <w:sz w:val="22"/>
                <w:szCs w:val="22"/>
              </w:rPr>
              <w:tab/>
            </w:r>
          </w:p>
        </w:tc>
        <w:tc>
          <w:tcPr>
            <w:tcW w:w="6750" w:type="dxa"/>
            <w:vAlign w:val="center"/>
            <w:hideMark/>
          </w:tcPr>
          <w:p w14:paraId="7DE49994" w14:textId="77777777" w:rsidR="000908C8" w:rsidRPr="00E51056" w:rsidRDefault="000908C8">
            <w:pPr>
              <w:rPr>
                <w:rFonts w:cs="Times New Roman"/>
                <w:sz w:val="22"/>
                <w:szCs w:val="22"/>
              </w:rPr>
            </w:pPr>
            <w:r w:rsidRPr="00E51056">
              <w:rPr>
                <w:rFonts w:cs="Times New Roman"/>
                <w:sz w:val="22"/>
                <w:szCs w:val="22"/>
              </w:rPr>
              <w:t>An open-source fiducial marker system that uses QR-code-style patterns to enable precise position and attitude tracking through computer vision. </w:t>
            </w:r>
          </w:p>
        </w:tc>
      </w:tr>
      <w:tr w:rsidR="000908C8" w:rsidRPr="00C2079B" w14:paraId="48735E96" w14:textId="77777777">
        <w:trPr>
          <w:trHeight w:val="660"/>
        </w:trPr>
        <w:tc>
          <w:tcPr>
            <w:tcW w:w="2340" w:type="dxa"/>
            <w:hideMark/>
          </w:tcPr>
          <w:p w14:paraId="72E203CE" w14:textId="77777777" w:rsidR="000908C8" w:rsidRPr="00E51056" w:rsidRDefault="000908C8">
            <w:pPr>
              <w:rPr>
                <w:rFonts w:cs="Times New Roman"/>
                <w:b/>
                <w:bCs/>
                <w:sz w:val="22"/>
                <w:szCs w:val="22"/>
              </w:rPr>
            </w:pPr>
            <w:r w:rsidRPr="00E51056">
              <w:rPr>
                <w:rFonts w:cs="Times New Roman"/>
                <w:b/>
                <w:bCs/>
                <w:sz w:val="22"/>
                <w:szCs w:val="22"/>
              </w:rPr>
              <w:t>Testbed </w:t>
            </w:r>
          </w:p>
        </w:tc>
        <w:tc>
          <w:tcPr>
            <w:tcW w:w="6750" w:type="dxa"/>
            <w:vAlign w:val="center"/>
            <w:hideMark/>
          </w:tcPr>
          <w:p w14:paraId="63B8ED45" w14:textId="77777777" w:rsidR="000908C8" w:rsidRPr="00E51056" w:rsidRDefault="000908C8">
            <w:pPr>
              <w:rPr>
                <w:rFonts w:cs="Times New Roman"/>
                <w:sz w:val="22"/>
                <w:szCs w:val="22"/>
              </w:rPr>
            </w:pPr>
            <w:r w:rsidRPr="00E51056">
              <w:rPr>
                <w:rFonts w:cs="Times New Roman"/>
                <w:sz w:val="22"/>
                <w:szCs w:val="22"/>
              </w:rPr>
              <w:t xml:space="preserve">The integrated PRISM platform </w:t>
            </w:r>
            <w:proofErr w:type="gramStart"/>
            <w:r w:rsidRPr="00E51056">
              <w:rPr>
                <w:rFonts w:cs="Times New Roman"/>
                <w:sz w:val="22"/>
                <w:szCs w:val="22"/>
              </w:rPr>
              <w:t>consisting</w:t>
            </w:r>
            <w:proofErr w:type="gramEnd"/>
            <w:r w:rsidRPr="00E51056">
              <w:rPr>
                <w:rFonts w:cs="Times New Roman"/>
                <w:sz w:val="22"/>
                <w:szCs w:val="22"/>
              </w:rPr>
              <w:t xml:space="preserve"> of the Air Table, MockSat, and Ground-Truth Sensing System used for simulating orbital operations. </w:t>
            </w:r>
          </w:p>
        </w:tc>
      </w:tr>
      <w:tr w:rsidR="000908C8" w:rsidRPr="00C2079B" w14:paraId="2AA96519" w14:textId="77777777">
        <w:trPr>
          <w:trHeight w:val="660"/>
        </w:trPr>
        <w:tc>
          <w:tcPr>
            <w:tcW w:w="2340" w:type="dxa"/>
            <w:hideMark/>
          </w:tcPr>
          <w:p w14:paraId="0D007743" w14:textId="77777777" w:rsidR="000908C8" w:rsidRPr="00E51056" w:rsidRDefault="000908C8">
            <w:pPr>
              <w:rPr>
                <w:rFonts w:cs="Times New Roman"/>
                <w:b/>
                <w:bCs/>
                <w:sz w:val="22"/>
                <w:szCs w:val="22"/>
              </w:rPr>
            </w:pPr>
            <w:r w:rsidRPr="00E51056">
              <w:rPr>
                <w:rFonts w:cs="Times New Roman"/>
                <w:b/>
                <w:bCs/>
                <w:sz w:val="22"/>
                <w:szCs w:val="22"/>
              </w:rPr>
              <w:t>Maneuvers </w:t>
            </w:r>
          </w:p>
        </w:tc>
        <w:tc>
          <w:tcPr>
            <w:tcW w:w="6750" w:type="dxa"/>
            <w:vAlign w:val="center"/>
            <w:hideMark/>
          </w:tcPr>
          <w:p w14:paraId="65EC05DA" w14:textId="77777777" w:rsidR="000908C8" w:rsidRPr="00E51056" w:rsidRDefault="000908C8">
            <w:pPr>
              <w:rPr>
                <w:rFonts w:cs="Times New Roman"/>
                <w:sz w:val="22"/>
                <w:szCs w:val="22"/>
              </w:rPr>
            </w:pPr>
            <w:r w:rsidRPr="00E51056">
              <w:rPr>
                <w:rFonts w:cs="Times New Roman"/>
                <w:sz w:val="22"/>
                <w:szCs w:val="22"/>
              </w:rPr>
              <w:t>Controlled movements executed by the MockSat using its propulsion system to achieve desired changes in position or orientation. </w:t>
            </w:r>
          </w:p>
        </w:tc>
      </w:tr>
      <w:tr w:rsidR="000908C8" w:rsidRPr="00C2079B" w14:paraId="6308EA88" w14:textId="77777777">
        <w:trPr>
          <w:trHeight w:val="660"/>
        </w:trPr>
        <w:tc>
          <w:tcPr>
            <w:tcW w:w="2340" w:type="dxa"/>
            <w:hideMark/>
          </w:tcPr>
          <w:p w14:paraId="3F982EF2" w14:textId="77777777" w:rsidR="000908C8" w:rsidRPr="00E51056" w:rsidRDefault="000908C8">
            <w:pPr>
              <w:rPr>
                <w:rFonts w:cs="Times New Roman"/>
                <w:b/>
                <w:bCs/>
                <w:sz w:val="22"/>
                <w:szCs w:val="22"/>
              </w:rPr>
            </w:pPr>
            <w:r w:rsidRPr="00E51056">
              <w:rPr>
                <w:rFonts w:cs="Times New Roman"/>
                <w:b/>
                <w:bCs/>
                <w:sz w:val="22"/>
                <w:szCs w:val="22"/>
              </w:rPr>
              <w:t>Trajectory </w:t>
            </w:r>
          </w:p>
        </w:tc>
        <w:tc>
          <w:tcPr>
            <w:tcW w:w="6750" w:type="dxa"/>
            <w:vAlign w:val="center"/>
            <w:hideMark/>
          </w:tcPr>
          <w:p w14:paraId="4C4DE2F7" w14:textId="3C58E04F" w:rsidR="000908C8" w:rsidRPr="00E51056" w:rsidRDefault="000908C8">
            <w:pPr>
              <w:rPr>
                <w:rFonts w:cs="Times New Roman"/>
                <w:sz w:val="22"/>
                <w:szCs w:val="22"/>
              </w:rPr>
            </w:pPr>
            <w:r w:rsidRPr="00E51056">
              <w:rPr>
                <w:rFonts w:cs="Times New Roman"/>
                <w:sz w:val="22"/>
                <w:szCs w:val="22"/>
              </w:rPr>
              <w:t>The path the MockSat follows through the X-Y plane across the testbed</w:t>
            </w:r>
            <w:r w:rsidR="0097028B">
              <w:rPr>
                <w:rFonts w:cs="Times New Roman"/>
                <w:sz w:val="22"/>
                <w:szCs w:val="22"/>
              </w:rPr>
              <w:t>.</w:t>
            </w:r>
          </w:p>
        </w:tc>
      </w:tr>
      <w:tr w:rsidR="000908C8" w:rsidRPr="00C2079B" w14:paraId="6E3B9E2B" w14:textId="77777777">
        <w:trPr>
          <w:trHeight w:val="660"/>
        </w:trPr>
        <w:tc>
          <w:tcPr>
            <w:tcW w:w="2340" w:type="dxa"/>
            <w:hideMark/>
          </w:tcPr>
          <w:p w14:paraId="681A4436" w14:textId="77777777" w:rsidR="000908C8" w:rsidRPr="00E51056" w:rsidRDefault="000908C8">
            <w:pPr>
              <w:rPr>
                <w:rFonts w:cs="Times New Roman"/>
                <w:b/>
                <w:bCs/>
                <w:sz w:val="22"/>
                <w:szCs w:val="22"/>
              </w:rPr>
            </w:pPr>
            <w:r w:rsidRPr="00E51056">
              <w:rPr>
                <w:rFonts w:cs="Times New Roman"/>
                <w:b/>
                <w:bCs/>
                <w:sz w:val="22"/>
                <w:szCs w:val="22"/>
              </w:rPr>
              <w:t>Attitude Control </w:t>
            </w:r>
          </w:p>
        </w:tc>
        <w:tc>
          <w:tcPr>
            <w:tcW w:w="6750" w:type="dxa"/>
            <w:vAlign w:val="center"/>
            <w:hideMark/>
          </w:tcPr>
          <w:p w14:paraId="52B7BF88" w14:textId="77777777" w:rsidR="000908C8" w:rsidRPr="00E51056" w:rsidRDefault="000908C8">
            <w:pPr>
              <w:rPr>
                <w:rFonts w:cs="Times New Roman"/>
                <w:sz w:val="22"/>
                <w:szCs w:val="22"/>
              </w:rPr>
            </w:pPr>
            <w:r w:rsidRPr="00E51056">
              <w:rPr>
                <w:rFonts w:cs="Times New Roman"/>
                <w:sz w:val="22"/>
                <w:szCs w:val="22"/>
              </w:rPr>
              <w:t>The orientation control of the MockSat using differential thrust from propellers to achieve rotation about the Z-axis. </w:t>
            </w:r>
          </w:p>
        </w:tc>
      </w:tr>
      <w:tr w:rsidR="000908C8" w:rsidRPr="00C2079B" w14:paraId="6F9C1A7F" w14:textId="77777777">
        <w:trPr>
          <w:trHeight w:val="660"/>
        </w:trPr>
        <w:tc>
          <w:tcPr>
            <w:tcW w:w="2340" w:type="dxa"/>
            <w:hideMark/>
          </w:tcPr>
          <w:p w14:paraId="002FC8B1" w14:textId="77777777" w:rsidR="000908C8" w:rsidRPr="00E51056" w:rsidRDefault="000908C8">
            <w:pPr>
              <w:rPr>
                <w:rFonts w:cs="Times New Roman"/>
                <w:b/>
                <w:bCs/>
                <w:sz w:val="22"/>
                <w:szCs w:val="22"/>
              </w:rPr>
            </w:pPr>
            <w:r w:rsidRPr="00E51056">
              <w:rPr>
                <w:rFonts w:cs="Times New Roman"/>
                <w:b/>
                <w:bCs/>
                <w:sz w:val="22"/>
                <w:szCs w:val="22"/>
              </w:rPr>
              <w:t>Translational Control </w:t>
            </w:r>
          </w:p>
        </w:tc>
        <w:tc>
          <w:tcPr>
            <w:tcW w:w="6750" w:type="dxa"/>
            <w:vAlign w:val="center"/>
            <w:hideMark/>
          </w:tcPr>
          <w:p w14:paraId="4432E586" w14:textId="77777777" w:rsidR="000908C8" w:rsidRPr="00E51056" w:rsidRDefault="000908C8">
            <w:pPr>
              <w:rPr>
                <w:rFonts w:cs="Times New Roman"/>
                <w:sz w:val="22"/>
                <w:szCs w:val="22"/>
              </w:rPr>
            </w:pPr>
            <w:r w:rsidRPr="00E51056">
              <w:rPr>
                <w:rFonts w:cs="Times New Roman"/>
                <w:sz w:val="22"/>
                <w:szCs w:val="22"/>
              </w:rPr>
              <w:t>The position control of the MockSat using coordinated thrust to achieve motion along the X and Y axes. </w:t>
            </w:r>
          </w:p>
        </w:tc>
      </w:tr>
      <w:tr w:rsidR="000908C8" w:rsidRPr="00C2079B" w14:paraId="0B520E7E" w14:textId="77777777">
        <w:trPr>
          <w:trHeight w:val="660"/>
        </w:trPr>
        <w:tc>
          <w:tcPr>
            <w:tcW w:w="2340" w:type="dxa"/>
            <w:hideMark/>
          </w:tcPr>
          <w:p w14:paraId="52B17A0A" w14:textId="77777777" w:rsidR="000908C8" w:rsidRPr="00E51056" w:rsidRDefault="000908C8">
            <w:pPr>
              <w:rPr>
                <w:rFonts w:cs="Times New Roman"/>
                <w:b/>
                <w:bCs/>
                <w:sz w:val="22"/>
                <w:szCs w:val="22"/>
              </w:rPr>
            </w:pPr>
            <w:r w:rsidRPr="00E51056">
              <w:rPr>
                <w:rFonts w:cs="Times New Roman"/>
                <w:b/>
                <w:bCs/>
                <w:sz w:val="22"/>
                <w:szCs w:val="22"/>
              </w:rPr>
              <w:t>Coast Acceleration </w:t>
            </w:r>
          </w:p>
        </w:tc>
        <w:tc>
          <w:tcPr>
            <w:tcW w:w="6750" w:type="dxa"/>
            <w:vAlign w:val="center"/>
            <w:hideMark/>
          </w:tcPr>
          <w:p w14:paraId="7DA3ADDE" w14:textId="77777777" w:rsidR="000908C8" w:rsidRPr="00E51056" w:rsidRDefault="000908C8">
            <w:pPr>
              <w:rPr>
                <w:rFonts w:cs="Times New Roman"/>
                <w:sz w:val="22"/>
                <w:szCs w:val="22"/>
              </w:rPr>
            </w:pPr>
            <w:r w:rsidRPr="00E51056">
              <w:rPr>
                <w:rFonts w:cs="Times New Roman"/>
                <w:sz w:val="22"/>
                <w:szCs w:val="22"/>
              </w:rPr>
              <w:t>The parasitic deceleration experienced by the MockSat due to residual drag forces from air friction and viscous effects. </w:t>
            </w:r>
          </w:p>
        </w:tc>
      </w:tr>
      <w:tr w:rsidR="000908C8" w:rsidRPr="00C2079B" w14:paraId="4138BB13" w14:textId="77777777">
        <w:trPr>
          <w:trHeight w:val="660"/>
        </w:trPr>
        <w:tc>
          <w:tcPr>
            <w:tcW w:w="2340" w:type="dxa"/>
            <w:hideMark/>
          </w:tcPr>
          <w:p w14:paraId="6602C087" w14:textId="77777777" w:rsidR="000908C8" w:rsidRPr="00E51056" w:rsidRDefault="000908C8">
            <w:pPr>
              <w:rPr>
                <w:rFonts w:cs="Times New Roman"/>
                <w:b/>
                <w:bCs/>
                <w:sz w:val="22"/>
                <w:szCs w:val="22"/>
              </w:rPr>
            </w:pPr>
            <w:r w:rsidRPr="00E51056">
              <w:rPr>
                <w:rFonts w:cs="Times New Roman"/>
                <w:b/>
                <w:bCs/>
                <w:sz w:val="22"/>
                <w:szCs w:val="22"/>
              </w:rPr>
              <w:t>Impulse ΔV </w:t>
            </w:r>
          </w:p>
        </w:tc>
        <w:tc>
          <w:tcPr>
            <w:tcW w:w="6750" w:type="dxa"/>
            <w:vAlign w:val="center"/>
            <w:hideMark/>
          </w:tcPr>
          <w:p w14:paraId="12A0E332" w14:textId="77777777" w:rsidR="000908C8" w:rsidRPr="00E51056" w:rsidRDefault="000908C8">
            <w:pPr>
              <w:rPr>
                <w:rFonts w:cs="Times New Roman"/>
                <w:sz w:val="22"/>
                <w:szCs w:val="22"/>
              </w:rPr>
            </w:pPr>
            <w:r w:rsidRPr="00E51056">
              <w:rPr>
                <w:rFonts w:cs="Times New Roman"/>
                <w:sz w:val="22"/>
                <w:szCs w:val="22"/>
              </w:rPr>
              <w:t>The incremental change in velocity produced by a short propulsion burst, representing the smallest controllable velocity change. </w:t>
            </w:r>
          </w:p>
        </w:tc>
      </w:tr>
      <w:tr w:rsidR="000908C8" w:rsidRPr="00C2079B" w14:paraId="3A89B8AF" w14:textId="77777777">
        <w:trPr>
          <w:trHeight w:val="660"/>
        </w:trPr>
        <w:tc>
          <w:tcPr>
            <w:tcW w:w="2340" w:type="dxa"/>
            <w:hideMark/>
          </w:tcPr>
          <w:p w14:paraId="386D8D70" w14:textId="77777777" w:rsidR="000908C8" w:rsidRPr="00E51056" w:rsidRDefault="000908C8">
            <w:pPr>
              <w:rPr>
                <w:rFonts w:cs="Times New Roman"/>
                <w:b/>
                <w:bCs/>
                <w:sz w:val="22"/>
                <w:szCs w:val="22"/>
              </w:rPr>
            </w:pPr>
            <w:r w:rsidRPr="00E51056">
              <w:rPr>
                <w:rFonts w:cs="Times New Roman"/>
                <w:b/>
                <w:bCs/>
                <w:sz w:val="22"/>
                <w:szCs w:val="22"/>
              </w:rPr>
              <w:t>Total ΔV Budget </w:t>
            </w:r>
          </w:p>
        </w:tc>
        <w:tc>
          <w:tcPr>
            <w:tcW w:w="6750" w:type="dxa"/>
            <w:vAlign w:val="center"/>
            <w:hideMark/>
          </w:tcPr>
          <w:p w14:paraId="5DD7CABE" w14:textId="77777777" w:rsidR="000908C8" w:rsidRPr="00E51056" w:rsidRDefault="000908C8">
            <w:pPr>
              <w:rPr>
                <w:rFonts w:cs="Times New Roman"/>
                <w:sz w:val="22"/>
                <w:szCs w:val="22"/>
              </w:rPr>
            </w:pPr>
            <w:r w:rsidRPr="00E51056">
              <w:rPr>
                <w:rFonts w:cs="Times New Roman"/>
                <w:sz w:val="22"/>
                <w:szCs w:val="22"/>
              </w:rPr>
              <w:t>The cumulative velocity change capability of the MockSat based on available thrust, mass, and operational duration. </w:t>
            </w:r>
          </w:p>
        </w:tc>
      </w:tr>
      <w:tr w:rsidR="000908C8" w:rsidRPr="00C2079B" w14:paraId="26856642" w14:textId="77777777">
        <w:trPr>
          <w:trHeight w:val="660"/>
        </w:trPr>
        <w:tc>
          <w:tcPr>
            <w:tcW w:w="2340" w:type="dxa"/>
            <w:hideMark/>
          </w:tcPr>
          <w:p w14:paraId="507EED5C" w14:textId="77777777" w:rsidR="000908C8" w:rsidRPr="00E51056" w:rsidRDefault="000908C8">
            <w:pPr>
              <w:rPr>
                <w:rFonts w:cs="Times New Roman"/>
                <w:b/>
                <w:bCs/>
                <w:sz w:val="22"/>
                <w:szCs w:val="22"/>
              </w:rPr>
            </w:pPr>
            <w:r w:rsidRPr="00E51056">
              <w:rPr>
                <w:rFonts w:cs="Times New Roman"/>
                <w:b/>
                <w:bCs/>
                <w:sz w:val="22"/>
                <w:szCs w:val="22"/>
              </w:rPr>
              <w:t>Yaw </w:t>
            </w:r>
          </w:p>
        </w:tc>
        <w:tc>
          <w:tcPr>
            <w:tcW w:w="6750" w:type="dxa"/>
            <w:vAlign w:val="center"/>
            <w:hideMark/>
          </w:tcPr>
          <w:p w14:paraId="3064CFD2" w14:textId="77777777" w:rsidR="000908C8" w:rsidRPr="00E51056" w:rsidRDefault="000908C8">
            <w:pPr>
              <w:rPr>
                <w:rFonts w:cs="Times New Roman"/>
                <w:sz w:val="22"/>
                <w:szCs w:val="22"/>
              </w:rPr>
            </w:pPr>
            <w:r w:rsidRPr="00E51056">
              <w:rPr>
                <w:rFonts w:cs="Times New Roman"/>
                <w:sz w:val="22"/>
                <w:szCs w:val="22"/>
              </w:rPr>
              <w:t>Rotation of the MockSat about its vertical (Z) axis. </w:t>
            </w:r>
          </w:p>
        </w:tc>
      </w:tr>
      <w:tr w:rsidR="000908C8" w:rsidRPr="00C2079B" w14:paraId="5E2C89B4" w14:textId="77777777">
        <w:trPr>
          <w:trHeight w:val="660"/>
        </w:trPr>
        <w:tc>
          <w:tcPr>
            <w:tcW w:w="2340" w:type="dxa"/>
            <w:hideMark/>
          </w:tcPr>
          <w:p w14:paraId="66B0C9F1" w14:textId="77777777" w:rsidR="000908C8" w:rsidRPr="00E51056" w:rsidRDefault="000908C8">
            <w:pPr>
              <w:rPr>
                <w:rFonts w:cs="Times New Roman"/>
                <w:b/>
                <w:bCs/>
                <w:sz w:val="22"/>
                <w:szCs w:val="22"/>
              </w:rPr>
            </w:pPr>
            <w:r w:rsidRPr="00E51056">
              <w:rPr>
                <w:rFonts w:cs="Times New Roman"/>
                <w:b/>
                <w:bCs/>
                <w:sz w:val="22"/>
                <w:szCs w:val="22"/>
              </w:rPr>
              <w:t>Degrees of Freedom (DOF) </w:t>
            </w:r>
          </w:p>
        </w:tc>
        <w:tc>
          <w:tcPr>
            <w:tcW w:w="6750" w:type="dxa"/>
            <w:vAlign w:val="center"/>
            <w:hideMark/>
          </w:tcPr>
          <w:p w14:paraId="274005D5" w14:textId="77777777" w:rsidR="000908C8" w:rsidRPr="00E51056" w:rsidRDefault="000908C8">
            <w:pPr>
              <w:rPr>
                <w:rFonts w:cs="Times New Roman"/>
                <w:sz w:val="22"/>
                <w:szCs w:val="22"/>
              </w:rPr>
            </w:pPr>
            <w:r w:rsidRPr="00E51056">
              <w:rPr>
                <w:rFonts w:cs="Times New Roman"/>
                <w:sz w:val="22"/>
                <w:szCs w:val="22"/>
              </w:rPr>
              <w:t>The number of independent motion parameters; PRISM provides three DOF: X-translation, Y-translation, and Z-rotation. </w:t>
            </w:r>
          </w:p>
        </w:tc>
      </w:tr>
      <w:tr w:rsidR="000908C8" w:rsidRPr="00C2079B" w14:paraId="4BC798FB" w14:textId="77777777">
        <w:trPr>
          <w:trHeight w:val="660"/>
        </w:trPr>
        <w:tc>
          <w:tcPr>
            <w:tcW w:w="2340" w:type="dxa"/>
            <w:hideMark/>
          </w:tcPr>
          <w:p w14:paraId="6DABA99C" w14:textId="77777777" w:rsidR="000908C8" w:rsidRPr="00E51056" w:rsidRDefault="000908C8">
            <w:pPr>
              <w:rPr>
                <w:rFonts w:cs="Times New Roman"/>
                <w:b/>
                <w:bCs/>
                <w:sz w:val="22"/>
                <w:szCs w:val="22"/>
              </w:rPr>
            </w:pPr>
            <w:r w:rsidRPr="00E51056">
              <w:rPr>
                <w:rFonts w:cs="Times New Roman"/>
                <w:b/>
                <w:bCs/>
                <w:sz w:val="22"/>
                <w:szCs w:val="22"/>
              </w:rPr>
              <w:t>Thrust Repeatability </w:t>
            </w:r>
          </w:p>
        </w:tc>
        <w:tc>
          <w:tcPr>
            <w:tcW w:w="6750" w:type="dxa"/>
            <w:vAlign w:val="center"/>
            <w:hideMark/>
          </w:tcPr>
          <w:p w14:paraId="6D96C319" w14:textId="77777777" w:rsidR="000908C8" w:rsidRPr="00E51056" w:rsidRDefault="000908C8">
            <w:pPr>
              <w:rPr>
                <w:rFonts w:cs="Times New Roman"/>
                <w:sz w:val="22"/>
                <w:szCs w:val="22"/>
              </w:rPr>
            </w:pPr>
            <w:r w:rsidRPr="00E51056">
              <w:rPr>
                <w:rFonts w:cs="Times New Roman"/>
                <w:sz w:val="22"/>
                <w:szCs w:val="22"/>
              </w:rPr>
              <w:t>The consistency of thrust output for a given command, measured as the standard deviation relative to mean thrust. </w:t>
            </w:r>
          </w:p>
        </w:tc>
      </w:tr>
      <w:tr w:rsidR="000908C8" w:rsidRPr="00C2079B" w14:paraId="6DA8E437" w14:textId="77777777">
        <w:trPr>
          <w:trHeight w:val="660"/>
        </w:trPr>
        <w:tc>
          <w:tcPr>
            <w:tcW w:w="2340" w:type="dxa"/>
            <w:hideMark/>
          </w:tcPr>
          <w:p w14:paraId="4344BB9C" w14:textId="77777777" w:rsidR="000908C8" w:rsidRPr="00E51056" w:rsidRDefault="000908C8">
            <w:pPr>
              <w:rPr>
                <w:rFonts w:cs="Times New Roman"/>
                <w:b/>
                <w:bCs/>
                <w:sz w:val="22"/>
                <w:szCs w:val="22"/>
              </w:rPr>
            </w:pPr>
            <w:r w:rsidRPr="00E51056">
              <w:rPr>
                <w:rFonts w:cs="Times New Roman"/>
                <w:b/>
                <w:bCs/>
                <w:sz w:val="22"/>
                <w:szCs w:val="22"/>
              </w:rPr>
              <w:t>Run Time </w:t>
            </w:r>
          </w:p>
        </w:tc>
        <w:tc>
          <w:tcPr>
            <w:tcW w:w="6750" w:type="dxa"/>
            <w:vAlign w:val="center"/>
            <w:hideMark/>
          </w:tcPr>
          <w:p w14:paraId="3EDE3520" w14:textId="77777777" w:rsidR="000908C8" w:rsidRPr="00E51056" w:rsidRDefault="000908C8">
            <w:pPr>
              <w:rPr>
                <w:rFonts w:cs="Times New Roman"/>
                <w:sz w:val="22"/>
                <w:szCs w:val="22"/>
              </w:rPr>
            </w:pPr>
            <w:r w:rsidRPr="00E51056">
              <w:rPr>
                <w:rFonts w:cs="Times New Roman"/>
                <w:sz w:val="22"/>
                <w:szCs w:val="22"/>
              </w:rPr>
              <w:t>The maximum continuous duration the MockSat can operate its propulsion system at full throttle. </w:t>
            </w:r>
          </w:p>
        </w:tc>
      </w:tr>
      <w:tr w:rsidR="000908C8" w:rsidRPr="00C2079B" w14:paraId="13AA4DD9" w14:textId="77777777">
        <w:trPr>
          <w:trHeight w:val="660"/>
        </w:trPr>
        <w:tc>
          <w:tcPr>
            <w:tcW w:w="2340" w:type="dxa"/>
            <w:hideMark/>
          </w:tcPr>
          <w:p w14:paraId="0347F8C9" w14:textId="77777777" w:rsidR="000908C8" w:rsidRPr="00E51056" w:rsidRDefault="000908C8">
            <w:pPr>
              <w:rPr>
                <w:rFonts w:cs="Times New Roman"/>
                <w:b/>
                <w:bCs/>
                <w:sz w:val="22"/>
                <w:szCs w:val="22"/>
              </w:rPr>
            </w:pPr>
            <w:r w:rsidRPr="00E51056">
              <w:rPr>
                <w:rFonts w:cs="Times New Roman"/>
                <w:b/>
                <w:bCs/>
                <w:sz w:val="22"/>
                <w:szCs w:val="22"/>
              </w:rPr>
              <w:t>Lift Capacity </w:t>
            </w:r>
          </w:p>
        </w:tc>
        <w:tc>
          <w:tcPr>
            <w:tcW w:w="6750" w:type="dxa"/>
            <w:vAlign w:val="center"/>
            <w:hideMark/>
          </w:tcPr>
          <w:p w14:paraId="7B1FF296" w14:textId="77777777" w:rsidR="000908C8" w:rsidRPr="00E51056" w:rsidRDefault="000908C8">
            <w:pPr>
              <w:rPr>
                <w:rFonts w:cs="Times New Roman"/>
                <w:sz w:val="22"/>
                <w:szCs w:val="22"/>
              </w:rPr>
            </w:pPr>
            <w:r w:rsidRPr="00E51056">
              <w:rPr>
                <w:rFonts w:cs="Times New Roman"/>
                <w:sz w:val="22"/>
                <w:szCs w:val="22"/>
              </w:rPr>
              <w:t>The maximum payload mass the Air Table can support while maintaining proper air gap and stable levitation. </w:t>
            </w:r>
          </w:p>
        </w:tc>
      </w:tr>
      <w:tr w:rsidR="000908C8" w:rsidRPr="00C2079B" w14:paraId="6CAE1B8E" w14:textId="77777777">
        <w:trPr>
          <w:trHeight w:val="660"/>
        </w:trPr>
        <w:tc>
          <w:tcPr>
            <w:tcW w:w="2340" w:type="dxa"/>
            <w:hideMark/>
          </w:tcPr>
          <w:p w14:paraId="077930DD" w14:textId="77777777" w:rsidR="000908C8" w:rsidRPr="00E51056" w:rsidRDefault="000908C8">
            <w:pPr>
              <w:rPr>
                <w:rFonts w:cs="Times New Roman"/>
                <w:b/>
                <w:bCs/>
                <w:sz w:val="22"/>
                <w:szCs w:val="22"/>
              </w:rPr>
            </w:pPr>
            <w:r w:rsidRPr="00E51056">
              <w:rPr>
                <w:rFonts w:cs="Times New Roman"/>
                <w:b/>
                <w:bCs/>
                <w:sz w:val="22"/>
                <w:szCs w:val="22"/>
              </w:rPr>
              <w:t>Surface Deflection </w:t>
            </w:r>
          </w:p>
        </w:tc>
        <w:tc>
          <w:tcPr>
            <w:tcW w:w="6750" w:type="dxa"/>
            <w:vAlign w:val="center"/>
            <w:hideMark/>
          </w:tcPr>
          <w:p w14:paraId="4F543625" w14:textId="77777777" w:rsidR="000908C8" w:rsidRPr="00E51056" w:rsidRDefault="000908C8">
            <w:pPr>
              <w:rPr>
                <w:rFonts w:cs="Times New Roman"/>
                <w:sz w:val="22"/>
                <w:szCs w:val="22"/>
              </w:rPr>
            </w:pPr>
            <w:r w:rsidRPr="00E51056">
              <w:rPr>
                <w:rFonts w:cs="Times New Roman"/>
                <w:sz w:val="22"/>
                <w:szCs w:val="22"/>
              </w:rPr>
              <w:t>The maximum vertical displacement of the Air Table surface under load. </w:t>
            </w:r>
          </w:p>
        </w:tc>
      </w:tr>
      <w:tr w:rsidR="000908C8" w:rsidRPr="00C2079B" w14:paraId="2916CD85" w14:textId="77777777">
        <w:trPr>
          <w:trHeight w:val="660"/>
        </w:trPr>
        <w:tc>
          <w:tcPr>
            <w:tcW w:w="2340" w:type="dxa"/>
            <w:hideMark/>
          </w:tcPr>
          <w:p w14:paraId="6E6408ED" w14:textId="77777777" w:rsidR="000908C8" w:rsidRPr="00E51056" w:rsidRDefault="000908C8">
            <w:pPr>
              <w:rPr>
                <w:rFonts w:cs="Times New Roman"/>
                <w:b/>
                <w:bCs/>
                <w:sz w:val="22"/>
                <w:szCs w:val="22"/>
              </w:rPr>
            </w:pPr>
            <w:r w:rsidRPr="00E51056">
              <w:rPr>
                <w:rFonts w:cs="Times New Roman"/>
                <w:b/>
                <w:bCs/>
                <w:sz w:val="22"/>
                <w:szCs w:val="22"/>
              </w:rPr>
              <w:t>Synchronization </w:t>
            </w:r>
          </w:p>
        </w:tc>
        <w:tc>
          <w:tcPr>
            <w:tcW w:w="6750" w:type="dxa"/>
            <w:vAlign w:val="center"/>
            <w:hideMark/>
          </w:tcPr>
          <w:p w14:paraId="0EB74D22" w14:textId="77777777" w:rsidR="000908C8" w:rsidRPr="00E51056" w:rsidRDefault="000908C8">
            <w:pPr>
              <w:rPr>
                <w:rFonts w:cs="Times New Roman"/>
                <w:sz w:val="22"/>
                <w:szCs w:val="22"/>
              </w:rPr>
            </w:pPr>
            <w:r w:rsidRPr="00E51056">
              <w:rPr>
                <w:rFonts w:cs="Times New Roman"/>
                <w:sz w:val="22"/>
                <w:szCs w:val="22"/>
              </w:rPr>
              <w:t>The process of aligning timestamps between the MockSat flight computer and GTSS to enable direct comparison of telemetry data. </w:t>
            </w:r>
          </w:p>
        </w:tc>
      </w:tr>
      <w:tr w:rsidR="000908C8" w:rsidRPr="00C2079B" w14:paraId="16B50B57" w14:textId="77777777">
        <w:trPr>
          <w:trHeight w:val="660"/>
        </w:trPr>
        <w:tc>
          <w:tcPr>
            <w:tcW w:w="2340" w:type="dxa"/>
            <w:hideMark/>
          </w:tcPr>
          <w:p w14:paraId="6AD73BAF" w14:textId="77777777" w:rsidR="000908C8" w:rsidRPr="00E51056" w:rsidRDefault="000908C8">
            <w:pPr>
              <w:rPr>
                <w:rFonts w:cs="Times New Roman"/>
                <w:b/>
                <w:bCs/>
                <w:sz w:val="22"/>
                <w:szCs w:val="22"/>
              </w:rPr>
            </w:pPr>
            <w:r w:rsidRPr="00E51056">
              <w:rPr>
                <w:rFonts w:cs="Times New Roman"/>
                <w:b/>
                <w:bCs/>
                <w:sz w:val="22"/>
                <w:szCs w:val="22"/>
              </w:rPr>
              <w:t>State Estimation </w:t>
            </w:r>
          </w:p>
        </w:tc>
        <w:tc>
          <w:tcPr>
            <w:tcW w:w="6750" w:type="dxa"/>
            <w:vAlign w:val="center"/>
            <w:hideMark/>
          </w:tcPr>
          <w:p w14:paraId="5E1996A4" w14:textId="77777777" w:rsidR="000908C8" w:rsidRPr="00E51056" w:rsidRDefault="000908C8">
            <w:pPr>
              <w:rPr>
                <w:rFonts w:cs="Times New Roman"/>
                <w:sz w:val="22"/>
                <w:szCs w:val="22"/>
              </w:rPr>
            </w:pPr>
            <w:r w:rsidRPr="00E51056">
              <w:rPr>
                <w:rFonts w:cs="Times New Roman"/>
                <w:sz w:val="22"/>
                <w:szCs w:val="22"/>
              </w:rPr>
              <w:t>The process of determining the MockSat's position, velocity, and orientation from sensor measurements. </w:t>
            </w:r>
          </w:p>
        </w:tc>
      </w:tr>
      <w:tr w:rsidR="000908C8" w:rsidRPr="00C2079B" w14:paraId="29CFE312" w14:textId="77777777">
        <w:trPr>
          <w:trHeight w:val="660"/>
        </w:trPr>
        <w:tc>
          <w:tcPr>
            <w:tcW w:w="2340" w:type="dxa"/>
            <w:hideMark/>
          </w:tcPr>
          <w:p w14:paraId="3A80C273" w14:textId="77777777" w:rsidR="000908C8" w:rsidRPr="00E51056" w:rsidRDefault="000908C8">
            <w:pPr>
              <w:rPr>
                <w:rFonts w:cs="Times New Roman"/>
                <w:b/>
                <w:bCs/>
                <w:sz w:val="22"/>
                <w:szCs w:val="22"/>
              </w:rPr>
            </w:pPr>
            <w:r w:rsidRPr="00E51056">
              <w:rPr>
                <w:rFonts w:cs="Times New Roman"/>
                <w:b/>
                <w:bCs/>
                <w:sz w:val="22"/>
                <w:szCs w:val="22"/>
              </w:rPr>
              <w:t>Control Algorithm </w:t>
            </w:r>
          </w:p>
        </w:tc>
        <w:tc>
          <w:tcPr>
            <w:tcW w:w="6750" w:type="dxa"/>
            <w:vAlign w:val="center"/>
            <w:hideMark/>
          </w:tcPr>
          <w:p w14:paraId="78B0984E" w14:textId="77777777" w:rsidR="000908C8" w:rsidRPr="00E51056" w:rsidRDefault="000908C8">
            <w:pPr>
              <w:rPr>
                <w:rFonts w:cs="Times New Roman"/>
                <w:sz w:val="22"/>
                <w:szCs w:val="22"/>
              </w:rPr>
            </w:pPr>
            <w:r w:rsidRPr="00E51056">
              <w:rPr>
                <w:rFonts w:cs="Times New Roman"/>
                <w:sz w:val="22"/>
                <w:szCs w:val="22"/>
              </w:rPr>
              <w:t>Software logic, such as PID control, that calculates required thrust commands to achieve desired motion. </w:t>
            </w:r>
          </w:p>
        </w:tc>
      </w:tr>
      <w:tr w:rsidR="000908C8" w:rsidRPr="00C2079B" w14:paraId="22708B47" w14:textId="77777777">
        <w:trPr>
          <w:trHeight w:val="660"/>
        </w:trPr>
        <w:tc>
          <w:tcPr>
            <w:tcW w:w="2340" w:type="dxa"/>
            <w:hideMark/>
          </w:tcPr>
          <w:p w14:paraId="2746F166" w14:textId="77777777" w:rsidR="000908C8" w:rsidRPr="00E51056" w:rsidRDefault="000908C8">
            <w:pPr>
              <w:rPr>
                <w:rFonts w:cs="Times New Roman"/>
                <w:b/>
                <w:bCs/>
                <w:sz w:val="22"/>
                <w:szCs w:val="22"/>
              </w:rPr>
            </w:pPr>
            <w:r w:rsidRPr="00E51056">
              <w:rPr>
                <w:rFonts w:cs="Times New Roman"/>
                <w:b/>
                <w:bCs/>
                <w:sz w:val="22"/>
                <w:szCs w:val="22"/>
              </w:rPr>
              <w:t>Test Campaign </w:t>
            </w:r>
          </w:p>
        </w:tc>
        <w:tc>
          <w:tcPr>
            <w:tcW w:w="6750" w:type="dxa"/>
            <w:vAlign w:val="center"/>
            <w:hideMark/>
          </w:tcPr>
          <w:p w14:paraId="67A790F2" w14:textId="77777777" w:rsidR="000908C8" w:rsidRPr="00E51056" w:rsidRDefault="000908C8">
            <w:pPr>
              <w:rPr>
                <w:rFonts w:cs="Times New Roman"/>
                <w:sz w:val="22"/>
                <w:szCs w:val="22"/>
              </w:rPr>
            </w:pPr>
            <w:r w:rsidRPr="00E51056">
              <w:rPr>
                <w:rFonts w:cs="Times New Roman"/>
                <w:sz w:val="22"/>
                <w:szCs w:val="22"/>
              </w:rPr>
              <w:t>The structured sequence of experiments designed to validate MockSat performance, stability, and control responsiveness. </w:t>
            </w:r>
          </w:p>
        </w:tc>
      </w:tr>
      <w:tr w:rsidR="000908C8" w:rsidRPr="00C2079B" w14:paraId="6DA49842" w14:textId="77777777">
        <w:trPr>
          <w:trHeight w:val="660"/>
        </w:trPr>
        <w:tc>
          <w:tcPr>
            <w:tcW w:w="2340" w:type="dxa"/>
            <w:hideMark/>
          </w:tcPr>
          <w:p w14:paraId="529BE3D4" w14:textId="77777777" w:rsidR="000908C8" w:rsidRPr="00E51056" w:rsidRDefault="000908C8">
            <w:pPr>
              <w:rPr>
                <w:rFonts w:cs="Times New Roman"/>
                <w:b/>
                <w:bCs/>
                <w:sz w:val="22"/>
                <w:szCs w:val="22"/>
              </w:rPr>
            </w:pPr>
            <w:r w:rsidRPr="00E51056">
              <w:rPr>
                <w:rFonts w:cs="Times New Roman"/>
                <w:b/>
                <w:bCs/>
                <w:sz w:val="22"/>
                <w:szCs w:val="22"/>
              </w:rPr>
              <w:t>Sensor Calibration </w:t>
            </w:r>
          </w:p>
        </w:tc>
        <w:tc>
          <w:tcPr>
            <w:tcW w:w="6750" w:type="dxa"/>
            <w:vAlign w:val="center"/>
            <w:hideMark/>
          </w:tcPr>
          <w:p w14:paraId="41802F55" w14:textId="77777777" w:rsidR="000908C8" w:rsidRPr="00E51056" w:rsidRDefault="000908C8">
            <w:pPr>
              <w:rPr>
                <w:rFonts w:cs="Times New Roman"/>
                <w:sz w:val="22"/>
                <w:szCs w:val="22"/>
              </w:rPr>
            </w:pPr>
            <w:r w:rsidRPr="00E51056">
              <w:rPr>
                <w:rFonts w:cs="Times New Roman"/>
                <w:sz w:val="22"/>
                <w:szCs w:val="22"/>
              </w:rPr>
              <w:t>The process of configuring the IMU and other sensors to establish accurate baseline measurements before testing. </w:t>
            </w:r>
          </w:p>
        </w:tc>
      </w:tr>
      <w:tr w:rsidR="000908C8" w:rsidRPr="00C2079B" w14:paraId="21322CD2" w14:textId="77777777">
        <w:trPr>
          <w:trHeight w:val="660"/>
        </w:trPr>
        <w:tc>
          <w:tcPr>
            <w:tcW w:w="2340" w:type="dxa"/>
            <w:hideMark/>
          </w:tcPr>
          <w:p w14:paraId="5E7207A6" w14:textId="77777777" w:rsidR="000908C8" w:rsidRPr="00E51056" w:rsidRDefault="000908C8">
            <w:pPr>
              <w:rPr>
                <w:rFonts w:cs="Times New Roman"/>
                <w:b/>
                <w:bCs/>
                <w:sz w:val="22"/>
                <w:szCs w:val="22"/>
              </w:rPr>
            </w:pPr>
            <w:r w:rsidRPr="00E51056">
              <w:rPr>
                <w:rFonts w:cs="Times New Roman"/>
                <w:b/>
                <w:bCs/>
                <w:sz w:val="22"/>
                <w:szCs w:val="22"/>
              </w:rPr>
              <w:t>Guidance, Navigation, and Control (GNC) </w:t>
            </w:r>
          </w:p>
        </w:tc>
        <w:tc>
          <w:tcPr>
            <w:tcW w:w="6750" w:type="dxa"/>
            <w:vAlign w:val="center"/>
            <w:hideMark/>
          </w:tcPr>
          <w:p w14:paraId="579C45E4" w14:textId="77777777" w:rsidR="000908C8" w:rsidRPr="00E51056" w:rsidRDefault="000908C8">
            <w:pPr>
              <w:rPr>
                <w:rFonts w:cs="Times New Roman"/>
                <w:sz w:val="22"/>
                <w:szCs w:val="22"/>
              </w:rPr>
            </w:pPr>
            <w:r w:rsidRPr="00E51056">
              <w:rPr>
                <w:rFonts w:cs="Times New Roman"/>
                <w:sz w:val="22"/>
                <w:szCs w:val="22"/>
              </w:rPr>
              <w:t>The integrated set of techniques for determining vehicle state, planning trajectories, and executing control commands. </w:t>
            </w:r>
          </w:p>
        </w:tc>
      </w:tr>
      <w:tr w:rsidR="000908C8" w:rsidRPr="00C2079B" w14:paraId="78230E97" w14:textId="77777777">
        <w:trPr>
          <w:trHeight w:val="660"/>
        </w:trPr>
        <w:tc>
          <w:tcPr>
            <w:tcW w:w="2340" w:type="dxa"/>
            <w:hideMark/>
          </w:tcPr>
          <w:p w14:paraId="1CEE4AD5" w14:textId="77777777" w:rsidR="000908C8" w:rsidRPr="00E51056" w:rsidRDefault="000908C8">
            <w:pPr>
              <w:rPr>
                <w:rFonts w:cs="Times New Roman"/>
                <w:b/>
                <w:bCs/>
                <w:sz w:val="22"/>
                <w:szCs w:val="22"/>
              </w:rPr>
            </w:pPr>
            <w:r w:rsidRPr="00E51056">
              <w:rPr>
                <w:rFonts w:cs="Times New Roman"/>
                <w:b/>
                <w:bCs/>
                <w:sz w:val="22"/>
                <w:szCs w:val="22"/>
              </w:rPr>
              <w:t>Parasitic Drag </w:t>
            </w:r>
          </w:p>
        </w:tc>
        <w:tc>
          <w:tcPr>
            <w:tcW w:w="6750" w:type="dxa"/>
            <w:vAlign w:val="center"/>
            <w:hideMark/>
          </w:tcPr>
          <w:p w14:paraId="7CB99F59" w14:textId="77777777" w:rsidR="000908C8" w:rsidRPr="00E51056" w:rsidRDefault="000908C8">
            <w:pPr>
              <w:rPr>
                <w:rFonts w:cs="Times New Roman"/>
                <w:sz w:val="22"/>
                <w:szCs w:val="22"/>
              </w:rPr>
            </w:pPr>
            <w:r w:rsidRPr="00E51056">
              <w:rPr>
                <w:rFonts w:cs="Times New Roman"/>
                <w:sz w:val="22"/>
                <w:szCs w:val="22"/>
              </w:rPr>
              <w:t>Resistive forces opposing motion, including air friction and viscous drag in the thin air gap. </w:t>
            </w:r>
          </w:p>
        </w:tc>
      </w:tr>
      <w:tr w:rsidR="000908C8" w:rsidRPr="00C2079B" w14:paraId="1F7E4F83" w14:textId="77777777">
        <w:trPr>
          <w:trHeight w:val="660"/>
        </w:trPr>
        <w:tc>
          <w:tcPr>
            <w:tcW w:w="2340" w:type="dxa"/>
            <w:hideMark/>
          </w:tcPr>
          <w:p w14:paraId="73F3C165" w14:textId="77777777" w:rsidR="000908C8" w:rsidRPr="00E51056" w:rsidRDefault="000908C8">
            <w:pPr>
              <w:rPr>
                <w:rFonts w:cs="Times New Roman"/>
                <w:b/>
                <w:bCs/>
                <w:sz w:val="22"/>
                <w:szCs w:val="22"/>
              </w:rPr>
            </w:pPr>
            <w:r w:rsidRPr="00E51056">
              <w:rPr>
                <w:rFonts w:cs="Times New Roman"/>
                <w:b/>
                <w:bCs/>
                <w:sz w:val="22"/>
                <w:szCs w:val="22"/>
              </w:rPr>
              <w:t>Command Station </w:t>
            </w:r>
          </w:p>
        </w:tc>
        <w:tc>
          <w:tcPr>
            <w:tcW w:w="6750" w:type="dxa"/>
            <w:vAlign w:val="center"/>
            <w:hideMark/>
          </w:tcPr>
          <w:p w14:paraId="694F3A59" w14:textId="77777777" w:rsidR="000908C8" w:rsidRPr="00E51056" w:rsidRDefault="000908C8">
            <w:pPr>
              <w:rPr>
                <w:rFonts w:cs="Times New Roman"/>
                <w:sz w:val="22"/>
                <w:szCs w:val="22"/>
              </w:rPr>
            </w:pPr>
            <w:r w:rsidRPr="00E51056">
              <w:rPr>
                <w:rFonts w:cs="Times New Roman"/>
                <w:sz w:val="22"/>
                <w:szCs w:val="22"/>
              </w:rPr>
              <w:t xml:space="preserve">The operator interface and workstation </w:t>
            </w:r>
            <w:proofErr w:type="gramStart"/>
            <w:r w:rsidRPr="00E51056">
              <w:rPr>
                <w:rFonts w:cs="Times New Roman"/>
                <w:sz w:val="22"/>
                <w:szCs w:val="22"/>
              </w:rPr>
              <w:t>used</w:t>
            </w:r>
            <w:proofErr w:type="gramEnd"/>
            <w:r w:rsidRPr="00E51056">
              <w:rPr>
                <w:rFonts w:cs="Times New Roman"/>
                <w:sz w:val="22"/>
                <w:szCs w:val="22"/>
              </w:rPr>
              <w:t> to configure the MockSat, monitor telemetry, and analyze test results. </w:t>
            </w:r>
          </w:p>
        </w:tc>
      </w:tr>
      <w:tr w:rsidR="000908C8" w:rsidRPr="00C2079B" w14:paraId="7CAAAA8C" w14:textId="77777777">
        <w:trPr>
          <w:trHeight w:val="660"/>
        </w:trPr>
        <w:tc>
          <w:tcPr>
            <w:tcW w:w="2340" w:type="dxa"/>
            <w:hideMark/>
          </w:tcPr>
          <w:p w14:paraId="4BBD0CA3" w14:textId="77777777" w:rsidR="000908C8" w:rsidRPr="00E51056" w:rsidRDefault="000908C8">
            <w:pPr>
              <w:rPr>
                <w:rFonts w:cs="Times New Roman"/>
                <w:b/>
                <w:bCs/>
                <w:sz w:val="22"/>
                <w:szCs w:val="22"/>
              </w:rPr>
            </w:pPr>
            <w:r w:rsidRPr="00E51056">
              <w:rPr>
                <w:rFonts w:cs="Times New Roman"/>
                <w:b/>
                <w:bCs/>
                <w:sz w:val="22"/>
                <w:szCs w:val="22"/>
              </w:rPr>
              <w:t>Pitch and Propeller Characteristics </w:t>
            </w:r>
          </w:p>
        </w:tc>
        <w:tc>
          <w:tcPr>
            <w:tcW w:w="6750" w:type="dxa"/>
            <w:vAlign w:val="center"/>
            <w:hideMark/>
          </w:tcPr>
          <w:p w14:paraId="2E9A9DF6" w14:textId="77777777" w:rsidR="000908C8" w:rsidRPr="00E51056" w:rsidRDefault="000908C8">
            <w:pPr>
              <w:rPr>
                <w:rFonts w:cs="Times New Roman"/>
                <w:sz w:val="22"/>
                <w:szCs w:val="22"/>
              </w:rPr>
            </w:pPr>
            <w:r w:rsidRPr="00E51056">
              <w:rPr>
                <w:rFonts w:cs="Times New Roman"/>
                <w:sz w:val="22"/>
                <w:szCs w:val="22"/>
              </w:rPr>
              <w:t>Physical parameters of the </w:t>
            </w:r>
            <w:proofErr w:type="gramStart"/>
            <w:r w:rsidRPr="00E51056">
              <w:rPr>
                <w:rFonts w:cs="Times New Roman"/>
                <w:sz w:val="22"/>
                <w:szCs w:val="22"/>
              </w:rPr>
              <w:t>propellers that</w:t>
            </w:r>
            <w:proofErr w:type="gramEnd"/>
            <w:r w:rsidRPr="00E51056">
              <w:rPr>
                <w:rFonts w:cs="Times New Roman"/>
                <w:sz w:val="22"/>
                <w:szCs w:val="22"/>
              </w:rPr>
              <w:t xml:space="preserve"> determine thrust output as a function of motor voltage and rotation speed. </w:t>
            </w:r>
          </w:p>
        </w:tc>
      </w:tr>
      <w:tr w:rsidR="000908C8" w:rsidRPr="00C2079B" w14:paraId="5A37B9E8" w14:textId="77777777">
        <w:trPr>
          <w:trHeight w:val="660"/>
        </w:trPr>
        <w:tc>
          <w:tcPr>
            <w:tcW w:w="2340" w:type="dxa"/>
            <w:hideMark/>
          </w:tcPr>
          <w:p w14:paraId="3A5DC84D" w14:textId="77777777" w:rsidR="000908C8" w:rsidRPr="00E51056" w:rsidRDefault="000908C8">
            <w:pPr>
              <w:rPr>
                <w:rFonts w:cs="Times New Roman"/>
                <w:b/>
                <w:bCs/>
                <w:sz w:val="22"/>
                <w:szCs w:val="22"/>
              </w:rPr>
            </w:pPr>
            <w:r w:rsidRPr="00E51056">
              <w:rPr>
                <w:rFonts w:cs="Times New Roman"/>
                <w:b/>
                <w:bCs/>
                <w:sz w:val="22"/>
                <w:szCs w:val="22"/>
              </w:rPr>
              <w:t>Electronic Speed Controller (ESC) </w:t>
            </w:r>
          </w:p>
        </w:tc>
        <w:tc>
          <w:tcPr>
            <w:tcW w:w="6750" w:type="dxa"/>
            <w:vAlign w:val="center"/>
            <w:hideMark/>
          </w:tcPr>
          <w:p w14:paraId="3ADA0D29" w14:textId="77777777" w:rsidR="000908C8" w:rsidRPr="00E51056" w:rsidRDefault="000908C8">
            <w:pPr>
              <w:rPr>
                <w:rFonts w:cs="Times New Roman"/>
                <w:sz w:val="22"/>
                <w:szCs w:val="22"/>
              </w:rPr>
            </w:pPr>
            <w:r w:rsidRPr="00E51056">
              <w:rPr>
                <w:rFonts w:cs="Times New Roman"/>
                <w:sz w:val="22"/>
                <w:szCs w:val="22"/>
              </w:rPr>
              <w:t>Hardware that regulates motor current and translates PWM signals into motor control commands. </w:t>
            </w:r>
          </w:p>
        </w:tc>
      </w:tr>
      <w:tr w:rsidR="000908C8" w:rsidRPr="00C2079B" w14:paraId="4067C827" w14:textId="77777777">
        <w:trPr>
          <w:trHeight w:val="660"/>
        </w:trPr>
        <w:tc>
          <w:tcPr>
            <w:tcW w:w="2340" w:type="dxa"/>
            <w:hideMark/>
          </w:tcPr>
          <w:p w14:paraId="26E3D538" w14:textId="77777777" w:rsidR="000908C8" w:rsidRPr="00E51056" w:rsidRDefault="000908C8">
            <w:pPr>
              <w:rPr>
                <w:rFonts w:cs="Times New Roman"/>
                <w:b/>
                <w:bCs/>
                <w:sz w:val="22"/>
                <w:szCs w:val="22"/>
              </w:rPr>
            </w:pPr>
            <w:r w:rsidRPr="00E51056">
              <w:rPr>
                <w:rFonts w:cs="Times New Roman"/>
                <w:b/>
                <w:bCs/>
                <w:sz w:val="22"/>
                <w:szCs w:val="22"/>
              </w:rPr>
              <w:t>Pulse-Width Modulation (PWM) </w:t>
            </w:r>
          </w:p>
        </w:tc>
        <w:tc>
          <w:tcPr>
            <w:tcW w:w="6750" w:type="dxa"/>
            <w:vAlign w:val="center"/>
            <w:hideMark/>
          </w:tcPr>
          <w:p w14:paraId="0D779A51" w14:textId="77777777" w:rsidR="000908C8" w:rsidRPr="00E51056" w:rsidRDefault="000908C8">
            <w:pPr>
              <w:rPr>
                <w:rFonts w:cs="Times New Roman"/>
                <w:sz w:val="22"/>
                <w:szCs w:val="22"/>
              </w:rPr>
            </w:pPr>
            <w:r w:rsidRPr="00E51056">
              <w:rPr>
                <w:rFonts w:cs="Times New Roman"/>
                <w:sz w:val="22"/>
                <w:szCs w:val="22"/>
              </w:rPr>
              <w:t>A signal modulation technique used to control motor speed by varying the duty cycle of electrical pulses. </w:t>
            </w:r>
          </w:p>
        </w:tc>
      </w:tr>
      <w:tr w:rsidR="000908C8" w:rsidRPr="00C2079B" w14:paraId="76927E15" w14:textId="77777777">
        <w:trPr>
          <w:trHeight w:val="660"/>
        </w:trPr>
        <w:tc>
          <w:tcPr>
            <w:tcW w:w="2340" w:type="dxa"/>
            <w:hideMark/>
          </w:tcPr>
          <w:p w14:paraId="687658E2" w14:textId="77777777" w:rsidR="000908C8" w:rsidRPr="00E51056" w:rsidRDefault="000908C8">
            <w:pPr>
              <w:rPr>
                <w:rFonts w:cs="Times New Roman"/>
                <w:b/>
                <w:bCs/>
                <w:sz w:val="22"/>
                <w:szCs w:val="22"/>
              </w:rPr>
            </w:pPr>
            <w:r w:rsidRPr="00E51056">
              <w:rPr>
                <w:rFonts w:cs="Times New Roman"/>
                <w:b/>
                <w:bCs/>
                <w:sz w:val="22"/>
                <w:szCs w:val="22"/>
              </w:rPr>
              <w:t>Inertial Measurement Unit (IMU) </w:t>
            </w:r>
          </w:p>
        </w:tc>
        <w:tc>
          <w:tcPr>
            <w:tcW w:w="6750" w:type="dxa"/>
            <w:vAlign w:val="center"/>
            <w:hideMark/>
          </w:tcPr>
          <w:p w14:paraId="1F3CB257" w14:textId="77777777" w:rsidR="000908C8" w:rsidRPr="00E51056" w:rsidRDefault="000908C8">
            <w:pPr>
              <w:rPr>
                <w:rFonts w:cs="Times New Roman"/>
                <w:sz w:val="22"/>
                <w:szCs w:val="22"/>
              </w:rPr>
            </w:pPr>
            <w:r w:rsidRPr="00E51056">
              <w:rPr>
                <w:rFonts w:cs="Times New Roman"/>
                <w:sz w:val="22"/>
                <w:szCs w:val="22"/>
              </w:rPr>
              <w:t>A sensor package that measures linear acceleration and angular rotation rates to support state estimation. </w:t>
            </w:r>
          </w:p>
        </w:tc>
      </w:tr>
      <w:tr w:rsidR="000908C8" w:rsidRPr="00C2079B" w14:paraId="6E67B534" w14:textId="77777777">
        <w:trPr>
          <w:trHeight w:val="660"/>
        </w:trPr>
        <w:tc>
          <w:tcPr>
            <w:tcW w:w="2340" w:type="dxa"/>
            <w:hideMark/>
          </w:tcPr>
          <w:p w14:paraId="6CFBDA98" w14:textId="77777777" w:rsidR="000908C8" w:rsidRPr="00E51056" w:rsidRDefault="000908C8">
            <w:pPr>
              <w:rPr>
                <w:rFonts w:cs="Times New Roman"/>
                <w:b/>
                <w:bCs/>
                <w:sz w:val="22"/>
                <w:szCs w:val="22"/>
              </w:rPr>
            </w:pPr>
            <w:r w:rsidRPr="00E51056">
              <w:rPr>
                <w:rFonts w:cs="Times New Roman"/>
                <w:b/>
                <w:bCs/>
                <w:sz w:val="22"/>
                <w:szCs w:val="22"/>
              </w:rPr>
              <w:t>Stagnation Pressure </w:t>
            </w:r>
          </w:p>
        </w:tc>
        <w:tc>
          <w:tcPr>
            <w:tcW w:w="6750" w:type="dxa"/>
            <w:vAlign w:val="center"/>
            <w:hideMark/>
          </w:tcPr>
          <w:p w14:paraId="14FDF9E0" w14:textId="77777777" w:rsidR="000908C8" w:rsidRPr="00E51056" w:rsidRDefault="000908C8">
            <w:pPr>
              <w:rPr>
                <w:rFonts w:cs="Times New Roman"/>
                <w:sz w:val="22"/>
                <w:szCs w:val="22"/>
              </w:rPr>
            </w:pPr>
            <w:r w:rsidRPr="00E51056">
              <w:rPr>
                <w:rFonts w:cs="Times New Roman"/>
                <w:sz w:val="22"/>
                <w:szCs w:val="22"/>
              </w:rPr>
              <w:t>The maximum pressure achieved when moving air is brought to rest inside the plenum. </w:t>
            </w:r>
          </w:p>
        </w:tc>
      </w:tr>
      <w:tr w:rsidR="000908C8" w:rsidRPr="00C2079B" w14:paraId="2198C04A" w14:textId="77777777">
        <w:trPr>
          <w:trHeight w:val="660"/>
        </w:trPr>
        <w:tc>
          <w:tcPr>
            <w:tcW w:w="2340" w:type="dxa"/>
            <w:hideMark/>
          </w:tcPr>
          <w:p w14:paraId="1B9F79E3" w14:textId="77777777" w:rsidR="000908C8" w:rsidRPr="00E51056" w:rsidRDefault="000908C8">
            <w:pPr>
              <w:rPr>
                <w:rFonts w:cs="Times New Roman"/>
                <w:b/>
                <w:bCs/>
                <w:sz w:val="22"/>
                <w:szCs w:val="22"/>
              </w:rPr>
            </w:pPr>
            <w:r w:rsidRPr="00E51056">
              <w:rPr>
                <w:rFonts w:cs="Times New Roman"/>
                <w:b/>
                <w:bCs/>
                <w:sz w:val="22"/>
                <w:szCs w:val="22"/>
              </w:rPr>
              <w:t>Gauge Pressure </w:t>
            </w:r>
          </w:p>
        </w:tc>
        <w:tc>
          <w:tcPr>
            <w:tcW w:w="6750" w:type="dxa"/>
            <w:vAlign w:val="center"/>
            <w:hideMark/>
          </w:tcPr>
          <w:p w14:paraId="5013C5D1" w14:textId="77777777" w:rsidR="000908C8" w:rsidRPr="00E51056" w:rsidRDefault="000908C8">
            <w:pPr>
              <w:rPr>
                <w:rFonts w:cs="Times New Roman"/>
                <w:sz w:val="22"/>
                <w:szCs w:val="22"/>
              </w:rPr>
            </w:pPr>
            <w:r w:rsidRPr="00E51056">
              <w:rPr>
                <w:rFonts w:cs="Times New Roman"/>
                <w:sz w:val="22"/>
                <w:szCs w:val="22"/>
              </w:rPr>
              <w:t>Pressure measured relative to atmospheric pressure rather than absolute vacuum. </w:t>
            </w:r>
          </w:p>
        </w:tc>
      </w:tr>
      <w:tr w:rsidR="000908C8" w:rsidRPr="00C2079B" w14:paraId="3230C4F6" w14:textId="77777777">
        <w:trPr>
          <w:trHeight w:val="660"/>
        </w:trPr>
        <w:tc>
          <w:tcPr>
            <w:tcW w:w="2340" w:type="dxa"/>
            <w:hideMark/>
          </w:tcPr>
          <w:p w14:paraId="7C1596CB" w14:textId="77777777" w:rsidR="000908C8" w:rsidRPr="00E51056" w:rsidRDefault="000908C8">
            <w:pPr>
              <w:rPr>
                <w:rFonts w:cs="Times New Roman"/>
                <w:b/>
                <w:bCs/>
                <w:sz w:val="22"/>
                <w:szCs w:val="22"/>
              </w:rPr>
            </w:pPr>
            <w:r w:rsidRPr="00E51056">
              <w:rPr>
                <w:rFonts w:cs="Times New Roman"/>
                <w:b/>
                <w:bCs/>
                <w:sz w:val="22"/>
                <w:szCs w:val="22"/>
              </w:rPr>
              <w:t>Moment of Inertia </w:t>
            </w:r>
          </w:p>
        </w:tc>
        <w:tc>
          <w:tcPr>
            <w:tcW w:w="6750" w:type="dxa"/>
            <w:vAlign w:val="center"/>
            <w:hideMark/>
          </w:tcPr>
          <w:p w14:paraId="6346E7A0" w14:textId="77777777" w:rsidR="000908C8" w:rsidRPr="00E51056" w:rsidRDefault="000908C8">
            <w:pPr>
              <w:rPr>
                <w:rFonts w:cs="Times New Roman"/>
                <w:sz w:val="22"/>
                <w:szCs w:val="22"/>
              </w:rPr>
            </w:pPr>
            <w:r w:rsidRPr="00E51056">
              <w:rPr>
                <w:rFonts w:cs="Times New Roman"/>
                <w:sz w:val="22"/>
                <w:szCs w:val="22"/>
              </w:rPr>
              <w:t>A measure of the MockSat's resistance to angular acceleration about its vertical axis. </w:t>
            </w:r>
          </w:p>
        </w:tc>
      </w:tr>
      <w:tr w:rsidR="000908C8" w:rsidRPr="00C2079B" w14:paraId="67BFFEA5" w14:textId="77777777">
        <w:trPr>
          <w:trHeight w:val="660"/>
        </w:trPr>
        <w:tc>
          <w:tcPr>
            <w:tcW w:w="2340" w:type="dxa"/>
            <w:hideMark/>
          </w:tcPr>
          <w:p w14:paraId="1400D10F" w14:textId="77777777" w:rsidR="000908C8" w:rsidRPr="00E51056" w:rsidRDefault="000908C8">
            <w:pPr>
              <w:rPr>
                <w:rFonts w:cs="Times New Roman"/>
                <w:b/>
                <w:bCs/>
                <w:sz w:val="22"/>
                <w:szCs w:val="22"/>
              </w:rPr>
            </w:pPr>
            <w:r w:rsidRPr="00E51056">
              <w:rPr>
                <w:rFonts w:cs="Times New Roman"/>
                <w:b/>
                <w:bCs/>
                <w:sz w:val="22"/>
                <w:szCs w:val="22"/>
              </w:rPr>
              <w:t>Angular Acceleration </w:t>
            </w:r>
          </w:p>
        </w:tc>
        <w:tc>
          <w:tcPr>
            <w:tcW w:w="6750" w:type="dxa"/>
            <w:vAlign w:val="center"/>
            <w:hideMark/>
          </w:tcPr>
          <w:p w14:paraId="7E60EF0F" w14:textId="77777777" w:rsidR="000908C8" w:rsidRPr="00E51056" w:rsidRDefault="000908C8">
            <w:pPr>
              <w:rPr>
                <w:rFonts w:cs="Times New Roman"/>
                <w:sz w:val="22"/>
                <w:szCs w:val="22"/>
              </w:rPr>
            </w:pPr>
            <w:r w:rsidRPr="00E51056">
              <w:rPr>
                <w:rFonts w:cs="Times New Roman"/>
                <w:sz w:val="22"/>
                <w:szCs w:val="22"/>
              </w:rPr>
              <w:t>The rate of change of rotational velocity, produced by net torque from differential thrust. </w:t>
            </w:r>
          </w:p>
        </w:tc>
      </w:tr>
      <w:tr w:rsidR="000908C8" w:rsidRPr="00C2079B" w14:paraId="2E8D6ABA" w14:textId="77777777">
        <w:trPr>
          <w:trHeight w:val="660"/>
        </w:trPr>
        <w:tc>
          <w:tcPr>
            <w:tcW w:w="2340" w:type="dxa"/>
            <w:hideMark/>
          </w:tcPr>
          <w:p w14:paraId="4B98E4DF" w14:textId="77777777" w:rsidR="000908C8" w:rsidRPr="00E51056" w:rsidRDefault="000908C8">
            <w:pPr>
              <w:rPr>
                <w:rFonts w:cs="Times New Roman"/>
                <w:b/>
                <w:bCs/>
                <w:sz w:val="22"/>
                <w:szCs w:val="22"/>
              </w:rPr>
            </w:pPr>
            <w:r w:rsidRPr="00E51056">
              <w:rPr>
                <w:rFonts w:cs="Times New Roman"/>
                <w:b/>
                <w:bCs/>
                <w:sz w:val="22"/>
                <w:szCs w:val="22"/>
              </w:rPr>
              <w:t>Torque </w:t>
            </w:r>
          </w:p>
        </w:tc>
        <w:tc>
          <w:tcPr>
            <w:tcW w:w="6750" w:type="dxa"/>
            <w:vAlign w:val="center"/>
            <w:hideMark/>
          </w:tcPr>
          <w:p w14:paraId="43910C30" w14:textId="77777777" w:rsidR="000908C8" w:rsidRPr="00E51056" w:rsidRDefault="000908C8">
            <w:pPr>
              <w:rPr>
                <w:rFonts w:cs="Times New Roman"/>
                <w:sz w:val="22"/>
                <w:szCs w:val="22"/>
              </w:rPr>
            </w:pPr>
            <w:r w:rsidRPr="00E51056">
              <w:rPr>
                <w:rFonts w:cs="Times New Roman"/>
                <w:sz w:val="22"/>
                <w:szCs w:val="22"/>
              </w:rPr>
              <w:t>The rotational force generated by thrust offset from the MockSat's center of mass. </w:t>
            </w:r>
          </w:p>
        </w:tc>
      </w:tr>
      <w:tr w:rsidR="000908C8" w:rsidRPr="00C2079B" w14:paraId="42DB2151" w14:textId="77777777">
        <w:trPr>
          <w:trHeight w:val="660"/>
        </w:trPr>
        <w:tc>
          <w:tcPr>
            <w:tcW w:w="2340" w:type="dxa"/>
            <w:hideMark/>
          </w:tcPr>
          <w:p w14:paraId="02441A85" w14:textId="77777777" w:rsidR="000908C8" w:rsidRPr="00E51056" w:rsidRDefault="000908C8">
            <w:pPr>
              <w:rPr>
                <w:rFonts w:cs="Times New Roman"/>
                <w:b/>
                <w:bCs/>
                <w:sz w:val="22"/>
                <w:szCs w:val="22"/>
              </w:rPr>
            </w:pPr>
            <w:r w:rsidRPr="00E51056">
              <w:rPr>
                <w:rFonts w:cs="Times New Roman"/>
                <w:b/>
                <w:bCs/>
                <w:sz w:val="22"/>
                <w:szCs w:val="22"/>
              </w:rPr>
              <w:t>Differential Thrust </w:t>
            </w:r>
          </w:p>
        </w:tc>
        <w:tc>
          <w:tcPr>
            <w:tcW w:w="6750" w:type="dxa"/>
            <w:vAlign w:val="center"/>
            <w:hideMark/>
          </w:tcPr>
          <w:p w14:paraId="09BA1598" w14:textId="77777777" w:rsidR="000908C8" w:rsidRPr="00E51056" w:rsidRDefault="000908C8">
            <w:pPr>
              <w:rPr>
                <w:rFonts w:cs="Times New Roman"/>
                <w:sz w:val="22"/>
                <w:szCs w:val="22"/>
              </w:rPr>
            </w:pPr>
            <w:r w:rsidRPr="00E51056">
              <w:rPr>
                <w:rFonts w:cs="Times New Roman"/>
                <w:sz w:val="22"/>
                <w:szCs w:val="22"/>
              </w:rPr>
              <w:t>The propulsion technique of increasing thrust on one side while decreasing it on the opposite side to produce rotation without net translation. </w:t>
            </w:r>
          </w:p>
        </w:tc>
      </w:tr>
      <w:tr w:rsidR="000908C8" w:rsidRPr="00C2079B" w14:paraId="25D0709B" w14:textId="77777777">
        <w:trPr>
          <w:trHeight w:val="660"/>
        </w:trPr>
        <w:tc>
          <w:tcPr>
            <w:tcW w:w="2340" w:type="dxa"/>
            <w:hideMark/>
          </w:tcPr>
          <w:p w14:paraId="6B99FAA1" w14:textId="77777777" w:rsidR="000908C8" w:rsidRPr="00E51056" w:rsidRDefault="000908C8">
            <w:pPr>
              <w:rPr>
                <w:rFonts w:cs="Times New Roman"/>
                <w:b/>
                <w:bCs/>
                <w:sz w:val="22"/>
                <w:szCs w:val="22"/>
              </w:rPr>
            </w:pPr>
            <w:r w:rsidRPr="00E51056">
              <w:rPr>
                <w:rFonts w:cs="Times New Roman"/>
                <w:b/>
                <w:bCs/>
                <w:sz w:val="22"/>
                <w:szCs w:val="22"/>
              </w:rPr>
              <w:t>PID Control </w:t>
            </w:r>
          </w:p>
        </w:tc>
        <w:tc>
          <w:tcPr>
            <w:tcW w:w="6750" w:type="dxa"/>
            <w:vAlign w:val="center"/>
            <w:hideMark/>
          </w:tcPr>
          <w:p w14:paraId="0D30D7B8" w14:textId="77777777" w:rsidR="000908C8" w:rsidRPr="00E51056" w:rsidRDefault="000908C8">
            <w:pPr>
              <w:rPr>
                <w:rFonts w:cs="Times New Roman"/>
                <w:sz w:val="22"/>
                <w:szCs w:val="22"/>
              </w:rPr>
            </w:pPr>
            <w:r w:rsidRPr="00E51056">
              <w:rPr>
                <w:rFonts w:cs="Times New Roman"/>
                <w:sz w:val="22"/>
                <w:szCs w:val="22"/>
              </w:rPr>
              <w:t>A control algorithm using proportional, integral, and derivative feedback terms to minimize error between commanded and actual states. </w:t>
            </w:r>
          </w:p>
        </w:tc>
      </w:tr>
      <w:tr w:rsidR="000908C8" w:rsidRPr="00C2079B" w14:paraId="0EAD1B92" w14:textId="77777777">
        <w:trPr>
          <w:trHeight w:val="660"/>
        </w:trPr>
        <w:tc>
          <w:tcPr>
            <w:tcW w:w="2340" w:type="dxa"/>
            <w:hideMark/>
          </w:tcPr>
          <w:p w14:paraId="487CBE14" w14:textId="77777777" w:rsidR="000908C8" w:rsidRPr="00E51056" w:rsidRDefault="000908C8">
            <w:pPr>
              <w:rPr>
                <w:rFonts w:cs="Times New Roman"/>
                <w:b/>
                <w:bCs/>
                <w:sz w:val="22"/>
                <w:szCs w:val="22"/>
              </w:rPr>
            </w:pPr>
            <w:r w:rsidRPr="00E51056">
              <w:rPr>
                <w:rFonts w:cs="Times New Roman"/>
                <w:b/>
                <w:bCs/>
                <w:sz w:val="22"/>
                <w:szCs w:val="22"/>
              </w:rPr>
              <w:t>Simulink Model </w:t>
            </w:r>
          </w:p>
        </w:tc>
        <w:tc>
          <w:tcPr>
            <w:tcW w:w="6750" w:type="dxa"/>
            <w:vAlign w:val="center"/>
            <w:hideMark/>
          </w:tcPr>
          <w:p w14:paraId="7494E1F3" w14:textId="77777777" w:rsidR="000908C8" w:rsidRPr="00E51056" w:rsidRDefault="000908C8">
            <w:pPr>
              <w:rPr>
                <w:rFonts w:cs="Times New Roman"/>
                <w:sz w:val="22"/>
                <w:szCs w:val="22"/>
              </w:rPr>
            </w:pPr>
            <w:r w:rsidRPr="00E51056">
              <w:rPr>
                <w:rFonts w:cs="Times New Roman"/>
                <w:sz w:val="22"/>
                <w:szCs w:val="22"/>
              </w:rPr>
              <w:t>A simulation environment used to test control algorithms and predict MockSat dynamics before hardware testing. </w:t>
            </w:r>
          </w:p>
        </w:tc>
      </w:tr>
      <w:tr w:rsidR="000908C8" w:rsidRPr="00C2079B" w14:paraId="286248C4" w14:textId="77777777">
        <w:trPr>
          <w:trHeight w:val="660"/>
        </w:trPr>
        <w:tc>
          <w:tcPr>
            <w:tcW w:w="2340" w:type="dxa"/>
            <w:hideMark/>
          </w:tcPr>
          <w:p w14:paraId="22075FEC" w14:textId="77777777" w:rsidR="000908C8" w:rsidRPr="00E51056" w:rsidRDefault="000908C8">
            <w:pPr>
              <w:rPr>
                <w:rFonts w:cs="Times New Roman"/>
                <w:b/>
                <w:bCs/>
                <w:sz w:val="22"/>
                <w:szCs w:val="22"/>
              </w:rPr>
            </w:pPr>
            <w:r w:rsidRPr="00E51056">
              <w:rPr>
                <w:rFonts w:cs="Times New Roman"/>
                <w:b/>
                <w:bCs/>
                <w:sz w:val="22"/>
                <w:szCs w:val="22"/>
              </w:rPr>
              <w:t>Robot Operating System 2 (ROS 2) </w:t>
            </w:r>
          </w:p>
        </w:tc>
        <w:tc>
          <w:tcPr>
            <w:tcW w:w="6750" w:type="dxa"/>
            <w:vAlign w:val="center"/>
            <w:hideMark/>
          </w:tcPr>
          <w:p w14:paraId="0FF796D6" w14:textId="77777777" w:rsidR="000908C8" w:rsidRPr="00E51056" w:rsidRDefault="000908C8">
            <w:pPr>
              <w:rPr>
                <w:rFonts w:cs="Times New Roman"/>
                <w:sz w:val="22"/>
                <w:szCs w:val="22"/>
              </w:rPr>
            </w:pPr>
            <w:r w:rsidRPr="00E51056">
              <w:rPr>
                <w:rFonts w:cs="Times New Roman"/>
                <w:sz w:val="22"/>
                <w:szCs w:val="22"/>
              </w:rPr>
              <w:t>Middleware framework that facilitates communication between sensors, processors, and actuators, and enables organized data logging. </w:t>
            </w:r>
          </w:p>
        </w:tc>
      </w:tr>
      <w:tr w:rsidR="000908C8" w:rsidRPr="00C2079B" w14:paraId="5FD37AB2" w14:textId="77777777">
        <w:trPr>
          <w:trHeight w:val="660"/>
        </w:trPr>
        <w:tc>
          <w:tcPr>
            <w:tcW w:w="2340" w:type="dxa"/>
            <w:hideMark/>
          </w:tcPr>
          <w:p w14:paraId="5D8E4372" w14:textId="77777777" w:rsidR="000908C8" w:rsidRPr="00E51056" w:rsidRDefault="000908C8">
            <w:pPr>
              <w:rPr>
                <w:rFonts w:cs="Times New Roman"/>
                <w:b/>
                <w:bCs/>
                <w:sz w:val="22"/>
                <w:szCs w:val="22"/>
              </w:rPr>
            </w:pPr>
            <w:r w:rsidRPr="00E51056">
              <w:rPr>
                <w:rFonts w:cs="Times New Roman"/>
                <w:b/>
                <w:bCs/>
                <w:sz w:val="22"/>
                <w:szCs w:val="22"/>
              </w:rPr>
              <w:t>Bag Files </w:t>
            </w:r>
          </w:p>
        </w:tc>
        <w:tc>
          <w:tcPr>
            <w:tcW w:w="6750" w:type="dxa"/>
            <w:vAlign w:val="center"/>
            <w:hideMark/>
          </w:tcPr>
          <w:p w14:paraId="35BE47C1" w14:textId="77777777" w:rsidR="000908C8" w:rsidRPr="00E51056" w:rsidRDefault="000908C8">
            <w:pPr>
              <w:rPr>
                <w:rFonts w:cs="Times New Roman"/>
                <w:sz w:val="22"/>
                <w:szCs w:val="22"/>
              </w:rPr>
            </w:pPr>
            <w:r w:rsidRPr="00E51056">
              <w:rPr>
                <w:rFonts w:cs="Times New Roman"/>
                <w:sz w:val="22"/>
                <w:szCs w:val="22"/>
              </w:rPr>
              <w:t>ROS 2 data files that record timestamped sensor and telemetry data for later analysis and replay. </w:t>
            </w:r>
          </w:p>
        </w:tc>
      </w:tr>
      <w:tr w:rsidR="000908C8" w:rsidRPr="00C2079B" w14:paraId="1420A426" w14:textId="77777777">
        <w:trPr>
          <w:trHeight w:val="660"/>
        </w:trPr>
        <w:tc>
          <w:tcPr>
            <w:tcW w:w="2340" w:type="dxa"/>
            <w:hideMark/>
          </w:tcPr>
          <w:p w14:paraId="4F16F8B9" w14:textId="77777777" w:rsidR="000908C8" w:rsidRPr="00E51056" w:rsidRDefault="000908C8">
            <w:pPr>
              <w:rPr>
                <w:rFonts w:cs="Times New Roman"/>
                <w:b/>
                <w:bCs/>
                <w:sz w:val="22"/>
                <w:szCs w:val="22"/>
              </w:rPr>
            </w:pPr>
            <w:r w:rsidRPr="00E51056">
              <w:rPr>
                <w:rFonts w:cs="Times New Roman"/>
                <w:b/>
                <w:bCs/>
                <w:sz w:val="22"/>
                <w:szCs w:val="22"/>
              </w:rPr>
              <w:t>Footprint </w:t>
            </w:r>
          </w:p>
        </w:tc>
        <w:tc>
          <w:tcPr>
            <w:tcW w:w="6750" w:type="dxa"/>
            <w:vAlign w:val="center"/>
            <w:hideMark/>
          </w:tcPr>
          <w:p w14:paraId="3F50A6ED" w14:textId="77777777" w:rsidR="000908C8" w:rsidRPr="00E51056" w:rsidRDefault="000908C8">
            <w:pPr>
              <w:rPr>
                <w:rFonts w:cs="Times New Roman"/>
                <w:sz w:val="22"/>
                <w:szCs w:val="22"/>
              </w:rPr>
            </w:pPr>
            <w:r w:rsidRPr="00E51056">
              <w:rPr>
                <w:rFonts w:cs="Times New Roman"/>
                <w:sz w:val="22"/>
                <w:szCs w:val="22"/>
              </w:rPr>
              <w:t>The circular base area of the MockSat that contacts the air cushion on the Air Table surface. </w:t>
            </w:r>
          </w:p>
        </w:tc>
      </w:tr>
      <w:tr w:rsidR="000908C8" w:rsidRPr="00C2079B" w14:paraId="60F38233" w14:textId="77777777">
        <w:trPr>
          <w:trHeight w:val="660"/>
        </w:trPr>
        <w:tc>
          <w:tcPr>
            <w:tcW w:w="2340" w:type="dxa"/>
            <w:hideMark/>
          </w:tcPr>
          <w:p w14:paraId="4345F54F" w14:textId="77777777" w:rsidR="000908C8" w:rsidRPr="00E51056" w:rsidRDefault="000908C8">
            <w:pPr>
              <w:rPr>
                <w:rFonts w:cs="Times New Roman"/>
                <w:b/>
                <w:bCs/>
                <w:sz w:val="22"/>
                <w:szCs w:val="22"/>
              </w:rPr>
            </w:pPr>
            <w:r w:rsidRPr="00E51056">
              <w:rPr>
                <w:rFonts w:cs="Times New Roman"/>
                <w:b/>
                <w:bCs/>
                <w:sz w:val="22"/>
                <w:szCs w:val="22"/>
              </w:rPr>
              <w:t>Bumpers </w:t>
            </w:r>
          </w:p>
        </w:tc>
        <w:tc>
          <w:tcPr>
            <w:tcW w:w="6750" w:type="dxa"/>
            <w:vAlign w:val="center"/>
            <w:hideMark/>
          </w:tcPr>
          <w:p w14:paraId="6DE0B7AE" w14:textId="77777777" w:rsidR="000908C8" w:rsidRPr="00E51056" w:rsidRDefault="000908C8">
            <w:pPr>
              <w:rPr>
                <w:rFonts w:cs="Times New Roman"/>
                <w:sz w:val="22"/>
                <w:szCs w:val="22"/>
              </w:rPr>
            </w:pPr>
            <w:r w:rsidRPr="00E51056">
              <w:rPr>
                <w:rFonts w:cs="Times New Roman"/>
                <w:sz w:val="22"/>
                <w:szCs w:val="22"/>
              </w:rPr>
              <w:t xml:space="preserve">Protective wooden barriers around the Air Table </w:t>
            </w:r>
            <w:proofErr w:type="gramStart"/>
            <w:r w:rsidRPr="00E51056">
              <w:rPr>
                <w:rFonts w:cs="Times New Roman"/>
                <w:sz w:val="22"/>
                <w:szCs w:val="22"/>
              </w:rPr>
              <w:t>perimeter that</w:t>
            </w:r>
            <w:proofErr w:type="gramEnd"/>
            <w:r w:rsidRPr="00E51056">
              <w:rPr>
                <w:rFonts w:cs="Times New Roman"/>
                <w:sz w:val="22"/>
                <w:szCs w:val="22"/>
              </w:rPr>
              <w:t xml:space="preserve"> prevent the MockSat from leaving the test surface. </w:t>
            </w:r>
          </w:p>
        </w:tc>
      </w:tr>
    </w:tbl>
    <w:p w14:paraId="7A284361" w14:textId="77777777" w:rsidR="00A35F97" w:rsidRPr="00A35F97" w:rsidRDefault="00A35F97" w:rsidP="00A35F97"/>
    <w:p w14:paraId="7D1E2447" w14:textId="77777777" w:rsidR="00EF3AA4" w:rsidRDefault="00EF3AA4" w:rsidP="00EF3AA4"/>
    <w:p w14:paraId="4CF791DE" w14:textId="77777777" w:rsidR="006A4FB3" w:rsidRDefault="006A4FB3" w:rsidP="004730D5">
      <w:pPr>
        <w:rPr>
          <w:rFonts w:eastAsiaTheme="majorEastAsia" w:cs="Times New Roman"/>
          <w:b/>
          <w:sz w:val="32"/>
          <w:szCs w:val="40"/>
        </w:rPr>
      </w:pPr>
      <w:r>
        <w:rPr>
          <w:rFonts w:cs="Times New Roman"/>
        </w:rPr>
        <w:br w:type="page"/>
      </w:r>
    </w:p>
    <w:p w14:paraId="4CFF1A0A" w14:textId="0862AF9B" w:rsidR="00855011" w:rsidRDefault="00A05096" w:rsidP="00AE38DB">
      <w:pPr>
        <w:pStyle w:val="Heading1"/>
        <w:rPr>
          <w:rFonts w:cs="Times New Roman"/>
        </w:rPr>
      </w:pPr>
      <w:bookmarkStart w:id="5" w:name="_Toc219456116"/>
      <w:r w:rsidRPr="0071002F">
        <w:rPr>
          <w:rFonts w:cs="Times New Roman"/>
        </w:rPr>
        <w:t>LIST OF ABBREVIATIONS</w:t>
      </w:r>
      <w:bookmarkEnd w:id="5"/>
    </w:p>
    <w:p w14:paraId="5CE0D2FF" w14:textId="77777777" w:rsidR="00AE38DB" w:rsidRPr="00AE38DB" w:rsidRDefault="00AE38DB" w:rsidP="00AE38DB"/>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09"/>
        <w:gridCol w:w="8351"/>
      </w:tblGrid>
      <w:tr w:rsidR="007E71D9" w:rsidRPr="00E51056" w14:paraId="067A91C9" w14:textId="77777777">
        <w:trPr>
          <w:trHeight w:val="360"/>
        </w:trPr>
        <w:tc>
          <w:tcPr>
            <w:tcW w:w="1020" w:type="dxa"/>
            <w:tcBorders>
              <w:top w:val="nil"/>
              <w:left w:val="nil"/>
              <w:bottom w:val="nil"/>
              <w:right w:val="nil"/>
            </w:tcBorders>
            <w:vAlign w:val="center"/>
            <w:hideMark/>
          </w:tcPr>
          <w:p w14:paraId="3DB8F56A" w14:textId="77777777" w:rsidR="008261DA" w:rsidRPr="00C164F9" w:rsidRDefault="008261DA" w:rsidP="008261DA">
            <w:pPr>
              <w:pStyle w:val="TitleText"/>
              <w:rPr>
                <w:rFonts w:ascii="Times New Roman" w:hAnsi="Times New Roman" w:cs="Times New Roman"/>
                <w:sz w:val="22"/>
                <w:szCs w:val="22"/>
              </w:rPr>
            </w:pPr>
            <w:r w:rsidRPr="00C164F9">
              <w:rPr>
                <w:rFonts w:ascii="Times New Roman" w:hAnsi="Times New Roman" w:cs="Times New Roman"/>
                <w:b/>
                <w:bCs/>
                <w:sz w:val="22"/>
                <w:szCs w:val="22"/>
              </w:rPr>
              <w:t>PRISM</w:t>
            </w:r>
            <w:r w:rsidRPr="00C164F9">
              <w:rPr>
                <w:rFonts w:ascii="Times New Roman" w:hAnsi="Times New Roman" w:cs="Times New Roman"/>
                <w:sz w:val="22"/>
                <w:szCs w:val="22"/>
              </w:rPr>
              <w:t> </w:t>
            </w:r>
          </w:p>
        </w:tc>
        <w:tc>
          <w:tcPr>
            <w:tcW w:w="9660" w:type="dxa"/>
            <w:tcBorders>
              <w:top w:val="nil"/>
              <w:left w:val="nil"/>
              <w:bottom w:val="nil"/>
              <w:right w:val="nil"/>
            </w:tcBorders>
            <w:vAlign w:val="center"/>
            <w:hideMark/>
          </w:tcPr>
          <w:p w14:paraId="7BABBCE5" w14:textId="77777777" w:rsidR="008261DA" w:rsidRPr="00C164F9" w:rsidRDefault="008261DA" w:rsidP="00E31DA7">
            <w:pPr>
              <w:pStyle w:val="TitleText"/>
              <w:jc w:val="left"/>
              <w:rPr>
                <w:rFonts w:ascii="Times New Roman" w:hAnsi="Times New Roman" w:cs="Times New Roman"/>
                <w:sz w:val="22"/>
                <w:szCs w:val="22"/>
              </w:rPr>
            </w:pPr>
            <w:r w:rsidRPr="00C164F9">
              <w:rPr>
                <w:rFonts w:ascii="Times New Roman" w:hAnsi="Times New Roman" w:cs="Times New Roman"/>
                <w:sz w:val="22"/>
                <w:szCs w:val="22"/>
              </w:rPr>
              <w:t>Proximity &amp; Rendezvous Integrated Simulation Model </w:t>
            </w:r>
          </w:p>
        </w:tc>
      </w:tr>
      <w:tr w:rsidR="007E71D9" w:rsidRPr="00E51056" w14:paraId="3893A725" w14:textId="77777777">
        <w:trPr>
          <w:trHeight w:val="360"/>
        </w:trPr>
        <w:tc>
          <w:tcPr>
            <w:tcW w:w="1020" w:type="dxa"/>
            <w:tcBorders>
              <w:top w:val="nil"/>
              <w:left w:val="nil"/>
              <w:bottom w:val="nil"/>
              <w:right w:val="nil"/>
            </w:tcBorders>
            <w:vAlign w:val="center"/>
            <w:hideMark/>
          </w:tcPr>
          <w:p w14:paraId="27377169" w14:textId="77777777" w:rsidR="008261DA" w:rsidRPr="00C164F9" w:rsidRDefault="008261DA" w:rsidP="008261DA">
            <w:pPr>
              <w:pStyle w:val="TitleText"/>
              <w:rPr>
                <w:rFonts w:ascii="Times New Roman" w:hAnsi="Times New Roman" w:cs="Times New Roman"/>
                <w:sz w:val="22"/>
                <w:szCs w:val="22"/>
              </w:rPr>
            </w:pPr>
            <w:r w:rsidRPr="00C164F9">
              <w:rPr>
                <w:rFonts w:ascii="Times New Roman" w:hAnsi="Times New Roman" w:cs="Times New Roman"/>
                <w:b/>
                <w:bCs/>
                <w:sz w:val="22"/>
                <w:szCs w:val="22"/>
              </w:rPr>
              <w:t>RPO</w:t>
            </w:r>
            <w:r w:rsidRPr="00C164F9">
              <w:rPr>
                <w:rFonts w:ascii="Times New Roman" w:hAnsi="Times New Roman" w:cs="Times New Roman"/>
                <w:sz w:val="22"/>
                <w:szCs w:val="22"/>
              </w:rPr>
              <w:t> </w:t>
            </w:r>
          </w:p>
        </w:tc>
        <w:tc>
          <w:tcPr>
            <w:tcW w:w="9660" w:type="dxa"/>
            <w:tcBorders>
              <w:top w:val="nil"/>
              <w:left w:val="nil"/>
              <w:bottom w:val="nil"/>
              <w:right w:val="nil"/>
            </w:tcBorders>
            <w:vAlign w:val="center"/>
            <w:hideMark/>
          </w:tcPr>
          <w:p w14:paraId="15069520" w14:textId="77777777" w:rsidR="008261DA" w:rsidRPr="00C164F9" w:rsidRDefault="008261DA" w:rsidP="00E31DA7">
            <w:pPr>
              <w:pStyle w:val="TitleText"/>
              <w:jc w:val="left"/>
              <w:rPr>
                <w:rFonts w:ascii="Times New Roman" w:hAnsi="Times New Roman" w:cs="Times New Roman"/>
                <w:sz w:val="22"/>
                <w:szCs w:val="22"/>
              </w:rPr>
            </w:pPr>
            <w:r w:rsidRPr="00C164F9">
              <w:rPr>
                <w:rFonts w:ascii="Times New Roman" w:hAnsi="Times New Roman" w:cs="Times New Roman"/>
                <w:sz w:val="22"/>
                <w:szCs w:val="22"/>
              </w:rPr>
              <w:t>Rendezvous Proximity Operations </w:t>
            </w:r>
          </w:p>
        </w:tc>
      </w:tr>
      <w:tr w:rsidR="007E71D9" w:rsidRPr="00E51056" w14:paraId="29971F2B" w14:textId="77777777">
        <w:trPr>
          <w:trHeight w:val="360"/>
        </w:trPr>
        <w:tc>
          <w:tcPr>
            <w:tcW w:w="1020" w:type="dxa"/>
            <w:tcBorders>
              <w:top w:val="nil"/>
              <w:left w:val="nil"/>
              <w:bottom w:val="nil"/>
              <w:right w:val="nil"/>
            </w:tcBorders>
            <w:vAlign w:val="center"/>
            <w:hideMark/>
          </w:tcPr>
          <w:p w14:paraId="13800AF7" w14:textId="77777777" w:rsidR="008261DA" w:rsidRPr="00C164F9" w:rsidRDefault="008261DA" w:rsidP="008261DA">
            <w:pPr>
              <w:pStyle w:val="TitleText"/>
              <w:rPr>
                <w:rFonts w:ascii="Times New Roman" w:hAnsi="Times New Roman" w:cs="Times New Roman"/>
                <w:sz w:val="22"/>
                <w:szCs w:val="22"/>
              </w:rPr>
            </w:pPr>
            <w:r w:rsidRPr="00C164F9">
              <w:rPr>
                <w:rFonts w:ascii="Times New Roman" w:hAnsi="Times New Roman" w:cs="Times New Roman"/>
                <w:b/>
                <w:bCs/>
                <w:sz w:val="22"/>
                <w:szCs w:val="22"/>
              </w:rPr>
              <w:t>GTSS</w:t>
            </w:r>
            <w:r w:rsidRPr="00C164F9">
              <w:rPr>
                <w:rFonts w:ascii="Times New Roman" w:hAnsi="Times New Roman" w:cs="Times New Roman"/>
                <w:sz w:val="22"/>
                <w:szCs w:val="22"/>
              </w:rPr>
              <w:t> </w:t>
            </w:r>
          </w:p>
        </w:tc>
        <w:tc>
          <w:tcPr>
            <w:tcW w:w="9660" w:type="dxa"/>
            <w:tcBorders>
              <w:top w:val="nil"/>
              <w:left w:val="nil"/>
              <w:bottom w:val="nil"/>
              <w:right w:val="nil"/>
            </w:tcBorders>
            <w:vAlign w:val="center"/>
            <w:hideMark/>
          </w:tcPr>
          <w:p w14:paraId="32315503" w14:textId="77777777" w:rsidR="008261DA" w:rsidRPr="00C164F9" w:rsidRDefault="008261DA" w:rsidP="00E31DA7">
            <w:pPr>
              <w:pStyle w:val="TitleText"/>
              <w:jc w:val="left"/>
              <w:rPr>
                <w:rFonts w:ascii="Times New Roman" w:hAnsi="Times New Roman" w:cs="Times New Roman"/>
                <w:sz w:val="22"/>
                <w:szCs w:val="22"/>
              </w:rPr>
            </w:pPr>
            <w:r w:rsidRPr="00C164F9">
              <w:rPr>
                <w:rFonts w:ascii="Times New Roman" w:hAnsi="Times New Roman" w:cs="Times New Roman"/>
                <w:sz w:val="22"/>
                <w:szCs w:val="22"/>
              </w:rPr>
              <w:t>Ground-Truth Sensing System </w:t>
            </w:r>
          </w:p>
        </w:tc>
      </w:tr>
      <w:tr w:rsidR="007E71D9" w:rsidRPr="00E51056" w14:paraId="3B73594E" w14:textId="77777777">
        <w:trPr>
          <w:trHeight w:val="360"/>
        </w:trPr>
        <w:tc>
          <w:tcPr>
            <w:tcW w:w="1020" w:type="dxa"/>
            <w:tcBorders>
              <w:top w:val="nil"/>
              <w:left w:val="nil"/>
              <w:bottom w:val="nil"/>
              <w:right w:val="nil"/>
            </w:tcBorders>
            <w:vAlign w:val="center"/>
            <w:hideMark/>
          </w:tcPr>
          <w:p w14:paraId="25938E9D" w14:textId="77777777" w:rsidR="008261DA" w:rsidRPr="00C164F9" w:rsidRDefault="008261DA" w:rsidP="008261DA">
            <w:pPr>
              <w:pStyle w:val="TitleText"/>
              <w:rPr>
                <w:rFonts w:ascii="Times New Roman" w:hAnsi="Times New Roman" w:cs="Times New Roman"/>
                <w:sz w:val="22"/>
                <w:szCs w:val="22"/>
              </w:rPr>
            </w:pPr>
            <w:r w:rsidRPr="00C164F9">
              <w:rPr>
                <w:rFonts w:ascii="Times New Roman" w:hAnsi="Times New Roman" w:cs="Times New Roman"/>
                <w:b/>
                <w:bCs/>
                <w:sz w:val="22"/>
                <w:szCs w:val="22"/>
              </w:rPr>
              <w:t>GNC</w:t>
            </w:r>
            <w:r w:rsidRPr="00C164F9">
              <w:rPr>
                <w:rFonts w:ascii="Times New Roman" w:hAnsi="Times New Roman" w:cs="Times New Roman"/>
                <w:sz w:val="22"/>
                <w:szCs w:val="22"/>
              </w:rPr>
              <w:t> </w:t>
            </w:r>
          </w:p>
        </w:tc>
        <w:tc>
          <w:tcPr>
            <w:tcW w:w="9660" w:type="dxa"/>
            <w:tcBorders>
              <w:top w:val="nil"/>
              <w:left w:val="nil"/>
              <w:bottom w:val="nil"/>
              <w:right w:val="nil"/>
            </w:tcBorders>
            <w:vAlign w:val="center"/>
            <w:hideMark/>
          </w:tcPr>
          <w:p w14:paraId="28D2D648" w14:textId="77777777" w:rsidR="008261DA" w:rsidRPr="00C164F9" w:rsidRDefault="008261DA" w:rsidP="00E31DA7">
            <w:pPr>
              <w:pStyle w:val="TitleText"/>
              <w:jc w:val="left"/>
              <w:rPr>
                <w:rFonts w:ascii="Times New Roman" w:hAnsi="Times New Roman" w:cs="Times New Roman"/>
                <w:sz w:val="22"/>
                <w:szCs w:val="22"/>
              </w:rPr>
            </w:pPr>
            <w:r w:rsidRPr="00C164F9">
              <w:rPr>
                <w:rFonts w:ascii="Times New Roman" w:hAnsi="Times New Roman" w:cs="Times New Roman"/>
                <w:sz w:val="22"/>
                <w:szCs w:val="22"/>
              </w:rPr>
              <w:t>Guidance, Navigation, and Control </w:t>
            </w:r>
          </w:p>
        </w:tc>
      </w:tr>
      <w:tr w:rsidR="007E71D9" w:rsidRPr="00E51056" w14:paraId="5E96060F" w14:textId="77777777">
        <w:trPr>
          <w:trHeight w:val="360"/>
        </w:trPr>
        <w:tc>
          <w:tcPr>
            <w:tcW w:w="1020" w:type="dxa"/>
            <w:tcBorders>
              <w:top w:val="nil"/>
              <w:left w:val="nil"/>
              <w:bottom w:val="nil"/>
              <w:right w:val="nil"/>
            </w:tcBorders>
            <w:vAlign w:val="center"/>
            <w:hideMark/>
          </w:tcPr>
          <w:p w14:paraId="5335D44F" w14:textId="77777777" w:rsidR="008261DA" w:rsidRPr="00C164F9" w:rsidRDefault="008261DA" w:rsidP="008261DA">
            <w:pPr>
              <w:pStyle w:val="TitleText"/>
              <w:rPr>
                <w:rFonts w:ascii="Times New Roman" w:hAnsi="Times New Roman" w:cs="Times New Roman"/>
                <w:sz w:val="22"/>
                <w:szCs w:val="22"/>
              </w:rPr>
            </w:pPr>
            <w:r w:rsidRPr="00C164F9">
              <w:rPr>
                <w:rFonts w:ascii="Times New Roman" w:hAnsi="Times New Roman" w:cs="Times New Roman"/>
                <w:b/>
                <w:bCs/>
                <w:sz w:val="22"/>
                <w:szCs w:val="22"/>
              </w:rPr>
              <w:t>DOF</w:t>
            </w:r>
            <w:r w:rsidRPr="00C164F9">
              <w:rPr>
                <w:rFonts w:ascii="Times New Roman" w:hAnsi="Times New Roman" w:cs="Times New Roman"/>
                <w:sz w:val="22"/>
                <w:szCs w:val="22"/>
              </w:rPr>
              <w:t> </w:t>
            </w:r>
          </w:p>
        </w:tc>
        <w:tc>
          <w:tcPr>
            <w:tcW w:w="9660" w:type="dxa"/>
            <w:tcBorders>
              <w:top w:val="nil"/>
              <w:left w:val="nil"/>
              <w:bottom w:val="nil"/>
              <w:right w:val="nil"/>
            </w:tcBorders>
            <w:vAlign w:val="center"/>
            <w:hideMark/>
          </w:tcPr>
          <w:p w14:paraId="531EC5C5" w14:textId="77777777" w:rsidR="008261DA" w:rsidRPr="00C164F9" w:rsidRDefault="008261DA" w:rsidP="00E31DA7">
            <w:pPr>
              <w:pStyle w:val="TitleText"/>
              <w:jc w:val="left"/>
              <w:rPr>
                <w:rFonts w:ascii="Times New Roman" w:hAnsi="Times New Roman" w:cs="Times New Roman"/>
                <w:sz w:val="22"/>
                <w:szCs w:val="22"/>
              </w:rPr>
            </w:pPr>
            <w:r w:rsidRPr="00C164F9">
              <w:rPr>
                <w:rFonts w:ascii="Times New Roman" w:hAnsi="Times New Roman" w:cs="Times New Roman"/>
                <w:sz w:val="22"/>
                <w:szCs w:val="22"/>
              </w:rPr>
              <w:t>Degrees of Freedom </w:t>
            </w:r>
          </w:p>
        </w:tc>
      </w:tr>
      <w:tr w:rsidR="007E71D9" w:rsidRPr="00E51056" w14:paraId="11CAB83C" w14:textId="77777777">
        <w:trPr>
          <w:trHeight w:val="360"/>
        </w:trPr>
        <w:tc>
          <w:tcPr>
            <w:tcW w:w="1020" w:type="dxa"/>
            <w:tcBorders>
              <w:top w:val="nil"/>
              <w:left w:val="nil"/>
              <w:bottom w:val="nil"/>
              <w:right w:val="nil"/>
            </w:tcBorders>
            <w:vAlign w:val="center"/>
            <w:hideMark/>
          </w:tcPr>
          <w:p w14:paraId="3C735214" w14:textId="77777777" w:rsidR="008261DA" w:rsidRPr="00C164F9" w:rsidRDefault="008261DA" w:rsidP="008261DA">
            <w:pPr>
              <w:pStyle w:val="TitleText"/>
              <w:rPr>
                <w:rFonts w:ascii="Times New Roman" w:hAnsi="Times New Roman" w:cs="Times New Roman"/>
                <w:sz w:val="22"/>
                <w:szCs w:val="22"/>
              </w:rPr>
            </w:pPr>
            <w:r w:rsidRPr="00C164F9">
              <w:rPr>
                <w:rFonts w:ascii="Times New Roman" w:hAnsi="Times New Roman" w:cs="Times New Roman"/>
                <w:b/>
                <w:bCs/>
                <w:sz w:val="22"/>
                <w:szCs w:val="22"/>
              </w:rPr>
              <w:t>IMU</w:t>
            </w:r>
            <w:r w:rsidRPr="00C164F9">
              <w:rPr>
                <w:rFonts w:ascii="Times New Roman" w:hAnsi="Times New Roman" w:cs="Times New Roman"/>
                <w:sz w:val="22"/>
                <w:szCs w:val="22"/>
              </w:rPr>
              <w:t> </w:t>
            </w:r>
          </w:p>
        </w:tc>
        <w:tc>
          <w:tcPr>
            <w:tcW w:w="9660" w:type="dxa"/>
            <w:tcBorders>
              <w:top w:val="nil"/>
              <w:left w:val="nil"/>
              <w:bottom w:val="nil"/>
              <w:right w:val="nil"/>
            </w:tcBorders>
            <w:vAlign w:val="center"/>
            <w:hideMark/>
          </w:tcPr>
          <w:p w14:paraId="2F20A0EF" w14:textId="77777777" w:rsidR="008261DA" w:rsidRPr="00C164F9" w:rsidRDefault="008261DA" w:rsidP="00E31DA7">
            <w:pPr>
              <w:pStyle w:val="TitleText"/>
              <w:jc w:val="left"/>
              <w:rPr>
                <w:rFonts w:ascii="Times New Roman" w:hAnsi="Times New Roman" w:cs="Times New Roman"/>
                <w:sz w:val="22"/>
                <w:szCs w:val="22"/>
              </w:rPr>
            </w:pPr>
            <w:r w:rsidRPr="00C164F9">
              <w:rPr>
                <w:rFonts w:ascii="Times New Roman" w:hAnsi="Times New Roman" w:cs="Times New Roman"/>
                <w:sz w:val="22"/>
                <w:szCs w:val="22"/>
              </w:rPr>
              <w:t>Inertial Measurement Unit </w:t>
            </w:r>
          </w:p>
        </w:tc>
      </w:tr>
      <w:tr w:rsidR="007E71D9" w:rsidRPr="00E51056" w14:paraId="7440EF09" w14:textId="77777777">
        <w:trPr>
          <w:trHeight w:val="360"/>
        </w:trPr>
        <w:tc>
          <w:tcPr>
            <w:tcW w:w="1020" w:type="dxa"/>
            <w:tcBorders>
              <w:top w:val="nil"/>
              <w:left w:val="nil"/>
              <w:bottom w:val="nil"/>
              <w:right w:val="nil"/>
            </w:tcBorders>
            <w:vAlign w:val="center"/>
            <w:hideMark/>
          </w:tcPr>
          <w:p w14:paraId="290A8D3F" w14:textId="77777777" w:rsidR="008261DA" w:rsidRPr="00C164F9" w:rsidRDefault="008261DA" w:rsidP="008261DA">
            <w:pPr>
              <w:pStyle w:val="TitleText"/>
              <w:rPr>
                <w:rFonts w:ascii="Times New Roman" w:hAnsi="Times New Roman" w:cs="Times New Roman"/>
                <w:sz w:val="22"/>
                <w:szCs w:val="22"/>
              </w:rPr>
            </w:pPr>
            <w:r w:rsidRPr="00C164F9">
              <w:rPr>
                <w:rFonts w:ascii="Times New Roman" w:hAnsi="Times New Roman" w:cs="Times New Roman"/>
                <w:b/>
                <w:bCs/>
                <w:sz w:val="22"/>
                <w:szCs w:val="22"/>
              </w:rPr>
              <w:t>ESC</w:t>
            </w:r>
            <w:r w:rsidRPr="00C164F9">
              <w:rPr>
                <w:rFonts w:ascii="Times New Roman" w:hAnsi="Times New Roman" w:cs="Times New Roman"/>
                <w:sz w:val="22"/>
                <w:szCs w:val="22"/>
              </w:rPr>
              <w:t> </w:t>
            </w:r>
          </w:p>
        </w:tc>
        <w:tc>
          <w:tcPr>
            <w:tcW w:w="9660" w:type="dxa"/>
            <w:tcBorders>
              <w:top w:val="nil"/>
              <w:left w:val="nil"/>
              <w:bottom w:val="nil"/>
              <w:right w:val="nil"/>
            </w:tcBorders>
            <w:vAlign w:val="center"/>
            <w:hideMark/>
          </w:tcPr>
          <w:p w14:paraId="14D96D40" w14:textId="77777777" w:rsidR="008261DA" w:rsidRPr="00C164F9" w:rsidRDefault="008261DA" w:rsidP="00E31DA7">
            <w:pPr>
              <w:pStyle w:val="TitleText"/>
              <w:jc w:val="left"/>
              <w:rPr>
                <w:rFonts w:ascii="Times New Roman" w:hAnsi="Times New Roman" w:cs="Times New Roman"/>
                <w:sz w:val="22"/>
                <w:szCs w:val="22"/>
              </w:rPr>
            </w:pPr>
            <w:r w:rsidRPr="00C164F9">
              <w:rPr>
                <w:rFonts w:ascii="Times New Roman" w:hAnsi="Times New Roman" w:cs="Times New Roman"/>
                <w:sz w:val="22"/>
                <w:szCs w:val="22"/>
              </w:rPr>
              <w:t>Electronic Speed Controller </w:t>
            </w:r>
          </w:p>
        </w:tc>
      </w:tr>
      <w:tr w:rsidR="007E71D9" w:rsidRPr="00E51056" w14:paraId="29AF2CCC" w14:textId="77777777">
        <w:trPr>
          <w:trHeight w:val="360"/>
        </w:trPr>
        <w:tc>
          <w:tcPr>
            <w:tcW w:w="1020" w:type="dxa"/>
            <w:tcBorders>
              <w:top w:val="nil"/>
              <w:left w:val="nil"/>
              <w:bottom w:val="nil"/>
              <w:right w:val="nil"/>
            </w:tcBorders>
            <w:vAlign w:val="center"/>
            <w:hideMark/>
          </w:tcPr>
          <w:p w14:paraId="7A1F34B6" w14:textId="77777777" w:rsidR="008261DA" w:rsidRPr="00C164F9" w:rsidRDefault="008261DA" w:rsidP="008261DA">
            <w:pPr>
              <w:pStyle w:val="TitleText"/>
              <w:rPr>
                <w:rFonts w:ascii="Times New Roman" w:hAnsi="Times New Roman" w:cs="Times New Roman"/>
                <w:sz w:val="22"/>
                <w:szCs w:val="22"/>
              </w:rPr>
            </w:pPr>
            <w:r w:rsidRPr="00C164F9">
              <w:rPr>
                <w:rFonts w:ascii="Times New Roman" w:hAnsi="Times New Roman" w:cs="Times New Roman"/>
                <w:b/>
                <w:bCs/>
                <w:sz w:val="22"/>
                <w:szCs w:val="22"/>
              </w:rPr>
              <w:t>PWM</w:t>
            </w:r>
            <w:r w:rsidRPr="00C164F9">
              <w:rPr>
                <w:rFonts w:ascii="Times New Roman" w:hAnsi="Times New Roman" w:cs="Times New Roman"/>
                <w:sz w:val="22"/>
                <w:szCs w:val="22"/>
              </w:rPr>
              <w:t> </w:t>
            </w:r>
          </w:p>
        </w:tc>
        <w:tc>
          <w:tcPr>
            <w:tcW w:w="9660" w:type="dxa"/>
            <w:tcBorders>
              <w:top w:val="nil"/>
              <w:left w:val="nil"/>
              <w:bottom w:val="nil"/>
              <w:right w:val="nil"/>
            </w:tcBorders>
            <w:vAlign w:val="center"/>
            <w:hideMark/>
          </w:tcPr>
          <w:p w14:paraId="1A36217B" w14:textId="77777777" w:rsidR="008261DA" w:rsidRPr="00C164F9" w:rsidRDefault="008261DA" w:rsidP="00E31DA7">
            <w:pPr>
              <w:pStyle w:val="TitleText"/>
              <w:jc w:val="left"/>
              <w:rPr>
                <w:rFonts w:ascii="Times New Roman" w:hAnsi="Times New Roman" w:cs="Times New Roman"/>
                <w:sz w:val="22"/>
                <w:szCs w:val="22"/>
              </w:rPr>
            </w:pPr>
            <w:r w:rsidRPr="00C164F9">
              <w:rPr>
                <w:rFonts w:ascii="Times New Roman" w:hAnsi="Times New Roman" w:cs="Times New Roman"/>
                <w:sz w:val="22"/>
                <w:szCs w:val="22"/>
              </w:rPr>
              <w:t>Pulse-Width Modulation </w:t>
            </w:r>
          </w:p>
        </w:tc>
      </w:tr>
      <w:tr w:rsidR="007E71D9" w:rsidRPr="00E51056" w14:paraId="69FCE44D" w14:textId="77777777">
        <w:trPr>
          <w:trHeight w:val="360"/>
        </w:trPr>
        <w:tc>
          <w:tcPr>
            <w:tcW w:w="1020" w:type="dxa"/>
            <w:tcBorders>
              <w:top w:val="nil"/>
              <w:left w:val="nil"/>
              <w:bottom w:val="nil"/>
              <w:right w:val="nil"/>
            </w:tcBorders>
            <w:vAlign w:val="center"/>
            <w:hideMark/>
          </w:tcPr>
          <w:p w14:paraId="40566208" w14:textId="77777777" w:rsidR="008261DA" w:rsidRPr="00C164F9" w:rsidRDefault="008261DA" w:rsidP="008261DA">
            <w:pPr>
              <w:pStyle w:val="TitleText"/>
              <w:rPr>
                <w:rFonts w:ascii="Times New Roman" w:hAnsi="Times New Roman" w:cs="Times New Roman"/>
                <w:sz w:val="22"/>
                <w:szCs w:val="22"/>
              </w:rPr>
            </w:pPr>
            <w:r w:rsidRPr="00C164F9">
              <w:rPr>
                <w:rFonts w:ascii="Times New Roman" w:hAnsi="Times New Roman" w:cs="Times New Roman"/>
                <w:b/>
                <w:bCs/>
                <w:sz w:val="22"/>
                <w:szCs w:val="22"/>
              </w:rPr>
              <w:t>PID</w:t>
            </w:r>
            <w:r w:rsidRPr="00C164F9">
              <w:rPr>
                <w:rFonts w:ascii="Times New Roman" w:hAnsi="Times New Roman" w:cs="Times New Roman"/>
                <w:sz w:val="22"/>
                <w:szCs w:val="22"/>
              </w:rPr>
              <w:t> </w:t>
            </w:r>
          </w:p>
        </w:tc>
        <w:tc>
          <w:tcPr>
            <w:tcW w:w="9660" w:type="dxa"/>
            <w:tcBorders>
              <w:top w:val="nil"/>
              <w:left w:val="nil"/>
              <w:bottom w:val="nil"/>
              <w:right w:val="nil"/>
            </w:tcBorders>
            <w:vAlign w:val="center"/>
            <w:hideMark/>
          </w:tcPr>
          <w:p w14:paraId="4CFB912A" w14:textId="77777777" w:rsidR="008261DA" w:rsidRPr="00C164F9" w:rsidRDefault="008261DA" w:rsidP="00E31DA7">
            <w:pPr>
              <w:pStyle w:val="TitleText"/>
              <w:jc w:val="left"/>
              <w:rPr>
                <w:rFonts w:ascii="Times New Roman" w:hAnsi="Times New Roman" w:cs="Times New Roman"/>
                <w:sz w:val="22"/>
                <w:szCs w:val="22"/>
              </w:rPr>
            </w:pPr>
            <w:r w:rsidRPr="00C164F9">
              <w:rPr>
                <w:rFonts w:ascii="Times New Roman" w:hAnsi="Times New Roman" w:cs="Times New Roman"/>
                <w:sz w:val="22"/>
                <w:szCs w:val="22"/>
              </w:rPr>
              <w:t>Proportional-Integral-Derivative </w:t>
            </w:r>
          </w:p>
        </w:tc>
      </w:tr>
      <w:tr w:rsidR="007E71D9" w:rsidRPr="00E51056" w14:paraId="644BFF5C" w14:textId="77777777">
        <w:trPr>
          <w:trHeight w:val="360"/>
        </w:trPr>
        <w:tc>
          <w:tcPr>
            <w:tcW w:w="1020" w:type="dxa"/>
            <w:tcBorders>
              <w:top w:val="nil"/>
              <w:left w:val="nil"/>
              <w:bottom w:val="nil"/>
              <w:right w:val="nil"/>
            </w:tcBorders>
            <w:vAlign w:val="center"/>
            <w:hideMark/>
          </w:tcPr>
          <w:p w14:paraId="25CF5B54" w14:textId="77777777" w:rsidR="008261DA" w:rsidRPr="00C164F9" w:rsidRDefault="008261DA" w:rsidP="008261DA">
            <w:pPr>
              <w:pStyle w:val="TitleText"/>
              <w:rPr>
                <w:rFonts w:ascii="Times New Roman" w:hAnsi="Times New Roman" w:cs="Times New Roman"/>
                <w:sz w:val="22"/>
                <w:szCs w:val="22"/>
              </w:rPr>
            </w:pPr>
            <w:r w:rsidRPr="00C164F9">
              <w:rPr>
                <w:rFonts w:ascii="Times New Roman" w:hAnsi="Times New Roman" w:cs="Times New Roman"/>
                <w:b/>
                <w:bCs/>
                <w:sz w:val="22"/>
                <w:szCs w:val="22"/>
              </w:rPr>
              <w:t>ROS 2</w:t>
            </w:r>
            <w:r w:rsidRPr="00C164F9">
              <w:rPr>
                <w:rFonts w:ascii="Times New Roman" w:hAnsi="Times New Roman" w:cs="Times New Roman"/>
                <w:sz w:val="22"/>
                <w:szCs w:val="22"/>
              </w:rPr>
              <w:t> </w:t>
            </w:r>
          </w:p>
        </w:tc>
        <w:tc>
          <w:tcPr>
            <w:tcW w:w="9660" w:type="dxa"/>
            <w:tcBorders>
              <w:top w:val="nil"/>
              <w:left w:val="nil"/>
              <w:bottom w:val="nil"/>
              <w:right w:val="nil"/>
            </w:tcBorders>
            <w:vAlign w:val="center"/>
            <w:hideMark/>
          </w:tcPr>
          <w:p w14:paraId="1EEF7AF0" w14:textId="77777777" w:rsidR="008261DA" w:rsidRPr="00C164F9" w:rsidRDefault="008261DA" w:rsidP="00E31DA7">
            <w:pPr>
              <w:pStyle w:val="TitleText"/>
              <w:jc w:val="left"/>
              <w:rPr>
                <w:rFonts w:ascii="Times New Roman" w:hAnsi="Times New Roman" w:cs="Times New Roman"/>
                <w:sz w:val="22"/>
                <w:szCs w:val="22"/>
              </w:rPr>
            </w:pPr>
            <w:r w:rsidRPr="00C164F9">
              <w:rPr>
                <w:rFonts w:ascii="Times New Roman" w:hAnsi="Times New Roman" w:cs="Times New Roman"/>
                <w:sz w:val="22"/>
                <w:szCs w:val="22"/>
              </w:rPr>
              <w:t>Robot Operating System 2 </w:t>
            </w:r>
          </w:p>
        </w:tc>
      </w:tr>
      <w:tr w:rsidR="007E71D9" w:rsidRPr="00E51056" w14:paraId="57E74238" w14:textId="77777777">
        <w:trPr>
          <w:trHeight w:val="360"/>
        </w:trPr>
        <w:tc>
          <w:tcPr>
            <w:tcW w:w="1020" w:type="dxa"/>
            <w:tcBorders>
              <w:top w:val="nil"/>
              <w:left w:val="nil"/>
              <w:bottom w:val="nil"/>
              <w:right w:val="nil"/>
            </w:tcBorders>
            <w:vAlign w:val="center"/>
            <w:hideMark/>
          </w:tcPr>
          <w:p w14:paraId="529052C6" w14:textId="77777777" w:rsidR="008261DA" w:rsidRPr="00C164F9" w:rsidRDefault="008261DA" w:rsidP="008261DA">
            <w:pPr>
              <w:pStyle w:val="TitleText"/>
              <w:rPr>
                <w:rFonts w:ascii="Times New Roman" w:hAnsi="Times New Roman" w:cs="Times New Roman"/>
                <w:sz w:val="22"/>
                <w:szCs w:val="22"/>
              </w:rPr>
            </w:pPr>
            <w:r w:rsidRPr="00C164F9">
              <w:rPr>
                <w:rFonts w:ascii="Times New Roman" w:hAnsi="Times New Roman" w:cs="Times New Roman"/>
                <w:b/>
                <w:bCs/>
                <w:sz w:val="22"/>
                <w:szCs w:val="22"/>
              </w:rPr>
              <w:t>PDB</w:t>
            </w:r>
            <w:r w:rsidRPr="00C164F9">
              <w:rPr>
                <w:rFonts w:ascii="Times New Roman" w:hAnsi="Times New Roman" w:cs="Times New Roman"/>
                <w:sz w:val="22"/>
                <w:szCs w:val="22"/>
              </w:rPr>
              <w:t> </w:t>
            </w:r>
          </w:p>
        </w:tc>
        <w:tc>
          <w:tcPr>
            <w:tcW w:w="9660" w:type="dxa"/>
            <w:tcBorders>
              <w:top w:val="nil"/>
              <w:left w:val="nil"/>
              <w:bottom w:val="nil"/>
              <w:right w:val="nil"/>
            </w:tcBorders>
            <w:vAlign w:val="center"/>
            <w:hideMark/>
          </w:tcPr>
          <w:p w14:paraId="05C4546B" w14:textId="77777777" w:rsidR="008261DA" w:rsidRPr="00C164F9" w:rsidRDefault="008261DA" w:rsidP="00E31DA7">
            <w:pPr>
              <w:pStyle w:val="TitleText"/>
              <w:jc w:val="left"/>
              <w:rPr>
                <w:rFonts w:ascii="Times New Roman" w:hAnsi="Times New Roman" w:cs="Times New Roman"/>
                <w:sz w:val="22"/>
                <w:szCs w:val="22"/>
              </w:rPr>
            </w:pPr>
            <w:r w:rsidRPr="00C164F9">
              <w:rPr>
                <w:rFonts w:ascii="Times New Roman" w:hAnsi="Times New Roman" w:cs="Times New Roman"/>
                <w:sz w:val="22"/>
                <w:szCs w:val="22"/>
              </w:rPr>
              <w:t>Power Distribution Board </w:t>
            </w:r>
          </w:p>
        </w:tc>
      </w:tr>
      <w:tr w:rsidR="007E71D9" w:rsidRPr="00E51056" w14:paraId="3FC5DA68" w14:textId="77777777">
        <w:trPr>
          <w:trHeight w:val="360"/>
        </w:trPr>
        <w:tc>
          <w:tcPr>
            <w:tcW w:w="1020" w:type="dxa"/>
            <w:tcBorders>
              <w:top w:val="nil"/>
              <w:left w:val="nil"/>
              <w:bottom w:val="nil"/>
              <w:right w:val="nil"/>
            </w:tcBorders>
            <w:vAlign w:val="center"/>
            <w:hideMark/>
          </w:tcPr>
          <w:p w14:paraId="5DE444C5" w14:textId="77777777" w:rsidR="008261DA" w:rsidRPr="00C164F9" w:rsidRDefault="008261DA" w:rsidP="008261DA">
            <w:pPr>
              <w:pStyle w:val="TitleText"/>
              <w:rPr>
                <w:rFonts w:ascii="Times New Roman" w:hAnsi="Times New Roman" w:cs="Times New Roman"/>
                <w:sz w:val="22"/>
                <w:szCs w:val="22"/>
              </w:rPr>
            </w:pPr>
            <w:r w:rsidRPr="00C164F9">
              <w:rPr>
                <w:rFonts w:ascii="Times New Roman" w:hAnsi="Times New Roman" w:cs="Times New Roman"/>
                <w:b/>
                <w:bCs/>
                <w:sz w:val="22"/>
                <w:szCs w:val="22"/>
              </w:rPr>
              <w:t>CAD</w:t>
            </w:r>
            <w:r w:rsidRPr="00C164F9">
              <w:rPr>
                <w:rFonts w:ascii="Times New Roman" w:hAnsi="Times New Roman" w:cs="Times New Roman"/>
                <w:sz w:val="22"/>
                <w:szCs w:val="22"/>
              </w:rPr>
              <w:t> </w:t>
            </w:r>
          </w:p>
        </w:tc>
        <w:tc>
          <w:tcPr>
            <w:tcW w:w="9660" w:type="dxa"/>
            <w:tcBorders>
              <w:top w:val="nil"/>
              <w:left w:val="nil"/>
              <w:bottom w:val="nil"/>
              <w:right w:val="nil"/>
            </w:tcBorders>
            <w:vAlign w:val="center"/>
            <w:hideMark/>
          </w:tcPr>
          <w:p w14:paraId="192F1F06" w14:textId="77777777" w:rsidR="008261DA" w:rsidRPr="00C164F9" w:rsidRDefault="008261DA" w:rsidP="00E31DA7">
            <w:pPr>
              <w:pStyle w:val="TitleText"/>
              <w:jc w:val="left"/>
              <w:rPr>
                <w:rFonts w:ascii="Times New Roman" w:hAnsi="Times New Roman" w:cs="Times New Roman"/>
                <w:sz w:val="22"/>
                <w:szCs w:val="22"/>
              </w:rPr>
            </w:pPr>
            <w:r w:rsidRPr="00C164F9">
              <w:rPr>
                <w:rFonts w:ascii="Times New Roman" w:hAnsi="Times New Roman" w:cs="Times New Roman"/>
                <w:sz w:val="22"/>
                <w:szCs w:val="22"/>
              </w:rPr>
              <w:t>Computer-Aided Design </w:t>
            </w:r>
          </w:p>
        </w:tc>
      </w:tr>
      <w:tr w:rsidR="007E71D9" w:rsidRPr="00E51056" w14:paraId="04F464CD" w14:textId="77777777">
        <w:trPr>
          <w:trHeight w:val="360"/>
        </w:trPr>
        <w:tc>
          <w:tcPr>
            <w:tcW w:w="1020" w:type="dxa"/>
            <w:tcBorders>
              <w:top w:val="nil"/>
              <w:left w:val="nil"/>
              <w:bottom w:val="nil"/>
              <w:right w:val="nil"/>
            </w:tcBorders>
            <w:vAlign w:val="center"/>
            <w:hideMark/>
          </w:tcPr>
          <w:p w14:paraId="2458AE96" w14:textId="77777777" w:rsidR="008261DA" w:rsidRPr="00C164F9" w:rsidRDefault="008261DA" w:rsidP="008261DA">
            <w:pPr>
              <w:pStyle w:val="TitleText"/>
              <w:rPr>
                <w:rFonts w:ascii="Times New Roman" w:hAnsi="Times New Roman" w:cs="Times New Roman"/>
                <w:sz w:val="22"/>
                <w:szCs w:val="22"/>
              </w:rPr>
            </w:pPr>
            <w:r w:rsidRPr="00C164F9">
              <w:rPr>
                <w:rFonts w:ascii="Times New Roman" w:hAnsi="Times New Roman" w:cs="Times New Roman"/>
                <w:b/>
                <w:bCs/>
                <w:sz w:val="22"/>
                <w:szCs w:val="22"/>
              </w:rPr>
              <w:t>NASA</w:t>
            </w:r>
            <w:r w:rsidRPr="00C164F9">
              <w:rPr>
                <w:rFonts w:ascii="Times New Roman" w:hAnsi="Times New Roman" w:cs="Times New Roman"/>
                <w:sz w:val="22"/>
                <w:szCs w:val="22"/>
              </w:rPr>
              <w:t> </w:t>
            </w:r>
          </w:p>
        </w:tc>
        <w:tc>
          <w:tcPr>
            <w:tcW w:w="9660" w:type="dxa"/>
            <w:tcBorders>
              <w:top w:val="nil"/>
              <w:left w:val="nil"/>
              <w:bottom w:val="nil"/>
              <w:right w:val="nil"/>
            </w:tcBorders>
            <w:vAlign w:val="center"/>
            <w:hideMark/>
          </w:tcPr>
          <w:p w14:paraId="792E6C0F" w14:textId="77777777" w:rsidR="008261DA" w:rsidRPr="00C164F9" w:rsidRDefault="008261DA" w:rsidP="00E31DA7">
            <w:pPr>
              <w:pStyle w:val="TitleText"/>
              <w:jc w:val="left"/>
              <w:rPr>
                <w:rFonts w:ascii="Times New Roman" w:hAnsi="Times New Roman" w:cs="Times New Roman"/>
                <w:sz w:val="22"/>
                <w:szCs w:val="22"/>
              </w:rPr>
            </w:pPr>
            <w:r w:rsidRPr="00C164F9">
              <w:rPr>
                <w:rFonts w:ascii="Times New Roman" w:hAnsi="Times New Roman" w:cs="Times New Roman"/>
                <w:sz w:val="22"/>
                <w:szCs w:val="22"/>
              </w:rPr>
              <w:t>National Aeronautics and Space Administration </w:t>
            </w:r>
          </w:p>
        </w:tc>
      </w:tr>
      <w:tr w:rsidR="007E71D9" w:rsidRPr="00E51056" w14:paraId="1CD463CD" w14:textId="77777777">
        <w:trPr>
          <w:trHeight w:val="360"/>
        </w:trPr>
        <w:tc>
          <w:tcPr>
            <w:tcW w:w="1020" w:type="dxa"/>
            <w:tcBorders>
              <w:top w:val="nil"/>
              <w:left w:val="nil"/>
              <w:bottom w:val="nil"/>
              <w:right w:val="nil"/>
            </w:tcBorders>
            <w:vAlign w:val="center"/>
            <w:hideMark/>
          </w:tcPr>
          <w:p w14:paraId="2ECBCEEF" w14:textId="77777777" w:rsidR="008261DA" w:rsidRPr="00C164F9" w:rsidRDefault="008261DA" w:rsidP="008261DA">
            <w:pPr>
              <w:pStyle w:val="TitleText"/>
              <w:rPr>
                <w:rFonts w:ascii="Times New Roman" w:hAnsi="Times New Roman" w:cs="Times New Roman"/>
                <w:sz w:val="22"/>
                <w:szCs w:val="22"/>
              </w:rPr>
            </w:pPr>
            <w:r w:rsidRPr="00C164F9">
              <w:rPr>
                <w:rFonts w:ascii="Times New Roman" w:hAnsi="Times New Roman" w:cs="Times New Roman"/>
                <w:b/>
                <w:bCs/>
                <w:sz w:val="22"/>
                <w:szCs w:val="22"/>
              </w:rPr>
              <w:t>APRIL</w:t>
            </w:r>
            <w:r w:rsidRPr="00C164F9">
              <w:rPr>
                <w:rFonts w:ascii="Times New Roman" w:hAnsi="Times New Roman" w:cs="Times New Roman"/>
                <w:sz w:val="22"/>
                <w:szCs w:val="22"/>
              </w:rPr>
              <w:t> </w:t>
            </w:r>
          </w:p>
        </w:tc>
        <w:tc>
          <w:tcPr>
            <w:tcW w:w="9660" w:type="dxa"/>
            <w:tcBorders>
              <w:top w:val="nil"/>
              <w:left w:val="nil"/>
              <w:bottom w:val="nil"/>
              <w:right w:val="nil"/>
            </w:tcBorders>
            <w:vAlign w:val="center"/>
            <w:hideMark/>
          </w:tcPr>
          <w:p w14:paraId="5BCE8515" w14:textId="77777777" w:rsidR="008261DA" w:rsidRPr="00C164F9" w:rsidRDefault="008261DA" w:rsidP="00E31DA7">
            <w:pPr>
              <w:pStyle w:val="TitleText"/>
              <w:jc w:val="left"/>
              <w:rPr>
                <w:rFonts w:ascii="Times New Roman" w:hAnsi="Times New Roman" w:cs="Times New Roman"/>
                <w:sz w:val="22"/>
                <w:szCs w:val="22"/>
              </w:rPr>
            </w:pPr>
            <w:r w:rsidRPr="00C164F9">
              <w:rPr>
                <w:rFonts w:ascii="Times New Roman" w:hAnsi="Times New Roman" w:cs="Times New Roman"/>
                <w:sz w:val="22"/>
                <w:szCs w:val="22"/>
              </w:rPr>
              <w:t>A Pose Recognition and Identification Library </w:t>
            </w:r>
          </w:p>
        </w:tc>
      </w:tr>
      <w:tr w:rsidR="007E71D9" w:rsidRPr="00E51056" w14:paraId="0B016243" w14:textId="77777777">
        <w:trPr>
          <w:trHeight w:val="360"/>
        </w:trPr>
        <w:tc>
          <w:tcPr>
            <w:tcW w:w="1020" w:type="dxa"/>
            <w:tcBorders>
              <w:top w:val="nil"/>
              <w:left w:val="nil"/>
              <w:bottom w:val="nil"/>
              <w:right w:val="nil"/>
            </w:tcBorders>
            <w:vAlign w:val="center"/>
            <w:hideMark/>
          </w:tcPr>
          <w:p w14:paraId="1B057BE7" w14:textId="77777777" w:rsidR="008261DA" w:rsidRPr="00C164F9" w:rsidRDefault="008261DA" w:rsidP="008261DA">
            <w:pPr>
              <w:pStyle w:val="TitleText"/>
              <w:rPr>
                <w:rFonts w:ascii="Times New Roman" w:hAnsi="Times New Roman" w:cs="Times New Roman"/>
                <w:sz w:val="22"/>
                <w:szCs w:val="22"/>
              </w:rPr>
            </w:pPr>
            <w:r w:rsidRPr="00C164F9">
              <w:rPr>
                <w:rFonts w:ascii="Times New Roman" w:hAnsi="Times New Roman" w:cs="Times New Roman"/>
                <w:b/>
                <w:bCs/>
                <w:sz w:val="22"/>
                <w:szCs w:val="22"/>
              </w:rPr>
              <w:t>QR</w:t>
            </w:r>
            <w:r w:rsidRPr="00C164F9">
              <w:rPr>
                <w:rFonts w:ascii="Times New Roman" w:hAnsi="Times New Roman" w:cs="Times New Roman"/>
                <w:sz w:val="22"/>
                <w:szCs w:val="22"/>
              </w:rPr>
              <w:t> </w:t>
            </w:r>
          </w:p>
        </w:tc>
        <w:tc>
          <w:tcPr>
            <w:tcW w:w="9660" w:type="dxa"/>
            <w:tcBorders>
              <w:top w:val="nil"/>
              <w:left w:val="nil"/>
              <w:bottom w:val="nil"/>
              <w:right w:val="nil"/>
            </w:tcBorders>
            <w:vAlign w:val="center"/>
            <w:hideMark/>
          </w:tcPr>
          <w:p w14:paraId="3C6F0AE2" w14:textId="77777777" w:rsidR="008261DA" w:rsidRPr="00C164F9" w:rsidRDefault="008261DA" w:rsidP="00E31DA7">
            <w:pPr>
              <w:pStyle w:val="TitleText"/>
              <w:jc w:val="left"/>
              <w:rPr>
                <w:rFonts w:ascii="Times New Roman" w:hAnsi="Times New Roman" w:cs="Times New Roman"/>
                <w:sz w:val="22"/>
                <w:szCs w:val="22"/>
              </w:rPr>
            </w:pPr>
            <w:r w:rsidRPr="00C164F9">
              <w:rPr>
                <w:rFonts w:ascii="Times New Roman" w:hAnsi="Times New Roman" w:cs="Times New Roman"/>
                <w:sz w:val="22"/>
                <w:szCs w:val="22"/>
              </w:rPr>
              <w:t>Quick Response (code) </w:t>
            </w:r>
          </w:p>
        </w:tc>
      </w:tr>
      <w:tr w:rsidR="007E71D9" w:rsidRPr="00E51056" w14:paraId="77320BD0" w14:textId="77777777">
        <w:trPr>
          <w:trHeight w:val="360"/>
        </w:trPr>
        <w:tc>
          <w:tcPr>
            <w:tcW w:w="1020" w:type="dxa"/>
            <w:tcBorders>
              <w:top w:val="nil"/>
              <w:left w:val="nil"/>
              <w:bottom w:val="nil"/>
              <w:right w:val="nil"/>
            </w:tcBorders>
            <w:vAlign w:val="center"/>
            <w:hideMark/>
          </w:tcPr>
          <w:p w14:paraId="4F2355DE" w14:textId="77777777" w:rsidR="008261DA" w:rsidRPr="00C164F9" w:rsidRDefault="008261DA" w:rsidP="008261DA">
            <w:pPr>
              <w:pStyle w:val="TitleText"/>
              <w:rPr>
                <w:rFonts w:ascii="Times New Roman" w:hAnsi="Times New Roman" w:cs="Times New Roman"/>
                <w:sz w:val="22"/>
                <w:szCs w:val="22"/>
              </w:rPr>
            </w:pPr>
            <w:r w:rsidRPr="00C164F9">
              <w:rPr>
                <w:rFonts w:ascii="Times New Roman" w:hAnsi="Times New Roman" w:cs="Times New Roman"/>
                <w:b/>
                <w:bCs/>
                <w:sz w:val="22"/>
                <w:szCs w:val="22"/>
              </w:rPr>
              <w:t>FOV</w:t>
            </w:r>
            <w:r w:rsidRPr="00C164F9">
              <w:rPr>
                <w:rFonts w:ascii="Times New Roman" w:hAnsi="Times New Roman" w:cs="Times New Roman"/>
                <w:sz w:val="22"/>
                <w:szCs w:val="22"/>
              </w:rPr>
              <w:t> </w:t>
            </w:r>
          </w:p>
        </w:tc>
        <w:tc>
          <w:tcPr>
            <w:tcW w:w="9660" w:type="dxa"/>
            <w:tcBorders>
              <w:top w:val="nil"/>
              <w:left w:val="nil"/>
              <w:bottom w:val="nil"/>
              <w:right w:val="nil"/>
            </w:tcBorders>
            <w:vAlign w:val="center"/>
            <w:hideMark/>
          </w:tcPr>
          <w:p w14:paraId="19A201F6" w14:textId="77777777" w:rsidR="008261DA" w:rsidRPr="00C164F9" w:rsidRDefault="008261DA" w:rsidP="00E31DA7">
            <w:pPr>
              <w:pStyle w:val="TitleText"/>
              <w:jc w:val="left"/>
              <w:rPr>
                <w:rFonts w:ascii="Times New Roman" w:hAnsi="Times New Roman" w:cs="Times New Roman"/>
                <w:sz w:val="22"/>
                <w:szCs w:val="22"/>
              </w:rPr>
            </w:pPr>
            <w:r w:rsidRPr="00C164F9">
              <w:rPr>
                <w:rFonts w:ascii="Times New Roman" w:hAnsi="Times New Roman" w:cs="Times New Roman"/>
                <w:sz w:val="22"/>
                <w:szCs w:val="22"/>
              </w:rPr>
              <w:t>Field of View </w:t>
            </w:r>
          </w:p>
        </w:tc>
      </w:tr>
      <w:tr w:rsidR="007E71D9" w:rsidRPr="00E51056" w14:paraId="7C42B1AA" w14:textId="77777777">
        <w:trPr>
          <w:trHeight w:val="360"/>
        </w:trPr>
        <w:tc>
          <w:tcPr>
            <w:tcW w:w="1020" w:type="dxa"/>
            <w:tcBorders>
              <w:top w:val="nil"/>
              <w:left w:val="nil"/>
              <w:bottom w:val="nil"/>
              <w:right w:val="nil"/>
            </w:tcBorders>
            <w:vAlign w:val="center"/>
            <w:hideMark/>
          </w:tcPr>
          <w:p w14:paraId="55FC1569" w14:textId="77777777" w:rsidR="008261DA" w:rsidRPr="00C164F9" w:rsidRDefault="008261DA" w:rsidP="008261DA">
            <w:pPr>
              <w:pStyle w:val="TitleText"/>
              <w:rPr>
                <w:rFonts w:ascii="Times New Roman" w:hAnsi="Times New Roman" w:cs="Times New Roman"/>
                <w:sz w:val="22"/>
                <w:szCs w:val="22"/>
              </w:rPr>
            </w:pPr>
            <w:r w:rsidRPr="00C164F9">
              <w:rPr>
                <w:rFonts w:ascii="Times New Roman" w:hAnsi="Times New Roman" w:cs="Times New Roman"/>
                <w:b/>
                <w:bCs/>
                <w:sz w:val="22"/>
                <w:szCs w:val="22"/>
              </w:rPr>
              <w:t>UI</w:t>
            </w:r>
            <w:r w:rsidRPr="00C164F9">
              <w:rPr>
                <w:rFonts w:ascii="Times New Roman" w:hAnsi="Times New Roman" w:cs="Times New Roman"/>
                <w:sz w:val="22"/>
                <w:szCs w:val="22"/>
              </w:rPr>
              <w:t> </w:t>
            </w:r>
          </w:p>
        </w:tc>
        <w:tc>
          <w:tcPr>
            <w:tcW w:w="9660" w:type="dxa"/>
            <w:tcBorders>
              <w:top w:val="nil"/>
              <w:left w:val="nil"/>
              <w:bottom w:val="nil"/>
              <w:right w:val="nil"/>
            </w:tcBorders>
            <w:vAlign w:val="center"/>
            <w:hideMark/>
          </w:tcPr>
          <w:p w14:paraId="42CE37E2" w14:textId="77777777" w:rsidR="008261DA" w:rsidRPr="00C164F9" w:rsidRDefault="008261DA" w:rsidP="00E31DA7">
            <w:pPr>
              <w:pStyle w:val="TitleText"/>
              <w:jc w:val="left"/>
              <w:rPr>
                <w:rFonts w:ascii="Times New Roman" w:hAnsi="Times New Roman" w:cs="Times New Roman"/>
                <w:sz w:val="22"/>
                <w:szCs w:val="22"/>
              </w:rPr>
            </w:pPr>
            <w:r w:rsidRPr="00C164F9">
              <w:rPr>
                <w:rFonts w:ascii="Times New Roman" w:hAnsi="Times New Roman" w:cs="Times New Roman"/>
                <w:sz w:val="22"/>
                <w:szCs w:val="22"/>
              </w:rPr>
              <w:t>User Interface </w:t>
            </w:r>
          </w:p>
        </w:tc>
      </w:tr>
      <w:tr w:rsidR="007E71D9" w:rsidRPr="00E51056" w14:paraId="6FDB8EBA" w14:textId="77777777">
        <w:trPr>
          <w:trHeight w:val="360"/>
        </w:trPr>
        <w:tc>
          <w:tcPr>
            <w:tcW w:w="1020" w:type="dxa"/>
            <w:tcBorders>
              <w:top w:val="nil"/>
              <w:left w:val="nil"/>
              <w:bottom w:val="nil"/>
              <w:right w:val="nil"/>
            </w:tcBorders>
            <w:vAlign w:val="center"/>
            <w:hideMark/>
          </w:tcPr>
          <w:p w14:paraId="25A6BB6C" w14:textId="77777777" w:rsidR="008261DA" w:rsidRPr="00C164F9" w:rsidRDefault="008261DA" w:rsidP="008261DA">
            <w:pPr>
              <w:pStyle w:val="TitleText"/>
              <w:rPr>
                <w:rFonts w:ascii="Times New Roman" w:hAnsi="Times New Roman" w:cs="Times New Roman"/>
                <w:sz w:val="22"/>
                <w:szCs w:val="22"/>
              </w:rPr>
            </w:pPr>
            <w:proofErr w:type="spellStart"/>
            <w:r w:rsidRPr="00C164F9">
              <w:rPr>
                <w:rFonts w:ascii="Times New Roman" w:hAnsi="Times New Roman" w:cs="Times New Roman"/>
                <w:b/>
                <w:bCs/>
                <w:sz w:val="22"/>
                <w:szCs w:val="22"/>
              </w:rPr>
              <w:t>LiHV</w:t>
            </w:r>
            <w:proofErr w:type="spellEnd"/>
            <w:r w:rsidRPr="00C164F9">
              <w:rPr>
                <w:rFonts w:ascii="Times New Roman" w:hAnsi="Times New Roman" w:cs="Times New Roman"/>
                <w:sz w:val="22"/>
                <w:szCs w:val="22"/>
              </w:rPr>
              <w:t> </w:t>
            </w:r>
          </w:p>
        </w:tc>
        <w:tc>
          <w:tcPr>
            <w:tcW w:w="9660" w:type="dxa"/>
            <w:tcBorders>
              <w:top w:val="nil"/>
              <w:left w:val="nil"/>
              <w:bottom w:val="nil"/>
              <w:right w:val="nil"/>
            </w:tcBorders>
            <w:vAlign w:val="center"/>
            <w:hideMark/>
          </w:tcPr>
          <w:p w14:paraId="0870F109" w14:textId="77777777" w:rsidR="008261DA" w:rsidRPr="00C164F9" w:rsidRDefault="008261DA" w:rsidP="00E31DA7">
            <w:pPr>
              <w:pStyle w:val="TitleText"/>
              <w:jc w:val="left"/>
              <w:rPr>
                <w:rFonts w:ascii="Times New Roman" w:hAnsi="Times New Roman" w:cs="Times New Roman"/>
                <w:sz w:val="22"/>
                <w:szCs w:val="22"/>
              </w:rPr>
            </w:pPr>
            <w:r w:rsidRPr="00C164F9">
              <w:rPr>
                <w:rFonts w:ascii="Times New Roman" w:hAnsi="Times New Roman" w:cs="Times New Roman"/>
                <w:sz w:val="22"/>
                <w:szCs w:val="22"/>
              </w:rPr>
              <w:t>Lithium High Voltage </w:t>
            </w:r>
          </w:p>
        </w:tc>
      </w:tr>
      <w:tr w:rsidR="007E71D9" w:rsidRPr="00E51056" w14:paraId="5D324665" w14:textId="77777777">
        <w:trPr>
          <w:trHeight w:val="360"/>
        </w:trPr>
        <w:tc>
          <w:tcPr>
            <w:tcW w:w="1020" w:type="dxa"/>
            <w:tcBorders>
              <w:top w:val="nil"/>
              <w:left w:val="nil"/>
              <w:bottom w:val="nil"/>
              <w:right w:val="nil"/>
            </w:tcBorders>
            <w:vAlign w:val="center"/>
            <w:hideMark/>
          </w:tcPr>
          <w:p w14:paraId="54FF7912" w14:textId="77777777" w:rsidR="008261DA" w:rsidRPr="00C164F9" w:rsidRDefault="008261DA" w:rsidP="008261DA">
            <w:pPr>
              <w:pStyle w:val="TitleText"/>
              <w:rPr>
                <w:rFonts w:ascii="Times New Roman" w:hAnsi="Times New Roman" w:cs="Times New Roman"/>
                <w:sz w:val="22"/>
                <w:szCs w:val="22"/>
              </w:rPr>
            </w:pPr>
            <w:r w:rsidRPr="00C164F9">
              <w:rPr>
                <w:rFonts w:ascii="Times New Roman" w:hAnsi="Times New Roman" w:cs="Times New Roman"/>
                <w:b/>
                <w:bCs/>
                <w:sz w:val="22"/>
                <w:szCs w:val="22"/>
              </w:rPr>
              <w:t>KV</w:t>
            </w:r>
            <w:r w:rsidRPr="00C164F9">
              <w:rPr>
                <w:rFonts w:ascii="Times New Roman" w:hAnsi="Times New Roman" w:cs="Times New Roman"/>
                <w:sz w:val="22"/>
                <w:szCs w:val="22"/>
              </w:rPr>
              <w:t> </w:t>
            </w:r>
          </w:p>
        </w:tc>
        <w:tc>
          <w:tcPr>
            <w:tcW w:w="9660" w:type="dxa"/>
            <w:tcBorders>
              <w:top w:val="nil"/>
              <w:left w:val="nil"/>
              <w:bottom w:val="nil"/>
              <w:right w:val="nil"/>
            </w:tcBorders>
            <w:vAlign w:val="center"/>
            <w:hideMark/>
          </w:tcPr>
          <w:p w14:paraId="67D478FC" w14:textId="77777777" w:rsidR="008261DA" w:rsidRPr="00C164F9" w:rsidRDefault="008261DA" w:rsidP="00E31DA7">
            <w:pPr>
              <w:pStyle w:val="TitleText"/>
              <w:jc w:val="left"/>
              <w:rPr>
                <w:rFonts w:ascii="Times New Roman" w:hAnsi="Times New Roman" w:cs="Times New Roman"/>
                <w:sz w:val="22"/>
                <w:szCs w:val="22"/>
              </w:rPr>
            </w:pPr>
            <w:r w:rsidRPr="00C164F9">
              <w:rPr>
                <w:rFonts w:ascii="Times New Roman" w:hAnsi="Times New Roman" w:cs="Times New Roman"/>
                <w:sz w:val="22"/>
                <w:szCs w:val="22"/>
              </w:rPr>
              <w:t>Motor Velocity Constant (RPM per Volt) </w:t>
            </w:r>
          </w:p>
        </w:tc>
      </w:tr>
      <w:tr w:rsidR="007E71D9" w:rsidRPr="00E51056" w14:paraId="7321BC8F" w14:textId="77777777">
        <w:trPr>
          <w:trHeight w:val="360"/>
        </w:trPr>
        <w:tc>
          <w:tcPr>
            <w:tcW w:w="1020" w:type="dxa"/>
            <w:tcBorders>
              <w:top w:val="nil"/>
              <w:left w:val="nil"/>
              <w:bottom w:val="nil"/>
              <w:right w:val="nil"/>
            </w:tcBorders>
            <w:vAlign w:val="center"/>
            <w:hideMark/>
          </w:tcPr>
          <w:p w14:paraId="6CC36B47" w14:textId="77777777" w:rsidR="008261DA" w:rsidRPr="00C164F9" w:rsidRDefault="008261DA" w:rsidP="008261DA">
            <w:pPr>
              <w:pStyle w:val="TitleText"/>
              <w:rPr>
                <w:rFonts w:ascii="Times New Roman" w:hAnsi="Times New Roman" w:cs="Times New Roman"/>
                <w:sz w:val="22"/>
                <w:szCs w:val="22"/>
              </w:rPr>
            </w:pPr>
            <w:r w:rsidRPr="00C164F9">
              <w:rPr>
                <w:rFonts w:ascii="Times New Roman" w:hAnsi="Times New Roman" w:cs="Times New Roman"/>
                <w:b/>
                <w:bCs/>
                <w:sz w:val="22"/>
                <w:szCs w:val="22"/>
              </w:rPr>
              <w:t>PCA9685</w:t>
            </w:r>
            <w:r w:rsidRPr="00C164F9">
              <w:rPr>
                <w:rFonts w:ascii="Times New Roman" w:hAnsi="Times New Roman" w:cs="Times New Roman"/>
                <w:sz w:val="22"/>
                <w:szCs w:val="22"/>
              </w:rPr>
              <w:t> </w:t>
            </w:r>
          </w:p>
        </w:tc>
        <w:tc>
          <w:tcPr>
            <w:tcW w:w="9660" w:type="dxa"/>
            <w:tcBorders>
              <w:top w:val="nil"/>
              <w:left w:val="nil"/>
              <w:bottom w:val="nil"/>
              <w:right w:val="nil"/>
            </w:tcBorders>
            <w:vAlign w:val="center"/>
            <w:hideMark/>
          </w:tcPr>
          <w:p w14:paraId="1FF773CA" w14:textId="77777777" w:rsidR="008261DA" w:rsidRPr="00C164F9" w:rsidRDefault="008261DA" w:rsidP="00E31DA7">
            <w:pPr>
              <w:pStyle w:val="TitleText"/>
              <w:jc w:val="left"/>
              <w:rPr>
                <w:rFonts w:ascii="Times New Roman" w:hAnsi="Times New Roman" w:cs="Times New Roman"/>
                <w:sz w:val="22"/>
                <w:szCs w:val="22"/>
              </w:rPr>
            </w:pPr>
            <w:r w:rsidRPr="00C164F9">
              <w:rPr>
                <w:rFonts w:ascii="Times New Roman" w:hAnsi="Times New Roman" w:cs="Times New Roman"/>
                <w:sz w:val="22"/>
                <w:szCs w:val="22"/>
              </w:rPr>
              <w:t>16-Channel 12-bit PWM Driver Integrated Circuit </w:t>
            </w:r>
          </w:p>
        </w:tc>
      </w:tr>
      <w:tr w:rsidR="007E71D9" w:rsidRPr="00E51056" w14:paraId="54F5D1CA" w14:textId="77777777">
        <w:trPr>
          <w:trHeight w:val="360"/>
        </w:trPr>
        <w:tc>
          <w:tcPr>
            <w:tcW w:w="1020" w:type="dxa"/>
            <w:tcBorders>
              <w:top w:val="nil"/>
              <w:left w:val="nil"/>
              <w:bottom w:val="nil"/>
              <w:right w:val="nil"/>
            </w:tcBorders>
            <w:vAlign w:val="center"/>
            <w:hideMark/>
          </w:tcPr>
          <w:p w14:paraId="704BB248" w14:textId="77777777" w:rsidR="008261DA" w:rsidRPr="00C164F9" w:rsidRDefault="008261DA" w:rsidP="008261DA">
            <w:pPr>
              <w:pStyle w:val="TitleText"/>
              <w:rPr>
                <w:rFonts w:ascii="Times New Roman" w:hAnsi="Times New Roman" w:cs="Times New Roman"/>
                <w:sz w:val="22"/>
                <w:szCs w:val="22"/>
              </w:rPr>
            </w:pPr>
            <w:r w:rsidRPr="00C164F9">
              <w:rPr>
                <w:rFonts w:ascii="Times New Roman" w:hAnsi="Times New Roman" w:cs="Times New Roman"/>
                <w:b/>
                <w:bCs/>
                <w:sz w:val="22"/>
                <w:szCs w:val="22"/>
              </w:rPr>
              <w:t>TBR</w:t>
            </w:r>
            <w:r w:rsidRPr="00C164F9">
              <w:rPr>
                <w:rFonts w:ascii="Times New Roman" w:hAnsi="Times New Roman" w:cs="Times New Roman"/>
                <w:sz w:val="22"/>
                <w:szCs w:val="22"/>
              </w:rPr>
              <w:t> </w:t>
            </w:r>
          </w:p>
        </w:tc>
        <w:tc>
          <w:tcPr>
            <w:tcW w:w="9660" w:type="dxa"/>
            <w:tcBorders>
              <w:top w:val="nil"/>
              <w:left w:val="nil"/>
              <w:bottom w:val="nil"/>
              <w:right w:val="nil"/>
            </w:tcBorders>
            <w:vAlign w:val="center"/>
            <w:hideMark/>
          </w:tcPr>
          <w:p w14:paraId="23036992" w14:textId="77777777" w:rsidR="008261DA" w:rsidRPr="00C164F9" w:rsidRDefault="008261DA" w:rsidP="00E31DA7">
            <w:pPr>
              <w:pStyle w:val="TitleText"/>
              <w:jc w:val="left"/>
              <w:rPr>
                <w:rFonts w:ascii="Times New Roman" w:hAnsi="Times New Roman" w:cs="Times New Roman"/>
                <w:sz w:val="22"/>
                <w:szCs w:val="22"/>
              </w:rPr>
            </w:pPr>
            <w:r w:rsidRPr="00C164F9">
              <w:rPr>
                <w:rFonts w:ascii="Times New Roman" w:hAnsi="Times New Roman" w:cs="Times New Roman"/>
                <w:sz w:val="22"/>
                <w:szCs w:val="22"/>
              </w:rPr>
              <w:t>To Be Resolved </w:t>
            </w:r>
          </w:p>
        </w:tc>
      </w:tr>
      <w:tr w:rsidR="007E71D9" w:rsidRPr="00E51056" w14:paraId="3C4A7CF3" w14:textId="77777777">
        <w:trPr>
          <w:trHeight w:val="360"/>
        </w:trPr>
        <w:tc>
          <w:tcPr>
            <w:tcW w:w="1020" w:type="dxa"/>
            <w:tcBorders>
              <w:top w:val="nil"/>
              <w:left w:val="nil"/>
              <w:bottom w:val="nil"/>
              <w:right w:val="nil"/>
            </w:tcBorders>
            <w:vAlign w:val="center"/>
            <w:hideMark/>
          </w:tcPr>
          <w:p w14:paraId="757E24B8" w14:textId="77777777" w:rsidR="008261DA" w:rsidRPr="00C164F9" w:rsidRDefault="008261DA" w:rsidP="008261DA">
            <w:pPr>
              <w:pStyle w:val="TitleText"/>
              <w:rPr>
                <w:rFonts w:ascii="Times New Roman" w:hAnsi="Times New Roman" w:cs="Times New Roman"/>
                <w:sz w:val="22"/>
                <w:szCs w:val="22"/>
              </w:rPr>
            </w:pPr>
            <w:r w:rsidRPr="00C164F9">
              <w:rPr>
                <w:rFonts w:ascii="Times New Roman" w:hAnsi="Times New Roman" w:cs="Times New Roman"/>
                <w:b/>
                <w:bCs/>
                <w:sz w:val="22"/>
                <w:szCs w:val="22"/>
              </w:rPr>
              <w:t>BNO055</w:t>
            </w:r>
            <w:r w:rsidRPr="00C164F9">
              <w:rPr>
                <w:rFonts w:ascii="Times New Roman" w:hAnsi="Times New Roman" w:cs="Times New Roman"/>
                <w:sz w:val="22"/>
                <w:szCs w:val="22"/>
              </w:rPr>
              <w:t> </w:t>
            </w:r>
          </w:p>
        </w:tc>
        <w:tc>
          <w:tcPr>
            <w:tcW w:w="9660" w:type="dxa"/>
            <w:tcBorders>
              <w:top w:val="nil"/>
              <w:left w:val="nil"/>
              <w:bottom w:val="nil"/>
              <w:right w:val="nil"/>
            </w:tcBorders>
            <w:vAlign w:val="center"/>
            <w:hideMark/>
          </w:tcPr>
          <w:p w14:paraId="0353AE18" w14:textId="77777777" w:rsidR="008261DA" w:rsidRPr="00C164F9" w:rsidRDefault="008261DA" w:rsidP="00E31DA7">
            <w:pPr>
              <w:pStyle w:val="TitleText"/>
              <w:jc w:val="left"/>
              <w:rPr>
                <w:rFonts w:ascii="Times New Roman" w:hAnsi="Times New Roman" w:cs="Times New Roman"/>
                <w:sz w:val="22"/>
                <w:szCs w:val="22"/>
              </w:rPr>
            </w:pPr>
            <w:r w:rsidRPr="00C164F9">
              <w:rPr>
                <w:rFonts w:ascii="Times New Roman" w:hAnsi="Times New Roman" w:cs="Times New Roman"/>
                <w:sz w:val="22"/>
                <w:szCs w:val="22"/>
              </w:rPr>
              <w:t>Bosch 9-axis Inertial Measurement Unit Model Number </w:t>
            </w:r>
          </w:p>
        </w:tc>
      </w:tr>
      <w:tr w:rsidR="007E71D9" w:rsidRPr="00E51056" w14:paraId="7D2360AD" w14:textId="77777777">
        <w:trPr>
          <w:trHeight w:val="360"/>
        </w:trPr>
        <w:tc>
          <w:tcPr>
            <w:tcW w:w="1020" w:type="dxa"/>
            <w:tcBorders>
              <w:top w:val="nil"/>
              <w:left w:val="nil"/>
              <w:bottom w:val="nil"/>
              <w:right w:val="nil"/>
            </w:tcBorders>
            <w:vAlign w:val="center"/>
            <w:hideMark/>
          </w:tcPr>
          <w:p w14:paraId="10A852E5" w14:textId="77777777" w:rsidR="008261DA" w:rsidRPr="00C164F9" w:rsidRDefault="008261DA" w:rsidP="008261DA">
            <w:pPr>
              <w:pStyle w:val="TitleText"/>
              <w:rPr>
                <w:rFonts w:ascii="Times New Roman" w:hAnsi="Times New Roman" w:cs="Times New Roman"/>
                <w:sz w:val="22"/>
                <w:szCs w:val="22"/>
              </w:rPr>
            </w:pPr>
            <w:r w:rsidRPr="00C164F9">
              <w:rPr>
                <w:rFonts w:ascii="Times New Roman" w:hAnsi="Times New Roman" w:cs="Times New Roman"/>
                <w:b/>
                <w:bCs/>
                <w:sz w:val="22"/>
                <w:szCs w:val="22"/>
              </w:rPr>
              <w:t>RPM</w:t>
            </w:r>
            <w:r w:rsidRPr="00C164F9">
              <w:rPr>
                <w:rFonts w:ascii="Times New Roman" w:hAnsi="Times New Roman" w:cs="Times New Roman"/>
                <w:sz w:val="22"/>
                <w:szCs w:val="22"/>
              </w:rPr>
              <w:t> </w:t>
            </w:r>
          </w:p>
        </w:tc>
        <w:tc>
          <w:tcPr>
            <w:tcW w:w="9660" w:type="dxa"/>
            <w:tcBorders>
              <w:top w:val="nil"/>
              <w:left w:val="nil"/>
              <w:bottom w:val="nil"/>
              <w:right w:val="nil"/>
            </w:tcBorders>
            <w:vAlign w:val="center"/>
            <w:hideMark/>
          </w:tcPr>
          <w:p w14:paraId="2480D2CA" w14:textId="77777777" w:rsidR="008261DA" w:rsidRPr="00C164F9" w:rsidRDefault="008261DA" w:rsidP="00E31DA7">
            <w:pPr>
              <w:pStyle w:val="TitleText"/>
              <w:jc w:val="left"/>
              <w:rPr>
                <w:rFonts w:ascii="Times New Roman" w:hAnsi="Times New Roman" w:cs="Times New Roman"/>
                <w:sz w:val="22"/>
                <w:szCs w:val="22"/>
              </w:rPr>
            </w:pPr>
            <w:r w:rsidRPr="00C164F9">
              <w:rPr>
                <w:rFonts w:ascii="Times New Roman" w:hAnsi="Times New Roman" w:cs="Times New Roman"/>
                <w:sz w:val="22"/>
                <w:szCs w:val="22"/>
              </w:rPr>
              <w:t>Revolutions Per Minute </w:t>
            </w:r>
          </w:p>
        </w:tc>
      </w:tr>
      <w:tr w:rsidR="007E71D9" w:rsidRPr="00E51056" w14:paraId="60121A99" w14:textId="77777777">
        <w:trPr>
          <w:trHeight w:val="360"/>
        </w:trPr>
        <w:tc>
          <w:tcPr>
            <w:tcW w:w="1020" w:type="dxa"/>
            <w:tcBorders>
              <w:top w:val="nil"/>
              <w:left w:val="nil"/>
              <w:bottom w:val="nil"/>
              <w:right w:val="nil"/>
            </w:tcBorders>
            <w:vAlign w:val="center"/>
            <w:hideMark/>
          </w:tcPr>
          <w:p w14:paraId="5140D01F" w14:textId="77777777" w:rsidR="008261DA" w:rsidRPr="00C164F9" w:rsidRDefault="008261DA" w:rsidP="008261DA">
            <w:pPr>
              <w:pStyle w:val="TitleText"/>
              <w:rPr>
                <w:rFonts w:ascii="Times New Roman" w:hAnsi="Times New Roman" w:cs="Times New Roman"/>
                <w:sz w:val="22"/>
                <w:szCs w:val="22"/>
              </w:rPr>
            </w:pPr>
            <w:r w:rsidRPr="00C164F9">
              <w:rPr>
                <w:rFonts w:ascii="Times New Roman" w:hAnsi="Times New Roman" w:cs="Times New Roman"/>
                <w:b/>
                <w:bCs/>
                <w:sz w:val="22"/>
                <w:szCs w:val="22"/>
              </w:rPr>
              <w:t>CFM</w:t>
            </w:r>
            <w:r w:rsidRPr="00C164F9">
              <w:rPr>
                <w:rFonts w:ascii="Times New Roman" w:hAnsi="Times New Roman" w:cs="Times New Roman"/>
                <w:sz w:val="22"/>
                <w:szCs w:val="22"/>
              </w:rPr>
              <w:t> </w:t>
            </w:r>
          </w:p>
        </w:tc>
        <w:tc>
          <w:tcPr>
            <w:tcW w:w="9660" w:type="dxa"/>
            <w:tcBorders>
              <w:top w:val="nil"/>
              <w:left w:val="nil"/>
              <w:bottom w:val="nil"/>
              <w:right w:val="nil"/>
            </w:tcBorders>
            <w:vAlign w:val="center"/>
            <w:hideMark/>
          </w:tcPr>
          <w:p w14:paraId="3E7D1818" w14:textId="77777777" w:rsidR="008261DA" w:rsidRPr="00C164F9" w:rsidRDefault="008261DA" w:rsidP="00E31DA7">
            <w:pPr>
              <w:pStyle w:val="TitleText"/>
              <w:jc w:val="left"/>
              <w:rPr>
                <w:rFonts w:ascii="Times New Roman" w:hAnsi="Times New Roman" w:cs="Times New Roman"/>
                <w:sz w:val="22"/>
                <w:szCs w:val="22"/>
              </w:rPr>
            </w:pPr>
            <w:r w:rsidRPr="00C164F9">
              <w:rPr>
                <w:rFonts w:ascii="Times New Roman" w:hAnsi="Times New Roman" w:cs="Times New Roman"/>
                <w:sz w:val="22"/>
                <w:szCs w:val="22"/>
              </w:rPr>
              <w:t>Cubic Feet per Minute </w:t>
            </w:r>
          </w:p>
        </w:tc>
      </w:tr>
      <w:tr w:rsidR="007E71D9" w:rsidRPr="00E51056" w14:paraId="71260D34" w14:textId="77777777">
        <w:trPr>
          <w:trHeight w:val="360"/>
        </w:trPr>
        <w:tc>
          <w:tcPr>
            <w:tcW w:w="1020" w:type="dxa"/>
            <w:tcBorders>
              <w:top w:val="nil"/>
              <w:left w:val="nil"/>
              <w:bottom w:val="nil"/>
              <w:right w:val="nil"/>
            </w:tcBorders>
            <w:vAlign w:val="center"/>
            <w:hideMark/>
          </w:tcPr>
          <w:p w14:paraId="31933D2B" w14:textId="77777777" w:rsidR="008261DA" w:rsidRPr="00C164F9" w:rsidRDefault="008261DA" w:rsidP="008261DA">
            <w:pPr>
              <w:pStyle w:val="TitleText"/>
              <w:rPr>
                <w:rFonts w:ascii="Times New Roman" w:hAnsi="Times New Roman" w:cs="Times New Roman"/>
                <w:sz w:val="22"/>
                <w:szCs w:val="22"/>
              </w:rPr>
            </w:pPr>
            <w:r w:rsidRPr="00C164F9">
              <w:rPr>
                <w:rFonts w:ascii="Times New Roman" w:hAnsi="Times New Roman" w:cs="Times New Roman"/>
                <w:b/>
                <w:bCs/>
                <w:sz w:val="22"/>
                <w:szCs w:val="22"/>
              </w:rPr>
              <w:t>Hz</w:t>
            </w:r>
            <w:r w:rsidRPr="00C164F9">
              <w:rPr>
                <w:rFonts w:ascii="Times New Roman" w:hAnsi="Times New Roman" w:cs="Times New Roman"/>
                <w:sz w:val="22"/>
                <w:szCs w:val="22"/>
              </w:rPr>
              <w:t> </w:t>
            </w:r>
          </w:p>
        </w:tc>
        <w:tc>
          <w:tcPr>
            <w:tcW w:w="9660" w:type="dxa"/>
            <w:tcBorders>
              <w:top w:val="nil"/>
              <w:left w:val="nil"/>
              <w:bottom w:val="nil"/>
              <w:right w:val="nil"/>
            </w:tcBorders>
            <w:vAlign w:val="center"/>
            <w:hideMark/>
          </w:tcPr>
          <w:p w14:paraId="789E6F70" w14:textId="77777777" w:rsidR="008261DA" w:rsidRPr="00C164F9" w:rsidRDefault="008261DA" w:rsidP="00E31DA7">
            <w:pPr>
              <w:pStyle w:val="TitleText"/>
              <w:jc w:val="left"/>
              <w:rPr>
                <w:rFonts w:ascii="Times New Roman" w:hAnsi="Times New Roman" w:cs="Times New Roman"/>
                <w:sz w:val="22"/>
                <w:szCs w:val="22"/>
              </w:rPr>
            </w:pPr>
            <w:r w:rsidRPr="00C164F9">
              <w:rPr>
                <w:rFonts w:ascii="Times New Roman" w:hAnsi="Times New Roman" w:cs="Times New Roman"/>
                <w:sz w:val="22"/>
                <w:szCs w:val="22"/>
              </w:rPr>
              <w:t>Hertz (frequency unit) </w:t>
            </w:r>
          </w:p>
        </w:tc>
      </w:tr>
      <w:tr w:rsidR="007E71D9" w:rsidRPr="00E51056" w14:paraId="667DC912" w14:textId="77777777">
        <w:trPr>
          <w:trHeight w:val="360"/>
        </w:trPr>
        <w:tc>
          <w:tcPr>
            <w:tcW w:w="1020" w:type="dxa"/>
            <w:tcBorders>
              <w:top w:val="nil"/>
              <w:left w:val="nil"/>
              <w:bottom w:val="nil"/>
              <w:right w:val="nil"/>
            </w:tcBorders>
            <w:vAlign w:val="center"/>
            <w:hideMark/>
          </w:tcPr>
          <w:p w14:paraId="5BD564EC" w14:textId="77777777" w:rsidR="008261DA" w:rsidRPr="00C164F9" w:rsidRDefault="008261DA" w:rsidP="008261DA">
            <w:pPr>
              <w:pStyle w:val="TitleText"/>
              <w:rPr>
                <w:rFonts w:ascii="Times New Roman" w:hAnsi="Times New Roman" w:cs="Times New Roman"/>
                <w:sz w:val="22"/>
                <w:szCs w:val="22"/>
              </w:rPr>
            </w:pPr>
            <w:r w:rsidRPr="00C164F9">
              <w:rPr>
                <w:rFonts w:ascii="Times New Roman" w:hAnsi="Times New Roman" w:cs="Times New Roman"/>
                <w:b/>
                <w:bCs/>
                <w:sz w:val="22"/>
                <w:szCs w:val="22"/>
              </w:rPr>
              <w:t>kg</w:t>
            </w:r>
            <w:r w:rsidRPr="00C164F9">
              <w:rPr>
                <w:rFonts w:ascii="Times New Roman" w:hAnsi="Times New Roman" w:cs="Times New Roman"/>
                <w:sz w:val="22"/>
                <w:szCs w:val="22"/>
              </w:rPr>
              <w:t> </w:t>
            </w:r>
          </w:p>
        </w:tc>
        <w:tc>
          <w:tcPr>
            <w:tcW w:w="9660" w:type="dxa"/>
            <w:tcBorders>
              <w:top w:val="nil"/>
              <w:left w:val="nil"/>
              <w:bottom w:val="nil"/>
              <w:right w:val="nil"/>
            </w:tcBorders>
            <w:vAlign w:val="center"/>
            <w:hideMark/>
          </w:tcPr>
          <w:p w14:paraId="248D9444" w14:textId="77777777" w:rsidR="008261DA" w:rsidRPr="00C164F9" w:rsidRDefault="008261DA" w:rsidP="00E31DA7">
            <w:pPr>
              <w:pStyle w:val="TitleText"/>
              <w:jc w:val="left"/>
              <w:rPr>
                <w:rFonts w:ascii="Times New Roman" w:hAnsi="Times New Roman" w:cs="Times New Roman"/>
                <w:sz w:val="22"/>
                <w:szCs w:val="22"/>
              </w:rPr>
            </w:pPr>
            <w:r w:rsidRPr="00C164F9">
              <w:rPr>
                <w:rFonts w:ascii="Times New Roman" w:hAnsi="Times New Roman" w:cs="Times New Roman"/>
                <w:sz w:val="22"/>
                <w:szCs w:val="22"/>
              </w:rPr>
              <w:t>Kilogram (mass unit) </w:t>
            </w:r>
          </w:p>
        </w:tc>
      </w:tr>
      <w:tr w:rsidR="007E71D9" w:rsidRPr="00E51056" w14:paraId="6FCCFD83" w14:textId="77777777">
        <w:trPr>
          <w:trHeight w:val="360"/>
        </w:trPr>
        <w:tc>
          <w:tcPr>
            <w:tcW w:w="1020" w:type="dxa"/>
            <w:tcBorders>
              <w:top w:val="nil"/>
              <w:left w:val="nil"/>
              <w:bottom w:val="nil"/>
              <w:right w:val="nil"/>
            </w:tcBorders>
            <w:vAlign w:val="center"/>
            <w:hideMark/>
          </w:tcPr>
          <w:p w14:paraId="0297A59D" w14:textId="77777777" w:rsidR="008261DA" w:rsidRPr="00C164F9" w:rsidRDefault="008261DA" w:rsidP="008261DA">
            <w:pPr>
              <w:pStyle w:val="TitleText"/>
              <w:rPr>
                <w:rFonts w:ascii="Times New Roman" w:hAnsi="Times New Roman" w:cs="Times New Roman"/>
                <w:sz w:val="22"/>
                <w:szCs w:val="22"/>
              </w:rPr>
            </w:pPr>
            <w:r w:rsidRPr="00C164F9">
              <w:rPr>
                <w:rFonts w:ascii="Times New Roman" w:hAnsi="Times New Roman" w:cs="Times New Roman"/>
                <w:b/>
                <w:bCs/>
                <w:sz w:val="22"/>
                <w:szCs w:val="22"/>
              </w:rPr>
              <w:t>m</w:t>
            </w:r>
            <w:r w:rsidRPr="00C164F9">
              <w:rPr>
                <w:rFonts w:ascii="Times New Roman" w:hAnsi="Times New Roman" w:cs="Times New Roman"/>
                <w:sz w:val="22"/>
                <w:szCs w:val="22"/>
              </w:rPr>
              <w:t> </w:t>
            </w:r>
          </w:p>
        </w:tc>
        <w:tc>
          <w:tcPr>
            <w:tcW w:w="9660" w:type="dxa"/>
            <w:tcBorders>
              <w:top w:val="nil"/>
              <w:left w:val="nil"/>
              <w:bottom w:val="nil"/>
              <w:right w:val="nil"/>
            </w:tcBorders>
            <w:vAlign w:val="center"/>
            <w:hideMark/>
          </w:tcPr>
          <w:p w14:paraId="0EB924FF" w14:textId="77777777" w:rsidR="008261DA" w:rsidRPr="00C164F9" w:rsidRDefault="008261DA" w:rsidP="00E31DA7">
            <w:pPr>
              <w:pStyle w:val="TitleText"/>
              <w:jc w:val="left"/>
              <w:rPr>
                <w:rFonts w:ascii="Times New Roman" w:hAnsi="Times New Roman" w:cs="Times New Roman"/>
                <w:sz w:val="22"/>
                <w:szCs w:val="22"/>
              </w:rPr>
            </w:pPr>
            <w:r w:rsidRPr="00C164F9">
              <w:rPr>
                <w:rFonts w:ascii="Times New Roman" w:hAnsi="Times New Roman" w:cs="Times New Roman"/>
                <w:sz w:val="22"/>
                <w:szCs w:val="22"/>
              </w:rPr>
              <w:t>Meter (length unit) </w:t>
            </w:r>
          </w:p>
        </w:tc>
      </w:tr>
      <w:tr w:rsidR="007E71D9" w:rsidRPr="00E51056" w14:paraId="1DAD34DA" w14:textId="77777777">
        <w:trPr>
          <w:trHeight w:val="360"/>
        </w:trPr>
        <w:tc>
          <w:tcPr>
            <w:tcW w:w="1020" w:type="dxa"/>
            <w:tcBorders>
              <w:top w:val="nil"/>
              <w:left w:val="nil"/>
              <w:bottom w:val="nil"/>
              <w:right w:val="nil"/>
            </w:tcBorders>
            <w:vAlign w:val="center"/>
            <w:hideMark/>
          </w:tcPr>
          <w:p w14:paraId="2626883F" w14:textId="77777777" w:rsidR="008261DA" w:rsidRPr="00C164F9" w:rsidRDefault="008261DA" w:rsidP="008261DA">
            <w:pPr>
              <w:pStyle w:val="TitleText"/>
              <w:rPr>
                <w:rFonts w:ascii="Times New Roman" w:hAnsi="Times New Roman" w:cs="Times New Roman"/>
                <w:sz w:val="22"/>
                <w:szCs w:val="22"/>
              </w:rPr>
            </w:pPr>
            <w:r w:rsidRPr="00C164F9">
              <w:rPr>
                <w:rFonts w:ascii="Times New Roman" w:hAnsi="Times New Roman" w:cs="Times New Roman"/>
                <w:b/>
                <w:bCs/>
                <w:sz w:val="22"/>
                <w:szCs w:val="22"/>
              </w:rPr>
              <w:t>s</w:t>
            </w:r>
            <w:r w:rsidRPr="00C164F9">
              <w:rPr>
                <w:rFonts w:ascii="Times New Roman" w:hAnsi="Times New Roman" w:cs="Times New Roman"/>
                <w:sz w:val="22"/>
                <w:szCs w:val="22"/>
              </w:rPr>
              <w:t> </w:t>
            </w:r>
          </w:p>
        </w:tc>
        <w:tc>
          <w:tcPr>
            <w:tcW w:w="9660" w:type="dxa"/>
            <w:tcBorders>
              <w:top w:val="nil"/>
              <w:left w:val="nil"/>
              <w:bottom w:val="nil"/>
              <w:right w:val="nil"/>
            </w:tcBorders>
            <w:vAlign w:val="center"/>
            <w:hideMark/>
          </w:tcPr>
          <w:p w14:paraId="2F45A3E4" w14:textId="77777777" w:rsidR="008261DA" w:rsidRPr="00C164F9" w:rsidRDefault="008261DA" w:rsidP="00E31DA7">
            <w:pPr>
              <w:pStyle w:val="TitleText"/>
              <w:jc w:val="left"/>
              <w:rPr>
                <w:rFonts w:ascii="Times New Roman" w:hAnsi="Times New Roman" w:cs="Times New Roman"/>
                <w:sz w:val="22"/>
                <w:szCs w:val="22"/>
              </w:rPr>
            </w:pPr>
            <w:r w:rsidRPr="00C164F9">
              <w:rPr>
                <w:rFonts w:ascii="Times New Roman" w:hAnsi="Times New Roman" w:cs="Times New Roman"/>
                <w:sz w:val="22"/>
                <w:szCs w:val="22"/>
              </w:rPr>
              <w:t>Second (time unit) </w:t>
            </w:r>
          </w:p>
        </w:tc>
      </w:tr>
      <w:tr w:rsidR="007E71D9" w:rsidRPr="00E51056" w14:paraId="46FD7B7D" w14:textId="77777777">
        <w:trPr>
          <w:trHeight w:val="360"/>
        </w:trPr>
        <w:tc>
          <w:tcPr>
            <w:tcW w:w="1020" w:type="dxa"/>
            <w:tcBorders>
              <w:top w:val="nil"/>
              <w:left w:val="nil"/>
              <w:bottom w:val="nil"/>
              <w:right w:val="nil"/>
            </w:tcBorders>
            <w:vAlign w:val="center"/>
            <w:hideMark/>
          </w:tcPr>
          <w:p w14:paraId="18D14C90" w14:textId="77777777" w:rsidR="008261DA" w:rsidRPr="00C164F9" w:rsidRDefault="008261DA" w:rsidP="008261DA">
            <w:pPr>
              <w:pStyle w:val="TitleText"/>
              <w:rPr>
                <w:rFonts w:ascii="Times New Roman" w:hAnsi="Times New Roman" w:cs="Times New Roman"/>
                <w:sz w:val="22"/>
                <w:szCs w:val="22"/>
              </w:rPr>
            </w:pPr>
            <w:r w:rsidRPr="00C164F9">
              <w:rPr>
                <w:rFonts w:ascii="Times New Roman" w:hAnsi="Times New Roman" w:cs="Times New Roman"/>
                <w:b/>
                <w:bCs/>
                <w:sz w:val="22"/>
                <w:szCs w:val="22"/>
              </w:rPr>
              <w:t>N</w:t>
            </w:r>
            <w:r w:rsidRPr="00C164F9">
              <w:rPr>
                <w:rFonts w:ascii="Times New Roman" w:hAnsi="Times New Roman" w:cs="Times New Roman"/>
                <w:sz w:val="22"/>
                <w:szCs w:val="22"/>
              </w:rPr>
              <w:t> </w:t>
            </w:r>
          </w:p>
        </w:tc>
        <w:tc>
          <w:tcPr>
            <w:tcW w:w="9660" w:type="dxa"/>
            <w:tcBorders>
              <w:top w:val="nil"/>
              <w:left w:val="nil"/>
              <w:bottom w:val="nil"/>
              <w:right w:val="nil"/>
            </w:tcBorders>
            <w:vAlign w:val="center"/>
            <w:hideMark/>
          </w:tcPr>
          <w:p w14:paraId="30730116" w14:textId="77777777" w:rsidR="008261DA" w:rsidRPr="00C164F9" w:rsidRDefault="008261DA" w:rsidP="00E31DA7">
            <w:pPr>
              <w:pStyle w:val="TitleText"/>
              <w:jc w:val="left"/>
              <w:rPr>
                <w:rFonts w:ascii="Times New Roman" w:hAnsi="Times New Roman" w:cs="Times New Roman"/>
                <w:sz w:val="22"/>
                <w:szCs w:val="22"/>
              </w:rPr>
            </w:pPr>
            <w:r w:rsidRPr="00C164F9">
              <w:rPr>
                <w:rFonts w:ascii="Times New Roman" w:hAnsi="Times New Roman" w:cs="Times New Roman"/>
                <w:sz w:val="22"/>
                <w:szCs w:val="22"/>
              </w:rPr>
              <w:t>Newton (force unit) </w:t>
            </w:r>
          </w:p>
        </w:tc>
      </w:tr>
      <w:tr w:rsidR="007E71D9" w:rsidRPr="00E51056" w14:paraId="55AF7DE3" w14:textId="77777777">
        <w:trPr>
          <w:trHeight w:val="360"/>
        </w:trPr>
        <w:tc>
          <w:tcPr>
            <w:tcW w:w="1020" w:type="dxa"/>
            <w:tcBorders>
              <w:top w:val="nil"/>
              <w:left w:val="nil"/>
              <w:bottom w:val="nil"/>
              <w:right w:val="nil"/>
            </w:tcBorders>
            <w:vAlign w:val="center"/>
            <w:hideMark/>
          </w:tcPr>
          <w:p w14:paraId="057743BB" w14:textId="77777777" w:rsidR="008261DA" w:rsidRPr="00C164F9" w:rsidRDefault="008261DA" w:rsidP="008261DA">
            <w:pPr>
              <w:pStyle w:val="TitleText"/>
              <w:rPr>
                <w:rFonts w:ascii="Times New Roman" w:hAnsi="Times New Roman" w:cs="Times New Roman"/>
                <w:sz w:val="22"/>
                <w:szCs w:val="22"/>
              </w:rPr>
            </w:pPr>
            <w:r w:rsidRPr="00C164F9">
              <w:rPr>
                <w:rFonts w:ascii="Times New Roman" w:hAnsi="Times New Roman" w:cs="Times New Roman"/>
                <w:b/>
                <w:bCs/>
                <w:sz w:val="22"/>
                <w:szCs w:val="22"/>
              </w:rPr>
              <w:t>Pa</w:t>
            </w:r>
            <w:r w:rsidRPr="00C164F9">
              <w:rPr>
                <w:rFonts w:ascii="Times New Roman" w:hAnsi="Times New Roman" w:cs="Times New Roman"/>
                <w:sz w:val="22"/>
                <w:szCs w:val="22"/>
              </w:rPr>
              <w:t> </w:t>
            </w:r>
          </w:p>
        </w:tc>
        <w:tc>
          <w:tcPr>
            <w:tcW w:w="9660" w:type="dxa"/>
            <w:tcBorders>
              <w:top w:val="nil"/>
              <w:left w:val="nil"/>
              <w:bottom w:val="nil"/>
              <w:right w:val="nil"/>
            </w:tcBorders>
            <w:vAlign w:val="center"/>
            <w:hideMark/>
          </w:tcPr>
          <w:p w14:paraId="4B6DFDD4" w14:textId="77777777" w:rsidR="008261DA" w:rsidRPr="00C164F9" w:rsidRDefault="008261DA" w:rsidP="00E31DA7">
            <w:pPr>
              <w:pStyle w:val="TitleText"/>
              <w:jc w:val="left"/>
              <w:rPr>
                <w:rFonts w:ascii="Times New Roman" w:hAnsi="Times New Roman" w:cs="Times New Roman"/>
                <w:sz w:val="22"/>
                <w:szCs w:val="22"/>
              </w:rPr>
            </w:pPr>
            <w:r w:rsidRPr="00C164F9">
              <w:rPr>
                <w:rFonts w:ascii="Times New Roman" w:hAnsi="Times New Roman" w:cs="Times New Roman"/>
                <w:sz w:val="22"/>
                <w:szCs w:val="22"/>
              </w:rPr>
              <w:t>Pascal (pressure unit) </w:t>
            </w:r>
          </w:p>
        </w:tc>
      </w:tr>
      <w:tr w:rsidR="007E71D9" w:rsidRPr="00E51056" w14:paraId="2B994FE9" w14:textId="77777777">
        <w:trPr>
          <w:trHeight w:val="360"/>
        </w:trPr>
        <w:tc>
          <w:tcPr>
            <w:tcW w:w="1020" w:type="dxa"/>
            <w:tcBorders>
              <w:top w:val="nil"/>
              <w:left w:val="nil"/>
              <w:bottom w:val="nil"/>
              <w:right w:val="nil"/>
            </w:tcBorders>
            <w:vAlign w:val="center"/>
            <w:hideMark/>
          </w:tcPr>
          <w:p w14:paraId="487D5F6E" w14:textId="77777777" w:rsidR="008261DA" w:rsidRPr="00C164F9" w:rsidRDefault="008261DA" w:rsidP="008261DA">
            <w:pPr>
              <w:pStyle w:val="TitleText"/>
              <w:rPr>
                <w:rFonts w:ascii="Times New Roman" w:hAnsi="Times New Roman" w:cs="Times New Roman"/>
                <w:sz w:val="22"/>
                <w:szCs w:val="22"/>
              </w:rPr>
            </w:pPr>
            <w:r w:rsidRPr="00C164F9">
              <w:rPr>
                <w:rFonts w:ascii="Times New Roman" w:hAnsi="Times New Roman" w:cs="Times New Roman"/>
                <w:b/>
                <w:bCs/>
                <w:sz w:val="22"/>
                <w:szCs w:val="22"/>
              </w:rPr>
              <w:t>cm</w:t>
            </w:r>
            <w:r w:rsidRPr="00C164F9">
              <w:rPr>
                <w:rFonts w:ascii="Times New Roman" w:hAnsi="Times New Roman" w:cs="Times New Roman"/>
                <w:sz w:val="22"/>
                <w:szCs w:val="22"/>
              </w:rPr>
              <w:t> </w:t>
            </w:r>
          </w:p>
        </w:tc>
        <w:tc>
          <w:tcPr>
            <w:tcW w:w="9660" w:type="dxa"/>
            <w:tcBorders>
              <w:top w:val="nil"/>
              <w:left w:val="nil"/>
              <w:bottom w:val="nil"/>
              <w:right w:val="nil"/>
            </w:tcBorders>
            <w:vAlign w:val="center"/>
            <w:hideMark/>
          </w:tcPr>
          <w:p w14:paraId="0CC2E35E" w14:textId="77777777" w:rsidR="008261DA" w:rsidRPr="00C164F9" w:rsidRDefault="008261DA" w:rsidP="00E31DA7">
            <w:pPr>
              <w:pStyle w:val="TitleText"/>
              <w:jc w:val="left"/>
              <w:rPr>
                <w:rFonts w:ascii="Times New Roman" w:hAnsi="Times New Roman" w:cs="Times New Roman"/>
                <w:sz w:val="22"/>
                <w:szCs w:val="22"/>
              </w:rPr>
            </w:pPr>
            <w:r w:rsidRPr="00C164F9">
              <w:rPr>
                <w:rFonts w:ascii="Times New Roman" w:hAnsi="Times New Roman" w:cs="Times New Roman"/>
                <w:sz w:val="22"/>
                <w:szCs w:val="22"/>
              </w:rPr>
              <w:t>Centimeter (length unit) </w:t>
            </w:r>
          </w:p>
        </w:tc>
      </w:tr>
      <w:tr w:rsidR="007E71D9" w:rsidRPr="00E51056" w14:paraId="4F586817" w14:textId="77777777">
        <w:trPr>
          <w:trHeight w:val="360"/>
        </w:trPr>
        <w:tc>
          <w:tcPr>
            <w:tcW w:w="1020" w:type="dxa"/>
            <w:tcBorders>
              <w:top w:val="nil"/>
              <w:left w:val="nil"/>
              <w:bottom w:val="nil"/>
              <w:right w:val="nil"/>
            </w:tcBorders>
            <w:vAlign w:val="center"/>
            <w:hideMark/>
          </w:tcPr>
          <w:p w14:paraId="339B716A" w14:textId="77777777" w:rsidR="008261DA" w:rsidRPr="00C164F9" w:rsidRDefault="008261DA" w:rsidP="008261DA">
            <w:pPr>
              <w:pStyle w:val="TitleText"/>
              <w:rPr>
                <w:rFonts w:ascii="Times New Roman" w:hAnsi="Times New Roman" w:cs="Times New Roman"/>
                <w:sz w:val="22"/>
                <w:szCs w:val="22"/>
              </w:rPr>
            </w:pPr>
            <w:r w:rsidRPr="00C164F9">
              <w:rPr>
                <w:rFonts w:ascii="Times New Roman" w:hAnsi="Times New Roman" w:cs="Times New Roman"/>
                <w:b/>
                <w:bCs/>
                <w:sz w:val="22"/>
                <w:szCs w:val="22"/>
              </w:rPr>
              <w:t>mm</w:t>
            </w:r>
            <w:r w:rsidRPr="00C164F9">
              <w:rPr>
                <w:rFonts w:ascii="Times New Roman" w:hAnsi="Times New Roman" w:cs="Times New Roman"/>
                <w:sz w:val="22"/>
                <w:szCs w:val="22"/>
              </w:rPr>
              <w:t> </w:t>
            </w:r>
          </w:p>
        </w:tc>
        <w:tc>
          <w:tcPr>
            <w:tcW w:w="9660" w:type="dxa"/>
            <w:tcBorders>
              <w:top w:val="nil"/>
              <w:left w:val="nil"/>
              <w:bottom w:val="nil"/>
              <w:right w:val="nil"/>
            </w:tcBorders>
            <w:vAlign w:val="center"/>
            <w:hideMark/>
          </w:tcPr>
          <w:p w14:paraId="6D5ACC31" w14:textId="77777777" w:rsidR="008261DA" w:rsidRPr="00C164F9" w:rsidRDefault="008261DA" w:rsidP="00E31DA7">
            <w:pPr>
              <w:pStyle w:val="TitleText"/>
              <w:jc w:val="left"/>
              <w:rPr>
                <w:rFonts w:ascii="Times New Roman" w:hAnsi="Times New Roman" w:cs="Times New Roman"/>
                <w:sz w:val="22"/>
                <w:szCs w:val="22"/>
              </w:rPr>
            </w:pPr>
            <w:r w:rsidRPr="00C164F9">
              <w:rPr>
                <w:rFonts w:ascii="Times New Roman" w:hAnsi="Times New Roman" w:cs="Times New Roman"/>
                <w:sz w:val="22"/>
                <w:szCs w:val="22"/>
              </w:rPr>
              <w:t>Millimeter (length unit) </w:t>
            </w:r>
          </w:p>
        </w:tc>
      </w:tr>
      <w:tr w:rsidR="007E71D9" w:rsidRPr="00E51056" w14:paraId="19F57762" w14:textId="77777777">
        <w:trPr>
          <w:trHeight w:val="360"/>
        </w:trPr>
        <w:tc>
          <w:tcPr>
            <w:tcW w:w="1020" w:type="dxa"/>
            <w:tcBorders>
              <w:top w:val="nil"/>
              <w:left w:val="nil"/>
              <w:bottom w:val="nil"/>
              <w:right w:val="nil"/>
            </w:tcBorders>
            <w:vAlign w:val="center"/>
            <w:hideMark/>
          </w:tcPr>
          <w:p w14:paraId="0D9E109A" w14:textId="77777777" w:rsidR="008261DA" w:rsidRPr="00C164F9" w:rsidRDefault="008261DA" w:rsidP="008261DA">
            <w:pPr>
              <w:pStyle w:val="TitleText"/>
              <w:rPr>
                <w:rFonts w:ascii="Times New Roman" w:hAnsi="Times New Roman" w:cs="Times New Roman"/>
                <w:sz w:val="22"/>
                <w:szCs w:val="22"/>
              </w:rPr>
            </w:pPr>
            <w:r w:rsidRPr="00C164F9">
              <w:rPr>
                <w:rFonts w:ascii="Times New Roman" w:hAnsi="Times New Roman" w:cs="Times New Roman"/>
                <w:b/>
                <w:bCs/>
                <w:sz w:val="22"/>
                <w:szCs w:val="22"/>
              </w:rPr>
              <w:t>V</w:t>
            </w:r>
            <w:r w:rsidRPr="00C164F9">
              <w:rPr>
                <w:rFonts w:ascii="Times New Roman" w:hAnsi="Times New Roman" w:cs="Times New Roman"/>
                <w:sz w:val="22"/>
                <w:szCs w:val="22"/>
              </w:rPr>
              <w:t> </w:t>
            </w:r>
          </w:p>
        </w:tc>
        <w:tc>
          <w:tcPr>
            <w:tcW w:w="9660" w:type="dxa"/>
            <w:tcBorders>
              <w:top w:val="nil"/>
              <w:left w:val="nil"/>
              <w:bottom w:val="nil"/>
              <w:right w:val="nil"/>
            </w:tcBorders>
            <w:vAlign w:val="center"/>
            <w:hideMark/>
          </w:tcPr>
          <w:p w14:paraId="03EF9A0C" w14:textId="77777777" w:rsidR="008261DA" w:rsidRPr="00C164F9" w:rsidRDefault="008261DA" w:rsidP="00E31DA7">
            <w:pPr>
              <w:pStyle w:val="TitleText"/>
              <w:jc w:val="left"/>
              <w:rPr>
                <w:rFonts w:ascii="Times New Roman" w:hAnsi="Times New Roman" w:cs="Times New Roman"/>
                <w:sz w:val="22"/>
                <w:szCs w:val="22"/>
              </w:rPr>
            </w:pPr>
            <w:r w:rsidRPr="00C164F9">
              <w:rPr>
                <w:rFonts w:ascii="Times New Roman" w:hAnsi="Times New Roman" w:cs="Times New Roman"/>
                <w:sz w:val="22"/>
                <w:szCs w:val="22"/>
              </w:rPr>
              <w:t>Volt (electrical potential unit) </w:t>
            </w:r>
          </w:p>
        </w:tc>
      </w:tr>
      <w:tr w:rsidR="007E71D9" w:rsidRPr="00E51056" w14:paraId="6858D3DB" w14:textId="77777777">
        <w:trPr>
          <w:trHeight w:val="360"/>
        </w:trPr>
        <w:tc>
          <w:tcPr>
            <w:tcW w:w="1020" w:type="dxa"/>
            <w:tcBorders>
              <w:top w:val="nil"/>
              <w:left w:val="nil"/>
              <w:bottom w:val="nil"/>
              <w:right w:val="nil"/>
            </w:tcBorders>
            <w:vAlign w:val="center"/>
            <w:hideMark/>
          </w:tcPr>
          <w:p w14:paraId="78F1A6D7" w14:textId="77777777" w:rsidR="008261DA" w:rsidRPr="00C164F9" w:rsidRDefault="008261DA" w:rsidP="008261DA">
            <w:pPr>
              <w:pStyle w:val="TitleText"/>
              <w:rPr>
                <w:rFonts w:ascii="Times New Roman" w:hAnsi="Times New Roman" w:cs="Times New Roman"/>
                <w:sz w:val="22"/>
                <w:szCs w:val="22"/>
              </w:rPr>
            </w:pPr>
            <w:r w:rsidRPr="00C164F9">
              <w:rPr>
                <w:rFonts w:ascii="Times New Roman" w:hAnsi="Times New Roman" w:cs="Times New Roman"/>
                <w:b/>
                <w:bCs/>
                <w:sz w:val="22"/>
                <w:szCs w:val="22"/>
              </w:rPr>
              <w:t>W</w:t>
            </w:r>
            <w:r w:rsidRPr="00C164F9">
              <w:rPr>
                <w:rFonts w:ascii="Times New Roman" w:hAnsi="Times New Roman" w:cs="Times New Roman"/>
                <w:sz w:val="22"/>
                <w:szCs w:val="22"/>
              </w:rPr>
              <w:t> </w:t>
            </w:r>
          </w:p>
        </w:tc>
        <w:tc>
          <w:tcPr>
            <w:tcW w:w="9660" w:type="dxa"/>
            <w:tcBorders>
              <w:top w:val="nil"/>
              <w:left w:val="nil"/>
              <w:bottom w:val="nil"/>
              <w:right w:val="nil"/>
            </w:tcBorders>
            <w:vAlign w:val="center"/>
            <w:hideMark/>
          </w:tcPr>
          <w:p w14:paraId="699A87CE" w14:textId="77777777" w:rsidR="008261DA" w:rsidRPr="00C164F9" w:rsidRDefault="008261DA" w:rsidP="00E31DA7">
            <w:pPr>
              <w:pStyle w:val="TitleText"/>
              <w:jc w:val="left"/>
              <w:rPr>
                <w:rFonts w:ascii="Times New Roman" w:hAnsi="Times New Roman" w:cs="Times New Roman"/>
                <w:sz w:val="22"/>
                <w:szCs w:val="22"/>
              </w:rPr>
            </w:pPr>
            <w:r w:rsidRPr="00C164F9">
              <w:rPr>
                <w:rFonts w:ascii="Times New Roman" w:hAnsi="Times New Roman" w:cs="Times New Roman"/>
                <w:sz w:val="22"/>
                <w:szCs w:val="22"/>
              </w:rPr>
              <w:t>Watt (power unit) </w:t>
            </w:r>
          </w:p>
        </w:tc>
      </w:tr>
      <w:tr w:rsidR="007E71D9" w:rsidRPr="00E51056" w14:paraId="64C2E1C6" w14:textId="77777777">
        <w:trPr>
          <w:trHeight w:val="360"/>
        </w:trPr>
        <w:tc>
          <w:tcPr>
            <w:tcW w:w="1020" w:type="dxa"/>
            <w:tcBorders>
              <w:top w:val="nil"/>
              <w:left w:val="nil"/>
              <w:bottom w:val="nil"/>
              <w:right w:val="nil"/>
            </w:tcBorders>
            <w:vAlign w:val="center"/>
            <w:hideMark/>
          </w:tcPr>
          <w:p w14:paraId="32C47996" w14:textId="77777777" w:rsidR="008261DA" w:rsidRPr="00C164F9" w:rsidRDefault="008261DA" w:rsidP="008261DA">
            <w:pPr>
              <w:pStyle w:val="TitleText"/>
              <w:rPr>
                <w:rFonts w:ascii="Times New Roman" w:hAnsi="Times New Roman" w:cs="Times New Roman"/>
                <w:sz w:val="22"/>
                <w:szCs w:val="22"/>
              </w:rPr>
            </w:pPr>
            <w:r w:rsidRPr="00C164F9">
              <w:rPr>
                <w:rFonts w:ascii="Times New Roman" w:hAnsi="Times New Roman" w:cs="Times New Roman"/>
                <w:b/>
                <w:bCs/>
                <w:sz w:val="22"/>
                <w:szCs w:val="22"/>
              </w:rPr>
              <w:t>A</w:t>
            </w:r>
            <w:r w:rsidRPr="00C164F9">
              <w:rPr>
                <w:rFonts w:ascii="Times New Roman" w:hAnsi="Times New Roman" w:cs="Times New Roman"/>
                <w:sz w:val="22"/>
                <w:szCs w:val="22"/>
              </w:rPr>
              <w:t> </w:t>
            </w:r>
          </w:p>
        </w:tc>
        <w:tc>
          <w:tcPr>
            <w:tcW w:w="9660" w:type="dxa"/>
            <w:tcBorders>
              <w:top w:val="nil"/>
              <w:left w:val="nil"/>
              <w:bottom w:val="nil"/>
              <w:right w:val="nil"/>
            </w:tcBorders>
            <w:vAlign w:val="center"/>
            <w:hideMark/>
          </w:tcPr>
          <w:p w14:paraId="36794117" w14:textId="77777777" w:rsidR="008261DA" w:rsidRPr="00C164F9" w:rsidRDefault="008261DA" w:rsidP="00E31DA7">
            <w:pPr>
              <w:pStyle w:val="TitleText"/>
              <w:jc w:val="left"/>
              <w:rPr>
                <w:rFonts w:ascii="Times New Roman" w:hAnsi="Times New Roman" w:cs="Times New Roman"/>
                <w:sz w:val="22"/>
                <w:szCs w:val="22"/>
              </w:rPr>
            </w:pPr>
            <w:r w:rsidRPr="00C164F9">
              <w:rPr>
                <w:rFonts w:ascii="Times New Roman" w:hAnsi="Times New Roman" w:cs="Times New Roman"/>
                <w:sz w:val="22"/>
                <w:szCs w:val="22"/>
              </w:rPr>
              <w:t>Ampere (electrical current unit) </w:t>
            </w:r>
          </w:p>
        </w:tc>
      </w:tr>
      <w:tr w:rsidR="007E71D9" w:rsidRPr="00E51056" w14:paraId="59DDD580" w14:textId="77777777">
        <w:trPr>
          <w:trHeight w:val="360"/>
        </w:trPr>
        <w:tc>
          <w:tcPr>
            <w:tcW w:w="1020" w:type="dxa"/>
            <w:tcBorders>
              <w:top w:val="nil"/>
              <w:left w:val="nil"/>
              <w:bottom w:val="nil"/>
              <w:right w:val="nil"/>
            </w:tcBorders>
            <w:vAlign w:val="center"/>
            <w:hideMark/>
          </w:tcPr>
          <w:p w14:paraId="235C61A4" w14:textId="77777777" w:rsidR="008261DA" w:rsidRPr="00C164F9" w:rsidRDefault="008261DA" w:rsidP="008261DA">
            <w:pPr>
              <w:pStyle w:val="TitleText"/>
              <w:rPr>
                <w:rFonts w:ascii="Times New Roman" w:hAnsi="Times New Roman" w:cs="Times New Roman"/>
                <w:sz w:val="22"/>
                <w:szCs w:val="22"/>
              </w:rPr>
            </w:pPr>
            <w:proofErr w:type="spellStart"/>
            <w:r w:rsidRPr="00C164F9">
              <w:rPr>
                <w:rFonts w:ascii="Times New Roman" w:hAnsi="Times New Roman" w:cs="Times New Roman"/>
                <w:b/>
                <w:bCs/>
                <w:sz w:val="22"/>
                <w:szCs w:val="22"/>
              </w:rPr>
              <w:t>mAh</w:t>
            </w:r>
            <w:proofErr w:type="spellEnd"/>
            <w:r w:rsidRPr="00C164F9">
              <w:rPr>
                <w:rFonts w:ascii="Times New Roman" w:hAnsi="Times New Roman" w:cs="Times New Roman"/>
                <w:sz w:val="22"/>
                <w:szCs w:val="22"/>
              </w:rPr>
              <w:t> </w:t>
            </w:r>
          </w:p>
        </w:tc>
        <w:tc>
          <w:tcPr>
            <w:tcW w:w="9660" w:type="dxa"/>
            <w:tcBorders>
              <w:top w:val="nil"/>
              <w:left w:val="nil"/>
              <w:bottom w:val="nil"/>
              <w:right w:val="nil"/>
            </w:tcBorders>
            <w:vAlign w:val="center"/>
            <w:hideMark/>
          </w:tcPr>
          <w:p w14:paraId="2A1A9BF5" w14:textId="77777777" w:rsidR="008261DA" w:rsidRPr="00C164F9" w:rsidRDefault="008261DA" w:rsidP="00E31DA7">
            <w:pPr>
              <w:pStyle w:val="TitleText"/>
              <w:jc w:val="left"/>
              <w:rPr>
                <w:rFonts w:ascii="Times New Roman" w:hAnsi="Times New Roman" w:cs="Times New Roman"/>
                <w:sz w:val="22"/>
                <w:szCs w:val="22"/>
              </w:rPr>
            </w:pPr>
            <w:r w:rsidRPr="00C164F9">
              <w:rPr>
                <w:rFonts w:ascii="Times New Roman" w:hAnsi="Times New Roman" w:cs="Times New Roman"/>
                <w:sz w:val="22"/>
                <w:szCs w:val="22"/>
              </w:rPr>
              <w:t>Milliampere-hour (battery capacity unit) </w:t>
            </w:r>
          </w:p>
        </w:tc>
      </w:tr>
      <w:tr w:rsidR="007E71D9" w:rsidRPr="00E51056" w14:paraId="46481ED6" w14:textId="77777777">
        <w:trPr>
          <w:trHeight w:val="360"/>
        </w:trPr>
        <w:tc>
          <w:tcPr>
            <w:tcW w:w="1020" w:type="dxa"/>
            <w:tcBorders>
              <w:top w:val="nil"/>
              <w:left w:val="nil"/>
              <w:bottom w:val="nil"/>
              <w:right w:val="nil"/>
            </w:tcBorders>
            <w:vAlign w:val="center"/>
            <w:hideMark/>
          </w:tcPr>
          <w:p w14:paraId="2E5484FD" w14:textId="77777777" w:rsidR="008261DA" w:rsidRPr="00C164F9" w:rsidRDefault="008261DA" w:rsidP="008261DA">
            <w:pPr>
              <w:pStyle w:val="TitleText"/>
              <w:rPr>
                <w:rFonts w:ascii="Times New Roman" w:hAnsi="Times New Roman" w:cs="Times New Roman"/>
                <w:sz w:val="22"/>
                <w:szCs w:val="22"/>
              </w:rPr>
            </w:pPr>
            <w:r w:rsidRPr="00C164F9">
              <w:rPr>
                <w:rFonts w:ascii="Times New Roman" w:hAnsi="Times New Roman" w:cs="Times New Roman"/>
                <w:b/>
                <w:bCs/>
                <w:sz w:val="22"/>
                <w:szCs w:val="22"/>
              </w:rPr>
              <w:t>°</w:t>
            </w:r>
            <w:r w:rsidRPr="00C164F9">
              <w:rPr>
                <w:rFonts w:ascii="Times New Roman" w:hAnsi="Times New Roman" w:cs="Times New Roman"/>
                <w:sz w:val="22"/>
                <w:szCs w:val="22"/>
              </w:rPr>
              <w:t> </w:t>
            </w:r>
          </w:p>
        </w:tc>
        <w:tc>
          <w:tcPr>
            <w:tcW w:w="9660" w:type="dxa"/>
            <w:tcBorders>
              <w:top w:val="nil"/>
              <w:left w:val="nil"/>
              <w:bottom w:val="nil"/>
              <w:right w:val="nil"/>
            </w:tcBorders>
            <w:vAlign w:val="center"/>
            <w:hideMark/>
          </w:tcPr>
          <w:p w14:paraId="7B7EB08E" w14:textId="77777777" w:rsidR="008261DA" w:rsidRPr="00C164F9" w:rsidRDefault="008261DA" w:rsidP="00E31DA7">
            <w:pPr>
              <w:pStyle w:val="TitleText"/>
              <w:jc w:val="left"/>
              <w:rPr>
                <w:rFonts w:ascii="Times New Roman" w:hAnsi="Times New Roman" w:cs="Times New Roman"/>
                <w:sz w:val="22"/>
                <w:szCs w:val="22"/>
              </w:rPr>
            </w:pPr>
            <w:r w:rsidRPr="00C164F9">
              <w:rPr>
                <w:rFonts w:ascii="Times New Roman" w:hAnsi="Times New Roman" w:cs="Times New Roman"/>
                <w:sz w:val="22"/>
                <w:szCs w:val="22"/>
              </w:rPr>
              <w:t>Degree (angular unit) </w:t>
            </w:r>
          </w:p>
        </w:tc>
      </w:tr>
      <w:tr w:rsidR="007E71D9" w:rsidRPr="00E51056" w14:paraId="26F2A2CF" w14:textId="77777777">
        <w:trPr>
          <w:trHeight w:val="360"/>
        </w:trPr>
        <w:tc>
          <w:tcPr>
            <w:tcW w:w="1020" w:type="dxa"/>
            <w:tcBorders>
              <w:top w:val="nil"/>
              <w:left w:val="nil"/>
              <w:bottom w:val="nil"/>
              <w:right w:val="nil"/>
            </w:tcBorders>
            <w:vAlign w:val="center"/>
            <w:hideMark/>
          </w:tcPr>
          <w:p w14:paraId="57D3DD45" w14:textId="77777777" w:rsidR="008261DA" w:rsidRPr="00C164F9" w:rsidRDefault="008261DA" w:rsidP="008261DA">
            <w:pPr>
              <w:pStyle w:val="TitleText"/>
              <w:rPr>
                <w:rFonts w:ascii="Times New Roman" w:hAnsi="Times New Roman" w:cs="Times New Roman"/>
                <w:sz w:val="22"/>
                <w:szCs w:val="22"/>
              </w:rPr>
            </w:pPr>
            <w:r w:rsidRPr="00C164F9">
              <w:rPr>
                <w:rFonts w:ascii="Times New Roman" w:hAnsi="Times New Roman" w:cs="Times New Roman"/>
                <w:b/>
                <w:bCs/>
                <w:sz w:val="22"/>
                <w:szCs w:val="22"/>
              </w:rPr>
              <w:t>°/s</w:t>
            </w:r>
            <w:r w:rsidRPr="00C164F9">
              <w:rPr>
                <w:rFonts w:ascii="Times New Roman" w:hAnsi="Times New Roman" w:cs="Times New Roman"/>
                <w:sz w:val="22"/>
                <w:szCs w:val="22"/>
              </w:rPr>
              <w:t> </w:t>
            </w:r>
          </w:p>
        </w:tc>
        <w:tc>
          <w:tcPr>
            <w:tcW w:w="9660" w:type="dxa"/>
            <w:tcBorders>
              <w:top w:val="nil"/>
              <w:left w:val="nil"/>
              <w:bottom w:val="nil"/>
              <w:right w:val="nil"/>
            </w:tcBorders>
            <w:vAlign w:val="center"/>
            <w:hideMark/>
          </w:tcPr>
          <w:p w14:paraId="75DC7E9F" w14:textId="77777777" w:rsidR="008261DA" w:rsidRPr="00C164F9" w:rsidRDefault="008261DA" w:rsidP="00E31DA7">
            <w:pPr>
              <w:pStyle w:val="TitleText"/>
              <w:jc w:val="left"/>
              <w:rPr>
                <w:rFonts w:ascii="Times New Roman" w:hAnsi="Times New Roman" w:cs="Times New Roman"/>
                <w:sz w:val="22"/>
                <w:szCs w:val="22"/>
              </w:rPr>
            </w:pPr>
            <w:r w:rsidRPr="00C164F9">
              <w:rPr>
                <w:rFonts w:ascii="Times New Roman" w:hAnsi="Times New Roman" w:cs="Times New Roman"/>
                <w:sz w:val="22"/>
                <w:szCs w:val="22"/>
              </w:rPr>
              <w:t>Degrees per second (angular velocity unit) </w:t>
            </w:r>
          </w:p>
        </w:tc>
      </w:tr>
      <w:tr w:rsidR="007E71D9" w:rsidRPr="00E51056" w14:paraId="0F3B973F" w14:textId="77777777">
        <w:trPr>
          <w:trHeight w:val="360"/>
        </w:trPr>
        <w:tc>
          <w:tcPr>
            <w:tcW w:w="1020" w:type="dxa"/>
            <w:tcBorders>
              <w:top w:val="nil"/>
              <w:left w:val="nil"/>
              <w:bottom w:val="nil"/>
              <w:right w:val="nil"/>
            </w:tcBorders>
            <w:vAlign w:val="center"/>
            <w:hideMark/>
          </w:tcPr>
          <w:p w14:paraId="455C9B37" w14:textId="77777777" w:rsidR="008261DA" w:rsidRPr="00C164F9" w:rsidRDefault="008261DA" w:rsidP="008261DA">
            <w:pPr>
              <w:pStyle w:val="TitleText"/>
              <w:rPr>
                <w:rFonts w:ascii="Times New Roman" w:hAnsi="Times New Roman" w:cs="Times New Roman"/>
                <w:sz w:val="22"/>
                <w:szCs w:val="22"/>
              </w:rPr>
            </w:pPr>
            <w:r w:rsidRPr="00C164F9">
              <w:rPr>
                <w:rFonts w:ascii="Times New Roman" w:hAnsi="Times New Roman" w:cs="Times New Roman"/>
                <w:b/>
                <w:bCs/>
                <w:sz w:val="22"/>
                <w:szCs w:val="22"/>
              </w:rPr>
              <w:t>°/s²</w:t>
            </w:r>
            <w:r w:rsidRPr="00C164F9">
              <w:rPr>
                <w:rFonts w:ascii="Times New Roman" w:hAnsi="Times New Roman" w:cs="Times New Roman"/>
                <w:sz w:val="22"/>
                <w:szCs w:val="22"/>
              </w:rPr>
              <w:t> </w:t>
            </w:r>
          </w:p>
        </w:tc>
        <w:tc>
          <w:tcPr>
            <w:tcW w:w="9660" w:type="dxa"/>
            <w:tcBorders>
              <w:top w:val="nil"/>
              <w:left w:val="nil"/>
              <w:bottom w:val="nil"/>
              <w:right w:val="nil"/>
            </w:tcBorders>
            <w:vAlign w:val="center"/>
            <w:hideMark/>
          </w:tcPr>
          <w:p w14:paraId="0CBB79C8" w14:textId="77777777" w:rsidR="008261DA" w:rsidRPr="00C164F9" w:rsidRDefault="008261DA" w:rsidP="00E31DA7">
            <w:pPr>
              <w:pStyle w:val="TitleText"/>
              <w:jc w:val="left"/>
              <w:rPr>
                <w:rFonts w:ascii="Times New Roman" w:hAnsi="Times New Roman" w:cs="Times New Roman"/>
                <w:sz w:val="22"/>
                <w:szCs w:val="22"/>
              </w:rPr>
            </w:pPr>
            <w:r w:rsidRPr="00C164F9">
              <w:rPr>
                <w:rFonts w:ascii="Times New Roman" w:hAnsi="Times New Roman" w:cs="Times New Roman"/>
                <w:sz w:val="22"/>
                <w:szCs w:val="22"/>
              </w:rPr>
              <w:t>Degrees per second squared (angular acceleration unit) </w:t>
            </w:r>
          </w:p>
        </w:tc>
      </w:tr>
      <w:tr w:rsidR="007E71D9" w:rsidRPr="00E51056" w14:paraId="6BE69692" w14:textId="77777777">
        <w:trPr>
          <w:trHeight w:val="360"/>
        </w:trPr>
        <w:tc>
          <w:tcPr>
            <w:tcW w:w="1020" w:type="dxa"/>
            <w:tcBorders>
              <w:top w:val="nil"/>
              <w:left w:val="nil"/>
              <w:bottom w:val="nil"/>
              <w:right w:val="nil"/>
            </w:tcBorders>
            <w:vAlign w:val="center"/>
            <w:hideMark/>
          </w:tcPr>
          <w:p w14:paraId="7C25F817" w14:textId="77777777" w:rsidR="008261DA" w:rsidRPr="00C164F9" w:rsidRDefault="008261DA" w:rsidP="008261DA">
            <w:pPr>
              <w:pStyle w:val="TitleText"/>
              <w:rPr>
                <w:rFonts w:ascii="Times New Roman" w:hAnsi="Times New Roman" w:cs="Times New Roman"/>
                <w:sz w:val="22"/>
                <w:szCs w:val="22"/>
              </w:rPr>
            </w:pPr>
            <w:r w:rsidRPr="00C164F9">
              <w:rPr>
                <w:rFonts w:ascii="Times New Roman" w:hAnsi="Times New Roman" w:cs="Times New Roman"/>
                <w:b/>
                <w:bCs/>
                <w:sz w:val="22"/>
                <w:szCs w:val="22"/>
              </w:rPr>
              <w:t>m/s</w:t>
            </w:r>
            <w:r w:rsidRPr="00C164F9">
              <w:rPr>
                <w:rFonts w:ascii="Times New Roman" w:hAnsi="Times New Roman" w:cs="Times New Roman"/>
                <w:sz w:val="22"/>
                <w:szCs w:val="22"/>
              </w:rPr>
              <w:t> </w:t>
            </w:r>
          </w:p>
        </w:tc>
        <w:tc>
          <w:tcPr>
            <w:tcW w:w="9660" w:type="dxa"/>
            <w:tcBorders>
              <w:top w:val="nil"/>
              <w:left w:val="nil"/>
              <w:bottom w:val="nil"/>
              <w:right w:val="nil"/>
            </w:tcBorders>
            <w:vAlign w:val="center"/>
            <w:hideMark/>
          </w:tcPr>
          <w:p w14:paraId="57AB9100" w14:textId="77777777" w:rsidR="008261DA" w:rsidRPr="00C164F9" w:rsidRDefault="008261DA" w:rsidP="00E31DA7">
            <w:pPr>
              <w:pStyle w:val="TitleText"/>
              <w:jc w:val="left"/>
              <w:rPr>
                <w:rFonts w:ascii="Times New Roman" w:hAnsi="Times New Roman" w:cs="Times New Roman"/>
                <w:sz w:val="22"/>
                <w:szCs w:val="22"/>
              </w:rPr>
            </w:pPr>
            <w:r w:rsidRPr="00C164F9">
              <w:rPr>
                <w:rFonts w:ascii="Times New Roman" w:hAnsi="Times New Roman" w:cs="Times New Roman"/>
                <w:sz w:val="22"/>
                <w:szCs w:val="22"/>
              </w:rPr>
              <w:t>Meters per second (velocity unit) </w:t>
            </w:r>
          </w:p>
        </w:tc>
      </w:tr>
      <w:tr w:rsidR="007E71D9" w:rsidRPr="00E51056" w14:paraId="76D4A061" w14:textId="77777777">
        <w:trPr>
          <w:trHeight w:val="360"/>
        </w:trPr>
        <w:tc>
          <w:tcPr>
            <w:tcW w:w="1020" w:type="dxa"/>
            <w:tcBorders>
              <w:top w:val="nil"/>
              <w:left w:val="nil"/>
              <w:bottom w:val="nil"/>
              <w:right w:val="nil"/>
            </w:tcBorders>
            <w:vAlign w:val="center"/>
            <w:hideMark/>
          </w:tcPr>
          <w:p w14:paraId="082B5C9F" w14:textId="77777777" w:rsidR="008261DA" w:rsidRPr="00C164F9" w:rsidRDefault="008261DA" w:rsidP="008261DA">
            <w:pPr>
              <w:pStyle w:val="TitleText"/>
              <w:rPr>
                <w:rFonts w:ascii="Times New Roman" w:hAnsi="Times New Roman" w:cs="Times New Roman"/>
                <w:sz w:val="22"/>
                <w:szCs w:val="22"/>
              </w:rPr>
            </w:pPr>
            <w:r w:rsidRPr="00C164F9">
              <w:rPr>
                <w:rFonts w:ascii="Times New Roman" w:hAnsi="Times New Roman" w:cs="Times New Roman"/>
                <w:b/>
                <w:bCs/>
                <w:sz w:val="22"/>
                <w:szCs w:val="22"/>
              </w:rPr>
              <w:t>m/s²</w:t>
            </w:r>
            <w:r w:rsidRPr="00C164F9">
              <w:rPr>
                <w:rFonts w:ascii="Times New Roman" w:hAnsi="Times New Roman" w:cs="Times New Roman"/>
                <w:sz w:val="22"/>
                <w:szCs w:val="22"/>
              </w:rPr>
              <w:t> </w:t>
            </w:r>
          </w:p>
        </w:tc>
        <w:tc>
          <w:tcPr>
            <w:tcW w:w="9660" w:type="dxa"/>
            <w:tcBorders>
              <w:top w:val="nil"/>
              <w:left w:val="nil"/>
              <w:bottom w:val="nil"/>
              <w:right w:val="nil"/>
            </w:tcBorders>
            <w:vAlign w:val="center"/>
            <w:hideMark/>
          </w:tcPr>
          <w:p w14:paraId="028D03BA" w14:textId="77777777" w:rsidR="008261DA" w:rsidRPr="00C164F9" w:rsidRDefault="008261DA" w:rsidP="00E31DA7">
            <w:pPr>
              <w:pStyle w:val="TitleText"/>
              <w:jc w:val="left"/>
              <w:rPr>
                <w:rFonts w:ascii="Times New Roman" w:hAnsi="Times New Roman" w:cs="Times New Roman"/>
                <w:sz w:val="22"/>
                <w:szCs w:val="22"/>
              </w:rPr>
            </w:pPr>
            <w:r w:rsidRPr="00C164F9">
              <w:rPr>
                <w:rFonts w:ascii="Times New Roman" w:hAnsi="Times New Roman" w:cs="Times New Roman"/>
                <w:sz w:val="22"/>
                <w:szCs w:val="22"/>
              </w:rPr>
              <w:t>Meters per second squared (acceleration unit) </w:t>
            </w:r>
          </w:p>
        </w:tc>
      </w:tr>
      <w:tr w:rsidR="007E71D9" w:rsidRPr="00E51056" w14:paraId="5F0FFBF9" w14:textId="77777777">
        <w:trPr>
          <w:trHeight w:val="360"/>
        </w:trPr>
        <w:tc>
          <w:tcPr>
            <w:tcW w:w="1020" w:type="dxa"/>
            <w:tcBorders>
              <w:top w:val="nil"/>
              <w:left w:val="nil"/>
              <w:bottom w:val="nil"/>
              <w:right w:val="nil"/>
            </w:tcBorders>
            <w:vAlign w:val="center"/>
            <w:hideMark/>
          </w:tcPr>
          <w:p w14:paraId="561990B7" w14:textId="77777777" w:rsidR="008261DA" w:rsidRPr="00C164F9" w:rsidRDefault="008261DA" w:rsidP="008261DA">
            <w:pPr>
              <w:pStyle w:val="TitleText"/>
              <w:rPr>
                <w:rFonts w:ascii="Times New Roman" w:hAnsi="Times New Roman" w:cs="Times New Roman"/>
                <w:sz w:val="22"/>
                <w:szCs w:val="22"/>
              </w:rPr>
            </w:pPr>
            <w:r w:rsidRPr="00C164F9">
              <w:rPr>
                <w:rFonts w:ascii="Times New Roman" w:hAnsi="Times New Roman" w:cs="Times New Roman"/>
                <w:b/>
                <w:bCs/>
                <w:sz w:val="22"/>
                <w:szCs w:val="22"/>
              </w:rPr>
              <w:t>cm/s</w:t>
            </w:r>
            <w:r w:rsidRPr="00C164F9">
              <w:rPr>
                <w:rFonts w:ascii="Times New Roman" w:hAnsi="Times New Roman" w:cs="Times New Roman"/>
                <w:sz w:val="22"/>
                <w:szCs w:val="22"/>
              </w:rPr>
              <w:t> </w:t>
            </w:r>
          </w:p>
        </w:tc>
        <w:tc>
          <w:tcPr>
            <w:tcW w:w="9660" w:type="dxa"/>
            <w:tcBorders>
              <w:top w:val="nil"/>
              <w:left w:val="nil"/>
              <w:bottom w:val="nil"/>
              <w:right w:val="nil"/>
            </w:tcBorders>
            <w:vAlign w:val="center"/>
            <w:hideMark/>
          </w:tcPr>
          <w:p w14:paraId="2DD1A768" w14:textId="77777777" w:rsidR="008261DA" w:rsidRPr="00C164F9" w:rsidRDefault="008261DA" w:rsidP="00E31DA7">
            <w:pPr>
              <w:pStyle w:val="TitleText"/>
              <w:jc w:val="left"/>
              <w:rPr>
                <w:rFonts w:ascii="Times New Roman" w:hAnsi="Times New Roman" w:cs="Times New Roman"/>
                <w:sz w:val="22"/>
                <w:szCs w:val="22"/>
              </w:rPr>
            </w:pPr>
            <w:r w:rsidRPr="00C164F9">
              <w:rPr>
                <w:rFonts w:ascii="Times New Roman" w:hAnsi="Times New Roman" w:cs="Times New Roman"/>
                <w:sz w:val="22"/>
                <w:szCs w:val="22"/>
              </w:rPr>
              <w:t>Centimeters per second (velocity unit) </w:t>
            </w:r>
          </w:p>
        </w:tc>
      </w:tr>
      <w:tr w:rsidR="007E71D9" w:rsidRPr="00E51056" w14:paraId="666AD5C6" w14:textId="77777777">
        <w:trPr>
          <w:trHeight w:val="360"/>
        </w:trPr>
        <w:tc>
          <w:tcPr>
            <w:tcW w:w="1020" w:type="dxa"/>
            <w:tcBorders>
              <w:top w:val="nil"/>
              <w:left w:val="nil"/>
              <w:bottom w:val="nil"/>
              <w:right w:val="nil"/>
            </w:tcBorders>
            <w:vAlign w:val="center"/>
            <w:hideMark/>
          </w:tcPr>
          <w:p w14:paraId="03426C55" w14:textId="77777777" w:rsidR="008261DA" w:rsidRPr="00C164F9" w:rsidRDefault="008261DA" w:rsidP="008261DA">
            <w:pPr>
              <w:pStyle w:val="TitleText"/>
              <w:rPr>
                <w:rFonts w:ascii="Times New Roman" w:hAnsi="Times New Roman" w:cs="Times New Roman"/>
                <w:sz w:val="22"/>
                <w:szCs w:val="22"/>
              </w:rPr>
            </w:pPr>
            <w:r w:rsidRPr="00C164F9">
              <w:rPr>
                <w:rFonts w:ascii="Times New Roman" w:hAnsi="Times New Roman" w:cs="Times New Roman"/>
                <w:b/>
                <w:bCs/>
                <w:sz w:val="22"/>
                <w:szCs w:val="22"/>
              </w:rPr>
              <w:t>cm/s²</w:t>
            </w:r>
            <w:r w:rsidRPr="00C164F9">
              <w:rPr>
                <w:rFonts w:ascii="Times New Roman" w:hAnsi="Times New Roman" w:cs="Times New Roman"/>
                <w:sz w:val="22"/>
                <w:szCs w:val="22"/>
              </w:rPr>
              <w:t> </w:t>
            </w:r>
          </w:p>
        </w:tc>
        <w:tc>
          <w:tcPr>
            <w:tcW w:w="9660" w:type="dxa"/>
            <w:tcBorders>
              <w:top w:val="nil"/>
              <w:left w:val="nil"/>
              <w:bottom w:val="nil"/>
              <w:right w:val="nil"/>
            </w:tcBorders>
            <w:vAlign w:val="center"/>
            <w:hideMark/>
          </w:tcPr>
          <w:p w14:paraId="2642A96F" w14:textId="77777777" w:rsidR="008261DA" w:rsidRPr="00C164F9" w:rsidRDefault="008261DA" w:rsidP="00E31DA7">
            <w:pPr>
              <w:pStyle w:val="TitleText"/>
              <w:jc w:val="left"/>
              <w:rPr>
                <w:rFonts w:ascii="Times New Roman" w:hAnsi="Times New Roman" w:cs="Times New Roman"/>
                <w:sz w:val="22"/>
                <w:szCs w:val="22"/>
              </w:rPr>
            </w:pPr>
            <w:r w:rsidRPr="00C164F9">
              <w:rPr>
                <w:rFonts w:ascii="Times New Roman" w:hAnsi="Times New Roman" w:cs="Times New Roman"/>
                <w:sz w:val="22"/>
                <w:szCs w:val="22"/>
              </w:rPr>
              <w:t>Centimeters per second squared (acceleration unit) </w:t>
            </w:r>
          </w:p>
        </w:tc>
      </w:tr>
      <w:tr w:rsidR="007E71D9" w:rsidRPr="00E51056" w14:paraId="2CEBCF09" w14:textId="77777777">
        <w:trPr>
          <w:trHeight w:val="360"/>
        </w:trPr>
        <w:tc>
          <w:tcPr>
            <w:tcW w:w="1020" w:type="dxa"/>
            <w:tcBorders>
              <w:top w:val="nil"/>
              <w:left w:val="nil"/>
              <w:bottom w:val="nil"/>
              <w:right w:val="nil"/>
            </w:tcBorders>
            <w:vAlign w:val="center"/>
            <w:hideMark/>
          </w:tcPr>
          <w:p w14:paraId="2B980497" w14:textId="77777777" w:rsidR="008261DA" w:rsidRPr="00C164F9" w:rsidRDefault="008261DA" w:rsidP="008261DA">
            <w:pPr>
              <w:pStyle w:val="TitleText"/>
              <w:rPr>
                <w:rFonts w:ascii="Times New Roman" w:hAnsi="Times New Roman" w:cs="Times New Roman"/>
                <w:sz w:val="22"/>
                <w:szCs w:val="22"/>
              </w:rPr>
            </w:pPr>
            <w:r w:rsidRPr="00C164F9">
              <w:rPr>
                <w:rFonts w:ascii="Times New Roman" w:hAnsi="Times New Roman" w:cs="Times New Roman"/>
                <w:b/>
                <w:bCs/>
                <w:sz w:val="22"/>
                <w:szCs w:val="22"/>
              </w:rPr>
              <w:t>kg·m²</w:t>
            </w:r>
            <w:r w:rsidRPr="00C164F9">
              <w:rPr>
                <w:rFonts w:ascii="Times New Roman" w:hAnsi="Times New Roman" w:cs="Times New Roman"/>
                <w:sz w:val="22"/>
                <w:szCs w:val="22"/>
              </w:rPr>
              <w:t> </w:t>
            </w:r>
          </w:p>
        </w:tc>
        <w:tc>
          <w:tcPr>
            <w:tcW w:w="9660" w:type="dxa"/>
            <w:tcBorders>
              <w:top w:val="nil"/>
              <w:left w:val="nil"/>
              <w:bottom w:val="nil"/>
              <w:right w:val="nil"/>
            </w:tcBorders>
            <w:vAlign w:val="center"/>
            <w:hideMark/>
          </w:tcPr>
          <w:p w14:paraId="01F4F1C5" w14:textId="77777777" w:rsidR="008261DA" w:rsidRPr="00C164F9" w:rsidRDefault="008261DA" w:rsidP="00E31DA7">
            <w:pPr>
              <w:pStyle w:val="TitleText"/>
              <w:jc w:val="left"/>
              <w:rPr>
                <w:rFonts w:ascii="Times New Roman" w:hAnsi="Times New Roman" w:cs="Times New Roman"/>
                <w:sz w:val="22"/>
                <w:szCs w:val="22"/>
              </w:rPr>
            </w:pPr>
            <w:r w:rsidRPr="00C164F9">
              <w:rPr>
                <w:rFonts w:ascii="Times New Roman" w:hAnsi="Times New Roman" w:cs="Times New Roman"/>
                <w:sz w:val="22"/>
                <w:szCs w:val="22"/>
              </w:rPr>
              <w:t>Kilogram meter squared (moment of inertia unit) </w:t>
            </w:r>
          </w:p>
        </w:tc>
      </w:tr>
      <w:tr w:rsidR="007E71D9" w:rsidRPr="00E51056" w14:paraId="37C9C272" w14:textId="77777777">
        <w:trPr>
          <w:trHeight w:val="360"/>
        </w:trPr>
        <w:tc>
          <w:tcPr>
            <w:tcW w:w="1020" w:type="dxa"/>
            <w:tcBorders>
              <w:top w:val="nil"/>
              <w:left w:val="nil"/>
              <w:bottom w:val="nil"/>
              <w:right w:val="nil"/>
            </w:tcBorders>
            <w:vAlign w:val="center"/>
            <w:hideMark/>
          </w:tcPr>
          <w:p w14:paraId="6D725626" w14:textId="77777777" w:rsidR="008261DA" w:rsidRPr="00C164F9" w:rsidRDefault="008261DA" w:rsidP="008261DA">
            <w:pPr>
              <w:pStyle w:val="TitleText"/>
              <w:rPr>
                <w:rFonts w:ascii="Times New Roman" w:hAnsi="Times New Roman" w:cs="Times New Roman"/>
                <w:sz w:val="22"/>
                <w:szCs w:val="22"/>
              </w:rPr>
            </w:pPr>
            <w:proofErr w:type="spellStart"/>
            <w:r w:rsidRPr="00C164F9">
              <w:rPr>
                <w:rFonts w:ascii="Times New Roman" w:hAnsi="Times New Roman" w:cs="Times New Roman"/>
                <w:b/>
                <w:bCs/>
                <w:sz w:val="22"/>
                <w:szCs w:val="22"/>
              </w:rPr>
              <w:t>N·m</w:t>
            </w:r>
            <w:proofErr w:type="spellEnd"/>
            <w:r w:rsidRPr="00C164F9">
              <w:rPr>
                <w:rFonts w:ascii="Times New Roman" w:hAnsi="Times New Roman" w:cs="Times New Roman"/>
                <w:sz w:val="22"/>
                <w:szCs w:val="22"/>
              </w:rPr>
              <w:t> </w:t>
            </w:r>
          </w:p>
        </w:tc>
        <w:tc>
          <w:tcPr>
            <w:tcW w:w="9660" w:type="dxa"/>
            <w:tcBorders>
              <w:top w:val="nil"/>
              <w:left w:val="nil"/>
              <w:bottom w:val="nil"/>
              <w:right w:val="nil"/>
            </w:tcBorders>
            <w:vAlign w:val="center"/>
            <w:hideMark/>
          </w:tcPr>
          <w:p w14:paraId="565FE464" w14:textId="77777777" w:rsidR="008261DA" w:rsidRPr="00C164F9" w:rsidRDefault="008261DA" w:rsidP="00E31DA7">
            <w:pPr>
              <w:pStyle w:val="TitleText"/>
              <w:jc w:val="left"/>
              <w:rPr>
                <w:rFonts w:ascii="Times New Roman" w:hAnsi="Times New Roman" w:cs="Times New Roman"/>
                <w:sz w:val="22"/>
                <w:szCs w:val="22"/>
              </w:rPr>
            </w:pPr>
            <w:r w:rsidRPr="00C164F9">
              <w:rPr>
                <w:rFonts w:ascii="Times New Roman" w:hAnsi="Times New Roman" w:cs="Times New Roman"/>
                <w:sz w:val="22"/>
                <w:szCs w:val="22"/>
              </w:rPr>
              <w:t>Newton meter (torque unit) </w:t>
            </w:r>
          </w:p>
        </w:tc>
      </w:tr>
      <w:tr w:rsidR="007E71D9" w:rsidRPr="00E51056" w14:paraId="6C15A822" w14:textId="77777777">
        <w:trPr>
          <w:trHeight w:val="360"/>
        </w:trPr>
        <w:tc>
          <w:tcPr>
            <w:tcW w:w="1020" w:type="dxa"/>
            <w:tcBorders>
              <w:top w:val="nil"/>
              <w:left w:val="nil"/>
              <w:bottom w:val="nil"/>
              <w:right w:val="nil"/>
            </w:tcBorders>
            <w:vAlign w:val="center"/>
            <w:hideMark/>
          </w:tcPr>
          <w:p w14:paraId="52355B64" w14:textId="77777777" w:rsidR="008261DA" w:rsidRPr="00C164F9" w:rsidRDefault="008261DA" w:rsidP="008261DA">
            <w:pPr>
              <w:pStyle w:val="TitleText"/>
              <w:rPr>
                <w:rFonts w:ascii="Times New Roman" w:hAnsi="Times New Roman" w:cs="Times New Roman"/>
                <w:sz w:val="22"/>
                <w:szCs w:val="22"/>
              </w:rPr>
            </w:pPr>
            <w:r w:rsidRPr="00C164F9">
              <w:rPr>
                <w:rFonts w:ascii="Times New Roman" w:hAnsi="Times New Roman" w:cs="Times New Roman"/>
                <w:b/>
                <w:bCs/>
                <w:sz w:val="22"/>
                <w:szCs w:val="22"/>
              </w:rPr>
              <w:t>m²</w:t>
            </w:r>
            <w:r w:rsidRPr="00C164F9">
              <w:rPr>
                <w:rFonts w:ascii="Times New Roman" w:hAnsi="Times New Roman" w:cs="Times New Roman"/>
                <w:sz w:val="22"/>
                <w:szCs w:val="22"/>
              </w:rPr>
              <w:t> </w:t>
            </w:r>
          </w:p>
        </w:tc>
        <w:tc>
          <w:tcPr>
            <w:tcW w:w="9660" w:type="dxa"/>
            <w:tcBorders>
              <w:top w:val="nil"/>
              <w:left w:val="nil"/>
              <w:bottom w:val="nil"/>
              <w:right w:val="nil"/>
            </w:tcBorders>
            <w:vAlign w:val="center"/>
            <w:hideMark/>
          </w:tcPr>
          <w:p w14:paraId="63FFEC35" w14:textId="77777777" w:rsidR="008261DA" w:rsidRPr="00C164F9" w:rsidRDefault="008261DA" w:rsidP="00E31DA7">
            <w:pPr>
              <w:pStyle w:val="TitleText"/>
              <w:jc w:val="left"/>
              <w:rPr>
                <w:rFonts w:ascii="Times New Roman" w:hAnsi="Times New Roman" w:cs="Times New Roman"/>
                <w:sz w:val="22"/>
                <w:szCs w:val="22"/>
              </w:rPr>
            </w:pPr>
            <w:r w:rsidRPr="00C164F9">
              <w:rPr>
                <w:rFonts w:ascii="Times New Roman" w:hAnsi="Times New Roman" w:cs="Times New Roman"/>
                <w:sz w:val="22"/>
                <w:szCs w:val="22"/>
              </w:rPr>
              <w:t>Square meter (area unit) </w:t>
            </w:r>
          </w:p>
        </w:tc>
      </w:tr>
      <w:tr w:rsidR="007E71D9" w:rsidRPr="00E51056" w14:paraId="6B64A85B" w14:textId="77777777">
        <w:trPr>
          <w:trHeight w:val="360"/>
        </w:trPr>
        <w:tc>
          <w:tcPr>
            <w:tcW w:w="1020" w:type="dxa"/>
            <w:tcBorders>
              <w:top w:val="nil"/>
              <w:left w:val="nil"/>
              <w:bottom w:val="nil"/>
              <w:right w:val="nil"/>
            </w:tcBorders>
            <w:vAlign w:val="center"/>
            <w:hideMark/>
          </w:tcPr>
          <w:p w14:paraId="15E01C5C" w14:textId="77777777" w:rsidR="008261DA" w:rsidRPr="00C164F9" w:rsidRDefault="008261DA" w:rsidP="008261DA">
            <w:pPr>
              <w:pStyle w:val="TitleText"/>
              <w:rPr>
                <w:rFonts w:ascii="Times New Roman" w:hAnsi="Times New Roman" w:cs="Times New Roman"/>
                <w:sz w:val="22"/>
                <w:szCs w:val="22"/>
              </w:rPr>
            </w:pPr>
            <w:r w:rsidRPr="00C164F9">
              <w:rPr>
                <w:rFonts w:ascii="Times New Roman" w:hAnsi="Times New Roman" w:cs="Times New Roman"/>
                <w:b/>
                <w:bCs/>
                <w:sz w:val="22"/>
                <w:szCs w:val="22"/>
              </w:rPr>
              <w:t>m³/s</w:t>
            </w:r>
            <w:r w:rsidRPr="00C164F9">
              <w:rPr>
                <w:rFonts w:ascii="Times New Roman" w:hAnsi="Times New Roman" w:cs="Times New Roman"/>
                <w:sz w:val="22"/>
                <w:szCs w:val="22"/>
              </w:rPr>
              <w:t> </w:t>
            </w:r>
          </w:p>
        </w:tc>
        <w:tc>
          <w:tcPr>
            <w:tcW w:w="9660" w:type="dxa"/>
            <w:tcBorders>
              <w:top w:val="nil"/>
              <w:left w:val="nil"/>
              <w:bottom w:val="nil"/>
              <w:right w:val="nil"/>
            </w:tcBorders>
            <w:vAlign w:val="center"/>
            <w:hideMark/>
          </w:tcPr>
          <w:p w14:paraId="51ACC093" w14:textId="77777777" w:rsidR="008261DA" w:rsidRPr="00C164F9" w:rsidRDefault="008261DA" w:rsidP="00E31DA7">
            <w:pPr>
              <w:pStyle w:val="TitleText"/>
              <w:jc w:val="left"/>
              <w:rPr>
                <w:rFonts w:ascii="Times New Roman" w:hAnsi="Times New Roman" w:cs="Times New Roman"/>
                <w:sz w:val="22"/>
                <w:szCs w:val="22"/>
              </w:rPr>
            </w:pPr>
            <w:r w:rsidRPr="00C164F9">
              <w:rPr>
                <w:rFonts w:ascii="Times New Roman" w:hAnsi="Times New Roman" w:cs="Times New Roman"/>
                <w:sz w:val="22"/>
                <w:szCs w:val="22"/>
              </w:rPr>
              <w:t>Cubic meters per second (volumetric flow rate unit) </w:t>
            </w:r>
          </w:p>
        </w:tc>
      </w:tr>
      <w:tr w:rsidR="007E71D9" w:rsidRPr="00E51056" w14:paraId="148B74F3" w14:textId="77777777">
        <w:trPr>
          <w:trHeight w:val="360"/>
        </w:trPr>
        <w:tc>
          <w:tcPr>
            <w:tcW w:w="1020" w:type="dxa"/>
            <w:tcBorders>
              <w:top w:val="nil"/>
              <w:left w:val="nil"/>
              <w:bottom w:val="nil"/>
              <w:right w:val="nil"/>
            </w:tcBorders>
            <w:vAlign w:val="center"/>
            <w:hideMark/>
          </w:tcPr>
          <w:p w14:paraId="0F9BACEA" w14:textId="77777777" w:rsidR="008261DA" w:rsidRPr="00C164F9" w:rsidRDefault="008261DA" w:rsidP="008261DA">
            <w:pPr>
              <w:pStyle w:val="TitleText"/>
              <w:rPr>
                <w:rFonts w:ascii="Times New Roman" w:hAnsi="Times New Roman" w:cs="Times New Roman"/>
                <w:sz w:val="22"/>
                <w:szCs w:val="22"/>
              </w:rPr>
            </w:pPr>
            <w:proofErr w:type="spellStart"/>
            <w:r w:rsidRPr="00C164F9">
              <w:rPr>
                <w:rFonts w:ascii="Times New Roman" w:hAnsi="Times New Roman" w:cs="Times New Roman"/>
                <w:b/>
                <w:bCs/>
                <w:sz w:val="22"/>
                <w:szCs w:val="22"/>
              </w:rPr>
              <w:t>Pa·s</w:t>
            </w:r>
            <w:proofErr w:type="spellEnd"/>
            <w:r w:rsidRPr="00C164F9">
              <w:rPr>
                <w:rFonts w:ascii="Times New Roman" w:hAnsi="Times New Roman" w:cs="Times New Roman"/>
                <w:sz w:val="22"/>
                <w:szCs w:val="22"/>
              </w:rPr>
              <w:t> </w:t>
            </w:r>
          </w:p>
        </w:tc>
        <w:tc>
          <w:tcPr>
            <w:tcW w:w="9660" w:type="dxa"/>
            <w:tcBorders>
              <w:top w:val="nil"/>
              <w:left w:val="nil"/>
              <w:bottom w:val="nil"/>
              <w:right w:val="nil"/>
            </w:tcBorders>
            <w:vAlign w:val="center"/>
            <w:hideMark/>
          </w:tcPr>
          <w:p w14:paraId="6245383D" w14:textId="77777777" w:rsidR="008261DA" w:rsidRPr="00C164F9" w:rsidRDefault="008261DA" w:rsidP="00E31DA7">
            <w:pPr>
              <w:pStyle w:val="TitleText"/>
              <w:jc w:val="left"/>
              <w:rPr>
                <w:rFonts w:ascii="Times New Roman" w:hAnsi="Times New Roman" w:cs="Times New Roman"/>
                <w:sz w:val="22"/>
                <w:szCs w:val="22"/>
              </w:rPr>
            </w:pPr>
            <w:r w:rsidRPr="00C164F9">
              <w:rPr>
                <w:rFonts w:ascii="Times New Roman" w:hAnsi="Times New Roman" w:cs="Times New Roman"/>
                <w:sz w:val="22"/>
                <w:szCs w:val="22"/>
              </w:rPr>
              <w:t>Pascal second (dynamic viscosity unit) </w:t>
            </w:r>
          </w:p>
        </w:tc>
      </w:tr>
      <w:tr w:rsidR="007E71D9" w:rsidRPr="00E51056" w14:paraId="4C334D58" w14:textId="77777777">
        <w:trPr>
          <w:trHeight w:val="360"/>
        </w:trPr>
        <w:tc>
          <w:tcPr>
            <w:tcW w:w="1020" w:type="dxa"/>
            <w:tcBorders>
              <w:top w:val="nil"/>
              <w:left w:val="nil"/>
              <w:bottom w:val="nil"/>
              <w:right w:val="nil"/>
            </w:tcBorders>
            <w:vAlign w:val="center"/>
            <w:hideMark/>
          </w:tcPr>
          <w:p w14:paraId="45123A43" w14:textId="77777777" w:rsidR="008261DA" w:rsidRPr="00C164F9" w:rsidRDefault="008261DA" w:rsidP="008261DA">
            <w:pPr>
              <w:pStyle w:val="TitleText"/>
              <w:rPr>
                <w:rFonts w:ascii="Times New Roman" w:hAnsi="Times New Roman" w:cs="Times New Roman"/>
                <w:sz w:val="22"/>
                <w:szCs w:val="22"/>
              </w:rPr>
            </w:pPr>
            <w:r w:rsidRPr="00C164F9">
              <w:rPr>
                <w:rFonts w:ascii="Times New Roman" w:hAnsi="Times New Roman" w:cs="Times New Roman"/>
                <w:b/>
                <w:bCs/>
                <w:sz w:val="22"/>
                <w:szCs w:val="22"/>
              </w:rPr>
              <w:t>1σ</w:t>
            </w:r>
            <w:r w:rsidRPr="00C164F9">
              <w:rPr>
                <w:rFonts w:ascii="Times New Roman" w:hAnsi="Times New Roman" w:cs="Times New Roman"/>
                <w:sz w:val="22"/>
                <w:szCs w:val="22"/>
              </w:rPr>
              <w:t> </w:t>
            </w:r>
          </w:p>
        </w:tc>
        <w:tc>
          <w:tcPr>
            <w:tcW w:w="9660" w:type="dxa"/>
            <w:tcBorders>
              <w:top w:val="nil"/>
              <w:left w:val="nil"/>
              <w:bottom w:val="nil"/>
              <w:right w:val="nil"/>
            </w:tcBorders>
            <w:vAlign w:val="center"/>
            <w:hideMark/>
          </w:tcPr>
          <w:p w14:paraId="6751E7B7" w14:textId="77777777" w:rsidR="008261DA" w:rsidRPr="00C164F9" w:rsidRDefault="008261DA" w:rsidP="00E31DA7">
            <w:pPr>
              <w:pStyle w:val="TitleText"/>
              <w:jc w:val="left"/>
              <w:rPr>
                <w:rFonts w:ascii="Times New Roman" w:hAnsi="Times New Roman" w:cs="Times New Roman"/>
                <w:sz w:val="22"/>
                <w:szCs w:val="22"/>
              </w:rPr>
            </w:pPr>
            <w:r w:rsidRPr="00C164F9">
              <w:rPr>
                <w:rFonts w:ascii="Times New Roman" w:hAnsi="Times New Roman" w:cs="Times New Roman"/>
                <w:sz w:val="22"/>
                <w:szCs w:val="22"/>
              </w:rPr>
              <w:t>One standard deviation (statistical measure) </w:t>
            </w:r>
          </w:p>
        </w:tc>
      </w:tr>
    </w:tbl>
    <w:p w14:paraId="24665AEA" w14:textId="77777777" w:rsidR="00855011" w:rsidRPr="0071002F" w:rsidRDefault="00855011" w:rsidP="00D7201D">
      <w:pPr>
        <w:pStyle w:val="TitleText"/>
        <w:jc w:val="left"/>
        <w:rPr>
          <w:rFonts w:ascii="Times New Roman" w:hAnsi="Times New Roman" w:cs="Times New Roman"/>
        </w:rPr>
        <w:sectPr w:rsidR="00855011" w:rsidRPr="0071002F" w:rsidSect="00E83083">
          <w:footerReference w:type="default" r:id="rId12"/>
          <w:footerReference w:type="first" r:id="rId13"/>
          <w:pgSz w:w="12240" w:h="15840"/>
          <w:pgMar w:top="1440" w:right="1440" w:bottom="1440" w:left="1440" w:header="720" w:footer="720" w:gutter="0"/>
          <w:pgNumType w:fmt="lowerRoman"/>
          <w:cols w:space="720"/>
          <w:titlePg/>
          <w:docGrid w:linePitch="360"/>
        </w:sectPr>
      </w:pPr>
    </w:p>
    <w:p w14:paraId="521F4F4A" w14:textId="1829C54B" w:rsidR="00F45F43" w:rsidRPr="00262737" w:rsidRDefault="00F633F7" w:rsidP="0086101F">
      <w:pPr>
        <w:pStyle w:val="Heading1"/>
        <w:numPr>
          <w:ilvl w:val="0"/>
          <w:numId w:val="1"/>
        </w:numPr>
        <w:rPr>
          <w:rFonts w:cs="Times New Roman"/>
        </w:rPr>
      </w:pPr>
      <w:bookmarkStart w:id="6" w:name="_Toc219456117"/>
      <w:r w:rsidRPr="00262737">
        <w:rPr>
          <w:rFonts w:cs="Times New Roman"/>
        </w:rPr>
        <w:t>Purpose</w:t>
      </w:r>
      <w:bookmarkEnd w:id="6"/>
    </w:p>
    <w:p w14:paraId="131DFF57" w14:textId="77777777" w:rsidR="00E14753" w:rsidRPr="00F76CA9" w:rsidRDefault="00E14753" w:rsidP="00E14753">
      <w:pPr>
        <w:spacing w:before="240"/>
      </w:pPr>
      <w:r>
        <w:t xml:space="preserve">The </w:t>
      </w:r>
      <w:r w:rsidRPr="00E14753">
        <w:rPr>
          <w:b/>
          <w:bCs/>
        </w:rPr>
        <w:t>Proximity &amp; Rendezvous Integrated Simulation Model</w:t>
      </w:r>
      <w:r>
        <w:t xml:space="preserve"> (</w:t>
      </w:r>
      <w:r w:rsidRPr="00F76CA9">
        <w:t>PRISM</w:t>
      </w:r>
      <w:r>
        <w:t>)</w:t>
      </w:r>
      <w:r w:rsidRPr="00F76CA9">
        <w:t xml:space="preserve"> establishes a foundation for exploring Rendezvous Proximity Operations (RPO) theories and techniques that allow one spacecraft to approach, maneuver around, and potentially dock with another spacecraft. RPO serves as a cornerstone of modern and future space missions because it enables on-orbit servicing, refueling, debris removal, satellite inspection, and assembly of large orbital structures.</w:t>
      </w:r>
    </w:p>
    <w:p w14:paraId="00D97810" w14:textId="402E5FF4" w:rsidR="00E14753" w:rsidRPr="00F76CA9" w:rsidRDefault="00E14753" w:rsidP="00E14753">
      <w:r w:rsidRPr="00F76CA9">
        <w:t>RPO technologies advanced significantly during NASA’s Gemini missions in the 1960s. Engineers developed the basic methods for co-elliptic rendezvous from above and below and demonstrated real-time maneuvering using ground-based and onboard sensors [</w:t>
      </w:r>
      <w:r w:rsidR="00755D6E">
        <w:t>2</w:t>
      </w:r>
      <w:r w:rsidRPr="00F76CA9">
        <w:t>]. NASA also refined spacecraft docking and station-keeping procedures to protect crew safety and maintain accurate trajectories [</w:t>
      </w:r>
      <w:r w:rsidR="00755D6E">
        <w:t>2</w:t>
      </w:r>
      <w:r w:rsidRPr="00F76CA9">
        <w:t>]. These developments enabled the Apollo 9–15 missions and formed the basis of modern RPO [</w:t>
      </w:r>
      <w:r w:rsidR="00755D6E">
        <w:t>2</w:t>
      </w:r>
      <w:r w:rsidRPr="00F76CA9">
        <w:t>]. Although these early programs made major progress, opportunities for improved precision, autonomy, and system reliability remain.</w:t>
      </w:r>
    </w:p>
    <w:p w14:paraId="31DFADEB" w14:textId="529F81C3" w:rsidR="00E14753" w:rsidRDefault="00E14753" w:rsidP="00E14753">
      <w:r w:rsidRPr="00F76CA9">
        <w:t>Modern space missions rely on RPO for debris capture and removal, in-orbit assembly, repair and refueling, formation flying, and spacecraft docking. Current research focuses on autonomous RPO technologies to address navigation uncertainties, real-time collision avoidance, and integration with low-size, low-weight, and low-power hardware [</w:t>
      </w:r>
      <w:r w:rsidR="00755D6E">
        <w:t>3</w:t>
      </w:r>
      <w:r w:rsidRPr="00F76CA9">
        <w:t>]. These autonomous methods aim to improve precision, reliability, and scalability for future mission demands.</w:t>
      </w:r>
    </w:p>
    <w:p w14:paraId="270A3535" w14:textId="186999D3" w:rsidR="000377E8" w:rsidRDefault="00E14753" w:rsidP="00E14753">
      <w:r w:rsidRPr="00F76CA9">
        <w:t>Government and commercial organizations continue to invest heavily in these technologies. Northrop Grumman, for example, partnered with the U.S. Space Force to develop a more efficient satellite refueling method through the Elixir program, which aims to extend the operational life of satellites in geosynchronous orbits [</w:t>
      </w:r>
      <w:r w:rsidR="00755D6E">
        <w:t>4</w:t>
      </w:r>
      <w:r w:rsidRPr="00F76CA9">
        <w:t>]. As these investments grow, students must gain hands-on experience with RPO-related systems and techniques.</w:t>
      </w:r>
    </w:p>
    <w:p w14:paraId="49148CCD" w14:textId="784F4FEF" w:rsidR="00E14753" w:rsidRPr="000377E8" w:rsidRDefault="00D22958" w:rsidP="00E14753">
      <w:r w:rsidRPr="008A5793">
        <w:t xml:space="preserve">Embry-Riddle Aeronautical University does not have an on-campus testbed for </w:t>
      </w:r>
      <w:r>
        <w:t xml:space="preserve">2D translation and 1D rotation </w:t>
      </w:r>
      <w:r w:rsidRPr="008A5793">
        <w:t>satellite</w:t>
      </w:r>
      <w:r>
        <w:t xml:space="preserve"> maneuvers</w:t>
      </w:r>
      <w:r w:rsidRPr="008A5793">
        <w:t xml:space="preserve">. Students currently rely on external facilities, such as Honeywell’s satellite attitude controller testbed, to validate designs. These trips depend on scheduling availability, travel time, and limited test duration, which restrict participation and prevent iterative improvements within a semester. This lack of accessible infrastructure slows the development of advanced satellite control skills and reduces hands-on learning opportunities. PRISM </w:t>
      </w:r>
      <w:r>
        <w:t>aims to resolve</w:t>
      </w:r>
      <w:r w:rsidRPr="008A5793">
        <w:t xml:space="preserve"> this gap by providing an on-campus testbed that enables controlled experiments, system-level performance measurement, and efficient design iteration.</w:t>
      </w:r>
    </w:p>
    <w:p w14:paraId="4ADCC633" w14:textId="795E9A7B" w:rsidR="00F633F7" w:rsidRDefault="007722B6" w:rsidP="000377E8">
      <w:pPr>
        <w:pStyle w:val="Heading1"/>
        <w:rPr>
          <w:rFonts w:cs="Times New Roman"/>
        </w:rPr>
      </w:pPr>
      <w:bookmarkStart w:id="7" w:name="_Toc219456118"/>
      <w:r w:rsidRPr="00262737">
        <w:rPr>
          <w:rFonts w:cs="Times New Roman"/>
        </w:rPr>
        <w:t>2.0</w:t>
      </w:r>
      <w:r>
        <w:rPr>
          <w:rFonts w:cs="Times New Roman"/>
        </w:rPr>
        <w:tab/>
      </w:r>
      <w:r w:rsidRPr="00262737">
        <w:rPr>
          <w:rFonts w:cs="Times New Roman"/>
        </w:rPr>
        <w:t>Objectives</w:t>
      </w:r>
      <w:bookmarkEnd w:id="7"/>
    </w:p>
    <w:p w14:paraId="383CD554" w14:textId="7F19B562" w:rsidR="00426546" w:rsidRPr="00426546" w:rsidRDefault="00B1576B" w:rsidP="00426546">
      <w:r>
        <w:t xml:space="preserve">PRISM </w:t>
      </w:r>
      <w:r w:rsidR="00760D02">
        <w:t>is driven by</w:t>
      </w:r>
      <w:r>
        <w:t xml:space="preserve"> one </w:t>
      </w:r>
      <w:r w:rsidR="003C7458">
        <w:t>objective</w:t>
      </w:r>
      <w:r w:rsidR="00760D02">
        <w:t xml:space="preserve"> that defines the scope of the project and f</w:t>
      </w:r>
      <w:r w:rsidR="00A91FA4">
        <w:t>rom which all testbed and system level requirements are derived.</w:t>
      </w:r>
      <w:r w:rsidR="002B4623">
        <w:t xml:space="preserve"> </w:t>
      </w:r>
    </w:p>
    <w:p w14:paraId="4A453CD5" w14:textId="2EFADADC" w:rsidR="00841820" w:rsidRDefault="00841820" w:rsidP="00841820">
      <w:pPr>
        <w:rPr>
          <w:b/>
          <w:bCs/>
        </w:rPr>
      </w:pPr>
      <w:r>
        <w:rPr>
          <w:b/>
          <w:bCs/>
        </w:rPr>
        <w:t>OB1.0</w:t>
      </w:r>
      <w:r w:rsidR="00FD5FCB">
        <w:rPr>
          <w:b/>
          <w:bCs/>
        </w:rPr>
        <w:t xml:space="preserve"> </w:t>
      </w:r>
      <w:r w:rsidR="0076197D">
        <w:rPr>
          <w:b/>
          <w:bCs/>
        </w:rPr>
        <w:t>(</w:t>
      </w:r>
      <w:r w:rsidR="000026F8">
        <w:rPr>
          <w:b/>
          <w:bCs/>
        </w:rPr>
        <w:t>Testbed</w:t>
      </w:r>
      <w:r w:rsidR="00845BCA">
        <w:rPr>
          <w:b/>
          <w:bCs/>
        </w:rPr>
        <w:t xml:space="preserve"> Surface</w:t>
      </w:r>
      <w:r w:rsidR="000026F8">
        <w:rPr>
          <w:b/>
          <w:bCs/>
        </w:rPr>
        <w:t xml:space="preserve">) </w:t>
      </w:r>
      <w:r w:rsidR="00F5379D">
        <w:rPr>
          <w:b/>
          <w:bCs/>
        </w:rPr>
        <w:t xml:space="preserve">The </w:t>
      </w:r>
      <w:r w:rsidR="00A7135A">
        <w:rPr>
          <w:b/>
          <w:bCs/>
        </w:rPr>
        <w:t>T</w:t>
      </w:r>
      <w:r w:rsidR="00944DB3">
        <w:rPr>
          <w:b/>
          <w:bCs/>
        </w:rPr>
        <w:t xml:space="preserve">estbed </w:t>
      </w:r>
      <w:r w:rsidR="00F5379D">
        <w:rPr>
          <w:b/>
          <w:bCs/>
        </w:rPr>
        <w:t>shall</w:t>
      </w:r>
      <w:r w:rsidR="001624E1">
        <w:rPr>
          <w:b/>
          <w:bCs/>
        </w:rPr>
        <w:t xml:space="preserve"> provide </w:t>
      </w:r>
      <w:r w:rsidR="00116CFD" w:rsidRPr="00116CFD">
        <w:rPr>
          <w:b/>
          <w:bCs/>
        </w:rPr>
        <w:t>a near-frictionless surface that enables 2DOF translational motion and 1DOF rotational motion</w:t>
      </w:r>
      <w:r w:rsidR="00B30D40">
        <w:rPr>
          <w:b/>
          <w:bCs/>
        </w:rPr>
        <w:t>.</w:t>
      </w:r>
      <w:r w:rsidR="00917694">
        <w:rPr>
          <w:b/>
          <w:bCs/>
        </w:rPr>
        <w:t xml:space="preserve"> </w:t>
      </w:r>
    </w:p>
    <w:p w14:paraId="5AAFC91A" w14:textId="7EDC3E8E" w:rsidR="007722B6" w:rsidRDefault="006575EE" w:rsidP="007722B6">
      <w:r>
        <w:t xml:space="preserve">OB1.0 </w:t>
      </w:r>
      <w:r w:rsidR="00854C22">
        <w:t xml:space="preserve">specifies </w:t>
      </w:r>
      <w:r w:rsidR="00B7530A">
        <w:t>how</w:t>
      </w:r>
      <w:r w:rsidR="00C14F24">
        <w:t xml:space="preserve"> </w:t>
      </w:r>
      <w:r w:rsidR="0053784F">
        <w:t xml:space="preserve">the </w:t>
      </w:r>
      <w:r w:rsidR="00C14F24">
        <w:t>Testbed</w:t>
      </w:r>
      <w:r w:rsidR="0053784F">
        <w:t xml:space="preserve"> </w:t>
      </w:r>
      <w:r w:rsidR="00B7530A">
        <w:t xml:space="preserve">shall </w:t>
      </w:r>
      <w:r w:rsidR="00143A04">
        <w:t>emulate a simplified space environment.</w:t>
      </w:r>
      <w:r w:rsidR="00484DDA">
        <w:t xml:space="preserve"> </w:t>
      </w:r>
    </w:p>
    <w:p w14:paraId="2D4B7A3C" w14:textId="703E5505" w:rsidR="004C09ED" w:rsidRDefault="004C09ED" w:rsidP="00E776D6">
      <w:pPr>
        <w:rPr>
          <w:b/>
          <w:bCs/>
        </w:rPr>
      </w:pPr>
      <w:r>
        <w:rPr>
          <w:b/>
          <w:bCs/>
        </w:rPr>
        <w:t>OB</w:t>
      </w:r>
      <w:r w:rsidR="00721152">
        <w:rPr>
          <w:b/>
          <w:bCs/>
        </w:rPr>
        <w:t>2</w:t>
      </w:r>
      <w:r>
        <w:rPr>
          <w:b/>
          <w:bCs/>
        </w:rPr>
        <w:t>.0 (Testbed</w:t>
      </w:r>
      <w:r w:rsidR="00845BCA">
        <w:rPr>
          <w:b/>
          <w:bCs/>
        </w:rPr>
        <w:t xml:space="preserve"> Vehicle</w:t>
      </w:r>
      <w:r>
        <w:rPr>
          <w:b/>
          <w:bCs/>
        </w:rPr>
        <w:t xml:space="preserve">) </w:t>
      </w:r>
      <w:r w:rsidR="00F5379D">
        <w:rPr>
          <w:b/>
          <w:bCs/>
        </w:rPr>
        <w:t xml:space="preserve">The Testbed shall provide a </w:t>
      </w:r>
      <w:r w:rsidR="00996F8C" w:rsidRPr="00996F8C">
        <w:rPr>
          <w:b/>
          <w:bCs/>
        </w:rPr>
        <w:t>vehicle representative of a spacecraft capable of executing predefined control algorithms</w:t>
      </w:r>
      <w:r w:rsidR="00996F8C">
        <w:rPr>
          <w:b/>
          <w:bCs/>
        </w:rPr>
        <w:t>.</w:t>
      </w:r>
    </w:p>
    <w:p w14:paraId="581B1F63" w14:textId="1314168B" w:rsidR="004C09ED" w:rsidRDefault="004C09ED" w:rsidP="007722B6">
      <w:r>
        <w:t>OB</w:t>
      </w:r>
      <w:r w:rsidR="00721152">
        <w:t>2</w:t>
      </w:r>
      <w:r>
        <w:t xml:space="preserve">.0 specifies </w:t>
      </w:r>
      <w:r w:rsidR="00FE6F50">
        <w:t xml:space="preserve">how the Testbed </w:t>
      </w:r>
      <w:r w:rsidR="00C94EF2">
        <w:t xml:space="preserve">will execute predefined user algorithms. </w:t>
      </w:r>
      <w:r>
        <w:t xml:space="preserve"> </w:t>
      </w:r>
    </w:p>
    <w:p w14:paraId="1F6D0A8A" w14:textId="77777777" w:rsidR="00BE69CE" w:rsidRDefault="007722B6" w:rsidP="007722B6">
      <w:pPr>
        <w:pStyle w:val="Heading1"/>
        <w:rPr>
          <w:rFonts w:cs="Times New Roman"/>
        </w:rPr>
      </w:pPr>
      <w:bookmarkStart w:id="8" w:name="_Toc219456119"/>
      <w:r w:rsidRPr="00BE69CE">
        <w:rPr>
          <w:rFonts w:cs="Times New Roman"/>
        </w:rPr>
        <w:t>3.0</w:t>
      </w:r>
      <w:r w:rsidR="00BE69CE" w:rsidRPr="00BE69CE">
        <w:rPr>
          <w:rFonts w:cs="Times New Roman"/>
        </w:rPr>
        <w:tab/>
        <w:t>System Architecture</w:t>
      </w:r>
      <w:bookmarkEnd w:id="8"/>
    </w:p>
    <w:p w14:paraId="0114CE9F" w14:textId="77777777" w:rsidR="007153DC" w:rsidRPr="007153DC" w:rsidRDefault="007153DC" w:rsidP="007153DC">
      <w:r w:rsidRPr="007153DC">
        <w:t>The PRISM testbed consists of three independent systems, each containing its own subsystems, functions, and interfaces. This architecture isolates responsibilities, reduces integration complexity, and establishes clear boundaries for testing and verification. </w:t>
      </w:r>
      <w:r w:rsidRPr="007153DC">
        <w:br/>
        <w:t> </w:t>
      </w:r>
    </w:p>
    <w:p w14:paraId="16475287" w14:textId="28BC54EA" w:rsidR="007153DC" w:rsidRPr="007153DC" w:rsidRDefault="007153DC" w:rsidP="00E51056">
      <w:pPr>
        <w:pStyle w:val="Heading2"/>
        <w:rPr>
          <w:b w:val="0"/>
          <w:i/>
        </w:rPr>
      </w:pPr>
      <w:bookmarkStart w:id="9" w:name="_Toc219456120"/>
      <w:r>
        <w:t>3</w:t>
      </w:r>
      <w:r w:rsidRPr="007153DC">
        <w:t>.1</w:t>
      </w:r>
      <w:r w:rsidRPr="007153DC">
        <w:tab/>
      </w:r>
      <w:r w:rsidRPr="00BF3C9F">
        <w:rPr>
          <w:b w:val="0"/>
        </w:rPr>
        <w:t>Physical Architecture</w:t>
      </w:r>
      <w:bookmarkEnd w:id="9"/>
      <w:r w:rsidRPr="007153DC">
        <w:rPr>
          <w:b w:val="0"/>
          <w:i/>
        </w:rPr>
        <w:t> </w:t>
      </w:r>
    </w:p>
    <w:p w14:paraId="4935BFB3" w14:textId="7BD81CF1" w:rsidR="007153DC" w:rsidRPr="007153DC" w:rsidRDefault="007153DC" w:rsidP="007153DC">
      <w:r w:rsidRPr="007153DC">
        <w:t xml:space="preserve">The MockSat system displayed in </w:t>
      </w:r>
      <w:r w:rsidRPr="00436313">
        <w:rPr>
          <w:i/>
        </w:rPr>
        <w:t>Figure</w:t>
      </w:r>
      <w:r w:rsidR="002560C1">
        <w:rPr>
          <w:i/>
        </w:rPr>
        <w:t>s</w:t>
      </w:r>
      <w:r w:rsidRPr="00436313">
        <w:rPr>
          <w:i/>
        </w:rPr>
        <w:t xml:space="preserve"> </w:t>
      </w:r>
      <w:r w:rsidR="00D0213C" w:rsidRPr="00436313">
        <w:rPr>
          <w:i/>
        </w:rPr>
        <w:t>1</w:t>
      </w:r>
      <w:r w:rsidR="002560C1">
        <w:rPr>
          <w:i/>
        </w:rPr>
        <w:t xml:space="preserve"> </w:t>
      </w:r>
      <w:r w:rsidR="002560C1" w:rsidRPr="00FD2348">
        <w:t>and</w:t>
      </w:r>
      <w:r w:rsidR="002560C1">
        <w:rPr>
          <w:i/>
        </w:rPr>
        <w:t xml:space="preserve"> 2</w:t>
      </w:r>
      <w:r w:rsidRPr="007153DC">
        <w:t> contains propulsion, power, avionics, telemetry, and user interface subsystems.  </w:t>
      </w:r>
    </w:p>
    <w:p w14:paraId="744669BE" w14:textId="77777777" w:rsidR="0060203F" w:rsidRDefault="675EA7D8" w:rsidP="0060203F">
      <w:pPr>
        <w:keepNext/>
        <w:jc w:val="center"/>
      </w:pPr>
      <w:r>
        <w:rPr>
          <w:noProof/>
        </w:rPr>
        <w:drawing>
          <wp:inline distT="0" distB="0" distL="0" distR="0" wp14:anchorId="2E1A752A" wp14:editId="097D9AAC">
            <wp:extent cx="2868562" cy="2586409"/>
            <wp:effectExtent l="0" t="0" r="8255" b="4445"/>
            <wp:docPr id="180724187" name="drawing" title="A diagram of a ro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4187" name="Picture 180724187"/>
                    <pic:cNvPicPr/>
                  </pic:nvPicPr>
                  <pic:blipFill>
                    <a:blip r:embed="rId14">
                      <a:extLst>
                        <a:ext uri="{28A0092B-C50C-407E-A947-70E740481C1C}">
                          <a14:useLocalDpi xmlns:a14="http://schemas.microsoft.com/office/drawing/2010/main"/>
                        </a:ext>
                      </a:extLst>
                    </a:blip>
                    <a:stretch>
                      <a:fillRect/>
                    </a:stretch>
                  </pic:blipFill>
                  <pic:spPr>
                    <a:xfrm>
                      <a:off x="0" y="0"/>
                      <a:ext cx="2880938" cy="2597568"/>
                    </a:xfrm>
                    <a:prstGeom prst="rect">
                      <a:avLst/>
                    </a:prstGeom>
                  </pic:spPr>
                </pic:pic>
              </a:graphicData>
            </a:graphic>
          </wp:inline>
        </w:drawing>
      </w:r>
    </w:p>
    <w:p w14:paraId="76A2A327" w14:textId="7BE9CAFA" w:rsidR="00D8646E" w:rsidRDefault="0060203F" w:rsidP="0060203F">
      <w:pPr>
        <w:pStyle w:val="TableFigure"/>
      </w:pPr>
      <w:bookmarkStart w:id="10" w:name="_Toc219456287"/>
      <w:r>
        <w:t xml:space="preserve">Figure </w:t>
      </w:r>
      <w:r>
        <w:fldChar w:fldCharType="begin"/>
      </w:r>
      <w:r>
        <w:instrText xml:space="preserve"> SEQ Figure \* ARABIC </w:instrText>
      </w:r>
      <w:r>
        <w:fldChar w:fldCharType="separate"/>
      </w:r>
      <w:r>
        <w:rPr>
          <w:noProof/>
        </w:rPr>
        <w:t>1</w:t>
      </w:r>
      <w:r>
        <w:rPr>
          <w:noProof/>
        </w:rPr>
        <w:fldChar w:fldCharType="end"/>
      </w:r>
      <w:r>
        <w:t>:</w:t>
      </w:r>
      <w:r w:rsidRPr="005548D5">
        <w:t xml:space="preserve"> MockSat Side Cut View</w:t>
      </w:r>
      <w:bookmarkEnd w:id="10"/>
    </w:p>
    <w:p w14:paraId="2E080D18" w14:textId="5A5E81B3" w:rsidR="007153DC" w:rsidRPr="007153DC" w:rsidRDefault="675EA7D8" w:rsidP="007153DC">
      <w:pPr>
        <w:jc w:val="center"/>
      </w:pPr>
      <w:r>
        <w:rPr>
          <w:noProof/>
        </w:rPr>
        <w:drawing>
          <wp:inline distT="0" distB="0" distL="0" distR="0" wp14:anchorId="2EDA1836" wp14:editId="190DC008">
            <wp:extent cx="4077929" cy="2285787"/>
            <wp:effectExtent l="0" t="0" r="0" b="635"/>
            <wp:docPr id="1133599982" name="drawing" title="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99982" name="Picture 1133599982"/>
                    <pic:cNvPicPr/>
                  </pic:nvPicPr>
                  <pic:blipFill>
                    <a:blip r:embed="rId15">
                      <a:extLst>
                        <a:ext uri="{28A0092B-C50C-407E-A947-70E740481C1C}">
                          <a14:useLocalDpi xmlns:a14="http://schemas.microsoft.com/office/drawing/2010/main"/>
                        </a:ext>
                      </a:extLst>
                    </a:blip>
                    <a:stretch>
                      <a:fillRect/>
                    </a:stretch>
                  </pic:blipFill>
                  <pic:spPr>
                    <a:xfrm>
                      <a:off x="0" y="0"/>
                      <a:ext cx="4084283" cy="2289349"/>
                    </a:xfrm>
                    <a:prstGeom prst="rect">
                      <a:avLst/>
                    </a:prstGeom>
                  </pic:spPr>
                </pic:pic>
              </a:graphicData>
            </a:graphic>
          </wp:inline>
        </w:drawing>
      </w:r>
    </w:p>
    <w:p w14:paraId="05EB2E1C" w14:textId="392E37A7" w:rsidR="007153DC" w:rsidRPr="00D0213C" w:rsidRDefault="00D0213C" w:rsidP="00E84378">
      <w:pPr>
        <w:pStyle w:val="TableFigure"/>
      </w:pPr>
      <w:bookmarkStart w:id="11" w:name="_Toc219127818"/>
      <w:bookmarkStart w:id="12" w:name="_Toc219280565"/>
      <w:bookmarkStart w:id="13" w:name="_Toc219456288"/>
      <w:r w:rsidRPr="00D0213C">
        <w:t xml:space="preserve">Figure </w:t>
      </w:r>
      <w:r w:rsidRPr="00D0213C">
        <w:rPr>
          <w:b w:val="0"/>
          <w:i/>
          <w:szCs w:val="22"/>
        </w:rPr>
        <w:fldChar w:fldCharType="begin"/>
      </w:r>
      <w:r w:rsidRPr="009E59D4">
        <w:instrText xml:space="preserve"> SEQ Figure \* ARABIC </w:instrText>
      </w:r>
      <w:r w:rsidRPr="00D0213C">
        <w:rPr>
          <w:b w:val="0"/>
          <w:i/>
          <w:szCs w:val="22"/>
        </w:rPr>
        <w:fldChar w:fldCharType="separate"/>
      </w:r>
      <w:r w:rsidR="0060203F">
        <w:rPr>
          <w:bCs/>
          <w:noProof/>
        </w:rPr>
        <w:t>2</w:t>
      </w:r>
      <w:r w:rsidRPr="00D0213C">
        <w:rPr>
          <w:b w:val="0"/>
          <w:i/>
          <w:szCs w:val="22"/>
        </w:rPr>
        <w:fldChar w:fldCharType="end"/>
      </w:r>
      <w:r w:rsidRPr="00D0213C">
        <w:t xml:space="preserve">: MockSat Side Cut </w:t>
      </w:r>
      <w:bookmarkEnd w:id="11"/>
      <w:bookmarkEnd w:id="12"/>
      <w:r w:rsidRPr="000B2B34">
        <w:t>View</w:t>
      </w:r>
      <w:bookmarkEnd w:id="13"/>
    </w:p>
    <w:p w14:paraId="2A549A3A" w14:textId="61F63CF5" w:rsidR="007153DC" w:rsidRPr="007153DC" w:rsidRDefault="007153DC" w:rsidP="007153DC">
      <w:r w:rsidRPr="007153DC">
        <w:t>The propulsion subsystem consists of eight propellers, eight motors, eight electronic speed controllers (ESCs), and one pulse-width modulation (PWM) board. These components mount to the vehicle structure and generate the forces and torques required for planar translation and yaw rotation. The power subsystem includes three lithium polymer (LiPo) batteries, one voltage regulator circuit, and two power distribution boards (PDBs), which supply power to all onboard systems. The avionics subsystem consists of a single Raspberry Pi </w:t>
      </w:r>
      <w:r w:rsidR="000F0399">
        <w:t>4</w:t>
      </w:r>
      <w:r w:rsidRPr="007153DC">
        <w:t xml:space="preserve"> microcontroller that serves as the vehicle’s central processor for control execution, data logging, and command handling. The telemetry subsystem includes a single inertial measurement unit (IMU) used for state estimation. The user interface subsystem consists of an on-off switch, a button array, and a display board mounted to the vehicle to allow operators to configure modes and initiate tests. </w:t>
      </w:r>
    </w:p>
    <w:p w14:paraId="0AAD6370" w14:textId="43EFAF02" w:rsidR="007153DC" w:rsidRPr="007153DC" w:rsidRDefault="007153DC" w:rsidP="007153DC">
      <w:r w:rsidRPr="007153DC">
        <w:t xml:space="preserve">The Air Table Plenum in </w:t>
      </w:r>
      <w:r w:rsidRPr="00436313">
        <w:rPr>
          <w:i/>
        </w:rPr>
        <w:t xml:space="preserve">Figure </w:t>
      </w:r>
      <w:r w:rsidR="00D0213C" w:rsidRPr="00436313">
        <w:rPr>
          <w:i/>
        </w:rPr>
        <w:t>2</w:t>
      </w:r>
      <w:r w:rsidRPr="00436313">
        <w:rPr>
          <w:i/>
        </w:rPr>
        <w:t> </w:t>
      </w:r>
      <w:r w:rsidRPr="007153DC">
        <w:t>is a 1m × 1m engineered test surface constructed as a reinforced box structure that functions similarly to a highly controlled air-hockey table. The frame is built from 2</w:t>
      </w:r>
      <w:r w:rsidR="00A01FF0">
        <w:t>”</w:t>
      </w:r>
      <w:r w:rsidR="00A01FF0" w:rsidRPr="007153DC">
        <w:t xml:space="preserve"> ×</w:t>
      </w:r>
      <w:r w:rsidR="00A01FF0">
        <w:t xml:space="preserve"> </w:t>
      </w:r>
      <w:r w:rsidRPr="007153DC">
        <w:t>4</w:t>
      </w:r>
      <w:r w:rsidR="00013EA4">
        <w:t>”</w:t>
      </w:r>
      <w:r w:rsidRPr="007153DC">
        <w:t> wooden planks, forming a rigid perimeter that supports a sealed plywood interior designed to act as a pressurized plenum.  </w:t>
      </w:r>
    </w:p>
    <w:p w14:paraId="38CC744A" w14:textId="7C3FC2AD" w:rsidR="007153DC" w:rsidRPr="007153DC" w:rsidRDefault="097DBBBB" w:rsidP="007153DC">
      <w:pPr>
        <w:jc w:val="center"/>
      </w:pPr>
      <w:r>
        <w:rPr>
          <w:noProof/>
        </w:rPr>
        <w:drawing>
          <wp:inline distT="0" distB="0" distL="0" distR="0" wp14:anchorId="3552FC1A" wp14:editId="0ECEF2EC">
            <wp:extent cx="4695825" cy="1838325"/>
            <wp:effectExtent l="0" t="0" r="0" b="0"/>
            <wp:docPr id="732141525" name="drawing" title="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41525" name="Picture 732141525"/>
                    <pic:cNvPicPr/>
                  </pic:nvPicPr>
                  <pic:blipFill>
                    <a:blip r:embed="rId16">
                      <a:extLst>
                        <a:ext uri="{28A0092B-C50C-407E-A947-70E740481C1C}">
                          <a14:useLocalDpi xmlns:a14="http://schemas.microsoft.com/office/drawing/2010/main"/>
                        </a:ext>
                      </a:extLst>
                    </a:blip>
                    <a:stretch>
                      <a:fillRect/>
                    </a:stretch>
                  </pic:blipFill>
                  <pic:spPr>
                    <a:xfrm>
                      <a:off x="0" y="0"/>
                      <a:ext cx="4695825" cy="1838325"/>
                    </a:xfrm>
                    <a:prstGeom prst="rect">
                      <a:avLst/>
                    </a:prstGeom>
                  </pic:spPr>
                </pic:pic>
              </a:graphicData>
            </a:graphic>
          </wp:inline>
        </w:drawing>
      </w:r>
    </w:p>
    <w:p w14:paraId="35ECBBF6" w14:textId="21CE7BFB" w:rsidR="00D0213C" w:rsidRPr="00D0213C" w:rsidRDefault="00D0213C" w:rsidP="00BE0F23">
      <w:pPr>
        <w:pStyle w:val="TableFigure"/>
        <w:rPr>
          <w:i/>
          <w:iCs/>
          <w:szCs w:val="22"/>
        </w:rPr>
      </w:pPr>
      <w:bookmarkStart w:id="14" w:name="_Toc219127819"/>
      <w:bookmarkStart w:id="15" w:name="_Toc219280566"/>
      <w:bookmarkStart w:id="16" w:name="_Toc219456289"/>
      <w:r w:rsidRPr="00D0213C">
        <w:t xml:space="preserve">Figure </w:t>
      </w:r>
      <w:r w:rsidRPr="00D0213C">
        <w:rPr>
          <w:b w:val="0"/>
          <w:bCs/>
          <w:i/>
          <w:iCs/>
          <w:szCs w:val="22"/>
        </w:rPr>
        <w:fldChar w:fldCharType="begin"/>
      </w:r>
      <w:r w:rsidRPr="00D0213C">
        <w:rPr>
          <w:bCs/>
          <w:szCs w:val="22"/>
        </w:rPr>
        <w:instrText xml:space="preserve"> SEQ Figure \* ARABIC </w:instrText>
      </w:r>
      <w:r w:rsidRPr="00D0213C">
        <w:rPr>
          <w:b w:val="0"/>
          <w:bCs/>
          <w:i/>
          <w:iCs/>
          <w:szCs w:val="22"/>
        </w:rPr>
        <w:fldChar w:fldCharType="separate"/>
      </w:r>
      <w:r w:rsidR="0060203F">
        <w:rPr>
          <w:noProof/>
          <w:szCs w:val="22"/>
        </w:rPr>
        <w:t>3</w:t>
      </w:r>
      <w:r w:rsidRPr="00D0213C">
        <w:rPr>
          <w:b w:val="0"/>
          <w:bCs/>
          <w:i/>
          <w:iCs/>
          <w:szCs w:val="22"/>
        </w:rPr>
        <w:fldChar w:fldCharType="end"/>
      </w:r>
      <w:r w:rsidRPr="00D0213C">
        <w:rPr>
          <w:szCs w:val="22"/>
        </w:rPr>
        <w:t>: Plenum CAD Model</w:t>
      </w:r>
      <w:bookmarkEnd w:id="14"/>
      <w:bookmarkEnd w:id="15"/>
      <w:bookmarkEnd w:id="16"/>
    </w:p>
    <w:p w14:paraId="13D72F37" w14:textId="62D9487B" w:rsidR="007153DC" w:rsidRPr="007153DC" w:rsidRDefault="32217420" w:rsidP="007153DC">
      <w:r>
        <w:t>The plywood is fully sealed using caulk along all internal seams and coated with paint to create an airtight chamber. Pressurized air from an external compressor is routed through regulators, valves, and air lines into this internal plenum, where it distributes evenly beneath a porous aluminum sheet that forms the table surface. The aluminum sheet is sealed to the frame using epoxy and mechanically fastened with bolts that also secure protective wooden bumpers around the perimeter. These bumpers serve two purposes: they provide a secondary mechanical seal for the top plate and prevent the MockSat from sliding off the table in the event of a fault or instability. When pressurized, the porous aluminum produces a uniform cushion of air through its micro-perforations, enabling the MockSat to translate in two axes and rotate freely with minimal friction while remaining confined within the boundaries of the table. </w:t>
      </w:r>
      <w:r w:rsidR="70222481">
        <w:t xml:space="preserve"> </w:t>
      </w:r>
    </w:p>
    <w:p w14:paraId="47C28066" w14:textId="7DBE21B2" w:rsidR="008763DA" w:rsidRDefault="007153DC" w:rsidP="00193378">
      <w:pPr>
        <w:rPr>
          <w:noProof/>
        </w:rPr>
      </w:pPr>
      <w:r w:rsidRPr="007153DC">
        <w:t xml:space="preserve">The GTSS in </w:t>
      </w:r>
      <w:r w:rsidRPr="0019150A">
        <w:rPr>
          <w:i/>
        </w:rPr>
        <w:t xml:space="preserve">Figure </w:t>
      </w:r>
      <w:r w:rsidR="00D0213C" w:rsidRPr="0019150A">
        <w:rPr>
          <w:i/>
        </w:rPr>
        <w:t>3</w:t>
      </w:r>
      <w:r w:rsidRPr="007153DC">
        <w:t> consists of a camera, mounting hardware, synchronization electronics, a processing workstation, and auxiliary electrical equipment, all working together to provide accurate external reference data for vehicle position and attitude.  </w:t>
      </w:r>
      <w:r w:rsidR="00CB4A73">
        <w:br/>
      </w:r>
    </w:p>
    <w:p w14:paraId="0F40D886" w14:textId="328C3463" w:rsidR="007153DC" w:rsidRPr="007153DC" w:rsidRDefault="007153DC" w:rsidP="007153DC">
      <w:pPr>
        <w:jc w:val="center"/>
      </w:pPr>
      <w:r w:rsidRPr="007153DC">
        <w:rPr>
          <w:noProof/>
        </w:rPr>
        <w:drawing>
          <wp:inline distT="0" distB="0" distL="0" distR="0" wp14:anchorId="00420DB7" wp14:editId="488AC324">
            <wp:extent cx="3158186" cy="2510542"/>
            <wp:effectExtent l="19050" t="19050" r="23495" b="23495"/>
            <wp:docPr id="90737889" name="Picture 5"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A diagram of a computer&#10;&#10;AI-generated content may be incorrect."/>
                    <pic:cNvPicPr>
                      <a:picLocks noChangeAspect="1" noChangeArrowheads="1"/>
                    </pic:cNvPicPr>
                  </pic:nvPicPr>
                  <pic:blipFill rotWithShape="1">
                    <a:blip r:embed="rId17">
                      <a:extLst>
                        <a:ext uri="{28A0092B-C50C-407E-A947-70E740481C1C}">
                          <a14:useLocalDpi xmlns:a14="http://schemas.microsoft.com/office/drawing/2010/main" val="0"/>
                        </a:ext>
                      </a:extLst>
                    </a:blip>
                    <a:srcRect l="681" t="849" b="756"/>
                    <a:stretch>
                      <a:fillRect/>
                    </a:stretch>
                  </pic:blipFill>
                  <pic:spPr bwMode="auto">
                    <a:xfrm>
                      <a:off x="0" y="0"/>
                      <a:ext cx="3159702" cy="2511747"/>
                    </a:xfrm>
                    <a:prstGeom prst="rect">
                      <a:avLst/>
                    </a:prstGeom>
                    <a:noFill/>
                    <a:ln w="19050">
                      <a:solidFill>
                        <a:schemeClr val="tx1"/>
                      </a:solidFill>
                    </a:ln>
                    <a:extLst>
                      <a:ext uri="{53640926-AAD7-44D8-BBD7-CCE9431645EC}">
                        <a14:shadowObscured xmlns:a14="http://schemas.microsoft.com/office/drawing/2010/main"/>
                      </a:ext>
                    </a:extLst>
                  </pic:spPr>
                </pic:pic>
              </a:graphicData>
            </a:graphic>
          </wp:inline>
        </w:drawing>
      </w:r>
    </w:p>
    <w:p w14:paraId="45BF567C" w14:textId="655E2DAE" w:rsidR="007153DC" w:rsidRPr="009841BF" w:rsidRDefault="009841BF" w:rsidP="00BE0F23">
      <w:pPr>
        <w:pStyle w:val="TableFigure"/>
        <w:rPr>
          <w:i/>
          <w:iCs/>
          <w:szCs w:val="22"/>
        </w:rPr>
      </w:pPr>
      <w:bookmarkStart w:id="17" w:name="_Toc219127820"/>
      <w:bookmarkStart w:id="18" w:name="_Toc219280567"/>
      <w:bookmarkStart w:id="19" w:name="_Toc219456290"/>
      <w:r w:rsidRPr="009841BF">
        <w:t xml:space="preserve">Figure </w:t>
      </w:r>
      <w:r w:rsidRPr="009841BF">
        <w:rPr>
          <w:b w:val="0"/>
          <w:bCs/>
          <w:i/>
          <w:iCs/>
          <w:szCs w:val="22"/>
        </w:rPr>
        <w:fldChar w:fldCharType="begin"/>
      </w:r>
      <w:r w:rsidRPr="009841BF">
        <w:rPr>
          <w:bCs/>
          <w:szCs w:val="22"/>
        </w:rPr>
        <w:instrText xml:space="preserve"> SEQ Figure \* ARABIC </w:instrText>
      </w:r>
      <w:r w:rsidRPr="009841BF">
        <w:rPr>
          <w:b w:val="0"/>
          <w:bCs/>
          <w:i/>
          <w:iCs/>
          <w:szCs w:val="22"/>
        </w:rPr>
        <w:fldChar w:fldCharType="separate"/>
      </w:r>
      <w:r w:rsidR="0060203F">
        <w:rPr>
          <w:noProof/>
          <w:szCs w:val="22"/>
        </w:rPr>
        <w:t>4</w:t>
      </w:r>
      <w:r w:rsidRPr="009841BF">
        <w:rPr>
          <w:b w:val="0"/>
          <w:bCs/>
          <w:i/>
          <w:iCs/>
          <w:szCs w:val="22"/>
        </w:rPr>
        <w:fldChar w:fldCharType="end"/>
      </w:r>
      <w:r w:rsidRPr="009841BF">
        <w:rPr>
          <w:szCs w:val="22"/>
        </w:rPr>
        <w:t>: GTSS Isometric Side Cut View</w:t>
      </w:r>
      <w:bookmarkEnd w:id="17"/>
      <w:bookmarkEnd w:id="18"/>
      <w:bookmarkEnd w:id="19"/>
    </w:p>
    <w:p w14:paraId="5865A9AA" w14:textId="77777777" w:rsidR="007153DC" w:rsidRPr="007153DC" w:rsidRDefault="007153DC" w:rsidP="007153DC">
      <w:r w:rsidRPr="007153DC">
        <w:t>The camera is mounted above the Air Table on a rigid structure to maintain a fixed and calibrated view of the test area. A synchronization module aligns the GTSS timestamps with the internal clock of the MockSat so that externally measured states can be directly compared to onboard estimates. During operation, the camera continuously captures images of QR code style fiducial markers attached to the upper surface of the MockSat, and computer vision algorithms use these markers to compute precise translational and rotational states. A dedicated workstation processes the images, performs pose estimation, filters the resulting data, and stores the high-fidelity ground truth trajectory for analysis, validation, and controller performance assessment.  </w:t>
      </w:r>
    </w:p>
    <w:p w14:paraId="4F2AB7B2" w14:textId="7DC92549" w:rsidR="007153DC" w:rsidRPr="007153DC" w:rsidRDefault="007153DC" w:rsidP="00E51056">
      <w:pPr>
        <w:pStyle w:val="Heading2"/>
        <w:rPr>
          <w:b w:val="0"/>
          <w:i/>
        </w:rPr>
      </w:pPr>
      <w:bookmarkStart w:id="20" w:name="_Toc219456121"/>
      <w:r>
        <w:t>3</w:t>
      </w:r>
      <w:r w:rsidRPr="007153DC">
        <w:t>.2</w:t>
      </w:r>
      <w:r w:rsidRPr="007153DC">
        <w:tab/>
      </w:r>
      <w:r w:rsidRPr="00602135">
        <w:rPr>
          <w:b w:val="0"/>
        </w:rPr>
        <w:t>Functional &amp; Logic Architecture</w:t>
      </w:r>
      <w:bookmarkEnd w:id="20"/>
      <w:r w:rsidRPr="007153DC">
        <w:rPr>
          <w:b w:val="0"/>
          <w:i/>
        </w:rPr>
        <w:t> </w:t>
      </w:r>
    </w:p>
    <w:p w14:paraId="34D618CF" w14:textId="7CD62462" w:rsidR="007153DC" w:rsidRPr="007153DC" w:rsidRDefault="007153DC" w:rsidP="007153DC">
      <w:r w:rsidRPr="007153DC">
        <w:t xml:space="preserve">In the logic architecture, the MockSat operates as an autonomous-control node, the Air Table acts as the environmental domain, and the GTSS acts as an external measurement node. Functionally, each system performs a distinct role in the </w:t>
      </w:r>
      <w:r w:rsidR="00B72D56">
        <w:t>T</w:t>
      </w:r>
      <w:r w:rsidRPr="007153DC">
        <w:t>estbed. The MockSat executes control algorithms, receives operator inputs, and produces thrust commands to maneuver across the Air Table. The vehicle’s onboard logic begins when the operator configures the system using the user interface. The Raspberry Pi receives these inputs, loads the corresponding control mode, and begins data logging. During motion, the IMU provides acceleration and angular rate data that the Raspberry Pi uses for state estimation and control feedback. The processor sends PWM signals to the ESCs through the PWM board, causing the motors and propellers to generate the commanded forces and torques. The power subsystem provides isolated power to propulsion, avionics, and user interface components throughout operations. </w:t>
      </w:r>
    </w:p>
    <w:p w14:paraId="14827B51" w14:textId="77777777" w:rsidR="007153DC" w:rsidRPr="007153DC" w:rsidRDefault="007153DC" w:rsidP="007153DC">
      <w:r w:rsidRPr="007153DC">
        <w:t>The Air Table’s functional role is to create a low-friction environment that emulates planar microgravity dynamics. Pressurized air flows from the compressor to the plenum, then through the nozzle array to lift the MockSat and minimize resistive forces.  </w:t>
      </w:r>
    </w:p>
    <w:p w14:paraId="74A48BE2" w14:textId="1A5DDA47" w:rsidR="00BE69CE" w:rsidRPr="00BE69CE" w:rsidRDefault="007153DC" w:rsidP="00BE69CE">
      <w:r w:rsidRPr="007153DC">
        <w:t>The GTSS performs high-fidelity motion capture and provides an external reference for validating onboard telemetry. Cameras record the MockSat’s motion, and the GTSS computer processes the imagery to determine precise position and orientation over time. Synchronization hardware aligns GTSS timestamps with those recorded by the MockSat’s flight computer, enabling direct comparison of trajectories, state estimates, and control performance.  </w:t>
      </w:r>
    </w:p>
    <w:p w14:paraId="68DC24FE" w14:textId="184AE2E6" w:rsidR="00BE69CE" w:rsidRDefault="00BE69CE" w:rsidP="007722B6">
      <w:pPr>
        <w:pStyle w:val="Heading1"/>
        <w:rPr>
          <w:rFonts w:cs="Times New Roman"/>
        </w:rPr>
      </w:pPr>
      <w:bookmarkStart w:id="21" w:name="_Toc219456122"/>
      <w:r w:rsidRPr="00BE69CE">
        <w:rPr>
          <w:rFonts w:cs="Times New Roman"/>
        </w:rPr>
        <w:t>4.0</w:t>
      </w:r>
      <w:r w:rsidRPr="00BE69CE">
        <w:rPr>
          <w:rFonts w:cs="Times New Roman"/>
        </w:rPr>
        <w:tab/>
      </w:r>
      <w:r w:rsidR="00145616">
        <w:rPr>
          <w:rFonts w:cs="Times New Roman"/>
        </w:rPr>
        <w:t>Testbed</w:t>
      </w:r>
      <w:r w:rsidRPr="00BE69CE">
        <w:rPr>
          <w:rFonts w:cs="Times New Roman"/>
        </w:rPr>
        <w:t xml:space="preserve"> Requirements</w:t>
      </w:r>
      <w:bookmarkEnd w:id="21"/>
    </w:p>
    <w:p w14:paraId="5908FB68" w14:textId="3B1F024F" w:rsidR="00833876" w:rsidRDefault="00833876" w:rsidP="00C720E6">
      <w:pPr>
        <w:rPr>
          <w:b/>
          <w:bCs/>
        </w:rPr>
      </w:pPr>
      <w:r w:rsidRPr="008527D8">
        <w:rPr>
          <w:rFonts w:cs="Times New Roman"/>
        </w:rPr>
        <w:t xml:space="preserve">To achieve the function of the Air Table, MockSat, and Ground Truth Sensing System, the </w:t>
      </w:r>
      <w:r w:rsidR="00265A46">
        <w:rPr>
          <w:rFonts w:cs="Times New Roman"/>
        </w:rPr>
        <w:t>T</w:t>
      </w:r>
      <w:r>
        <w:rPr>
          <w:rFonts w:cs="Times New Roman"/>
        </w:rPr>
        <w:t>estbed</w:t>
      </w:r>
      <w:r w:rsidR="00265A46">
        <w:rPr>
          <w:rFonts w:cs="Times New Roman"/>
        </w:rPr>
        <w:t>-</w:t>
      </w:r>
      <w:r w:rsidRPr="008527D8">
        <w:rPr>
          <w:rFonts w:cs="Times New Roman"/>
        </w:rPr>
        <w:t>level requirements are defined based on the objective. The requirements will determine the accomplishment of PRISM. The requirements are outlined below and will be examined further at the system level.</w:t>
      </w:r>
    </w:p>
    <w:p w14:paraId="7E9B85DF" w14:textId="7411AB06" w:rsidR="00C720E6" w:rsidRDefault="00C720E6" w:rsidP="00C720E6">
      <w:pPr>
        <w:rPr>
          <w:b/>
          <w:bCs/>
        </w:rPr>
      </w:pPr>
      <w:r>
        <w:rPr>
          <w:b/>
          <w:bCs/>
        </w:rPr>
        <w:t>R1.1 (</w:t>
      </w:r>
      <w:r w:rsidR="00AD2930">
        <w:rPr>
          <w:b/>
          <w:bCs/>
        </w:rPr>
        <w:t xml:space="preserve">Operational </w:t>
      </w:r>
      <w:r w:rsidR="000F6CB2">
        <w:rPr>
          <w:b/>
          <w:bCs/>
        </w:rPr>
        <w:t xml:space="preserve">Environment) </w:t>
      </w:r>
      <w:r w:rsidR="006E2EAA">
        <w:rPr>
          <w:b/>
          <w:bCs/>
        </w:rPr>
        <w:t>T</w:t>
      </w:r>
      <w:r w:rsidR="006E2EAA" w:rsidRPr="006E2EAA">
        <w:rPr>
          <w:b/>
          <w:bCs/>
        </w:rPr>
        <w:t xml:space="preserve">he </w:t>
      </w:r>
      <w:r w:rsidR="002B7116">
        <w:rPr>
          <w:b/>
          <w:bCs/>
        </w:rPr>
        <w:t>T</w:t>
      </w:r>
      <w:r w:rsidR="006E2EAA" w:rsidRPr="006E2EAA">
        <w:rPr>
          <w:b/>
          <w:bCs/>
        </w:rPr>
        <w:t>estbed shall simulate two-dimensional, frictionless motion on a planar surface.</w:t>
      </w:r>
      <w:r>
        <w:rPr>
          <w:b/>
          <w:bCs/>
        </w:rPr>
        <w:t xml:space="preserve"> </w:t>
      </w:r>
    </w:p>
    <w:p w14:paraId="2EC6A7EC" w14:textId="7C5C351C" w:rsidR="00C720E6" w:rsidRDefault="00383421" w:rsidP="00BE69CE">
      <w:r>
        <w:t>Requirement 1.1 is derived from OB</w:t>
      </w:r>
      <w:r w:rsidR="00841820">
        <w:t>1</w:t>
      </w:r>
      <w:r>
        <w:t>.</w:t>
      </w:r>
      <w:r w:rsidR="00841820">
        <w:t>0</w:t>
      </w:r>
      <w:r>
        <w:t xml:space="preserve"> (</w:t>
      </w:r>
      <w:r w:rsidR="004E47CE">
        <w:t>Testbed Surface</w:t>
      </w:r>
      <w:r>
        <w:t xml:space="preserve">). </w:t>
      </w:r>
      <w:r w:rsidR="000E1DB3">
        <w:t>R1.1 specifies t</w:t>
      </w:r>
      <w:r w:rsidR="002D5B16">
        <w:t xml:space="preserve">he </w:t>
      </w:r>
      <w:r w:rsidR="000B0012">
        <w:t>test environment of the</w:t>
      </w:r>
      <w:r w:rsidR="002D5B16">
        <w:t xml:space="preserve"> testbed</w:t>
      </w:r>
      <w:r w:rsidR="000B0012">
        <w:t>.</w:t>
      </w:r>
      <w:r w:rsidR="00ED4D32">
        <w:t xml:space="preserve"> </w:t>
      </w:r>
      <w:r>
        <w:t>R1.1</w:t>
      </w:r>
      <w:r w:rsidR="00D13C1B">
        <w:t xml:space="preserve"> </w:t>
      </w:r>
      <w:r w:rsidR="00806133">
        <w:t>will</w:t>
      </w:r>
      <w:r w:rsidR="007D626A">
        <w:t xml:space="preserve"> be verified through demonstration</w:t>
      </w:r>
      <w:r w:rsidR="00233310">
        <w:t>.</w:t>
      </w:r>
      <w:r w:rsidR="007D626A">
        <w:t xml:space="preserve"> </w:t>
      </w:r>
      <w:r w:rsidR="00233310">
        <w:t>This demonstration</w:t>
      </w:r>
      <w:r w:rsidR="007D626A">
        <w:t xml:space="preserve"> </w:t>
      </w:r>
      <w:r w:rsidR="00806133">
        <w:t>will</w:t>
      </w:r>
      <w:r w:rsidR="007D626A">
        <w:t xml:space="preserve"> consist of </w:t>
      </w:r>
      <w:r w:rsidR="00701DA5">
        <w:t xml:space="preserve">placing the MockSat on the Air Table’s surface and observing that the </w:t>
      </w:r>
      <w:r w:rsidR="00233310">
        <w:t>MockSat levitates over the Air Table’s surface</w:t>
      </w:r>
      <w:r w:rsidR="007B27FA">
        <w:t xml:space="preserve"> when the Air Table is turned on</w:t>
      </w:r>
      <w:r w:rsidR="00233310">
        <w:t>.</w:t>
      </w:r>
    </w:p>
    <w:p w14:paraId="4B35121B" w14:textId="59895678" w:rsidR="00C720E6" w:rsidRDefault="00C720E6" w:rsidP="00C720E6">
      <w:pPr>
        <w:rPr>
          <w:b/>
          <w:bCs/>
        </w:rPr>
      </w:pPr>
      <w:r>
        <w:rPr>
          <w:b/>
          <w:bCs/>
        </w:rPr>
        <w:t>R1.</w:t>
      </w:r>
      <w:r w:rsidR="009A60D7">
        <w:rPr>
          <w:b/>
          <w:bCs/>
        </w:rPr>
        <w:t>2</w:t>
      </w:r>
      <w:r>
        <w:rPr>
          <w:b/>
          <w:bCs/>
        </w:rPr>
        <w:t xml:space="preserve"> (</w:t>
      </w:r>
      <w:r w:rsidR="00C05D9A">
        <w:rPr>
          <w:b/>
          <w:bCs/>
        </w:rPr>
        <w:t>Translational Maneuvers</w:t>
      </w:r>
      <w:r w:rsidR="00FF1967">
        <w:rPr>
          <w:b/>
          <w:bCs/>
        </w:rPr>
        <w:t>)</w:t>
      </w:r>
      <w:r w:rsidR="007F0C05">
        <w:rPr>
          <w:b/>
          <w:bCs/>
        </w:rPr>
        <w:t xml:space="preserve"> T</w:t>
      </w:r>
      <w:r w:rsidR="007F0C05" w:rsidRPr="007F0C05">
        <w:rPr>
          <w:b/>
          <w:bCs/>
        </w:rPr>
        <w:t xml:space="preserve">he </w:t>
      </w:r>
      <w:r w:rsidR="002B7116">
        <w:rPr>
          <w:b/>
          <w:bCs/>
        </w:rPr>
        <w:t>T</w:t>
      </w:r>
      <w:r w:rsidR="007F0C05" w:rsidRPr="007F0C05">
        <w:rPr>
          <w:b/>
          <w:bCs/>
        </w:rPr>
        <w:t>estbed shall support the execution of pre-defined and user-programmed</w:t>
      </w:r>
      <w:r w:rsidR="00ED7B0A">
        <w:rPr>
          <w:b/>
          <w:bCs/>
        </w:rPr>
        <w:t>,</w:t>
      </w:r>
      <w:r w:rsidR="00712989">
        <w:rPr>
          <w:b/>
          <w:bCs/>
        </w:rPr>
        <w:t xml:space="preserve"> </w:t>
      </w:r>
      <w:r w:rsidR="005E3D4B">
        <w:rPr>
          <w:b/>
          <w:bCs/>
        </w:rPr>
        <w:t>point to point</w:t>
      </w:r>
      <w:r w:rsidR="00ED7B0A">
        <w:rPr>
          <w:b/>
          <w:bCs/>
        </w:rPr>
        <w:t>,</w:t>
      </w:r>
      <w:r w:rsidR="005E3D4B">
        <w:rPr>
          <w:b/>
          <w:bCs/>
        </w:rPr>
        <w:t xml:space="preserve"> translational maneuvers </w:t>
      </w:r>
      <w:r w:rsidR="00C306CA">
        <w:rPr>
          <w:b/>
          <w:bCs/>
        </w:rPr>
        <w:t xml:space="preserve">with </w:t>
      </w:r>
      <w:r w:rsidR="00DA367A">
        <w:rPr>
          <w:b/>
          <w:bCs/>
        </w:rPr>
        <w:t>no more than 10 mm of steady state error</w:t>
      </w:r>
      <w:r w:rsidR="00452E69">
        <w:rPr>
          <w:b/>
          <w:bCs/>
        </w:rPr>
        <w:t>.</w:t>
      </w:r>
    </w:p>
    <w:p w14:paraId="6E40F9AC" w14:textId="72FDD8A7" w:rsidR="00AD0797" w:rsidRDefault="001C6794" w:rsidP="00BE69CE">
      <w:pPr>
        <w:rPr>
          <w:rFonts w:cs="Times New Roman"/>
        </w:rPr>
      </w:pPr>
      <w:r>
        <w:t>Requirement 1.</w:t>
      </w:r>
      <w:r w:rsidR="009A60D7">
        <w:t>2</w:t>
      </w:r>
      <w:r>
        <w:t xml:space="preserve"> is derived from OB</w:t>
      </w:r>
      <w:r w:rsidR="004E47CE">
        <w:t>2</w:t>
      </w:r>
      <w:r>
        <w:t>.</w:t>
      </w:r>
      <w:r w:rsidR="00841820">
        <w:t>0</w:t>
      </w:r>
      <w:r>
        <w:t xml:space="preserve"> (</w:t>
      </w:r>
      <w:r w:rsidR="00271721">
        <w:t>Testbed</w:t>
      </w:r>
      <w:r w:rsidR="004E47CE">
        <w:t xml:space="preserve"> Vehicle</w:t>
      </w:r>
      <w:r>
        <w:t xml:space="preserve">). </w:t>
      </w:r>
      <w:r w:rsidR="00F24F1B">
        <w:t>R1.2 specifies</w:t>
      </w:r>
      <w:r w:rsidR="002B2CDE">
        <w:t xml:space="preserve"> </w:t>
      </w:r>
      <w:r w:rsidR="00821FB7">
        <w:t xml:space="preserve">the </w:t>
      </w:r>
      <w:r w:rsidR="00415517">
        <w:t>testbed’s</w:t>
      </w:r>
      <w:r w:rsidR="009852E0">
        <w:t xml:space="preserve"> capability </w:t>
      </w:r>
      <w:r w:rsidR="00850140">
        <w:t>to perform prep</w:t>
      </w:r>
      <w:r w:rsidR="007B451F">
        <w:t>rogrammed</w:t>
      </w:r>
      <w:r w:rsidR="003A2C12">
        <w:t xml:space="preserve">, translational maneuvers developed by </w:t>
      </w:r>
      <w:r w:rsidR="00167DAF">
        <w:t xml:space="preserve">users. R 1.2 will be </w:t>
      </w:r>
      <w:r w:rsidR="00B300DD">
        <w:t xml:space="preserve">verified </w:t>
      </w:r>
      <w:r w:rsidR="00B54945">
        <w:t xml:space="preserve">through </w:t>
      </w:r>
      <w:r w:rsidR="007F44C9">
        <w:t xml:space="preserve">a test. </w:t>
      </w:r>
      <w:r w:rsidR="006A6A65" w:rsidRPr="006A6A65">
        <w:t xml:space="preserve">The test </w:t>
      </w:r>
      <w:r w:rsidR="006A6A65">
        <w:t>will</w:t>
      </w:r>
      <w:r w:rsidR="006A6A65" w:rsidRPr="006A6A65">
        <w:t xml:space="preserve"> consist of commanding the MockSat to</w:t>
      </w:r>
      <w:r w:rsidR="00AF014A">
        <w:t xml:space="preserve"> perform a purely translational</w:t>
      </w:r>
      <w:r w:rsidR="006A6A65" w:rsidRPr="006A6A65">
        <w:t xml:space="preserve"> maneuver to a specified position on the Air Table. Then, a measurement will be taken to verify the steady state error is less than 10 mm.</w:t>
      </w:r>
    </w:p>
    <w:p w14:paraId="16C6035F" w14:textId="399DC25C" w:rsidR="008831E9" w:rsidRDefault="008831E9" w:rsidP="008831E9">
      <w:pPr>
        <w:rPr>
          <w:b/>
          <w:bCs/>
        </w:rPr>
      </w:pPr>
      <w:r>
        <w:rPr>
          <w:b/>
          <w:bCs/>
        </w:rPr>
        <w:t>R1.3 (</w:t>
      </w:r>
      <w:r w:rsidR="00C05D9A">
        <w:rPr>
          <w:b/>
          <w:bCs/>
        </w:rPr>
        <w:t>Rotational Maneuvers</w:t>
      </w:r>
      <w:r>
        <w:rPr>
          <w:b/>
          <w:bCs/>
        </w:rPr>
        <w:t>) T</w:t>
      </w:r>
      <w:r w:rsidRPr="007F0C05">
        <w:rPr>
          <w:b/>
          <w:bCs/>
        </w:rPr>
        <w:t xml:space="preserve">he </w:t>
      </w:r>
      <w:r w:rsidR="002B7116">
        <w:rPr>
          <w:b/>
          <w:bCs/>
        </w:rPr>
        <w:t>T</w:t>
      </w:r>
      <w:r w:rsidRPr="007F0C05">
        <w:rPr>
          <w:b/>
          <w:bCs/>
        </w:rPr>
        <w:t>estbed shall</w:t>
      </w:r>
      <w:r w:rsidR="009D24EC">
        <w:rPr>
          <w:b/>
          <w:bCs/>
        </w:rPr>
        <w:t xml:space="preserve"> support the execution of pre-defined and user-programmed, rotational </w:t>
      </w:r>
      <w:r w:rsidR="00282EBE">
        <w:rPr>
          <w:b/>
          <w:bCs/>
        </w:rPr>
        <w:t xml:space="preserve">maneuvers with no more than </w:t>
      </w:r>
      <w:r w:rsidR="00B93CB0">
        <w:rPr>
          <w:b/>
          <w:bCs/>
        </w:rPr>
        <w:t>2</w:t>
      </w:r>
      <w:r w:rsidR="00B93CB0">
        <w:rPr>
          <w:rFonts w:cs="Times New Roman"/>
          <w:b/>
          <w:bCs/>
        </w:rPr>
        <w:t>°</w:t>
      </w:r>
      <w:r w:rsidR="00B93CB0">
        <w:rPr>
          <w:b/>
          <w:bCs/>
        </w:rPr>
        <w:t xml:space="preserve"> of steady state error</w:t>
      </w:r>
      <w:r>
        <w:rPr>
          <w:b/>
          <w:bCs/>
        </w:rPr>
        <w:t>.</w:t>
      </w:r>
    </w:p>
    <w:p w14:paraId="457C069D" w14:textId="61C7A4D8" w:rsidR="008831E9" w:rsidRDefault="008831E9" w:rsidP="008831E9">
      <w:pPr>
        <w:rPr>
          <w:rFonts w:cs="Times New Roman"/>
        </w:rPr>
      </w:pPr>
      <w:r>
        <w:t>Requirement 1.3 is derived from OB1.0 (Testbed</w:t>
      </w:r>
      <w:r w:rsidR="002B7116">
        <w:t xml:space="preserve"> Vehicle</w:t>
      </w:r>
      <w:r>
        <w:t xml:space="preserve">). R1.3 </w:t>
      </w:r>
      <w:r w:rsidR="000574DA">
        <w:t>specifies</w:t>
      </w:r>
      <w:r w:rsidR="00680E6B">
        <w:t xml:space="preserve"> the testbed’s capability to perform preprogrammed, </w:t>
      </w:r>
      <w:r w:rsidR="00135425">
        <w:t>rot</w:t>
      </w:r>
      <w:r w:rsidR="00680E6B">
        <w:t>ational maneuvers developed by users. R1.</w:t>
      </w:r>
      <w:r w:rsidR="00135425">
        <w:t>3</w:t>
      </w:r>
      <w:r w:rsidR="00680E6B">
        <w:t xml:space="preserve"> will be verified through a test. </w:t>
      </w:r>
      <w:r w:rsidR="00680E6B" w:rsidRPr="006A6A65">
        <w:t xml:space="preserve">The test </w:t>
      </w:r>
      <w:r w:rsidR="00680E6B">
        <w:t>will</w:t>
      </w:r>
      <w:r w:rsidR="00680E6B" w:rsidRPr="006A6A65">
        <w:t xml:space="preserve"> consist of commanding the MockSat to</w:t>
      </w:r>
      <w:r w:rsidR="00680E6B">
        <w:t xml:space="preserve"> perform a purely </w:t>
      </w:r>
      <w:r w:rsidR="00135425">
        <w:t>rot</w:t>
      </w:r>
      <w:r w:rsidR="00680E6B">
        <w:t>ational</w:t>
      </w:r>
      <w:r w:rsidR="00680E6B" w:rsidRPr="006A6A65">
        <w:t xml:space="preserve"> maneuver to a specified </w:t>
      </w:r>
      <w:r w:rsidR="009261BC">
        <w:t>attitude</w:t>
      </w:r>
      <w:r w:rsidR="00680E6B" w:rsidRPr="006A6A65">
        <w:t xml:space="preserve"> on the Air Table. Then, a measurement will be taken to verify the steady state error is less than </w:t>
      </w:r>
      <w:r w:rsidR="009261BC">
        <w:t>2</w:t>
      </w:r>
      <w:r w:rsidR="009261BC">
        <w:rPr>
          <w:rFonts w:cs="Times New Roman"/>
        </w:rPr>
        <w:t>°</w:t>
      </w:r>
      <w:r w:rsidR="00680E6B" w:rsidRPr="006A6A65">
        <w:t>.</w:t>
      </w:r>
      <w:r w:rsidR="00A81918">
        <w:t xml:space="preserve"> </w:t>
      </w:r>
    </w:p>
    <w:p w14:paraId="0931710A" w14:textId="711B8F42" w:rsidR="00680D74" w:rsidRPr="00680D74" w:rsidRDefault="00680D74" w:rsidP="00680D74">
      <w:pPr>
        <w:rPr>
          <w:rFonts w:cs="Times New Roman"/>
          <w:b/>
          <w:bCs/>
        </w:rPr>
      </w:pPr>
      <w:r w:rsidRPr="00680D74">
        <w:rPr>
          <w:rFonts w:cs="Times New Roman"/>
          <w:b/>
          <w:bCs/>
        </w:rPr>
        <w:t>R</w:t>
      </w:r>
      <w:r>
        <w:rPr>
          <w:rFonts w:cs="Times New Roman"/>
          <w:b/>
          <w:bCs/>
        </w:rPr>
        <w:t>1</w:t>
      </w:r>
      <w:r w:rsidRPr="00680D74">
        <w:rPr>
          <w:rFonts w:cs="Times New Roman"/>
          <w:b/>
          <w:bCs/>
        </w:rPr>
        <w:t>.</w:t>
      </w:r>
      <w:r>
        <w:rPr>
          <w:rFonts w:cs="Times New Roman"/>
          <w:b/>
          <w:bCs/>
        </w:rPr>
        <w:t>4</w:t>
      </w:r>
      <w:r w:rsidRPr="00680D74">
        <w:rPr>
          <w:rFonts w:cs="Times New Roman"/>
          <w:b/>
          <w:bCs/>
        </w:rPr>
        <w:t xml:space="preserve"> (ΔV Budget) The MockSat shall supply itself with a total </w:t>
      </w:r>
      <w:r w:rsidR="00B0106E">
        <w:rPr>
          <w:rFonts w:cs="Times New Roman"/>
          <w:b/>
          <w:bCs/>
        </w:rPr>
        <w:t>capable</w:t>
      </w:r>
      <w:r w:rsidRPr="00680D74">
        <w:rPr>
          <w:rFonts w:cs="Times New Roman"/>
          <w:b/>
          <w:bCs/>
        </w:rPr>
        <w:t xml:space="preserve"> change in linear velocity of at least 10 m/s.</w:t>
      </w:r>
    </w:p>
    <w:p w14:paraId="62E10270" w14:textId="537879A3" w:rsidR="00080EDA" w:rsidRDefault="00680D74" w:rsidP="00BE69CE">
      <w:pPr>
        <w:rPr>
          <w:rFonts w:cs="Times New Roman"/>
        </w:rPr>
      </w:pPr>
      <w:r w:rsidRPr="00680D74">
        <w:rPr>
          <w:rFonts w:cs="Times New Roman"/>
        </w:rPr>
        <w:t xml:space="preserve">Requirement </w:t>
      </w:r>
      <w:r>
        <w:rPr>
          <w:rFonts w:cs="Times New Roman"/>
        </w:rPr>
        <w:t>1</w:t>
      </w:r>
      <w:r w:rsidRPr="00680D74">
        <w:rPr>
          <w:rFonts w:cs="Times New Roman"/>
        </w:rPr>
        <w:t>.</w:t>
      </w:r>
      <w:r>
        <w:rPr>
          <w:rFonts w:cs="Times New Roman"/>
        </w:rPr>
        <w:t>4</w:t>
      </w:r>
      <w:r w:rsidRPr="00680D74">
        <w:rPr>
          <w:rFonts w:cs="Times New Roman"/>
        </w:rPr>
        <w:t xml:space="preserve"> is derived from</w:t>
      </w:r>
      <w:r>
        <w:rPr>
          <w:rFonts w:cs="Times New Roman"/>
        </w:rPr>
        <w:t xml:space="preserve"> </w:t>
      </w:r>
      <w:r>
        <w:t>OB</w:t>
      </w:r>
      <w:r w:rsidR="00760109">
        <w:t>2</w:t>
      </w:r>
      <w:r>
        <w:t>.0 (Testbed</w:t>
      </w:r>
      <w:r w:rsidR="00760109">
        <w:t xml:space="preserve"> Vehicle</w:t>
      </w:r>
      <w:r>
        <w:t>)</w:t>
      </w:r>
      <w:r w:rsidRPr="00680D74">
        <w:rPr>
          <w:rFonts w:cs="Times New Roman"/>
        </w:rPr>
        <w:t>. R</w:t>
      </w:r>
      <w:r>
        <w:rPr>
          <w:rFonts w:cs="Times New Roman"/>
        </w:rPr>
        <w:t>1.4</w:t>
      </w:r>
      <w:r w:rsidRPr="00680D74">
        <w:rPr>
          <w:rFonts w:cs="Times New Roman"/>
        </w:rPr>
        <w:t xml:space="preserve"> specifies the minimum total change in linear velocity the MockSat needs to supply for each test. R</w:t>
      </w:r>
      <w:r w:rsidR="002370CE">
        <w:rPr>
          <w:rFonts w:cs="Times New Roman"/>
        </w:rPr>
        <w:t>1.4</w:t>
      </w:r>
      <w:r w:rsidRPr="00680D74">
        <w:rPr>
          <w:rFonts w:cs="Times New Roman"/>
        </w:rPr>
        <w:t xml:space="preserve"> will be verified by a demonstration. The demonstration </w:t>
      </w:r>
      <w:r w:rsidR="009256FD">
        <w:rPr>
          <w:rFonts w:cs="Times New Roman"/>
        </w:rPr>
        <w:t>will</w:t>
      </w:r>
      <w:r w:rsidRPr="00680D74">
        <w:rPr>
          <w:rFonts w:cs="Times New Roman"/>
        </w:rPr>
        <w:t xml:space="preserve"> consist of commanding the MockSat to perform multiple maneuvers requiring a total change in linear velocity of 10 m/s. This requirement will be verified if the MockSat completes all maneuvers of the test.</w:t>
      </w:r>
    </w:p>
    <w:p w14:paraId="59FE464A" w14:textId="6A5966EE" w:rsidR="0005260D" w:rsidRDefault="0005260D" w:rsidP="0005260D">
      <w:pPr>
        <w:rPr>
          <w:rFonts w:eastAsia="Times New Roman" w:cs="Times New Roman"/>
          <w:b/>
          <w:bCs/>
          <w:color w:val="000000" w:themeColor="text1"/>
        </w:rPr>
      </w:pPr>
      <w:r w:rsidRPr="383252F3">
        <w:rPr>
          <w:rFonts w:eastAsia="Times New Roman" w:cs="Times New Roman"/>
          <w:b/>
          <w:bCs/>
          <w:color w:val="000000" w:themeColor="text1"/>
        </w:rPr>
        <w:t>R</w:t>
      </w:r>
      <w:r>
        <w:rPr>
          <w:rFonts w:eastAsia="Times New Roman" w:cs="Times New Roman"/>
          <w:b/>
          <w:bCs/>
          <w:color w:val="000000" w:themeColor="text1"/>
        </w:rPr>
        <w:t>1</w:t>
      </w:r>
      <w:r w:rsidRPr="383252F3">
        <w:rPr>
          <w:rFonts w:eastAsia="Times New Roman" w:cs="Times New Roman"/>
          <w:b/>
          <w:bCs/>
          <w:color w:val="000000" w:themeColor="text1"/>
        </w:rPr>
        <w:t>.</w:t>
      </w:r>
      <w:r w:rsidR="00680D74">
        <w:rPr>
          <w:rFonts w:eastAsia="Times New Roman" w:cs="Times New Roman"/>
          <w:b/>
          <w:bCs/>
          <w:color w:val="000000" w:themeColor="text1"/>
        </w:rPr>
        <w:t>5</w:t>
      </w:r>
      <w:r w:rsidRPr="383252F3">
        <w:rPr>
          <w:rFonts w:eastAsia="Times New Roman" w:cs="Times New Roman"/>
          <w:b/>
          <w:bCs/>
          <w:color w:val="000000" w:themeColor="text1"/>
        </w:rPr>
        <w:t xml:space="preserve"> (Dynamic Environment) The </w:t>
      </w:r>
      <w:r w:rsidR="00C06D3A">
        <w:rPr>
          <w:rFonts w:eastAsia="Times New Roman" w:cs="Times New Roman"/>
          <w:b/>
          <w:bCs/>
          <w:color w:val="000000" w:themeColor="text1"/>
        </w:rPr>
        <w:t>Testbed</w:t>
      </w:r>
      <w:r w:rsidRPr="383252F3">
        <w:rPr>
          <w:rFonts w:eastAsia="Times New Roman" w:cs="Times New Roman"/>
          <w:b/>
          <w:bCs/>
          <w:color w:val="000000" w:themeColor="text1"/>
        </w:rPr>
        <w:t xml:space="preserve"> shall produce no more </w:t>
      </w:r>
      <w:r w:rsidRPr="68861FAC">
        <w:rPr>
          <w:rFonts w:eastAsia="Times New Roman" w:cs="Times New Roman"/>
          <w:b/>
          <w:bCs/>
          <w:color w:val="000000" w:themeColor="text1"/>
        </w:rPr>
        <w:t xml:space="preserve">than </w:t>
      </w:r>
      <w:r w:rsidRPr="58BC0D38">
        <w:rPr>
          <w:rFonts w:eastAsia="Times New Roman" w:cs="Times New Roman"/>
          <w:b/>
          <w:bCs/>
          <w:color w:val="000000" w:themeColor="text1"/>
        </w:rPr>
        <w:t>0.098 m/</w:t>
      </w:r>
      <w:r>
        <w:rPr>
          <w:rFonts w:eastAsia="Times New Roman" w:cs="Times New Roman"/>
          <w:b/>
          <w:bCs/>
          <w:color w:val="000000" w:themeColor="text1"/>
        </w:rPr>
        <w:t>s</w:t>
      </w:r>
      <w:r w:rsidRPr="00FB4133">
        <w:rPr>
          <w:rFonts w:eastAsia="Times New Roman" w:cs="Times New Roman"/>
          <w:b/>
          <w:bCs/>
          <w:color w:val="000000" w:themeColor="text1"/>
          <w:vertAlign w:val="superscript"/>
        </w:rPr>
        <w:t>2</w:t>
      </w:r>
      <w:r>
        <w:rPr>
          <w:rFonts w:eastAsia="Times New Roman" w:cs="Times New Roman"/>
          <w:b/>
          <w:bCs/>
          <w:color w:val="000000" w:themeColor="text1"/>
        </w:rPr>
        <w:t xml:space="preserve"> </w:t>
      </w:r>
      <w:r w:rsidRPr="368B16B5">
        <w:rPr>
          <w:rFonts w:eastAsia="Times New Roman" w:cs="Times New Roman"/>
          <w:b/>
          <w:bCs/>
          <w:color w:val="000000" w:themeColor="text1"/>
        </w:rPr>
        <w:t xml:space="preserve">of coast </w:t>
      </w:r>
      <w:r w:rsidRPr="4A77C1AB">
        <w:rPr>
          <w:rFonts w:eastAsia="Times New Roman" w:cs="Times New Roman"/>
          <w:b/>
          <w:bCs/>
          <w:color w:val="000000" w:themeColor="text1"/>
        </w:rPr>
        <w:t>deceleration</w:t>
      </w:r>
      <w:r>
        <w:rPr>
          <w:rFonts w:eastAsia="Times New Roman" w:cs="Times New Roman"/>
          <w:b/>
          <w:bCs/>
          <w:color w:val="000000" w:themeColor="text1"/>
        </w:rPr>
        <w:t>.</w:t>
      </w:r>
    </w:p>
    <w:p w14:paraId="1CDCB451" w14:textId="46A38F33" w:rsidR="0005260D" w:rsidRPr="00CC7FA8" w:rsidRDefault="0005260D" w:rsidP="00BE69CE">
      <w:pPr>
        <w:rPr>
          <w:rFonts w:eastAsia="Times New Roman" w:cs="Times New Roman"/>
          <w:color w:val="000000" w:themeColor="text1"/>
        </w:rPr>
      </w:pPr>
      <w:r w:rsidRPr="087008E5">
        <w:rPr>
          <w:rFonts w:eastAsia="Times New Roman" w:cs="Times New Roman"/>
        </w:rPr>
        <w:t xml:space="preserve">Requirement </w:t>
      </w:r>
      <w:r w:rsidR="00615C18">
        <w:rPr>
          <w:rFonts w:eastAsia="Times New Roman" w:cs="Times New Roman"/>
        </w:rPr>
        <w:t>1</w:t>
      </w:r>
      <w:r w:rsidRPr="087008E5">
        <w:rPr>
          <w:rFonts w:eastAsia="Times New Roman" w:cs="Times New Roman"/>
        </w:rPr>
        <w:t>.</w:t>
      </w:r>
      <w:r w:rsidR="00615C18">
        <w:rPr>
          <w:rFonts w:eastAsia="Times New Roman" w:cs="Times New Roman"/>
        </w:rPr>
        <w:t>5</w:t>
      </w:r>
      <w:r w:rsidRPr="087008E5">
        <w:rPr>
          <w:rFonts w:eastAsia="Times New Roman" w:cs="Times New Roman"/>
        </w:rPr>
        <w:t xml:space="preserve"> is derived from </w:t>
      </w:r>
      <w:r w:rsidR="00113BC0">
        <w:t>OB1.0 (Testbed</w:t>
      </w:r>
      <w:r w:rsidR="000A2DAC">
        <w:t xml:space="preserve"> Surface</w:t>
      </w:r>
      <w:r w:rsidR="00113BC0">
        <w:t xml:space="preserve">). </w:t>
      </w:r>
      <w:r w:rsidR="004750CA">
        <w:t>R1.5</w:t>
      </w:r>
      <w:r w:rsidR="000A39D7">
        <w:t xml:space="preserve"> specifies the need for the </w:t>
      </w:r>
      <w:r w:rsidR="00863B00">
        <w:t xml:space="preserve">MockSat </w:t>
      </w:r>
      <w:r w:rsidR="00E2108E">
        <w:t xml:space="preserve">to </w:t>
      </w:r>
      <w:r w:rsidR="00AD002F">
        <w:t xml:space="preserve">experience a near </w:t>
      </w:r>
      <w:r w:rsidR="003D126F">
        <w:t>frictionless</w:t>
      </w:r>
      <w:r w:rsidR="00AD002F">
        <w:t xml:space="preserve"> environment and to do this</w:t>
      </w:r>
      <w:r w:rsidR="00863B00">
        <w:t xml:space="preserve"> </w:t>
      </w:r>
      <w:r w:rsidR="003D126F">
        <w:t>the Mock</w:t>
      </w:r>
      <w:r w:rsidR="00971CE7">
        <w:t>S</w:t>
      </w:r>
      <w:r w:rsidR="003D126F">
        <w:t xml:space="preserve">at must have a coast deceleration </w:t>
      </w:r>
      <w:r w:rsidR="00902833">
        <w:t>of</w:t>
      </w:r>
      <w:r w:rsidR="003D126F">
        <w:t xml:space="preserve"> no more </w:t>
      </w:r>
      <w:r w:rsidR="00971CE7">
        <w:t>than</w:t>
      </w:r>
      <w:r w:rsidR="003D126F">
        <w:t xml:space="preserve"> 0.098 m/</w:t>
      </w:r>
      <m:oMath>
        <m:sSup>
          <m:sSupPr>
            <m:ctrlPr>
              <w:rPr>
                <w:rFonts w:ascii="Cambria Math" w:hAnsi="Cambria Math"/>
                <w:i/>
              </w:rPr>
            </m:ctrlPr>
          </m:sSupPr>
          <m:e>
            <m:r>
              <w:rPr>
                <w:rFonts w:ascii="Cambria Math" w:hAnsi="Cambria Math"/>
              </w:rPr>
              <m:t>s</m:t>
            </m:r>
          </m:e>
          <m:sup>
            <m:r>
              <w:rPr>
                <w:rFonts w:ascii="Cambria Math" w:hAnsi="Cambria Math"/>
              </w:rPr>
              <m:t>2</m:t>
            </m:r>
          </m:sup>
        </m:sSup>
      </m:oMath>
      <w:r w:rsidR="00A91485">
        <w:rPr>
          <w:rFonts w:eastAsiaTheme="minorEastAsia"/>
        </w:rPr>
        <w:t>.</w:t>
      </w:r>
      <w:r w:rsidRPr="087008E5">
        <w:rPr>
          <w:rFonts w:eastAsia="Times New Roman" w:cs="Times New Roman"/>
        </w:rPr>
        <w:t xml:space="preserve"> Coast acceleration, otherwise known as parasitic acceleration, determines how frictionless the simulated environment is by examining the drag of the MockSat and determining whether it is negligible. </w:t>
      </w:r>
      <w:r w:rsidRPr="44EAEE54">
        <w:rPr>
          <w:rFonts w:eastAsia="Times New Roman" w:cs="Times New Roman"/>
        </w:rPr>
        <w:t>Per Huang</w:t>
      </w:r>
      <w:r w:rsidRPr="74AC6B6E">
        <w:rPr>
          <w:rFonts w:eastAsia="Times New Roman" w:cs="Times New Roman"/>
        </w:rPr>
        <w:t xml:space="preserve"> </w:t>
      </w:r>
      <w:r w:rsidRPr="44EAEE54">
        <w:rPr>
          <w:rFonts w:eastAsia="Times New Roman" w:cs="Times New Roman"/>
        </w:rPr>
        <w:t xml:space="preserve">[6], for air table </w:t>
      </w:r>
      <w:r w:rsidRPr="4B76A138">
        <w:rPr>
          <w:rFonts w:eastAsia="Times New Roman" w:cs="Times New Roman"/>
        </w:rPr>
        <w:t xml:space="preserve">simulation test beds, </w:t>
      </w:r>
      <w:r w:rsidRPr="46F43DFE">
        <w:rPr>
          <w:rFonts w:eastAsia="Times New Roman" w:cs="Times New Roman"/>
        </w:rPr>
        <w:t>parasitic drag</w:t>
      </w:r>
      <w:r w:rsidRPr="7E7EC898">
        <w:rPr>
          <w:rFonts w:eastAsia="Times New Roman" w:cs="Times New Roman"/>
        </w:rPr>
        <w:t xml:space="preserve"> </w:t>
      </w:r>
      <w:r w:rsidR="009256FD">
        <w:rPr>
          <w:rFonts w:eastAsia="Times New Roman" w:cs="Times New Roman"/>
        </w:rPr>
        <w:t>will</w:t>
      </w:r>
      <w:r w:rsidRPr="7E7EC898">
        <w:rPr>
          <w:rFonts w:eastAsia="Times New Roman" w:cs="Times New Roman"/>
        </w:rPr>
        <w:t xml:space="preserve"> not </w:t>
      </w:r>
      <w:r w:rsidRPr="6B964860">
        <w:rPr>
          <w:rFonts w:eastAsia="Times New Roman" w:cs="Times New Roman"/>
        </w:rPr>
        <w:t>exceed 1</w:t>
      </w:r>
      <w:r w:rsidRPr="5A53B94A">
        <w:rPr>
          <w:rFonts w:eastAsia="Times New Roman" w:cs="Times New Roman"/>
        </w:rPr>
        <w:t>%</w:t>
      </w:r>
      <w:r w:rsidRPr="4B76A138">
        <w:rPr>
          <w:rFonts w:eastAsia="Times New Roman" w:cs="Times New Roman"/>
        </w:rPr>
        <w:t xml:space="preserve"> </w:t>
      </w:r>
      <w:r w:rsidRPr="46F43DFE">
        <w:rPr>
          <w:rFonts w:eastAsia="Times New Roman" w:cs="Times New Roman"/>
        </w:rPr>
        <w:t>of the normal force of the MockSat.</w:t>
      </w:r>
      <w:r w:rsidRPr="53C68D9E">
        <w:rPr>
          <w:rFonts w:eastAsia="Times New Roman" w:cs="Times New Roman"/>
        </w:rPr>
        <w:t xml:space="preserve"> </w:t>
      </w:r>
      <w:r w:rsidRPr="349C9852">
        <w:rPr>
          <w:rFonts w:eastAsia="Times New Roman" w:cs="Times New Roman"/>
        </w:rPr>
        <w:t xml:space="preserve">1% of 49.05 N is 0.4905 N and deceleration equals force divided by </w:t>
      </w:r>
      <w:r>
        <w:rPr>
          <w:rFonts w:eastAsia="Times New Roman" w:cs="Times New Roman"/>
        </w:rPr>
        <w:t>a maximum MockSat</w:t>
      </w:r>
      <w:r w:rsidRPr="349C9852">
        <w:rPr>
          <w:rFonts w:eastAsia="Times New Roman" w:cs="Times New Roman"/>
        </w:rPr>
        <w:t xml:space="preserve"> mass </w:t>
      </w:r>
      <w:r>
        <w:rPr>
          <w:rFonts w:eastAsia="Times New Roman" w:cs="Times New Roman"/>
        </w:rPr>
        <w:t>of 5kg</w:t>
      </w:r>
      <w:r w:rsidRPr="349C9852">
        <w:rPr>
          <w:rFonts w:eastAsia="Times New Roman" w:cs="Times New Roman"/>
        </w:rPr>
        <w:t xml:space="preserve"> </w:t>
      </w:r>
      <w:r w:rsidRPr="2BEBA573">
        <w:rPr>
          <w:rFonts w:eastAsia="Times New Roman" w:cs="Times New Roman"/>
        </w:rPr>
        <w:t xml:space="preserve">which equals </w:t>
      </w:r>
      <w:r w:rsidRPr="6D182C72">
        <w:rPr>
          <w:rFonts w:eastAsia="Times New Roman" w:cs="Times New Roman"/>
        </w:rPr>
        <w:t>0.</w:t>
      </w:r>
      <w:r w:rsidRPr="6D856346">
        <w:rPr>
          <w:rFonts w:eastAsia="Times New Roman" w:cs="Times New Roman"/>
        </w:rPr>
        <w:t>098</w:t>
      </w:r>
      <w:r w:rsidRPr="13D7049F">
        <w:rPr>
          <w:rFonts w:eastAsia="Times New Roman" w:cs="Times New Roman"/>
        </w:rPr>
        <w:t xml:space="preserve"> </w:t>
      </w:r>
      <w:r w:rsidRPr="01DF9081">
        <w:rPr>
          <w:rFonts w:eastAsia="Times New Roman" w:cs="Times New Roman"/>
          <w:color w:val="000000" w:themeColor="text1"/>
        </w:rPr>
        <w:t>m</w:t>
      </w:r>
      <w:r w:rsidRPr="76416F9F">
        <w:rPr>
          <w:rFonts w:eastAsia="Times New Roman" w:cs="Times New Roman"/>
          <w:color w:val="000000" w:themeColor="text1"/>
        </w:rPr>
        <w:t>/</w:t>
      </w:r>
      <m:oMath>
        <m:sSup>
          <m:sSupPr>
            <m:ctrlPr>
              <w:rPr>
                <w:rFonts w:ascii="Cambria Math" w:hAnsi="Cambria Math"/>
              </w:rPr>
            </m:ctrlPr>
          </m:sSupPr>
          <m:e>
            <m:r>
              <w:rPr>
                <w:rFonts w:ascii="Cambria Math" w:hAnsi="Cambria Math"/>
              </w:rPr>
              <m:t>s</m:t>
            </m:r>
          </m:e>
          <m:sup>
            <m:r>
              <w:rPr>
                <w:rFonts w:ascii="Cambria Math" w:hAnsi="Cambria Math"/>
              </w:rPr>
              <m:t>2</m:t>
            </m:r>
          </m:sup>
        </m:sSup>
      </m:oMath>
      <w:r w:rsidRPr="5098EFD1">
        <w:rPr>
          <w:rFonts w:eastAsia="Times New Roman" w:cs="Times New Roman"/>
          <w:color w:val="000000" w:themeColor="text1"/>
        </w:rPr>
        <w:t>.</w:t>
      </w:r>
      <w:r>
        <w:rPr>
          <w:rFonts w:eastAsia="Times New Roman" w:cs="Times New Roman"/>
          <w:color w:val="000000" w:themeColor="text1"/>
        </w:rPr>
        <w:t xml:space="preserve"> This number will be verified through test by recording the speed of the MockSat moving unpowered across the table and finding the coast deceleration it experiences by finding the slope of the distance and time relation. </w:t>
      </w:r>
    </w:p>
    <w:p w14:paraId="2FC427A2" w14:textId="28B7D1CD" w:rsidR="0065328D" w:rsidRDefault="0065328D" w:rsidP="0065328D">
      <w:pPr>
        <w:rPr>
          <w:rFonts w:cs="Times New Roman"/>
          <w:b/>
          <w:bCs/>
        </w:rPr>
      </w:pPr>
      <w:r>
        <w:rPr>
          <w:rFonts w:cs="Times New Roman"/>
          <w:b/>
          <w:bCs/>
        </w:rPr>
        <w:t>R</w:t>
      </w:r>
      <w:r w:rsidR="00855E7B">
        <w:rPr>
          <w:rFonts w:cs="Times New Roman"/>
          <w:b/>
          <w:bCs/>
        </w:rPr>
        <w:t>1.6</w:t>
      </w:r>
      <w:r>
        <w:rPr>
          <w:rFonts w:cs="Times New Roman"/>
          <w:b/>
          <w:bCs/>
        </w:rPr>
        <w:t xml:space="preserve"> (Repeatability) The </w:t>
      </w:r>
      <w:r w:rsidR="00471E65">
        <w:rPr>
          <w:rFonts w:cs="Times New Roman"/>
          <w:b/>
          <w:bCs/>
        </w:rPr>
        <w:t>T</w:t>
      </w:r>
      <w:r w:rsidR="00E61895">
        <w:rPr>
          <w:rFonts w:cs="Times New Roman"/>
          <w:b/>
          <w:bCs/>
        </w:rPr>
        <w:t>estbed</w:t>
      </w:r>
      <w:r w:rsidR="00D9332B">
        <w:rPr>
          <w:rFonts w:cs="Times New Roman"/>
          <w:b/>
          <w:bCs/>
        </w:rPr>
        <w:t xml:space="preserve"> </w:t>
      </w:r>
      <w:r>
        <w:rPr>
          <w:rFonts w:cs="Times New Roman"/>
          <w:b/>
          <w:bCs/>
        </w:rPr>
        <w:t xml:space="preserve">shall maintain consistency in operating performance between tests defined as </w:t>
      </w:r>
      <w:r w:rsidR="006C7093">
        <w:rPr>
          <w:rFonts w:cs="Times New Roman"/>
          <w:b/>
          <w:bCs/>
        </w:rPr>
        <w:t xml:space="preserve">a </w:t>
      </w:r>
      <w:r w:rsidR="00D94014">
        <w:rPr>
          <w:rFonts w:cs="Times New Roman"/>
          <w:b/>
          <w:bCs/>
        </w:rPr>
        <w:t>5</w:t>
      </w:r>
      <w:r w:rsidR="006C7093">
        <w:rPr>
          <w:rFonts w:cs="Times New Roman"/>
          <w:b/>
          <w:bCs/>
        </w:rPr>
        <w:t>% deviation</w:t>
      </w:r>
      <w:r w:rsidR="00571051">
        <w:rPr>
          <w:rFonts w:cs="Times New Roman"/>
          <w:b/>
          <w:bCs/>
        </w:rPr>
        <w:t xml:space="preserve"> in </w:t>
      </w:r>
      <w:r w:rsidR="00D94014">
        <w:rPr>
          <w:rFonts w:cs="Times New Roman"/>
          <w:b/>
          <w:bCs/>
        </w:rPr>
        <w:t>travel</w:t>
      </w:r>
      <w:r w:rsidR="00991862">
        <w:rPr>
          <w:rFonts w:cs="Times New Roman"/>
          <w:b/>
          <w:bCs/>
        </w:rPr>
        <w:t>-</w:t>
      </w:r>
      <w:r w:rsidR="00571051">
        <w:rPr>
          <w:rFonts w:cs="Times New Roman"/>
          <w:b/>
          <w:bCs/>
        </w:rPr>
        <w:t xml:space="preserve">time </w:t>
      </w:r>
      <w:r w:rsidR="00D94014">
        <w:rPr>
          <w:rFonts w:cs="Times New Roman"/>
          <w:b/>
          <w:bCs/>
        </w:rPr>
        <w:t>from point to point</w:t>
      </w:r>
      <w:r>
        <w:rPr>
          <w:rFonts w:cs="Times New Roman"/>
          <w:b/>
          <w:bCs/>
        </w:rPr>
        <w:t>.</w:t>
      </w:r>
      <w:r w:rsidR="00E12426">
        <w:rPr>
          <w:rFonts w:cs="Times New Roman"/>
          <w:b/>
          <w:bCs/>
        </w:rPr>
        <w:t xml:space="preserve"> </w:t>
      </w:r>
    </w:p>
    <w:p w14:paraId="28F73BF6" w14:textId="0ABED747" w:rsidR="0065328D" w:rsidRPr="00FE7F4B" w:rsidRDefault="0065328D" w:rsidP="00BE69CE">
      <w:pPr>
        <w:rPr>
          <w:rFonts w:cs="Times New Roman"/>
        </w:rPr>
      </w:pPr>
      <w:r>
        <w:rPr>
          <w:rFonts w:cs="Times New Roman"/>
        </w:rPr>
        <w:t>R</w:t>
      </w:r>
      <w:r w:rsidR="005935BF">
        <w:rPr>
          <w:rFonts w:cs="Times New Roman"/>
        </w:rPr>
        <w:t>1.6</w:t>
      </w:r>
      <w:r>
        <w:rPr>
          <w:rFonts w:cs="Times New Roman"/>
        </w:rPr>
        <w:t xml:space="preserve"> is derived from </w:t>
      </w:r>
      <w:r w:rsidR="000E58E4">
        <w:rPr>
          <w:rFonts w:cs="Times New Roman"/>
        </w:rPr>
        <w:t>OB</w:t>
      </w:r>
      <w:r w:rsidR="00471E65">
        <w:rPr>
          <w:rFonts w:cs="Times New Roman"/>
        </w:rPr>
        <w:t>2</w:t>
      </w:r>
      <w:r w:rsidR="000E58E4">
        <w:rPr>
          <w:rFonts w:cs="Times New Roman"/>
        </w:rPr>
        <w:t>.0</w:t>
      </w:r>
      <w:r w:rsidR="00471E65">
        <w:rPr>
          <w:rFonts w:cs="Times New Roman"/>
        </w:rPr>
        <w:t xml:space="preserve"> (Testbed Vehicle)</w:t>
      </w:r>
      <w:r w:rsidR="0080429F">
        <w:rPr>
          <w:rFonts w:cs="Times New Roman"/>
        </w:rPr>
        <w:t xml:space="preserve">. </w:t>
      </w:r>
      <w:r>
        <w:rPr>
          <w:rFonts w:cs="Times New Roman"/>
        </w:rPr>
        <w:t>R</w:t>
      </w:r>
      <w:r w:rsidR="0080429F">
        <w:rPr>
          <w:rFonts w:cs="Times New Roman"/>
        </w:rPr>
        <w:t>1.6</w:t>
      </w:r>
      <w:r>
        <w:rPr>
          <w:rFonts w:cs="Times New Roman"/>
        </w:rPr>
        <w:t xml:space="preserve"> specifies the </w:t>
      </w:r>
      <w:r w:rsidR="00E3179E">
        <w:rPr>
          <w:rFonts w:cs="Times New Roman"/>
        </w:rPr>
        <w:t>Testbed’</w:t>
      </w:r>
      <w:r>
        <w:rPr>
          <w:rFonts w:cs="Times New Roman"/>
        </w:rPr>
        <w:t>s need complete multiple tests with the same</w:t>
      </w:r>
      <w:r w:rsidR="000C4407">
        <w:rPr>
          <w:rFonts w:cs="Times New Roman"/>
        </w:rPr>
        <w:t xml:space="preserve"> </w:t>
      </w:r>
      <w:r w:rsidR="00CA7432">
        <w:rPr>
          <w:rFonts w:cs="Times New Roman"/>
        </w:rPr>
        <w:t>timeframe</w:t>
      </w:r>
      <w:r w:rsidR="008462EC">
        <w:rPr>
          <w:rFonts w:cs="Times New Roman"/>
        </w:rPr>
        <w:t xml:space="preserve"> </w:t>
      </w:r>
      <w:r w:rsidR="00B244E3">
        <w:rPr>
          <w:rFonts w:cs="Times New Roman"/>
        </w:rPr>
        <w:t xml:space="preserve">across </w:t>
      </w:r>
      <w:r w:rsidR="003A647E">
        <w:rPr>
          <w:rFonts w:cs="Times New Roman"/>
        </w:rPr>
        <w:t>replicated</w:t>
      </w:r>
      <w:r w:rsidR="00B244E3">
        <w:rPr>
          <w:rFonts w:cs="Times New Roman"/>
        </w:rPr>
        <w:t xml:space="preserve"> </w:t>
      </w:r>
      <w:r w:rsidR="005B180E">
        <w:rPr>
          <w:rFonts w:cs="Times New Roman"/>
        </w:rPr>
        <w:t>conditions</w:t>
      </w:r>
      <w:r>
        <w:rPr>
          <w:rFonts w:cs="Times New Roman"/>
        </w:rPr>
        <w:t>. This will be verified through test. The MockSat will be commanded to run the same translational and rotational maneuvers multiple times. This requirement will be verified i</w:t>
      </w:r>
      <w:r w:rsidR="0071699A">
        <w:rPr>
          <w:rFonts w:cs="Times New Roman"/>
        </w:rPr>
        <w:t>f</w:t>
      </w:r>
      <w:r>
        <w:rPr>
          <w:rFonts w:cs="Times New Roman"/>
        </w:rPr>
        <w:t xml:space="preserve"> the </w:t>
      </w:r>
      <w:r w:rsidR="0071699A">
        <w:rPr>
          <w:rFonts w:cs="Times New Roman"/>
        </w:rPr>
        <w:t>variability</w:t>
      </w:r>
      <w:r>
        <w:rPr>
          <w:rFonts w:cs="Times New Roman"/>
        </w:rPr>
        <w:t xml:space="preserve"> of </w:t>
      </w:r>
      <w:r w:rsidR="00554FCB">
        <w:rPr>
          <w:rFonts w:cs="Times New Roman"/>
        </w:rPr>
        <w:t xml:space="preserve">the time it takes to complete </w:t>
      </w:r>
      <w:r w:rsidR="0071699A">
        <w:rPr>
          <w:rFonts w:cs="Times New Roman"/>
        </w:rPr>
        <w:t>each replicated test</w:t>
      </w:r>
      <w:r w:rsidR="00964B40">
        <w:rPr>
          <w:rFonts w:cs="Times New Roman"/>
        </w:rPr>
        <w:t xml:space="preserve"> is below 5%. </w:t>
      </w:r>
    </w:p>
    <w:p w14:paraId="2C0BA244" w14:textId="078D8D65" w:rsidR="00BE69CE" w:rsidRDefault="00BE69CE" w:rsidP="007722B6">
      <w:pPr>
        <w:pStyle w:val="Heading1"/>
        <w:rPr>
          <w:rFonts w:cs="Times New Roman"/>
        </w:rPr>
      </w:pPr>
      <w:bookmarkStart w:id="22" w:name="_Toc219456123"/>
      <w:r w:rsidRPr="00BE69CE">
        <w:rPr>
          <w:rFonts w:cs="Times New Roman"/>
        </w:rPr>
        <w:t>5.0</w:t>
      </w:r>
      <w:r w:rsidRPr="00BE69CE">
        <w:rPr>
          <w:rFonts w:cs="Times New Roman"/>
        </w:rPr>
        <w:tab/>
        <w:t>System Requirements</w:t>
      </w:r>
      <w:bookmarkEnd w:id="22"/>
    </w:p>
    <w:p w14:paraId="51FF6CCB" w14:textId="242D66E3" w:rsidR="008E546A" w:rsidRDefault="00AA2146" w:rsidP="008E546A">
      <w:r w:rsidRPr="008527D8">
        <w:t xml:space="preserve">The system level requirements </w:t>
      </w:r>
      <w:r w:rsidR="009256FD">
        <w:t>will</w:t>
      </w:r>
      <w:r w:rsidRPr="008527D8">
        <w:t xml:space="preserve"> justify the function of Air Table, MockSat, and Ground Truth Sensing</w:t>
      </w:r>
      <w:r w:rsidR="00B9067C">
        <w:t xml:space="preserve"> System</w:t>
      </w:r>
      <w:r w:rsidRPr="008527D8">
        <w:t xml:space="preserve">. The system level requirements </w:t>
      </w:r>
      <w:r w:rsidR="009256FD">
        <w:t>will</w:t>
      </w:r>
      <w:r w:rsidRPr="008527D8">
        <w:t xml:space="preserve"> determine the success of PRISM systems. Each system has its own section as follows.</w:t>
      </w:r>
    </w:p>
    <w:p w14:paraId="03164A80" w14:textId="699B23AC" w:rsidR="00AA2146" w:rsidRPr="008E546A" w:rsidRDefault="22F2380D" w:rsidP="567FB6EB">
      <w:pPr>
        <w:pStyle w:val="Heading2"/>
        <w:rPr>
          <w:rFonts w:eastAsia="Times New Roman" w:cs="Times New Roman"/>
          <w:bCs/>
          <w:color w:val="000000" w:themeColor="text1"/>
          <w:szCs w:val="28"/>
        </w:rPr>
      </w:pPr>
      <w:bookmarkStart w:id="23" w:name="_Toc219456124"/>
      <w:r w:rsidRPr="567FB6EB">
        <w:rPr>
          <w:rFonts w:eastAsia="Times New Roman" w:cs="Times New Roman"/>
          <w:bCs/>
          <w:color w:val="000000" w:themeColor="text1"/>
          <w:szCs w:val="28"/>
        </w:rPr>
        <w:t>5.1</w:t>
      </w:r>
      <w:r w:rsidR="00AA2146">
        <w:tab/>
      </w:r>
      <w:r w:rsidRPr="567FB6EB">
        <w:rPr>
          <w:rFonts w:eastAsia="Times New Roman" w:cs="Times New Roman"/>
          <w:bCs/>
          <w:color w:val="000000" w:themeColor="text1"/>
          <w:szCs w:val="28"/>
        </w:rPr>
        <w:t>Air Table</w:t>
      </w:r>
      <w:bookmarkEnd w:id="23"/>
      <w:r w:rsidR="001F4573">
        <w:rPr>
          <w:rFonts w:eastAsia="Times New Roman" w:cs="Times New Roman"/>
          <w:bCs/>
          <w:color w:val="000000" w:themeColor="text1"/>
          <w:szCs w:val="28"/>
        </w:rPr>
        <w:t xml:space="preserve"> </w:t>
      </w:r>
    </w:p>
    <w:p w14:paraId="28140838" w14:textId="1E44DAF0" w:rsidR="00AA2146" w:rsidRPr="008E546A" w:rsidRDefault="22F2380D" w:rsidP="567FB6EB">
      <w:pPr>
        <w:rPr>
          <w:rFonts w:eastAsia="Times New Roman" w:cs="Times New Roman"/>
          <w:color w:val="000000" w:themeColor="text1"/>
        </w:rPr>
      </w:pPr>
      <w:r w:rsidRPr="567FB6EB">
        <w:rPr>
          <w:rFonts w:eastAsia="Times New Roman" w:cs="Times New Roman"/>
          <w:color w:val="000000" w:themeColor="text1"/>
        </w:rPr>
        <w:t xml:space="preserve">To ensure the Air Table system meets the </w:t>
      </w:r>
      <w:r w:rsidR="004E76FD">
        <w:rPr>
          <w:rFonts w:eastAsia="Times New Roman" w:cs="Times New Roman"/>
          <w:color w:val="000000" w:themeColor="text1"/>
        </w:rPr>
        <w:t>testbed</w:t>
      </w:r>
      <w:r w:rsidRPr="567FB6EB">
        <w:rPr>
          <w:rFonts w:eastAsia="Times New Roman" w:cs="Times New Roman"/>
          <w:color w:val="000000" w:themeColor="text1"/>
        </w:rPr>
        <w:t xml:space="preserve"> requirements, the subsystem levels are defined. These requirements establish performance, functionality, and verification criteria for the Air Table.</w:t>
      </w:r>
    </w:p>
    <w:p w14:paraId="53858D85" w14:textId="163AA4F7" w:rsidR="00AA2146" w:rsidRPr="008E546A" w:rsidRDefault="22F2380D" w:rsidP="567FB6EB">
      <w:pPr>
        <w:rPr>
          <w:rFonts w:eastAsia="Times New Roman" w:cs="Times New Roman"/>
          <w:color w:val="000000" w:themeColor="text1"/>
        </w:rPr>
      </w:pPr>
      <w:r w:rsidRPr="567FB6EB">
        <w:rPr>
          <w:rFonts w:eastAsia="Times New Roman" w:cs="Times New Roman"/>
          <w:b/>
          <w:bCs/>
          <w:color w:val="000000" w:themeColor="text1"/>
        </w:rPr>
        <w:t>R</w:t>
      </w:r>
      <w:r w:rsidR="005F1306">
        <w:rPr>
          <w:rFonts w:eastAsia="Times New Roman" w:cs="Times New Roman"/>
          <w:b/>
          <w:bCs/>
          <w:color w:val="000000" w:themeColor="text1"/>
        </w:rPr>
        <w:t>2</w:t>
      </w:r>
      <w:r w:rsidRPr="567FB6EB">
        <w:rPr>
          <w:rFonts w:eastAsia="Times New Roman" w:cs="Times New Roman"/>
          <w:b/>
          <w:bCs/>
          <w:color w:val="000000" w:themeColor="text1"/>
        </w:rPr>
        <w:t>.</w:t>
      </w:r>
      <w:r w:rsidR="0005260D">
        <w:rPr>
          <w:rFonts w:eastAsia="Times New Roman" w:cs="Times New Roman"/>
          <w:b/>
          <w:bCs/>
          <w:color w:val="000000" w:themeColor="text1"/>
        </w:rPr>
        <w:t>1</w:t>
      </w:r>
      <w:r w:rsidRPr="567FB6EB">
        <w:rPr>
          <w:rFonts w:eastAsia="Times New Roman" w:cs="Times New Roman"/>
          <w:b/>
          <w:bCs/>
          <w:color w:val="000000" w:themeColor="text1"/>
        </w:rPr>
        <w:t xml:space="preserve"> (Freedom of Motion) The Air Table shall provide an operating area of at least 1 </w:t>
      </w:r>
      <w:r w:rsidR="00FB4133">
        <w:rPr>
          <w:rFonts w:eastAsia="Times New Roman" w:cs="Times New Roman"/>
          <w:b/>
          <w:bCs/>
          <w:color w:val="000000" w:themeColor="text1"/>
        </w:rPr>
        <w:t>m</w:t>
      </w:r>
      <w:r w:rsidR="00FB4133" w:rsidRPr="00FB4133">
        <w:rPr>
          <w:rFonts w:eastAsia="Times New Roman" w:cs="Times New Roman"/>
          <w:b/>
          <w:bCs/>
          <w:color w:val="000000" w:themeColor="text1"/>
          <w:vertAlign w:val="superscript"/>
        </w:rPr>
        <w:t>2</w:t>
      </w:r>
      <w:r w:rsidRPr="567FB6EB">
        <w:rPr>
          <w:rFonts w:eastAsia="Times New Roman" w:cs="Times New Roman"/>
          <w:b/>
          <w:bCs/>
          <w:color w:val="000000" w:themeColor="text1"/>
        </w:rPr>
        <w:t>.</w:t>
      </w:r>
      <w:r w:rsidRPr="567FB6EB">
        <w:rPr>
          <w:rFonts w:eastAsia="Times New Roman" w:cs="Times New Roman"/>
          <w:color w:val="000000" w:themeColor="text1"/>
        </w:rPr>
        <w:t xml:space="preserve"> </w:t>
      </w:r>
    </w:p>
    <w:p w14:paraId="20136BE2" w14:textId="549809B5" w:rsidR="00AA2146" w:rsidRPr="008E546A" w:rsidRDefault="22F2380D" w:rsidP="04B74528">
      <w:pPr>
        <w:spacing w:before="240" w:line="276" w:lineRule="auto"/>
        <w:rPr>
          <w:rFonts w:eastAsia="Times New Roman" w:cs="Times New Roman"/>
          <w:color w:val="000000" w:themeColor="text1"/>
        </w:rPr>
      </w:pPr>
      <w:r w:rsidRPr="55180EC0">
        <w:rPr>
          <w:rFonts w:eastAsia="Times New Roman" w:cs="Times New Roman"/>
          <w:color w:val="000000" w:themeColor="text1"/>
        </w:rPr>
        <w:t>Requirement 2.</w:t>
      </w:r>
      <w:r w:rsidR="00AD2930">
        <w:rPr>
          <w:rFonts w:eastAsia="Times New Roman" w:cs="Times New Roman"/>
          <w:color w:val="000000" w:themeColor="text1"/>
        </w:rPr>
        <w:t>1</w:t>
      </w:r>
      <w:r w:rsidRPr="55180EC0">
        <w:rPr>
          <w:rFonts w:eastAsia="Times New Roman" w:cs="Times New Roman"/>
          <w:color w:val="000000" w:themeColor="text1"/>
        </w:rPr>
        <w:t xml:space="preserve"> is derived from R1.1 (Operational Environment). </w:t>
      </w:r>
      <w:r w:rsidR="00186D11">
        <w:rPr>
          <w:rFonts w:eastAsia="Times New Roman" w:cs="Times New Roman"/>
          <w:color w:val="000000" w:themeColor="text1"/>
        </w:rPr>
        <w:t xml:space="preserve">R2.1 specifies the need for the MockSat to have adequate maneuvering space to perform maneuvers. </w:t>
      </w:r>
      <w:r w:rsidR="0A0A1F05" w:rsidRPr="55180EC0">
        <w:rPr>
          <w:rFonts w:eastAsia="Times New Roman" w:cs="Times New Roman"/>
        </w:rPr>
        <w:t>The air-table planform area of 1 m² was selected primarily in response to project budget constraints. A 1 m × 1 m sheet of 12 mm 6061 aluminum costs approximately half the price of a comparable 1.5 m × 1.5 m sheet, making larger sizes financially impractical. A 1 m by 1 m table area satisfies R</w:t>
      </w:r>
      <w:r w:rsidR="00912097">
        <w:rPr>
          <w:rFonts w:eastAsia="Times New Roman" w:cs="Times New Roman"/>
        </w:rPr>
        <w:t>2</w:t>
      </w:r>
      <w:r w:rsidR="0A0A1F05" w:rsidRPr="55180EC0">
        <w:rPr>
          <w:rFonts w:eastAsia="Times New Roman" w:cs="Times New Roman"/>
        </w:rPr>
        <w:t>.</w:t>
      </w:r>
      <w:r w:rsidR="00912097">
        <w:rPr>
          <w:rFonts w:eastAsia="Times New Roman" w:cs="Times New Roman"/>
        </w:rPr>
        <w:t>1</w:t>
      </w:r>
      <w:r w:rsidR="0A0A1F05" w:rsidRPr="55180EC0">
        <w:rPr>
          <w:rFonts w:eastAsia="Times New Roman" w:cs="Times New Roman"/>
        </w:rPr>
        <w:t xml:space="preserve"> while keeping the cost down.</w:t>
      </w:r>
      <w:r w:rsidR="000B3135">
        <w:rPr>
          <w:rFonts w:eastAsia="Times New Roman" w:cs="Times New Roman"/>
        </w:rPr>
        <w:t xml:space="preserve"> </w:t>
      </w:r>
      <w:r w:rsidR="00604140">
        <w:rPr>
          <w:rFonts w:eastAsia="Times New Roman" w:cs="Times New Roman"/>
        </w:rPr>
        <w:t xml:space="preserve">This will be </w:t>
      </w:r>
      <w:r w:rsidR="003D0B49">
        <w:rPr>
          <w:rFonts w:eastAsia="Times New Roman" w:cs="Times New Roman"/>
        </w:rPr>
        <w:t>verified through test</w:t>
      </w:r>
      <w:r w:rsidR="00604140">
        <w:rPr>
          <w:rFonts w:eastAsia="Times New Roman" w:cs="Times New Roman"/>
        </w:rPr>
        <w:t xml:space="preserve"> by measuring the </w:t>
      </w:r>
      <w:r w:rsidR="00452AE0">
        <w:rPr>
          <w:rFonts w:eastAsia="Times New Roman" w:cs="Times New Roman"/>
        </w:rPr>
        <w:t>facing with a measuring tape</w:t>
      </w:r>
      <w:r w:rsidR="00C80104">
        <w:rPr>
          <w:rFonts w:eastAsia="Times New Roman" w:cs="Times New Roman"/>
        </w:rPr>
        <w:t xml:space="preserve"> to verify that it is 1 m in each </w:t>
      </w:r>
      <w:r w:rsidR="00B64C22">
        <w:rPr>
          <w:rFonts w:eastAsia="Times New Roman" w:cs="Times New Roman"/>
        </w:rPr>
        <w:t xml:space="preserve">direction and </w:t>
      </w:r>
      <w:r w:rsidR="006224F3">
        <w:rPr>
          <w:rFonts w:eastAsia="Times New Roman" w:cs="Times New Roman"/>
        </w:rPr>
        <w:t>12.7 mm thick.</w:t>
      </w:r>
      <w:r w:rsidR="00452AE0">
        <w:rPr>
          <w:rFonts w:eastAsia="Times New Roman" w:cs="Times New Roman"/>
        </w:rPr>
        <w:t xml:space="preserve"> </w:t>
      </w:r>
      <w:r>
        <w:br/>
      </w:r>
      <w:r w:rsidR="0A0A1F05" w:rsidRPr="55180EC0">
        <w:rPr>
          <w:rFonts w:eastAsia="Times New Roman" w:cs="Times New Roman"/>
        </w:rPr>
        <w:t xml:space="preserve"> </w:t>
      </w:r>
      <w:r>
        <w:br/>
      </w:r>
      <w:r w:rsidRPr="567FB6EB">
        <w:rPr>
          <w:rFonts w:eastAsia="Times New Roman" w:cs="Times New Roman"/>
          <w:b/>
          <w:bCs/>
          <w:color w:val="000000" w:themeColor="text1"/>
        </w:rPr>
        <w:t>R2.</w:t>
      </w:r>
      <w:r w:rsidR="0005260D">
        <w:rPr>
          <w:rFonts w:eastAsia="Times New Roman" w:cs="Times New Roman"/>
          <w:b/>
          <w:bCs/>
          <w:color w:val="000000" w:themeColor="text1"/>
        </w:rPr>
        <w:t>2</w:t>
      </w:r>
      <w:r w:rsidRPr="567FB6EB">
        <w:rPr>
          <w:rFonts w:eastAsia="Times New Roman" w:cs="Times New Roman"/>
          <w:b/>
          <w:bCs/>
          <w:color w:val="000000" w:themeColor="text1"/>
        </w:rPr>
        <w:t xml:space="preserve"> (Payload) The Air Table shall support payloads up to </w:t>
      </w:r>
      <w:r w:rsidR="00E618FD">
        <w:rPr>
          <w:rFonts w:eastAsia="Times New Roman" w:cs="Times New Roman"/>
          <w:b/>
          <w:bCs/>
          <w:color w:val="000000" w:themeColor="text1"/>
        </w:rPr>
        <w:t>0.0154</w:t>
      </w:r>
      <w:r w:rsidR="00591C6C">
        <w:rPr>
          <w:rFonts w:eastAsia="Times New Roman" w:cs="Times New Roman"/>
          <w:b/>
          <w:bCs/>
          <w:color w:val="000000" w:themeColor="text1"/>
        </w:rPr>
        <w:t xml:space="preserve"> kg/</w:t>
      </w:r>
      <w:r w:rsidR="009D055E">
        <w:rPr>
          <w:rFonts w:eastAsia="Times New Roman" w:cs="Times New Roman"/>
          <w:b/>
          <w:bCs/>
          <w:color w:val="000000" w:themeColor="text1"/>
        </w:rPr>
        <w:t>cm</w:t>
      </w:r>
      <w:r w:rsidR="009D055E" w:rsidRPr="009D055E">
        <w:rPr>
          <w:rFonts w:eastAsia="Times New Roman" w:cs="Times New Roman"/>
          <w:b/>
          <w:bCs/>
          <w:color w:val="000000" w:themeColor="text1"/>
          <w:vertAlign w:val="superscript"/>
        </w:rPr>
        <w:t>2</w:t>
      </w:r>
      <w:r w:rsidRPr="567FB6EB">
        <w:rPr>
          <w:rFonts w:eastAsia="Times New Roman" w:cs="Times New Roman"/>
          <w:b/>
          <w:bCs/>
          <w:color w:val="000000" w:themeColor="text1"/>
        </w:rPr>
        <w:t xml:space="preserve">. </w:t>
      </w:r>
    </w:p>
    <w:p w14:paraId="662B3841" w14:textId="2C9C8369" w:rsidR="00AA2146" w:rsidRPr="008E546A" w:rsidRDefault="00AD2930" w:rsidP="567FB6EB">
      <w:pPr>
        <w:rPr>
          <w:rFonts w:eastAsia="Times New Roman" w:cs="Times New Roman"/>
          <w:color w:val="000000" w:themeColor="text1"/>
        </w:rPr>
      </w:pPr>
      <w:r>
        <w:rPr>
          <w:rFonts w:eastAsia="Times New Roman" w:cs="Times New Roman"/>
          <w:color w:val="000000" w:themeColor="text1"/>
        </w:rPr>
        <w:t>R</w:t>
      </w:r>
      <w:r w:rsidR="22F2380D" w:rsidRPr="567FB6EB">
        <w:rPr>
          <w:rFonts w:eastAsia="Times New Roman" w:cs="Times New Roman"/>
          <w:color w:val="000000" w:themeColor="text1"/>
        </w:rPr>
        <w:t xml:space="preserve">equirement </w:t>
      </w:r>
      <w:r>
        <w:rPr>
          <w:rFonts w:eastAsia="Times New Roman" w:cs="Times New Roman"/>
          <w:color w:val="000000" w:themeColor="text1"/>
        </w:rPr>
        <w:t xml:space="preserve">2.2 </w:t>
      </w:r>
      <w:r w:rsidR="22F2380D" w:rsidRPr="567FB6EB">
        <w:rPr>
          <w:rFonts w:eastAsia="Times New Roman" w:cs="Times New Roman"/>
          <w:color w:val="000000" w:themeColor="text1"/>
        </w:rPr>
        <w:t>is derived from R1.</w:t>
      </w:r>
      <w:r w:rsidR="22F2380D" w:rsidRPr="27454261">
        <w:rPr>
          <w:rFonts w:eastAsia="Times New Roman" w:cs="Times New Roman"/>
          <w:color w:val="000000" w:themeColor="text1"/>
        </w:rPr>
        <w:t>1 (</w:t>
      </w:r>
      <w:r w:rsidR="38BDC925" w:rsidRPr="27454261">
        <w:rPr>
          <w:rFonts w:eastAsia="Times New Roman" w:cs="Times New Roman"/>
          <w:color w:val="000000" w:themeColor="text1"/>
        </w:rPr>
        <w:t xml:space="preserve">Operational </w:t>
      </w:r>
      <w:r w:rsidR="38BDC925" w:rsidRPr="264693F6">
        <w:rPr>
          <w:rFonts w:eastAsia="Times New Roman" w:cs="Times New Roman"/>
          <w:color w:val="000000" w:themeColor="text1"/>
        </w:rPr>
        <w:t>Environment</w:t>
      </w:r>
      <w:r w:rsidR="22F2380D" w:rsidRPr="567FB6EB">
        <w:rPr>
          <w:rFonts w:eastAsia="Times New Roman" w:cs="Times New Roman"/>
          <w:color w:val="000000" w:themeColor="text1"/>
        </w:rPr>
        <w:t xml:space="preserve">). </w:t>
      </w:r>
      <w:r w:rsidR="00236FE1">
        <w:rPr>
          <w:rFonts w:eastAsia="Times New Roman" w:cs="Times New Roman"/>
          <w:color w:val="000000" w:themeColor="text1"/>
        </w:rPr>
        <w:t xml:space="preserve">R2.2 specifies the need for the Air Table </w:t>
      </w:r>
      <w:r w:rsidR="00D64B4F">
        <w:rPr>
          <w:rFonts w:eastAsia="Times New Roman" w:cs="Times New Roman"/>
          <w:color w:val="000000" w:themeColor="text1"/>
        </w:rPr>
        <w:t>to be able to p</w:t>
      </w:r>
      <w:r w:rsidR="00924212">
        <w:rPr>
          <w:rFonts w:eastAsia="Times New Roman" w:cs="Times New Roman"/>
          <w:color w:val="000000" w:themeColor="text1"/>
        </w:rPr>
        <w:t>ut</w:t>
      </w:r>
      <w:r w:rsidR="00D64B4F">
        <w:rPr>
          <w:rFonts w:eastAsia="Times New Roman" w:cs="Times New Roman"/>
          <w:color w:val="000000" w:themeColor="text1"/>
        </w:rPr>
        <w:t xml:space="preserve"> enough pressure </w:t>
      </w:r>
      <w:r w:rsidR="00924212">
        <w:rPr>
          <w:rFonts w:eastAsia="Times New Roman" w:cs="Times New Roman"/>
          <w:color w:val="000000" w:themeColor="text1"/>
        </w:rPr>
        <w:t>on</w:t>
      </w:r>
      <w:r w:rsidR="00D64B4F">
        <w:rPr>
          <w:rFonts w:eastAsia="Times New Roman" w:cs="Times New Roman"/>
          <w:color w:val="000000" w:themeColor="text1"/>
        </w:rPr>
        <w:t xml:space="preserve"> </w:t>
      </w:r>
      <w:r w:rsidR="00FD593E">
        <w:rPr>
          <w:rFonts w:eastAsia="Times New Roman" w:cs="Times New Roman"/>
          <w:color w:val="000000" w:themeColor="text1"/>
        </w:rPr>
        <w:t xml:space="preserve">the MockSat </w:t>
      </w:r>
      <w:r w:rsidR="00924212">
        <w:rPr>
          <w:rFonts w:eastAsia="Times New Roman" w:cs="Times New Roman"/>
          <w:color w:val="000000" w:themeColor="text1"/>
        </w:rPr>
        <w:t>to</w:t>
      </w:r>
      <w:r w:rsidR="00FD593E">
        <w:rPr>
          <w:rFonts w:eastAsia="Times New Roman" w:cs="Times New Roman"/>
          <w:color w:val="000000" w:themeColor="text1"/>
        </w:rPr>
        <w:t xml:space="preserve"> </w:t>
      </w:r>
      <w:r w:rsidR="00924212">
        <w:rPr>
          <w:rFonts w:eastAsia="Times New Roman" w:cs="Times New Roman"/>
          <w:color w:val="000000" w:themeColor="text1"/>
        </w:rPr>
        <w:t>make it levitate.</w:t>
      </w:r>
      <w:r w:rsidR="00236FE1">
        <w:rPr>
          <w:rFonts w:eastAsia="Times New Roman" w:cs="Times New Roman"/>
          <w:color w:val="000000" w:themeColor="text1"/>
        </w:rPr>
        <w:t xml:space="preserve"> </w:t>
      </w:r>
      <w:r w:rsidR="279515C4" w:rsidRPr="013E5C2B">
        <w:rPr>
          <w:rFonts w:eastAsia="Times New Roman" w:cs="Times New Roman"/>
          <w:color w:val="000000" w:themeColor="text1"/>
        </w:rPr>
        <w:t>CubeSats</w:t>
      </w:r>
      <w:r w:rsidR="279515C4" w:rsidRPr="63AC070A">
        <w:rPr>
          <w:rFonts w:eastAsia="Times New Roman" w:cs="Times New Roman"/>
          <w:color w:val="000000" w:themeColor="text1"/>
        </w:rPr>
        <w:t xml:space="preserve"> of </w:t>
      </w:r>
      <w:r w:rsidR="279515C4" w:rsidRPr="734D1A15">
        <w:rPr>
          <w:rFonts w:eastAsia="Times New Roman" w:cs="Times New Roman"/>
          <w:color w:val="000000" w:themeColor="text1"/>
        </w:rPr>
        <w:t>similar</w:t>
      </w:r>
      <w:r w:rsidR="279515C4" w:rsidRPr="085A2A50">
        <w:rPr>
          <w:rFonts w:eastAsia="Times New Roman" w:cs="Times New Roman"/>
          <w:color w:val="000000" w:themeColor="text1"/>
        </w:rPr>
        <w:t xml:space="preserve"> size </w:t>
      </w:r>
      <w:r w:rsidR="279515C4" w:rsidRPr="3780608A">
        <w:rPr>
          <w:rFonts w:eastAsia="Times New Roman" w:cs="Times New Roman"/>
          <w:color w:val="000000" w:themeColor="text1"/>
        </w:rPr>
        <w:t xml:space="preserve">to </w:t>
      </w:r>
      <w:r w:rsidR="279515C4" w:rsidRPr="085A2A50">
        <w:rPr>
          <w:rFonts w:eastAsia="Times New Roman" w:cs="Times New Roman"/>
          <w:color w:val="000000" w:themeColor="text1"/>
        </w:rPr>
        <w:t>the</w:t>
      </w:r>
      <w:r w:rsidR="279515C4" w:rsidRPr="3780608A">
        <w:rPr>
          <w:rFonts w:eastAsia="Times New Roman" w:cs="Times New Roman"/>
          <w:color w:val="000000" w:themeColor="text1"/>
        </w:rPr>
        <w:t xml:space="preserve"> </w:t>
      </w:r>
      <w:r w:rsidR="279515C4" w:rsidRPr="60CAF740">
        <w:rPr>
          <w:rFonts w:eastAsia="Times New Roman" w:cs="Times New Roman"/>
          <w:color w:val="000000" w:themeColor="text1"/>
        </w:rPr>
        <w:t>MockSat</w:t>
      </w:r>
      <w:r w:rsidR="279515C4" w:rsidRPr="08B60481">
        <w:rPr>
          <w:rFonts w:eastAsia="Times New Roman" w:cs="Times New Roman"/>
          <w:color w:val="000000" w:themeColor="text1"/>
        </w:rPr>
        <w:t xml:space="preserve"> </w:t>
      </w:r>
      <w:r w:rsidR="279515C4" w:rsidRPr="1D24167D">
        <w:rPr>
          <w:rFonts w:eastAsia="Times New Roman" w:cs="Times New Roman"/>
          <w:color w:val="000000" w:themeColor="text1"/>
        </w:rPr>
        <w:t xml:space="preserve">are </w:t>
      </w:r>
      <w:r w:rsidR="279515C4" w:rsidRPr="1F62B6EC">
        <w:rPr>
          <w:rFonts w:eastAsia="Times New Roman" w:cs="Times New Roman"/>
          <w:color w:val="000000" w:themeColor="text1"/>
        </w:rPr>
        <w:t xml:space="preserve">a maximum </w:t>
      </w:r>
      <w:r w:rsidR="279515C4" w:rsidRPr="37216BBB">
        <w:rPr>
          <w:rFonts w:eastAsia="Times New Roman" w:cs="Times New Roman"/>
          <w:color w:val="000000" w:themeColor="text1"/>
        </w:rPr>
        <w:t>of 5</w:t>
      </w:r>
      <w:r w:rsidR="279515C4" w:rsidRPr="1B9C849B">
        <w:rPr>
          <w:rFonts w:eastAsia="Times New Roman" w:cs="Times New Roman"/>
          <w:color w:val="000000" w:themeColor="text1"/>
        </w:rPr>
        <w:t xml:space="preserve"> kg </w:t>
      </w:r>
      <w:r w:rsidR="0DEE5F08" w:rsidRPr="00F61746">
        <w:rPr>
          <w:rFonts w:eastAsia="Times New Roman" w:cs="Times New Roman"/>
          <w:color w:val="000000" w:themeColor="text1"/>
        </w:rPr>
        <w:t xml:space="preserve">when </w:t>
      </w:r>
      <w:r w:rsidR="0DEE5F08" w:rsidRPr="1D516FA7">
        <w:rPr>
          <w:rFonts w:eastAsia="Times New Roman" w:cs="Times New Roman"/>
          <w:color w:val="000000" w:themeColor="text1"/>
        </w:rPr>
        <w:t xml:space="preserve">made of </w:t>
      </w:r>
      <w:r w:rsidR="0DEE5F08" w:rsidRPr="7BCEA208">
        <w:rPr>
          <w:rFonts w:eastAsia="Times New Roman" w:cs="Times New Roman"/>
          <w:color w:val="000000" w:themeColor="text1"/>
        </w:rPr>
        <w:t xml:space="preserve">PETG </w:t>
      </w:r>
      <w:r w:rsidR="0DEE5F08" w:rsidRPr="378DA840">
        <w:rPr>
          <w:rFonts w:eastAsia="Times New Roman" w:cs="Times New Roman"/>
          <w:color w:val="000000" w:themeColor="text1"/>
        </w:rPr>
        <w:t>or PLA</w:t>
      </w:r>
      <w:r w:rsidR="0DEE5F08" w:rsidRPr="75B91372">
        <w:rPr>
          <w:rFonts w:eastAsia="Times New Roman" w:cs="Times New Roman"/>
          <w:color w:val="000000" w:themeColor="text1"/>
        </w:rPr>
        <w:t xml:space="preserve"> </w:t>
      </w:r>
      <w:r w:rsidR="0DEE5F08" w:rsidRPr="7BCEA208">
        <w:rPr>
          <w:rFonts w:eastAsia="Times New Roman" w:cs="Times New Roman"/>
          <w:color w:val="000000" w:themeColor="text1"/>
        </w:rPr>
        <w:t>plastic</w:t>
      </w:r>
      <w:r w:rsidR="0DEE5F08" w:rsidRPr="2D1CBB3A">
        <w:rPr>
          <w:rFonts w:eastAsia="Times New Roman" w:cs="Times New Roman"/>
          <w:color w:val="000000" w:themeColor="text1"/>
        </w:rPr>
        <w:t xml:space="preserve">. </w:t>
      </w:r>
      <w:r w:rsidR="0DEE5F08" w:rsidRPr="46444683">
        <w:rPr>
          <w:rFonts w:eastAsia="Times New Roman" w:cs="Times New Roman"/>
          <w:color w:val="000000" w:themeColor="text1"/>
        </w:rPr>
        <w:t xml:space="preserve">Since </w:t>
      </w:r>
      <w:r w:rsidR="00953F1B">
        <w:rPr>
          <w:rFonts w:eastAsia="Times New Roman" w:cs="Times New Roman"/>
          <w:color w:val="000000" w:themeColor="text1"/>
        </w:rPr>
        <w:t>the</w:t>
      </w:r>
      <w:r w:rsidR="0DEE5F08" w:rsidRPr="46444683">
        <w:rPr>
          <w:rFonts w:eastAsia="Times New Roman" w:cs="Times New Roman"/>
          <w:color w:val="000000" w:themeColor="text1"/>
        </w:rPr>
        <w:t xml:space="preserve"> MockSat will be made of </w:t>
      </w:r>
      <w:r w:rsidR="0DEE5F08" w:rsidRPr="226DCBF3">
        <w:rPr>
          <w:rFonts w:eastAsia="Times New Roman" w:cs="Times New Roman"/>
          <w:color w:val="000000" w:themeColor="text1"/>
        </w:rPr>
        <w:t>PETG</w:t>
      </w:r>
      <w:r w:rsidR="0DEE5F08" w:rsidRPr="2ADFB837">
        <w:rPr>
          <w:rFonts w:eastAsia="Times New Roman" w:cs="Times New Roman"/>
          <w:color w:val="000000" w:themeColor="text1"/>
        </w:rPr>
        <w:t xml:space="preserve"> </w:t>
      </w:r>
      <w:r w:rsidR="0DEE5F08" w:rsidRPr="7E3E74CD">
        <w:rPr>
          <w:rFonts w:eastAsia="Times New Roman" w:cs="Times New Roman"/>
          <w:color w:val="000000" w:themeColor="text1"/>
        </w:rPr>
        <w:t>or PLA</w:t>
      </w:r>
      <w:r w:rsidR="00D06B08">
        <w:rPr>
          <w:rFonts w:eastAsia="Times New Roman" w:cs="Times New Roman"/>
          <w:color w:val="000000" w:themeColor="text1"/>
        </w:rPr>
        <w:t>,</w:t>
      </w:r>
      <w:r w:rsidR="0DEE5F08" w:rsidRPr="0622D922">
        <w:rPr>
          <w:rFonts w:eastAsia="Times New Roman" w:cs="Times New Roman"/>
          <w:color w:val="000000" w:themeColor="text1"/>
        </w:rPr>
        <w:t xml:space="preserve"> the </w:t>
      </w:r>
      <w:r w:rsidR="1B66D924" w:rsidRPr="783CBF67">
        <w:rPr>
          <w:rFonts w:eastAsia="Times New Roman" w:cs="Times New Roman"/>
          <w:color w:val="000000" w:themeColor="text1"/>
        </w:rPr>
        <w:t xml:space="preserve">dimensions </w:t>
      </w:r>
      <w:r w:rsidR="1B66D924" w:rsidRPr="0D68D42C">
        <w:rPr>
          <w:rFonts w:eastAsia="Times New Roman" w:cs="Times New Roman"/>
          <w:color w:val="000000" w:themeColor="text1"/>
        </w:rPr>
        <w:t xml:space="preserve">of our </w:t>
      </w:r>
      <w:r w:rsidR="1B66D924" w:rsidRPr="4C9CADB9">
        <w:rPr>
          <w:rFonts w:eastAsia="Times New Roman" w:cs="Times New Roman"/>
          <w:color w:val="000000" w:themeColor="text1"/>
        </w:rPr>
        <w:t xml:space="preserve">MockSat </w:t>
      </w:r>
      <w:r w:rsidR="1B66D924" w:rsidRPr="7E64A166">
        <w:rPr>
          <w:rFonts w:eastAsia="Times New Roman" w:cs="Times New Roman"/>
          <w:color w:val="000000" w:themeColor="text1"/>
        </w:rPr>
        <w:t xml:space="preserve">are </w:t>
      </w:r>
      <w:r w:rsidR="1B66D924" w:rsidRPr="262FF458">
        <w:rPr>
          <w:rFonts w:eastAsia="Times New Roman" w:cs="Times New Roman"/>
          <w:color w:val="000000" w:themeColor="text1"/>
        </w:rPr>
        <w:t xml:space="preserve">standard </w:t>
      </w:r>
      <w:r w:rsidR="1B66D924" w:rsidRPr="3E0EFAE7">
        <w:rPr>
          <w:rFonts w:eastAsia="Times New Roman" w:cs="Times New Roman"/>
          <w:color w:val="000000" w:themeColor="text1"/>
        </w:rPr>
        <w:t xml:space="preserve">for </w:t>
      </w:r>
      <w:r w:rsidR="1B66D924" w:rsidRPr="3AEFB088">
        <w:rPr>
          <w:rFonts w:eastAsia="Times New Roman" w:cs="Times New Roman"/>
          <w:color w:val="000000" w:themeColor="text1"/>
        </w:rPr>
        <w:t>CubeSats</w:t>
      </w:r>
      <w:r w:rsidR="00D06B08">
        <w:rPr>
          <w:rFonts w:eastAsia="Times New Roman" w:cs="Times New Roman"/>
          <w:color w:val="000000" w:themeColor="text1"/>
        </w:rPr>
        <w:t>,</w:t>
      </w:r>
      <w:r w:rsidR="002A2441">
        <w:rPr>
          <w:rFonts w:eastAsia="Times New Roman" w:cs="Times New Roman"/>
          <w:color w:val="000000" w:themeColor="text1"/>
        </w:rPr>
        <w:t xml:space="preserve"> and our footprint is 8 in</w:t>
      </w:r>
      <w:r w:rsidR="00D06B08">
        <w:rPr>
          <w:rFonts w:eastAsia="Times New Roman" w:cs="Times New Roman"/>
          <w:color w:val="000000" w:themeColor="text1"/>
        </w:rPr>
        <w:t>ches</w:t>
      </w:r>
      <w:r w:rsidR="002A2441">
        <w:rPr>
          <w:rFonts w:eastAsia="Times New Roman" w:cs="Times New Roman"/>
          <w:color w:val="000000" w:themeColor="text1"/>
        </w:rPr>
        <w:t xml:space="preserve"> in diameter</w:t>
      </w:r>
      <w:r w:rsidR="6796EFE3" w:rsidRPr="716F683E">
        <w:rPr>
          <w:rFonts w:eastAsia="Times New Roman" w:cs="Times New Roman"/>
          <w:color w:val="000000" w:themeColor="text1"/>
        </w:rPr>
        <w:t>,</w:t>
      </w:r>
      <w:r w:rsidR="1B66D924" w:rsidRPr="23C3165A">
        <w:rPr>
          <w:rFonts w:eastAsia="Times New Roman" w:cs="Times New Roman"/>
          <w:color w:val="000000" w:themeColor="text1"/>
        </w:rPr>
        <w:t xml:space="preserve"> </w:t>
      </w:r>
      <w:r w:rsidR="00192FCE">
        <w:rPr>
          <w:rFonts w:eastAsia="Times New Roman" w:cs="Times New Roman"/>
          <w:color w:val="000000" w:themeColor="text1"/>
        </w:rPr>
        <w:t>the team</w:t>
      </w:r>
      <w:r w:rsidR="1B66D924" w:rsidRPr="066EE3D6">
        <w:rPr>
          <w:rFonts w:eastAsia="Times New Roman" w:cs="Times New Roman"/>
          <w:color w:val="000000" w:themeColor="text1"/>
        </w:rPr>
        <w:t xml:space="preserve"> </w:t>
      </w:r>
      <w:r w:rsidR="1B66D924" w:rsidRPr="21708097">
        <w:rPr>
          <w:rFonts w:eastAsia="Times New Roman" w:cs="Times New Roman"/>
          <w:color w:val="000000" w:themeColor="text1"/>
        </w:rPr>
        <w:t xml:space="preserve">determined that </w:t>
      </w:r>
      <w:r w:rsidR="1B66D924" w:rsidRPr="02824A86">
        <w:rPr>
          <w:rFonts w:eastAsia="Times New Roman" w:cs="Times New Roman"/>
          <w:color w:val="000000" w:themeColor="text1"/>
        </w:rPr>
        <w:t xml:space="preserve">the </w:t>
      </w:r>
      <w:r w:rsidR="1B66D924" w:rsidRPr="03FABD7E">
        <w:rPr>
          <w:rFonts w:eastAsia="Times New Roman" w:cs="Times New Roman"/>
          <w:color w:val="000000" w:themeColor="text1"/>
        </w:rPr>
        <w:t xml:space="preserve">maximum </w:t>
      </w:r>
      <w:r w:rsidR="1B66D924" w:rsidRPr="44FB478B">
        <w:rPr>
          <w:rFonts w:eastAsia="Times New Roman" w:cs="Times New Roman"/>
          <w:color w:val="000000" w:themeColor="text1"/>
        </w:rPr>
        <w:t xml:space="preserve">weight </w:t>
      </w:r>
      <w:r w:rsidR="00D06B08">
        <w:rPr>
          <w:rFonts w:eastAsia="Times New Roman" w:cs="Times New Roman"/>
          <w:color w:val="000000" w:themeColor="text1"/>
        </w:rPr>
        <w:t>per area of footprint</w:t>
      </w:r>
      <w:r w:rsidR="1B66D924" w:rsidRPr="44FB478B">
        <w:rPr>
          <w:rFonts w:eastAsia="Times New Roman" w:cs="Times New Roman"/>
          <w:color w:val="000000" w:themeColor="text1"/>
        </w:rPr>
        <w:t xml:space="preserve"> our </w:t>
      </w:r>
      <w:r w:rsidR="1B66D924" w:rsidRPr="18F99098">
        <w:rPr>
          <w:rFonts w:eastAsia="Times New Roman" w:cs="Times New Roman"/>
          <w:color w:val="000000" w:themeColor="text1"/>
        </w:rPr>
        <w:t>table ca</w:t>
      </w:r>
      <w:r w:rsidR="7BC402E8" w:rsidRPr="18F99098">
        <w:rPr>
          <w:rFonts w:eastAsia="Times New Roman" w:cs="Times New Roman"/>
          <w:color w:val="000000" w:themeColor="text1"/>
        </w:rPr>
        <w:t xml:space="preserve">n lift </w:t>
      </w:r>
      <w:r w:rsidR="7BC402E8" w:rsidRPr="160B08EE">
        <w:rPr>
          <w:rFonts w:eastAsia="Times New Roman" w:cs="Times New Roman"/>
          <w:color w:val="000000" w:themeColor="text1"/>
        </w:rPr>
        <w:t xml:space="preserve">is </w:t>
      </w:r>
      <w:r w:rsidR="00E618FD">
        <w:rPr>
          <w:rFonts w:eastAsia="Times New Roman" w:cs="Times New Roman"/>
          <w:color w:val="000000" w:themeColor="text1"/>
        </w:rPr>
        <w:t>0.0154</w:t>
      </w:r>
      <w:r w:rsidR="7BC402E8" w:rsidRPr="1F61C495">
        <w:rPr>
          <w:rFonts w:eastAsia="Times New Roman" w:cs="Times New Roman"/>
          <w:color w:val="000000" w:themeColor="text1"/>
        </w:rPr>
        <w:t xml:space="preserve"> </w:t>
      </w:r>
      <w:r w:rsidR="005F4534" w:rsidRPr="005F4534">
        <w:rPr>
          <w:rFonts w:eastAsia="Times New Roman" w:cs="Times New Roman"/>
          <w:color w:val="000000" w:themeColor="text1"/>
        </w:rPr>
        <w:t>kg/</w:t>
      </w:r>
      <w:r w:rsidR="009D055E" w:rsidRPr="009D055E">
        <w:rPr>
          <w:rFonts w:eastAsia="Times New Roman" w:cs="Times New Roman"/>
          <w:color w:val="000000" w:themeColor="text1"/>
        </w:rPr>
        <w:t>cm</w:t>
      </w:r>
      <w:r w:rsidR="009D055E" w:rsidRPr="009D055E">
        <w:rPr>
          <w:rFonts w:eastAsia="Times New Roman" w:cs="Times New Roman"/>
          <w:color w:val="000000" w:themeColor="text1"/>
          <w:vertAlign w:val="superscript"/>
        </w:rPr>
        <w:t>2</w:t>
      </w:r>
      <w:r w:rsidR="7BC402E8" w:rsidRPr="6A8AAC48">
        <w:rPr>
          <w:rFonts w:eastAsia="Times New Roman" w:cs="Times New Roman"/>
          <w:color w:val="000000" w:themeColor="text1"/>
        </w:rPr>
        <w:t>.</w:t>
      </w:r>
      <w:r w:rsidR="006224F3">
        <w:rPr>
          <w:rFonts w:eastAsia="Times New Roman" w:cs="Times New Roman"/>
          <w:color w:val="000000" w:themeColor="text1"/>
        </w:rPr>
        <w:t xml:space="preserve"> </w:t>
      </w:r>
      <w:r w:rsidR="00D567AC">
        <w:rPr>
          <w:rFonts w:eastAsia="Times New Roman" w:cs="Times New Roman"/>
          <w:color w:val="000000" w:themeColor="text1"/>
        </w:rPr>
        <w:t>R2.2 will be verified through test.</w:t>
      </w:r>
      <w:r w:rsidR="006224F3">
        <w:rPr>
          <w:rFonts w:eastAsia="Times New Roman" w:cs="Times New Roman"/>
          <w:color w:val="000000" w:themeColor="text1"/>
        </w:rPr>
        <w:t xml:space="preserve"> </w:t>
      </w:r>
      <w:r w:rsidR="001D6D46">
        <w:rPr>
          <w:rFonts w:eastAsia="Times New Roman" w:cs="Times New Roman"/>
          <w:color w:val="000000" w:themeColor="text1"/>
        </w:rPr>
        <w:t xml:space="preserve">This </w:t>
      </w:r>
      <w:r w:rsidR="002C5578">
        <w:rPr>
          <w:rFonts w:eastAsia="Times New Roman" w:cs="Times New Roman"/>
          <w:color w:val="000000" w:themeColor="text1"/>
        </w:rPr>
        <w:t>requirement</w:t>
      </w:r>
      <w:r w:rsidR="001D6D46">
        <w:rPr>
          <w:rFonts w:eastAsia="Times New Roman" w:cs="Times New Roman"/>
          <w:color w:val="000000" w:themeColor="text1"/>
        </w:rPr>
        <w:t xml:space="preserve"> will be tested by </w:t>
      </w:r>
      <w:r w:rsidR="00E4729B">
        <w:rPr>
          <w:rFonts w:eastAsia="Times New Roman" w:cs="Times New Roman"/>
          <w:color w:val="000000" w:themeColor="text1"/>
        </w:rPr>
        <w:t xml:space="preserve">creating a </w:t>
      </w:r>
      <w:r w:rsidR="00EB0EF1">
        <w:rPr>
          <w:rFonts w:eastAsia="Times New Roman" w:cs="Times New Roman"/>
          <w:color w:val="000000" w:themeColor="text1"/>
        </w:rPr>
        <w:t xml:space="preserve">MockSat that </w:t>
      </w:r>
      <w:r w:rsidR="002C5578">
        <w:rPr>
          <w:rFonts w:eastAsia="Times New Roman" w:cs="Times New Roman"/>
          <w:color w:val="000000" w:themeColor="text1"/>
        </w:rPr>
        <w:t>has a weight per area footprint of</w:t>
      </w:r>
      <w:r w:rsidR="00304C89">
        <w:rPr>
          <w:rFonts w:eastAsia="Times New Roman" w:cs="Times New Roman"/>
          <w:color w:val="000000" w:themeColor="text1"/>
        </w:rPr>
        <w:t xml:space="preserve"> </w:t>
      </w:r>
      <w:r w:rsidR="003705D8">
        <w:rPr>
          <w:rFonts w:eastAsia="Times New Roman" w:cs="Times New Roman"/>
          <w:color w:val="000000" w:themeColor="text1"/>
        </w:rPr>
        <w:t>0.0154</w:t>
      </w:r>
      <w:r w:rsidR="003705D8" w:rsidRPr="1F61C495">
        <w:rPr>
          <w:rFonts w:eastAsia="Times New Roman" w:cs="Times New Roman"/>
          <w:color w:val="000000" w:themeColor="text1"/>
        </w:rPr>
        <w:t xml:space="preserve"> </w:t>
      </w:r>
      <w:r w:rsidR="003705D8" w:rsidRPr="005F4534">
        <w:rPr>
          <w:rFonts w:eastAsia="Times New Roman" w:cs="Times New Roman"/>
          <w:color w:val="000000" w:themeColor="text1"/>
        </w:rPr>
        <w:t>kg/</w:t>
      </w:r>
      <w:r w:rsidR="009D055E" w:rsidRPr="009D055E">
        <w:rPr>
          <w:rFonts w:eastAsia="Times New Roman" w:cs="Times New Roman"/>
          <w:color w:val="000000" w:themeColor="text1"/>
        </w:rPr>
        <w:t>cm</w:t>
      </w:r>
      <w:r w:rsidR="009D055E" w:rsidRPr="009D055E">
        <w:rPr>
          <w:rFonts w:eastAsia="Times New Roman" w:cs="Times New Roman"/>
          <w:color w:val="000000" w:themeColor="text1"/>
          <w:vertAlign w:val="superscript"/>
        </w:rPr>
        <w:t>2</w:t>
      </w:r>
      <w:r w:rsidR="003705D8">
        <w:rPr>
          <w:rFonts w:eastAsia="Times New Roman" w:cs="Times New Roman"/>
          <w:color w:val="000000" w:themeColor="text1"/>
        </w:rPr>
        <w:t xml:space="preserve"> and verifying the system can lift it.</w:t>
      </w:r>
      <w:r w:rsidR="00BF7E1B">
        <w:rPr>
          <w:rFonts w:eastAsia="Times New Roman" w:cs="Times New Roman"/>
          <w:color w:val="000000" w:themeColor="text1"/>
        </w:rPr>
        <w:t xml:space="preserve"> </w:t>
      </w:r>
    </w:p>
    <w:p w14:paraId="48E5BC97" w14:textId="45EA5C5C" w:rsidR="00AA2146" w:rsidRPr="008E546A" w:rsidRDefault="4590E37F" w:rsidP="0AC7D393">
      <w:pPr>
        <w:spacing w:before="240" w:line="276" w:lineRule="auto"/>
        <w:rPr>
          <w:rFonts w:eastAsia="Times New Roman" w:cs="Times New Roman"/>
          <w:b/>
          <w:color w:val="000000" w:themeColor="text1"/>
        </w:rPr>
      </w:pPr>
      <w:r w:rsidRPr="0AC7D393">
        <w:rPr>
          <w:rFonts w:eastAsia="Times New Roman" w:cs="Times New Roman"/>
          <w:b/>
          <w:bCs/>
          <w:color w:val="000000" w:themeColor="text1"/>
        </w:rPr>
        <w:t>R2.</w:t>
      </w:r>
      <w:r w:rsidR="0005260D">
        <w:rPr>
          <w:rFonts w:eastAsia="Times New Roman" w:cs="Times New Roman"/>
          <w:b/>
          <w:bCs/>
          <w:color w:val="000000" w:themeColor="text1"/>
        </w:rPr>
        <w:t>3</w:t>
      </w:r>
      <w:r w:rsidRPr="0AC7D393">
        <w:rPr>
          <w:rFonts w:eastAsia="Times New Roman" w:cs="Times New Roman"/>
          <w:b/>
          <w:bCs/>
          <w:color w:val="000000" w:themeColor="text1"/>
        </w:rPr>
        <w:t xml:space="preserve"> (Air Gap) The Air Table </w:t>
      </w:r>
      <w:r w:rsidRPr="6B061631">
        <w:rPr>
          <w:rFonts w:eastAsia="Times New Roman" w:cs="Times New Roman"/>
          <w:b/>
          <w:bCs/>
          <w:color w:val="000000" w:themeColor="text1"/>
        </w:rPr>
        <w:t xml:space="preserve">shall </w:t>
      </w:r>
      <w:r w:rsidRPr="65F48EEA">
        <w:rPr>
          <w:rFonts w:eastAsia="Times New Roman" w:cs="Times New Roman"/>
          <w:b/>
          <w:bCs/>
          <w:color w:val="000000" w:themeColor="text1"/>
        </w:rPr>
        <w:t xml:space="preserve">maintain an air </w:t>
      </w:r>
      <w:r w:rsidRPr="6FB37523">
        <w:rPr>
          <w:rFonts w:eastAsia="Times New Roman" w:cs="Times New Roman"/>
          <w:b/>
          <w:bCs/>
          <w:color w:val="000000" w:themeColor="text1"/>
        </w:rPr>
        <w:t>gap</w:t>
      </w:r>
      <w:r w:rsidR="00427AC6">
        <w:rPr>
          <w:rFonts w:eastAsia="Times New Roman" w:cs="Times New Roman"/>
          <w:b/>
          <w:bCs/>
          <w:color w:val="000000" w:themeColor="text1"/>
        </w:rPr>
        <w:t xml:space="preserve"> with the </w:t>
      </w:r>
      <w:r w:rsidR="00AA7D62">
        <w:rPr>
          <w:rFonts w:eastAsia="Times New Roman" w:cs="Times New Roman"/>
          <w:b/>
          <w:bCs/>
          <w:color w:val="000000" w:themeColor="text1"/>
        </w:rPr>
        <w:t>payload</w:t>
      </w:r>
      <w:r w:rsidRPr="6FB37523">
        <w:rPr>
          <w:rFonts w:eastAsia="Times New Roman" w:cs="Times New Roman"/>
          <w:b/>
          <w:bCs/>
          <w:color w:val="000000" w:themeColor="text1"/>
        </w:rPr>
        <w:t xml:space="preserve"> between </w:t>
      </w:r>
      <w:r w:rsidRPr="2DF59042">
        <w:rPr>
          <w:rFonts w:eastAsia="Times New Roman" w:cs="Times New Roman"/>
          <w:b/>
          <w:bCs/>
          <w:color w:val="000000" w:themeColor="text1"/>
        </w:rPr>
        <w:t>0</w:t>
      </w:r>
      <w:r w:rsidRPr="6FB37523">
        <w:rPr>
          <w:rFonts w:eastAsia="Times New Roman" w:cs="Times New Roman"/>
          <w:b/>
          <w:bCs/>
          <w:color w:val="000000" w:themeColor="text1"/>
        </w:rPr>
        <w:t>.</w:t>
      </w:r>
      <w:r w:rsidRPr="17F6F4E8">
        <w:rPr>
          <w:rFonts w:eastAsia="Times New Roman" w:cs="Times New Roman"/>
          <w:b/>
          <w:bCs/>
          <w:color w:val="000000" w:themeColor="text1"/>
        </w:rPr>
        <w:t xml:space="preserve">18 mm </w:t>
      </w:r>
      <w:r w:rsidRPr="1770F8A7">
        <w:rPr>
          <w:rFonts w:eastAsia="Times New Roman" w:cs="Times New Roman"/>
          <w:b/>
          <w:bCs/>
          <w:color w:val="000000" w:themeColor="text1"/>
        </w:rPr>
        <w:t xml:space="preserve">and </w:t>
      </w:r>
      <w:r w:rsidRPr="318EC8F3">
        <w:rPr>
          <w:rFonts w:eastAsia="Times New Roman" w:cs="Times New Roman"/>
          <w:b/>
          <w:bCs/>
          <w:color w:val="000000" w:themeColor="text1"/>
        </w:rPr>
        <w:t>0</w:t>
      </w:r>
      <w:r w:rsidR="2D77D87F" w:rsidRPr="318EC8F3">
        <w:rPr>
          <w:rFonts w:eastAsia="Times New Roman" w:cs="Times New Roman"/>
          <w:b/>
          <w:bCs/>
          <w:color w:val="000000" w:themeColor="text1"/>
        </w:rPr>
        <w:t xml:space="preserve">.4 </w:t>
      </w:r>
      <w:r w:rsidR="2D77D87F" w:rsidRPr="6652A976">
        <w:rPr>
          <w:rFonts w:eastAsia="Times New Roman" w:cs="Times New Roman"/>
          <w:b/>
          <w:bCs/>
          <w:color w:val="000000" w:themeColor="text1"/>
        </w:rPr>
        <w:t>mm</w:t>
      </w:r>
      <w:r w:rsidRPr="17F6F4E8">
        <w:rPr>
          <w:rFonts w:eastAsia="Times New Roman" w:cs="Times New Roman"/>
          <w:b/>
          <w:bCs/>
          <w:color w:val="000000" w:themeColor="text1"/>
        </w:rPr>
        <w:t xml:space="preserve">. </w:t>
      </w:r>
    </w:p>
    <w:p w14:paraId="4F33F65C" w14:textId="03779EB4" w:rsidR="009878A6" w:rsidRPr="00E12AB0" w:rsidRDefault="00190D6B" w:rsidP="00E12AB0">
      <w:r>
        <w:rPr>
          <w:rFonts w:eastAsia="Times New Roman" w:cs="Times New Roman"/>
          <w:color w:val="000000" w:themeColor="text1"/>
        </w:rPr>
        <w:t>R</w:t>
      </w:r>
      <w:r w:rsidR="001949C2" w:rsidRPr="567FB6EB">
        <w:rPr>
          <w:rFonts w:eastAsia="Times New Roman" w:cs="Times New Roman"/>
          <w:color w:val="000000" w:themeColor="text1"/>
        </w:rPr>
        <w:t>equirement</w:t>
      </w:r>
      <w:r>
        <w:rPr>
          <w:rFonts w:eastAsia="Times New Roman" w:cs="Times New Roman"/>
          <w:color w:val="000000" w:themeColor="text1"/>
        </w:rPr>
        <w:t xml:space="preserve"> 2.3</w:t>
      </w:r>
      <w:r w:rsidR="001949C2" w:rsidRPr="567FB6EB">
        <w:rPr>
          <w:rFonts w:eastAsia="Times New Roman" w:cs="Times New Roman"/>
          <w:color w:val="000000" w:themeColor="text1"/>
        </w:rPr>
        <w:t xml:space="preserve"> is derived from R1.</w:t>
      </w:r>
      <w:r w:rsidR="001949C2" w:rsidRPr="27454261">
        <w:rPr>
          <w:rFonts w:eastAsia="Times New Roman" w:cs="Times New Roman"/>
          <w:color w:val="000000" w:themeColor="text1"/>
        </w:rPr>
        <w:t xml:space="preserve">1 (Operational </w:t>
      </w:r>
      <w:r w:rsidR="001949C2" w:rsidRPr="264693F6">
        <w:rPr>
          <w:rFonts w:eastAsia="Times New Roman" w:cs="Times New Roman"/>
          <w:color w:val="000000" w:themeColor="text1"/>
        </w:rPr>
        <w:t>Environment</w:t>
      </w:r>
      <w:r w:rsidR="001949C2" w:rsidRPr="567FB6EB">
        <w:rPr>
          <w:rFonts w:eastAsia="Times New Roman" w:cs="Times New Roman"/>
          <w:color w:val="000000" w:themeColor="text1"/>
        </w:rPr>
        <w:t xml:space="preserve">). </w:t>
      </w:r>
      <w:r w:rsidR="00924212">
        <w:rPr>
          <w:rFonts w:eastAsia="Times New Roman" w:cs="Times New Roman"/>
          <w:color w:val="000000" w:themeColor="text1"/>
        </w:rPr>
        <w:t>R2.3 specifies the need</w:t>
      </w:r>
      <w:r w:rsidR="139831FA">
        <w:rPr>
          <w:rFonts w:eastAsia="Times New Roman" w:cs="Times New Roman"/>
          <w:color w:val="000000" w:themeColor="text1"/>
        </w:rPr>
        <w:t xml:space="preserve"> to maintain</w:t>
      </w:r>
      <w:r w:rsidR="139831FA">
        <w:t xml:space="preserve"> the frictionless environment</w:t>
      </w:r>
      <w:r w:rsidR="004D0305">
        <w:t>. The air gap</w:t>
      </w:r>
      <w:r w:rsidR="139831FA">
        <w:t xml:space="preserve"> cannot exceed the range in the </w:t>
      </w:r>
      <w:r w:rsidR="2F65B15D">
        <w:t>requirement</w:t>
      </w:r>
      <w:r w:rsidR="139831FA">
        <w:t xml:space="preserve"> </w:t>
      </w:r>
      <w:r w:rsidR="4E7E5DFA">
        <w:t xml:space="preserve">without losing the near frictionless characteristics of the Air Table. This range was determined by </w:t>
      </w:r>
      <w:r w:rsidR="06B6C865">
        <w:t xml:space="preserve">examining </w:t>
      </w:r>
      <w:r w:rsidR="006D6ED7">
        <w:t>similar systems</w:t>
      </w:r>
      <w:r w:rsidR="06B6C865">
        <w:t xml:space="preserve"> and observing that the air gap</w:t>
      </w:r>
      <w:r w:rsidR="022FB2B5">
        <w:t>s</w:t>
      </w:r>
      <w:r w:rsidR="06B6C865">
        <w:t xml:space="preserve"> of those </w:t>
      </w:r>
      <w:r w:rsidR="006D6ED7">
        <w:t>testbeds</w:t>
      </w:r>
      <w:r w:rsidR="06B6C865">
        <w:t xml:space="preserve"> w</w:t>
      </w:r>
      <w:r w:rsidR="6BCF7CCF">
        <w:t xml:space="preserve">ere always within this range </w:t>
      </w:r>
      <w:r w:rsidR="1CF87F43">
        <w:t>for the size of table that the Air Table is.</w:t>
      </w:r>
      <w:r w:rsidR="003705D8">
        <w:t xml:space="preserve"> </w:t>
      </w:r>
      <w:r w:rsidR="00A753A7">
        <w:t>R2.3 will be verified by test. Verification</w:t>
      </w:r>
      <w:r w:rsidR="003705D8">
        <w:t xml:space="preserve"> will be </w:t>
      </w:r>
      <w:r w:rsidR="00A753A7">
        <w:t>performed</w:t>
      </w:r>
      <w:r w:rsidR="007C55DA">
        <w:t xml:space="preserve"> </w:t>
      </w:r>
      <w:r w:rsidR="005F4B0A">
        <w:t xml:space="preserve">by </w:t>
      </w:r>
      <w:r w:rsidR="00A753A7">
        <w:t xml:space="preserve">measuring </w:t>
      </w:r>
      <w:r w:rsidR="00E14B6E">
        <w:t>the air gap using</w:t>
      </w:r>
      <w:r w:rsidR="005F4B0A">
        <w:t xml:space="preserve"> either a feeler gage being slipped between the MockSat and Air Table while operating or by having a laser </w:t>
      </w:r>
      <w:r w:rsidR="00D75A93">
        <w:t xml:space="preserve">point at the MockSat </w:t>
      </w:r>
      <w:r w:rsidR="007B15B5">
        <w:t>while the table is off and</w:t>
      </w:r>
      <w:r w:rsidR="00BA1274">
        <w:t xml:space="preserve"> marking the </w:t>
      </w:r>
      <w:r w:rsidR="00426489">
        <w:t>location on the MockSat. Then</w:t>
      </w:r>
      <w:r w:rsidR="00E77CC8">
        <w:t xml:space="preserve"> turn the table on and mark the new location on the MockSat </w:t>
      </w:r>
      <w:r w:rsidR="00AD301F">
        <w:t xml:space="preserve">and measure the difference. </w:t>
      </w:r>
      <w:r w:rsidR="00426489">
        <w:t xml:space="preserve"> </w:t>
      </w:r>
    </w:p>
    <w:p w14:paraId="3DCA7D13" w14:textId="23312518" w:rsidR="00397EF2" w:rsidRPr="008E546A" w:rsidRDefault="00397EF2" w:rsidP="00397EF2">
      <w:pPr>
        <w:spacing w:before="240" w:line="276" w:lineRule="auto"/>
        <w:rPr>
          <w:rFonts w:eastAsia="Times New Roman" w:cs="Times New Roman"/>
          <w:b/>
          <w:color w:val="000000" w:themeColor="text1"/>
        </w:rPr>
      </w:pPr>
      <w:r w:rsidRPr="0AC7D393">
        <w:rPr>
          <w:rFonts w:eastAsia="Times New Roman" w:cs="Times New Roman"/>
          <w:b/>
          <w:bCs/>
          <w:color w:val="000000" w:themeColor="text1"/>
        </w:rPr>
        <w:t>R2.</w:t>
      </w:r>
      <w:r w:rsidR="0005260D">
        <w:rPr>
          <w:rFonts w:eastAsia="Times New Roman" w:cs="Times New Roman"/>
          <w:b/>
          <w:bCs/>
          <w:color w:val="000000" w:themeColor="text1"/>
        </w:rPr>
        <w:t>4</w:t>
      </w:r>
      <w:r w:rsidRPr="0AC7D393">
        <w:rPr>
          <w:rFonts w:eastAsia="Times New Roman" w:cs="Times New Roman"/>
          <w:b/>
          <w:bCs/>
          <w:color w:val="000000" w:themeColor="text1"/>
        </w:rPr>
        <w:t xml:space="preserve"> (</w:t>
      </w:r>
      <w:r>
        <w:rPr>
          <w:rFonts w:eastAsia="Times New Roman" w:cs="Times New Roman"/>
          <w:b/>
          <w:bCs/>
          <w:color w:val="000000" w:themeColor="text1"/>
        </w:rPr>
        <w:t>Surface Flatness</w:t>
      </w:r>
      <w:r w:rsidRPr="0AC7D393">
        <w:rPr>
          <w:rFonts w:eastAsia="Times New Roman" w:cs="Times New Roman"/>
          <w:b/>
          <w:bCs/>
          <w:color w:val="000000" w:themeColor="text1"/>
        </w:rPr>
        <w:t xml:space="preserve">) The Air Table </w:t>
      </w:r>
      <w:r w:rsidR="00065122">
        <w:rPr>
          <w:rFonts w:eastAsia="Times New Roman" w:cs="Times New Roman"/>
          <w:b/>
          <w:bCs/>
          <w:color w:val="000000" w:themeColor="text1"/>
        </w:rPr>
        <w:t xml:space="preserve">facing </w:t>
      </w:r>
      <w:r w:rsidRPr="6B061631">
        <w:rPr>
          <w:rFonts w:eastAsia="Times New Roman" w:cs="Times New Roman"/>
          <w:b/>
          <w:bCs/>
          <w:color w:val="000000" w:themeColor="text1"/>
        </w:rPr>
        <w:t xml:space="preserve">shall </w:t>
      </w:r>
      <w:r w:rsidRPr="65F48EEA">
        <w:rPr>
          <w:rFonts w:eastAsia="Times New Roman" w:cs="Times New Roman"/>
          <w:b/>
          <w:bCs/>
          <w:color w:val="000000" w:themeColor="text1"/>
        </w:rPr>
        <w:t xml:space="preserve">maintain </w:t>
      </w:r>
      <w:r>
        <w:rPr>
          <w:rFonts w:eastAsia="Times New Roman" w:cs="Times New Roman"/>
          <w:b/>
          <w:bCs/>
          <w:color w:val="000000" w:themeColor="text1"/>
        </w:rPr>
        <w:t xml:space="preserve">a surface flatness of </w:t>
      </w:r>
      <m:oMath>
        <m:r>
          <m:rPr>
            <m:sty m:val="bi"/>
          </m:rPr>
          <w:rPr>
            <w:rFonts w:ascii="Cambria Math" w:eastAsia="Times New Roman" w:hAnsi="Cambria Math" w:cs="Times New Roman"/>
            <w:color w:val="000000" w:themeColor="text1"/>
          </w:rPr>
          <m:t>±0. 1 mm</m:t>
        </m:r>
      </m:oMath>
      <w:r w:rsidR="009C4595">
        <w:rPr>
          <w:rFonts w:eastAsia="Times New Roman" w:cs="Times New Roman"/>
          <w:b/>
          <w:bCs/>
          <w:color w:val="000000" w:themeColor="text1"/>
        </w:rPr>
        <w:t xml:space="preserve"> within </w:t>
      </w:r>
      <w:r w:rsidR="0088107C">
        <w:rPr>
          <w:rFonts w:eastAsia="Times New Roman" w:cs="Times New Roman"/>
          <w:b/>
          <w:bCs/>
          <w:color w:val="000000" w:themeColor="text1"/>
        </w:rPr>
        <w:t>an 8</w:t>
      </w:r>
      <w:r w:rsidR="001E258C">
        <w:rPr>
          <w:rFonts w:eastAsia="Times New Roman" w:cs="Times New Roman"/>
          <w:b/>
          <w:bCs/>
          <w:color w:val="000000" w:themeColor="text1"/>
        </w:rPr>
        <w:t>-</w:t>
      </w:r>
      <w:r w:rsidR="0088107C">
        <w:rPr>
          <w:rFonts w:eastAsia="Times New Roman" w:cs="Times New Roman"/>
          <w:b/>
          <w:bCs/>
          <w:color w:val="000000" w:themeColor="text1"/>
        </w:rPr>
        <w:t>inch diameter circle</w:t>
      </w:r>
      <w:r w:rsidR="00065122">
        <w:rPr>
          <w:rFonts w:eastAsia="Times New Roman" w:cs="Times New Roman"/>
          <w:b/>
          <w:bCs/>
          <w:color w:val="000000" w:themeColor="text1"/>
        </w:rPr>
        <w:t>.</w:t>
      </w:r>
    </w:p>
    <w:p w14:paraId="2BC0F726" w14:textId="0FF16258" w:rsidR="7B9E8F93" w:rsidRDefault="00735B37">
      <w:r>
        <w:rPr>
          <w:rFonts w:eastAsia="Times New Roman" w:cs="Times New Roman"/>
          <w:color w:val="000000" w:themeColor="text1"/>
        </w:rPr>
        <w:t>R</w:t>
      </w:r>
      <w:r w:rsidR="00EA7CE2" w:rsidRPr="567FB6EB">
        <w:rPr>
          <w:rFonts w:eastAsia="Times New Roman" w:cs="Times New Roman"/>
          <w:color w:val="000000" w:themeColor="text1"/>
        </w:rPr>
        <w:t>equirement</w:t>
      </w:r>
      <w:r>
        <w:rPr>
          <w:rFonts w:eastAsia="Times New Roman" w:cs="Times New Roman"/>
          <w:color w:val="000000" w:themeColor="text1"/>
        </w:rPr>
        <w:t xml:space="preserve"> 2.4</w:t>
      </w:r>
      <w:r w:rsidR="00EA7CE2" w:rsidRPr="567FB6EB">
        <w:rPr>
          <w:rFonts w:eastAsia="Times New Roman" w:cs="Times New Roman"/>
          <w:color w:val="000000" w:themeColor="text1"/>
        </w:rPr>
        <w:t xml:space="preserve"> is derived from R1.</w:t>
      </w:r>
      <w:r w:rsidR="00EA7CE2" w:rsidRPr="27454261">
        <w:rPr>
          <w:rFonts w:eastAsia="Times New Roman" w:cs="Times New Roman"/>
          <w:color w:val="000000" w:themeColor="text1"/>
        </w:rPr>
        <w:t xml:space="preserve">1 (Operational </w:t>
      </w:r>
      <w:r w:rsidR="00EA7CE2" w:rsidRPr="264693F6">
        <w:rPr>
          <w:rFonts w:eastAsia="Times New Roman" w:cs="Times New Roman"/>
          <w:color w:val="000000" w:themeColor="text1"/>
        </w:rPr>
        <w:t>Environment</w:t>
      </w:r>
      <w:r w:rsidR="00EA7CE2" w:rsidRPr="567FB6EB">
        <w:rPr>
          <w:rFonts w:eastAsia="Times New Roman" w:cs="Times New Roman"/>
          <w:color w:val="000000" w:themeColor="text1"/>
        </w:rPr>
        <w:t>)</w:t>
      </w:r>
      <w:r w:rsidR="00317656">
        <w:rPr>
          <w:rFonts w:eastAsia="Times New Roman" w:cs="Times New Roman"/>
          <w:color w:val="000000" w:themeColor="text1"/>
        </w:rPr>
        <w:t xml:space="preserve">. </w:t>
      </w:r>
      <w:r w:rsidR="00D2023C">
        <w:rPr>
          <w:rFonts w:eastAsia="Times New Roman" w:cs="Times New Roman"/>
          <w:color w:val="000000" w:themeColor="text1"/>
        </w:rPr>
        <w:t>R</w:t>
      </w:r>
      <w:r w:rsidR="00286427">
        <w:rPr>
          <w:rFonts w:eastAsia="Times New Roman" w:cs="Times New Roman"/>
          <w:color w:val="000000" w:themeColor="text1"/>
        </w:rPr>
        <w:t xml:space="preserve">2.4 </w:t>
      </w:r>
      <w:r w:rsidR="00032038">
        <w:rPr>
          <w:rFonts w:eastAsia="Times New Roman" w:cs="Times New Roman"/>
          <w:color w:val="000000" w:themeColor="text1"/>
        </w:rPr>
        <w:t>specifies</w:t>
      </w:r>
      <w:r w:rsidR="00286427">
        <w:rPr>
          <w:rFonts w:eastAsia="Times New Roman" w:cs="Times New Roman"/>
          <w:color w:val="000000" w:themeColor="text1"/>
        </w:rPr>
        <w:t xml:space="preserve"> the need for </w:t>
      </w:r>
      <w:r w:rsidR="002D4B08">
        <w:rPr>
          <w:rFonts w:eastAsia="Times New Roman" w:cs="Times New Roman"/>
          <w:color w:val="000000" w:themeColor="text1"/>
        </w:rPr>
        <w:t xml:space="preserve">the Air Table to </w:t>
      </w:r>
      <w:r w:rsidR="00630B89">
        <w:rPr>
          <w:rFonts w:eastAsia="Times New Roman" w:cs="Times New Roman"/>
          <w:color w:val="000000" w:themeColor="text1"/>
        </w:rPr>
        <w:t>simulate the near-friction</w:t>
      </w:r>
      <w:r w:rsidR="00212BAB">
        <w:rPr>
          <w:rFonts w:eastAsia="Times New Roman" w:cs="Times New Roman"/>
          <w:color w:val="000000" w:themeColor="text1"/>
        </w:rPr>
        <w:t>less environment</w:t>
      </w:r>
      <w:r w:rsidR="006420D4">
        <w:rPr>
          <w:rFonts w:eastAsia="Times New Roman" w:cs="Times New Roman"/>
          <w:color w:val="000000" w:themeColor="text1"/>
        </w:rPr>
        <w:t>.</w:t>
      </w:r>
      <w:r w:rsidR="00317656">
        <w:rPr>
          <w:rFonts w:eastAsia="Times New Roman" w:cs="Times New Roman"/>
          <w:color w:val="000000" w:themeColor="text1"/>
        </w:rPr>
        <w:t xml:space="preserve"> </w:t>
      </w:r>
      <w:r w:rsidR="00C301B8" w:rsidRPr="00C301B8">
        <w:rPr>
          <w:rFonts w:eastAsia="Times New Roman" w:cs="Times New Roman"/>
          <w:color w:val="000000" w:themeColor="text1"/>
        </w:rPr>
        <w:t>Surface flatness is critical, as any unevenness in the facing would introduce unintended forces and reduce the fidelity of the simulated environment</w:t>
      </w:r>
      <w:r w:rsidR="00D2796A">
        <w:rPr>
          <w:rFonts w:eastAsia="Times New Roman" w:cs="Times New Roman"/>
          <w:color w:val="000000" w:themeColor="text1"/>
        </w:rPr>
        <w:t xml:space="preserve">. </w:t>
      </w:r>
      <w:r w:rsidR="00C301B8">
        <w:rPr>
          <w:rFonts w:eastAsia="Times New Roman" w:cs="Times New Roman"/>
          <w:color w:val="000000" w:themeColor="text1"/>
        </w:rPr>
        <w:t xml:space="preserve">R2.4 will be verified through test. </w:t>
      </w:r>
      <w:r w:rsidR="00685766">
        <w:rPr>
          <w:rFonts w:eastAsia="Times New Roman" w:cs="Times New Roman"/>
          <w:color w:val="000000" w:themeColor="text1"/>
        </w:rPr>
        <w:t>To test the surface flatness</w:t>
      </w:r>
      <w:r w:rsidR="000C2BE4">
        <w:rPr>
          <w:rFonts w:eastAsia="Times New Roman" w:cs="Times New Roman"/>
          <w:color w:val="000000" w:themeColor="text1"/>
        </w:rPr>
        <w:t>,</w:t>
      </w:r>
      <w:r w:rsidR="00685766">
        <w:rPr>
          <w:rFonts w:eastAsia="Times New Roman" w:cs="Times New Roman"/>
          <w:color w:val="000000" w:themeColor="text1"/>
        </w:rPr>
        <w:t xml:space="preserve"> the team will </w:t>
      </w:r>
      <w:r w:rsidR="006C6CFB">
        <w:rPr>
          <w:rFonts w:eastAsia="Times New Roman" w:cs="Times New Roman"/>
          <w:color w:val="000000" w:themeColor="text1"/>
        </w:rPr>
        <w:t xml:space="preserve">use lasers </w:t>
      </w:r>
      <w:r w:rsidR="00AB268A">
        <w:rPr>
          <w:rFonts w:eastAsia="Times New Roman" w:cs="Times New Roman"/>
          <w:color w:val="000000" w:themeColor="text1"/>
        </w:rPr>
        <w:t>to exam</w:t>
      </w:r>
      <w:r w:rsidR="00121DCF">
        <w:rPr>
          <w:rFonts w:eastAsia="Times New Roman" w:cs="Times New Roman"/>
          <w:color w:val="000000" w:themeColor="text1"/>
        </w:rPr>
        <w:t xml:space="preserve">ine </w:t>
      </w:r>
      <w:r w:rsidR="00AE1EE6">
        <w:rPr>
          <w:rFonts w:eastAsia="Times New Roman" w:cs="Times New Roman"/>
          <w:color w:val="000000" w:themeColor="text1"/>
        </w:rPr>
        <w:t>8</w:t>
      </w:r>
      <w:r w:rsidR="001E258C">
        <w:rPr>
          <w:rFonts w:eastAsia="Times New Roman" w:cs="Times New Roman"/>
          <w:color w:val="000000" w:themeColor="text1"/>
        </w:rPr>
        <w:t>-</w:t>
      </w:r>
      <w:r w:rsidR="00AE1EE6">
        <w:rPr>
          <w:rFonts w:eastAsia="Times New Roman" w:cs="Times New Roman"/>
          <w:color w:val="000000" w:themeColor="text1"/>
        </w:rPr>
        <w:t xml:space="preserve">inch diameter </w:t>
      </w:r>
      <w:r w:rsidR="009C4595">
        <w:rPr>
          <w:rFonts w:eastAsia="Times New Roman" w:cs="Times New Roman"/>
          <w:color w:val="000000" w:themeColor="text1"/>
        </w:rPr>
        <w:t xml:space="preserve">sections on the </w:t>
      </w:r>
      <w:r w:rsidR="00F06F70">
        <w:rPr>
          <w:rFonts w:eastAsia="Times New Roman" w:cs="Times New Roman"/>
          <w:color w:val="000000" w:themeColor="text1"/>
        </w:rPr>
        <w:t>facing</w:t>
      </w:r>
      <w:r w:rsidR="00E15E38">
        <w:rPr>
          <w:rFonts w:eastAsia="Times New Roman" w:cs="Times New Roman"/>
          <w:color w:val="000000" w:themeColor="text1"/>
        </w:rPr>
        <w:t xml:space="preserve"> to see if the laser is impeded. </w:t>
      </w:r>
    </w:p>
    <w:p w14:paraId="57ECA2F3" w14:textId="547B6B1A" w:rsidR="00E41AA4" w:rsidRDefault="00E41AA4" w:rsidP="00E41AA4">
      <w:pPr>
        <w:pStyle w:val="Heading2"/>
        <w:rPr>
          <w:rFonts w:cs="Times New Roman"/>
        </w:rPr>
      </w:pPr>
      <w:bookmarkStart w:id="24" w:name="_Toc209533014"/>
      <w:bookmarkStart w:id="25" w:name="_Toc219456125"/>
      <w:r w:rsidRPr="008527D8">
        <w:rPr>
          <w:rFonts w:cs="Times New Roman"/>
        </w:rPr>
        <w:t>5.</w:t>
      </w:r>
      <w:r w:rsidR="00AA2146">
        <w:rPr>
          <w:rFonts w:cs="Times New Roman"/>
        </w:rPr>
        <w:t>2</w:t>
      </w:r>
      <w:r>
        <w:rPr>
          <w:rFonts w:cs="Times New Roman"/>
        </w:rPr>
        <w:tab/>
      </w:r>
      <w:r w:rsidRPr="008527D8">
        <w:rPr>
          <w:rFonts w:cs="Times New Roman"/>
        </w:rPr>
        <w:t>MockSat</w:t>
      </w:r>
      <w:bookmarkEnd w:id="24"/>
      <w:bookmarkEnd w:id="25"/>
    </w:p>
    <w:p w14:paraId="48F02042" w14:textId="52FFEB69" w:rsidR="00AA2146" w:rsidRPr="00CA626E" w:rsidRDefault="00BA6AF4" w:rsidP="00AA2146">
      <w:pPr>
        <w:rPr>
          <w:rFonts w:cs="Times New Roman"/>
        </w:rPr>
      </w:pPr>
      <w:r w:rsidRPr="008527D8">
        <w:rPr>
          <w:rFonts w:cs="Times New Roman"/>
        </w:rPr>
        <w:t xml:space="preserve">The MockSat must demonstrate controlled translation and rotation </w:t>
      </w:r>
      <w:r w:rsidR="006D1BAC">
        <w:rPr>
          <w:rFonts w:cs="Times New Roman"/>
        </w:rPr>
        <w:t xml:space="preserve">maneuvers </w:t>
      </w:r>
      <w:r w:rsidRPr="008527D8">
        <w:rPr>
          <w:rFonts w:cs="Times New Roman"/>
        </w:rPr>
        <w:t>on the Air Table</w:t>
      </w:r>
      <w:r w:rsidR="006D1BAC">
        <w:rPr>
          <w:rFonts w:cs="Times New Roman"/>
        </w:rPr>
        <w:t xml:space="preserve">. </w:t>
      </w:r>
      <w:r w:rsidRPr="008527D8">
        <w:rPr>
          <w:rFonts w:cs="Times New Roman"/>
        </w:rPr>
        <w:t xml:space="preserve">The individual subsystem requirements for </w:t>
      </w:r>
      <w:r w:rsidR="008F16E8">
        <w:rPr>
          <w:rFonts w:cs="Times New Roman"/>
        </w:rPr>
        <w:t xml:space="preserve">the </w:t>
      </w:r>
      <w:r w:rsidRPr="008527D8">
        <w:rPr>
          <w:rFonts w:cs="Times New Roman"/>
        </w:rPr>
        <w:t xml:space="preserve">MockSat </w:t>
      </w:r>
      <w:r w:rsidR="008F16E8">
        <w:rPr>
          <w:rFonts w:cs="Times New Roman"/>
        </w:rPr>
        <w:t xml:space="preserve">that </w:t>
      </w:r>
      <w:r w:rsidRPr="008527D8">
        <w:rPr>
          <w:rFonts w:cs="Times New Roman"/>
        </w:rPr>
        <w:t>were derived from the system requirements</w:t>
      </w:r>
      <w:r w:rsidR="008F16E8">
        <w:rPr>
          <w:rFonts w:cs="Times New Roman"/>
        </w:rPr>
        <w:t xml:space="preserve"> are</w:t>
      </w:r>
      <w:r w:rsidRPr="008527D8">
        <w:rPr>
          <w:rFonts w:cs="Times New Roman"/>
        </w:rPr>
        <w:t xml:space="preserve"> listed below.</w:t>
      </w:r>
    </w:p>
    <w:p w14:paraId="071BE4DA" w14:textId="0B3FA684" w:rsidR="00106B46" w:rsidRDefault="0040415E" w:rsidP="00AA2146">
      <w:pPr>
        <w:rPr>
          <w:rFonts w:cs="Times New Roman"/>
          <w:b/>
          <w:bCs/>
        </w:rPr>
      </w:pPr>
      <w:r>
        <w:rPr>
          <w:rFonts w:cs="Times New Roman"/>
          <w:b/>
          <w:bCs/>
        </w:rPr>
        <w:t>R3.1 (</w:t>
      </w:r>
      <w:r w:rsidR="00096EE1">
        <w:rPr>
          <w:rFonts w:cs="Times New Roman"/>
          <w:b/>
          <w:bCs/>
        </w:rPr>
        <w:t>IMU Accuracy</w:t>
      </w:r>
      <w:r>
        <w:rPr>
          <w:rFonts w:cs="Times New Roman"/>
          <w:b/>
          <w:bCs/>
        </w:rPr>
        <w:t>)</w:t>
      </w:r>
      <w:r w:rsidR="00C67DD5">
        <w:rPr>
          <w:rFonts w:cs="Times New Roman"/>
          <w:b/>
          <w:bCs/>
        </w:rPr>
        <w:t xml:space="preserve"> </w:t>
      </w:r>
      <w:r w:rsidR="00211D3E">
        <w:rPr>
          <w:rFonts w:cs="Times New Roman"/>
          <w:b/>
          <w:bCs/>
        </w:rPr>
        <w:t xml:space="preserve">The MockSat </w:t>
      </w:r>
      <w:r w:rsidR="000B6690">
        <w:rPr>
          <w:rFonts w:cs="Times New Roman"/>
          <w:b/>
          <w:bCs/>
        </w:rPr>
        <w:t xml:space="preserve">controller </w:t>
      </w:r>
      <w:r w:rsidR="00E81554">
        <w:rPr>
          <w:rFonts w:cs="Times New Roman"/>
          <w:b/>
          <w:bCs/>
        </w:rPr>
        <w:t>shall</w:t>
      </w:r>
      <w:r w:rsidR="000B6690">
        <w:rPr>
          <w:rFonts w:cs="Times New Roman"/>
          <w:b/>
          <w:bCs/>
        </w:rPr>
        <w:t xml:space="preserve"> be capable of </w:t>
      </w:r>
      <w:r w:rsidR="00953D33">
        <w:rPr>
          <w:rFonts w:cs="Times New Roman"/>
          <w:b/>
          <w:bCs/>
        </w:rPr>
        <w:t xml:space="preserve">maintaining </w:t>
      </w:r>
      <w:r w:rsidR="005B4016">
        <w:rPr>
          <w:rFonts w:cs="Times New Roman"/>
          <w:b/>
          <w:bCs/>
        </w:rPr>
        <w:t>a</w:t>
      </w:r>
      <w:r w:rsidR="00953D33">
        <w:rPr>
          <w:rFonts w:cs="Times New Roman"/>
          <w:b/>
          <w:bCs/>
        </w:rPr>
        <w:t xml:space="preserve"> </w:t>
      </w:r>
      <w:r w:rsidR="00BD0EDF">
        <w:rPr>
          <w:rFonts w:cs="Times New Roman"/>
          <w:b/>
          <w:bCs/>
        </w:rPr>
        <w:t>commanded</w:t>
      </w:r>
      <w:r w:rsidR="00953D33">
        <w:rPr>
          <w:rFonts w:cs="Times New Roman"/>
          <w:b/>
          <w:bCs/>
        </w:rPr>
        <w:t xml:space="preserve"> </w:t>
      </w:r>
      <w:r w:rsidR="00BD7998">
        <w:rPr>
          <w:rFonts w:cs="Times New Roman"/>
          <w:b/>
          <w:bCs/>
        </w:rPr>
        <w:t xml:space="preserve">position and attitude within 10mm of </w:t>
      </w:r>
      <w:r w:rsidR="006675D0">
        <w:rPr>
          <w:rFonts w:cs="Times New Roman"/>
          <w:b/>
          <w:bCs/>
        </w:rPr>
        <w:t xml:space="preserve">steady state </w:t>
      </w:r>
      <w:r w:rsidR="00BD7998">
        <w:rPr>
          <w:rFonts w:cs="Times New Roman"/>
          <w:b/>
          <w:bCs/>
        </w:rPr>
        <w:t>error.</w:t>
      </w:r>
    </w:p>
    <w:p w14:paraId="79BF01D1" w14:textId="598A045C" w:rsidR="00BB26E8" w:rsidRPr="00BB26E8" w:rsidRDefault="00474ABF" w:rsidP="00AA2146">
      <w:pPr>
        <w:rPr>
          <w:rFonts w:cs="Times New Roman"/>
        </w:rPr>
      </w:pPr>
      <w:r>
        <w:rPr>
          <w:rFonts w:cs="Times New Roman"/>
        </w:rPr>
        <w:t xml:space="preserve">R3.1 is </w:t>
      </w:r>
      <w:r w:rsidR="00B33BCC">
        <w:rPr>
          <w:rFonts w:cs="Times New Roman"/>
        </w:rPr>
        <w:t>derived from R</w:t>
      </w:r>
      <w:r w:rsidR="0059140A">
        <w:rPr>
          <w:rFonts w:cs="Times New Roman"/>
        </w:rPr>
        <w:t>1.2</w:t>
      </w:r>
      <w:r w:rsidR="00B703DB">
        <w:rPr>
          <w:rFonts w:cs="Times New Roman"/>
        </w:rPr>
        <w:t xml:space="preserve"> (Translational Maneuvers)</w:t>
      </w:r>
      <w:r w:rsidR="0059140A">
        <w:rPr>
          <w:rFonts w:cs="Times New Roman"/>
        </w:rPr>
        <w:t xml:space="preserve"> and R1.3</w:t>
      </w:r>
      <w:r w:rsidR="00B703DB">
        <w:rPr>
          <w:rFonts w:cs="Times New Roman"/>
        </w:rPr>
        <w:t xml:space="preserve"> (Rotational Maneuvers). R3.1 specifies that </w:t>
      </w:r>
      <w:r w:rsidR="005106D2">
        <w:rPr>
          <w:rFonts w:cs="Times New Roman"/>
        </w:rPr>
        <w:t xml:space="preserve">the MockSat </w:t>
      </w:r>
      <w:r w:rsidR="0094044A">
        <w:rPr>
          <w:rFonts w:cs="Times New Roman"/>
        </w:rPr>
        <w:t xml:space="preserve">controller </w:t>
      </w:r>
      <w:r w:rsidR="003A3756">
        <w:rPr>
          <w:rFonts w:cs="Times New Roman"/>
        </w:rPr>
        <w:t xml:space="preserve">must ensure the </w:t>
      </w:r>
      <w:r w:rsidR="00C3666B">
        <w:rPr>
          <w:rFonts w:cs="Times New Roman"/>
        </w:rPr>
        <w:t xml:space="preserve">position and attitude </w:t>
      </w:r>
      <w:r w:rsidR="00C2395B">
        <w:rPr>
          <w:rFonts w:cs="Times New Roman"/>
        </w:rPr>
        <w:t>of the MockSat stay</w:t>
      </w:r>
      <w:r w:rsidR="005C581B">
        <w:rPr>
          <w:rFonts w:cs="Times New Roman"/>
        </w:rPr>
        <w:t>s</w:t>
      </w:r>
      <w:r w:rsidR="00C2395B">
        <w:rPr>
          <w:rFonts w:cs="Times New Roman"/>
        </w:rPr>
        <w:t xml:space="preserve"> within 10 mm</w:t>
      </w:r>
      <w:r w:rsidR="005C581B">
        <w:rPr>
          <w:rFonts w:cs="Times New Roman"/>
        </w:rPr>
        <w:t xml:space="preserve"> of the desired </w:t>
      </w:r>
      <w:r w:rsidR="00D06909">
        <w:rPr>
          <w:rFonts w:cs="Times New Roman"/>
        </w:rPr>
        <w:t>position and attitude of the user. This will be verified through test. The test will consist of commanding the MockSat to maneuver to a pre-determined position and attitude</w:t>
      </w:r>
      <w:r w:rsidR="009B5755">
        <w:rPr>
          <w:rFonts w:cs="Times New Roman"/>
        </w:rPr>
        <w:t>,</w:t>
      </w:r>
      <w:r w:rsidR="00DA42AB">
        <w:rPr>
          <w:rFonts w:cs="Times New Roman"/>
        </w:rPr>
        <w:t xml:space="preserve"> measuring the difference to ensure </w:t>
      </w:r>
      <w:r w:rsidR="002D74B5">
        <w:rPr>
          <w:rFonts w:cs="Times New Roman"/>
        </w:rPr>
        <w:t>a maximum of 10 mm error</w:t>
      </w:r>
      <w:r w:rsidR="00D06909">
        <w:rPr>
          <w:rFonts w:cs="Times New Roman"/>
        </w:rPr>
        <w:t>.</w:t>
      </w:r>
      <w:r w:rsidR="00AD4789">
        <w:rPr>
          <w:rFonts w:cs="Times New Roman"/>
        </w:rPr>
        <w:t xml:space="preserve"> </w:t>
      </w:r>
    </w:p>
    <w:p w14:paraId="177D4CDC" w14:textId="6CF4254A" w:rsidR="0002409D" w:rsidRDefault="0002409D" w:rsidP="00AA2146">
      <w:pPr>
        <w:rPr>
          <w:rFonts w:cs="Times New Roman"/>
          <w:b/>
          <w:bCs/>
        </w:rPr>
      </w:pPr>
      <w:r>
        <w:rPr>
          <w:rFonts w:cs="Times New Roman"/>
          <w:b/>
          <w:bCs/>
        </w:rPr>
        <w:t>R3.2 (</w:t>
      </w:r>
      <w:r w:rsidR="00E803F4">
        <w:rPr>
          <w:rFonts w:cs="Times New Roman"/>
          <w:b/>
          <w:bCs/>
        </w:rPr>
        <w:t>Motor Actuation)</w:t>
      </w:r>
      <w:r w:rsidR="00DF10F3">
        <w:rPr>
          <w:rFonts w:cs="Times New Roman"/>
          <w:b/>
          <w:bCs/>
        </w:rPr>
        <w:t xml:space="preserve"> </w:t>
      </w:r>
      <w:r w:rsidR="008F1360">
        <w:rPr>
          <w:rFonts w:cs="Times New Roman"/>
          <w:b/>
          <w:bCs/>
        </w:rPr>
        <w:t xml:space="preserve">The </w:t>
      </w:r>
      <w:r w:rsidR="008231BA">
        <w:rPr>
          <w:rFonts w:cs="Times New Roman"/>
          <w:b/>
          <w:bCs/>
        </w:rPr>
        <w:t xml:space="preserve">propellers </w:t>
      </w:r>
      <w:r w:rsidR="0018333E">
        <w:rPr>
          <w:rFonts w:cs="Times New Roman"/>
          <w:b/>
          <w:bCs/>
        </w:rPr>
        <w:t xml:space="preserve">shall </w:t>
      </w:r>
      <w:r w:rsidR="008231BA">
        <w:rPr>
          <w:rFonts w:cs="Times New Roman"/>
          <w:b/>
          <w:bCs/>
        </w:rPr>
        <w:t xml:space="preserve">produce </w:t>
      </w:r>
      <w:r w:rsidR="00D92503">
        <w:rPr>
          <w:rFonts w:cs="Times New Roman"/>
          <w:b/>
          <w:bCs/>
        </w:rPr>
        <w:t>at least 1 N</w:t>
      </w:r>
      <w:r w:rsidR="00E16F46">
        <w:rPr>
          <w:rFonts w:cs="Times New Roman"/>
          <w:b/>
          <w:bCs/>
        </w:rPr>
        <w:t xml:space="preserve"> of</w:t>
      </w:r>
      <w:r w:rsidR="008231BA">
        <w:rPr>
          <w:rFonts w:cs="Times New Roman"/>
          <w:b/>
          <w:bCs/>
        </w:rPr>
        <w:t xml:space="preserve"> thrust to </w:t>
      </w:r>
      <w:r w:rsidR="002B64F0">
        <w:rPr>
          <w:rFonts w:cs="Times New Roman"/>
          <w:b/>
          <w:bCs/>
        </w:rPr>
        <w:t xml:space="preserve">translate and rotate the MockSat in the </w:t>
      </w:r>
      <w:r w:rsidR="00E16F46">
        <w:rPr>
          <w:rFonts w:cs="Times New Roman"/>
          <w:b/>
          <w:bCs/>
        </w:rPr>
        <w:t xml:space="preserve">direction desired by the </w:t>
      </w:r>
      <w:r w:rsidR="00C32869">
        <w:rPr>
          <w:rFonts w:cs="Times New Roman"/>
          <w:b/>
          <w:bCs/>
        </w:rPr>
        <w:t>user</w:t>
      </w:r>
      <w:r w:rsidR="00F91430">
        <w:rPr>
          <w:rFonts w:cs="Times New Roman"/>
          <w:b/>
          <w:bCs/>
        </w:rPr>
        <w:t>.</w:t>
      </w:r>
    </w:p>
    <w:p w14:paraId="2F77AE2D" w14:textId="6366A45C" w:rsidR="000610D7" w:rsidRPr="000610D7" w:rsidRDefault="000610D7" w:rsidP="00AA2146">
      <w:pPr>
        <w:rPr>
          <w:rFonts w:cs="Times New Roman"/>
        </w:rPr>
      </w:pPr>
      <w:r>
        <w:rPr>
          <w:rFonts w:cs="Times New Roman"/>
        </w:rPr>
        <w:t>R3.2 is derived from R1.4 (</w:t>
      </w:r>
      <w:r w:rsidR="00F32EB5" w:rsidRPr="00F32EB5">
        <w:rPr>
          <w:rFonts w:cs="Times New Roman"/>
        </w:rPr>
        <w:t>ΔV Budget</w:t>
      </w:r>
      <w:r w:rsidR="00F32EB5">
        <w:rPr>
          <w:rFonts w:cs="Times New Roman"/>
        </w:rPr>
        <w:t>). R3.2 specifies that</w:t>
      </w:r>
      <w:r w:rsidR="00042B81">
        <w:rPr>
          <w:rFonts w:cs="Times New Roman"/>
        </w:rPr>
        <w:t xml:space="preserve"> the propulsion sub-system must be capable of </w:t>
      </w:r>
      <w:r w:rsidR="009270CB">
        <w:rPr>
          <w:rFonts w:cs="Times New Roman"/>
        </w:rPr>
        <w:t xml:space="preserve">correctly </w:t>
      </w:r>
      <w:r w:rsidR="006C4573">
        <w:rPr>
          <w:rFonts w:cs="Times New Roman"/>
        </w:rPr>
        <w:t xml:space="preserve">translating and rotating the MockSat on command. This will be verified through test. The MockSat will be commanded to both translate and rotate. </w:t>
      </w:r>
      <w:r w:rsidR="006B6C13">
        <w:rPr>
          <w:rFonts w:cs="Times New Roman"/>
        </w:rPr>
        <w:t>Successful</w:t>
      </w:r>
      <w:r w:rsidR="006C4573">
        <w:rPr>
          <w:rFonts w:cs="Times New Roman"/>
        </w:rPr>
        <w:t xml:space="preserve"> completion of the maneuver will prove the MockSat’s ability to </w:t>
      </w:r>
      <w:r w:rsidR="00695CC8">
        <w:rPr>
          <w:rFonts w:cs="Times New Roman"/>
        </w:rPr>
        <w:t xml:space="preserve">provide </w:t>
      </w:r>
      <w:r w:rsidR="00367B02">
        <w:rPr>
          <w:rFonts w:cs="Times New Roman"/>
        </w:rPr>
        <w:t xml:space="preserve">sufficient thrust </w:t>
      </w:r>
      <w:r w:rsidR="006B6C13">
        <w:rPr>
          <w:rFonts w:cs="Times New Roman"/>
        </w:rPr>
        <w:t>for testing.</w:t>
      </w:r>
      <w:r w:rsidR="00F32EB5">
        <w:rPr>
          <w:rFonts w:cs="Times New Roman"/>
        </w:rPr>
        <w:t xml:space="preserve"> </w:t>
      </w:r>
    </w:p>
    <w:p w14:paraId="1629A6DA" w14:textId="52684921" w:rsidR="00E803F4" w:rsidRDefault="00E803F4" w:rsidP="00AA2146">
      <w:pPr>
        <w:rPr>
          <w:rFonts w:cs="Times New Roman"/>
          <w:b/>
          <w:bCs/>
        </w:rPr>
      </w:pPr>
      <w:r>
        <w:rPr>
          <w:rFonts w:cs="Times New Roman"/>
          <w:b/>
          <w:bCs/>
        </w:rPr>
        <w:t>R3.3 (</w:t>
      </w:r>
      <w:r w:rsidR="003226AD">
        <w:rPr>
          <w:rFonts w:cs="Times New Roman"/>
          <w:b/>
          <w:bCs/>
        </w:rPr>
        <w:t>Response</w:t>
      </w:r>
      <w:r w:rsidR="0004373D">
        <w:rPr>
          <w:rFonts w:cs="Times New Roman"/>
          <w:b/>
          <w:bCs/>
        </w:rPr>
        <w:t xml:space="preserve"> Time)</w:t>
      </w:r>
      <w:r w:rsidR="00502221">
        <w:rPr>
          <w:rFonts w:cs="Times New Roman"/>
          <w:b/>
          <w:bCs/>
        </w:rPr>
        <w:t xml:space="preserve"> The MockSat will </w:t>
      </w:r>
      <w:r w:rsidR="006F7380">
        <w:rPr>
          <w:rFonts w:cs="Times New Roman"/>
          <w:b/>
          <w:bCs/>
        </w:rPr>
        <w:t>respond to any</w:t>
      </w:r>
      <w:r w:rsidR="005C54E4">
        <w:rPr>
          <w:rFonts w:cs="Times New Roman"/>
          <w:b/>
          <w:bCs/>
        </w:rPr>
        <w:t xml:space="preserve"> direction given by the controller within </w:t>
      </w:r>
      <w:r w:rsidR="004C6EFC">
        <w:rPr>
          <w:rFonts w:cs="Times New Roman"/>
          <w:b/>
          <w:bCs/>
        </w:rPr>
        <w:t>100 milliseconds</w:t>
      </w:r>
      <w:r w:rsidR="005C54E4">
        <w:rPr>
          <w:rFonts w:cs="Times New Roman"/>
          <w:b/>
          <w:bCs/>
        </w:rPr>
        <w:t>.</w:t>
      </w:r>
    </w:p>
    <w:p w14:paraId="4FCD17AE" w14:textId="34FDB3C9" w:rsidR="000610D7" w:rsidRPr="000610D7" w:rsidRDefault="000610D7" w:rsidP="00AA2146">
      <w:pPr>
        <w:rPr>
          <w:rFonts w:cs="Times New Roman"/>
        </w:rPr>
      </w:pPr>
      <w:r>
        <w:rPr>
          <w:rFonts w:cs="Times New Roman"/>
        </w:rPr>
        <w:t xml:space="preserve">R3.3 is derived from </w:t>
      </w:r>
      <w:r w:rsidR="00F32EB5">
        <w:rPr>
          <w:rFonts w:cs="Times New Roman"/>
        </w:rPr>
        <w:t>R1.2 (Translational Maneuvers) and R1.3 (Rotational Maneuvers).</w:t>
      </w:r>
      <w:r w:rsidR="006A37D5">
        <w:rPr>
          <w:rFonts w:cs="Times New Roman"/>
        </w:rPr>
        <w:t xml:space="preserve"> R3.2 specifies the need for the MockSat to </w:t>
      </w:r>
      <w:r w:rsidR="00DD0D0E">
        <w:rPr>
          <w:rFonts w:cs="Times New Roman"/>
        </w:rPr>
        <w:t xml:space="preserve">be capable of responding quickly to the IMU commands. </w:t>
      </w:r>
      <w:r w:rsidR="00045B95">
        <w:rPr>
          <w:rFonts w:cs="Times New Roman"/>
        </w:rPr>
        <w:t xml:space="preserve">This will be verified through test. </w:t>
      </w:r>
      <w:r w:rsidR="00130D43">
        <w:rPr>
          <w:rFonts w:cs="Times New Roman"/>
        </w:rPr>
        <w:t xml:space="preserve">PRISM will time how long </w:t>
      </w:r>
      <w:r w:rsidR="007C12F1">
        <w:rPr>
          <w:rFonts w:cs="Times New Roman"/>
        </w:rPr>
        <w:t xml:space="preserve">it takes for </w:t>
      </w:r>
      <w:r w:rsidR="003C224B">
        <w:rPr>
          <w:rFonts w:cs="Times New Roman"/>
        </w:rPr>
        <w:t>the MockSat to complete a command after it has been sent from the IMU.</w:t>
      </w:r>
    </w:p>
    <w:p w14:paraId="33FFB808" w14:textId="3DE598A6" w:rsidR="00A8124D" w:rsidRDefault="00A8124D" w:rsidP="00A8124D">
      <w:pPr>
        <w:rPr>
          <w:b/>
          <w:bCs/>
        </w:rPr>
      </w:pPr>
      <w:r>
        <w:rPr>
          <w:b/>
          <w:bCs/>
        </w:rPr>
        <w:t>R3.</w:t>
      </w:r>
      <w:r w:rsidR="00CB2CF2">
        <w:rPr>
          <w:b/>
          <w:bCs/>
        </w:rPr>
        <w:t>4</w:t>
      </w:r>
      <w:r>
        <w:rPr>
          <w:b/>
          <w:bCs/>
        </w:rPr>
        <w:t xml:space="preserve"> </w:t>
      </w:r>
      <w:r w:rsidR="00D724C4">
        <w:rPr>
          <w:b/>
          <w:bCs/>
        </w:rPr>
        <w:t xml:space="preserve">(Rotational Motion) </w:t>
      </w:r>
      <w:r w:rsidR="00D724C4" w:rsidRPr="0068148D">
        <w:rPr>
          <w:b/>
          <w:bCs/>
        </w:rPr>
        <w:t xml:space="preserve">The MockSat shall provide </w:t>
      </w:r>
      <w:r w:rsidR="00575AF5">
        <w:rPr>
          <w:b/>
          <w:bCs/>
        </w:rPr>
        <w:t>itself</w:t>
      </w:r>
      <w:r w:rsidR="00D724C4" w:rsidRPr="0068148D">
        <w:rPr>
          <w:b/>
          <w:bCs/>
        </w:rPr>
        <w:t xml:space="preserve"> with </w:t>
      </w:r>
      <w:r w:rsidR="00D724C4">
        <w:rPr>
          <w:b/>
          <w:bCs/>
        </w:rPr>
        <w:t>1</w:t>
      </w:r>
      <w:r w:rsidR="00D724C4" w:rsidRPr="0068148D">
        <w:rPr>
          <w:b/>
          <w:bCs/>
        </w:rPr>
        <w:t xml:space="preserve">DOF </w:t>
      </w:r>
      <w:r w:rsidR="00D724C4">
        <w:rPr>
          <w:b/>
          <w:bCs/>
        </w:rPr>
        <w:t>rot</w:t>
      </w:r>
      <w:r w:rsidR="00D724C4" w:rsidRPr="0068148D">
        <w:rPr>
          <w:b/>
          <w:bCs/>
        </w:rPr>
        <w:t>ational motion.</w:t>
      </w:r>
    </w:p>
    <w:p w14:paraId="666165EF" w14:textId="1065E84E" w:rsidR="00EA269F" w:rsidRPr="001B043B" w:rsidRDefault="00506120" w:rsidP="00E41AA4">
      <w:r w:rsidRPr="00133EE7">
        <w:t>Requirement 3.</w:t>
      </w:r>
      <w:r w:rsidR="003A5156">
        <w:t>4</w:t>
      </w:r>
      <w:r w:rsidRPr="00133EE7">
        <w:t xml:space="preserve"> is derived from </w:t>
      </w:r>
      <w:r w:rsidR="00607CD1" w:rsidRPr="00133EE7">
        <w:t>R1.</w:t>
      </w:r>
      <w:r w:rsidR="00C400F3">
        <w:t>2</w:t>
      </w:r>
      <w:r w:rsidR="00607CD1" w:rsidRPr="00133EE7">
        <w:t xml:space="preserve"> (</w:t>
      </w:r>
      <w:r w:rsidR="00037726">
        <w:rPr>
          <w:rFonts w:cs="Times New Roman"/>
        </w:rPr>
        <w:t>Translational Maneuvers</w:t>
      </w:r>
      <w:r w:rsidR="00607CD1" w:rsidRPr="00133EE7">
        <w:t>)</w:t>
      </w:r>
      <w:r w:rsidR="00607CD1">
        <w:t xml:space="preserve">. </w:t>
      </w:r>
      <w:r w:rsidRPr="00133EE7">
        <w:t>R3.</w:t>
      </w:r>
      <w:r w:rsidR="001959FD">
        <w:t>4</w:t>
      </w:r>
      <w:r w:rsidRPr="00133EE7">
        <w:t xml:space="preserve"> specifies </w:t>
      </w:r>
      <w:r>
        <w:t xml:space="preserve">that </w:t>
      </w:r>
      <w:r w:rsidRPr="00133EE7">
        <w:t>the MockSat</w:t>
      </w:r>
      <w:r>
        <w:t xml:space="preserve">’s propulsion </w:t>
      </w:r>
      <w:r w:rsidRPr="00133EE7">
        <w:t xml:space="preserve">subsystem </w:t>
      </w:r>
      <w:r>
        <w:t xml:space="preserve">is </w:t>
      </w:r>
      <w:r w:rsidRPr="00133EE7">
        <w:t xml:space="preserve">responsible for providing the MockSat with </w:t>
      </w:r>
      <w:r w:rsidR="00341906">
        <w:t>1</w:t>
      </w:r>
      <w:r w:rsidRPr="00133EE7">
        <w:t xml:space="preserve">DOF </w:t>
      </w:r>
      <w:r w:rsidR="00341906">
        <w:t>rot</w:t>
      </w:r>
      <w:r w:rsidRPr="00133EE7">
        <w:t>ational motion. R3.</w:t>
      </w:r>
      <w:r w:rsidR="001959FD">
        <w:t>4</w:t>
      </w:r>
      <w:r w:rsidRPr="00133EE7">
        <w:t xml:space="preserve"> </w:t>
      </w:r>
      <w:r w:rsidR="000B010C">
        <w:t>will</w:t>
      </w:r>
      <w:r w:rsidRPr="00133EE7">
        <w:t xml:space="preserve"> be verified by demonstration. The demonstration </w:t>
      </w:r>
      <w:r w:rsidR="000B010C">
        <w:t>will</w:t>
      </w:r>
      <w:r w:rsidRPr="00133EE7">
        <w:t xml:space="preserve"> consist of commanding the MockSat to execute </w:t>
      </w:r>
      <w:r w:rsidR="00341906">
        <w:t>rot</w:t>
      </w:r>
      <w:r w:rsidRPr="00133EE7">
        <w:t xml:space="preserve">ational maneuvers </w:t>
      </w:r>
      <w:r w:rsidR="00DE7173">
        <w:t xml:space="preserve">about </w:t>
      </w:r>
      <w:r w:rsidR="00A65A6A">
        <w:t>its</w:t>
      </w:r>
      <w:r w:rsidR="00DE7173">
        <w:t xml:space="preserve"> </w:t>
      </w:r>
      <w:r w:rsidR="00D44CC6">
        <w:t>vertical axis</w:t>
      </w:r>
      <w:r w:rsidRPr="00133EE7">
        <w:t xml:space="preserve"> to confirm motion consistent with commands.</w:t>
      </w:r>
    </w:p>
    <w:p w14:paraId="1B42889A" w14:textId="0E6D7E3A" w:rsidR="006E0428" w:rsidRDefault="006E0428" w:rsidP="006E0428">
      <w:pPr>
        <w:rPr>
          <w:b/>
          <w:bCs/>
        </w:rPr>
      </w:pPr>
      <w:r>
        <w:rPr>
          <w:b/>
          <w:bCs/>
        </w:rPr>
        <w:t>R3.</w:t>
      </w:r>
      <w:r w:rsidR="00CB2CF2">
        <w:rPr>
          <w:b/>
          <w:bCs/>
        </w:rPr>
        <w:t>5</w:t>
      </w:r>
      <w:r>
        <w:rPr>
          <w:b/>
          <w:bCs/>
        </w:rPr>
        <w:t xml:space="preserve"> </w:t>
      </w:r>
      <w:r w:rsidR="00F373F4">
        <w:rPr>
          <w:b/>
          <w:bCs/>
        </w:rPr>
        <w:t>(</w:t>
      </w:r>
      <w:r w:rsidR="007879AD">
        <w:rPr>
          <w:b/>
          <w:bCs/>
        </w:rPr>
        <w:t xml:space="preserve">Attitude Control) The MockSat shall </w:t>
      </w:r>
      <w:r w:rsidR="00E2348B">
        <w:rPr>
          <w:b/>
          <w:bCs/>
        </w:rPr>
        <w:t>maintain commanded</w:t>
      </w:r>
      <w:r w:rsidR="007879AD">
        <w:rPr>
          <w:b/>
          <w:bCs/>
        </w:rPr>
        <w:t xml:space="preserve"> attitude on the Air Table with </w:t>
      </w:r>
      <w:r w:rsidR="00EE758E">
        <w:rPr>
          <w:b/>
          <w:bCs/>
        </w:rPr>
        <w:t>no more than</w:t>
      </w:r>
      <w:r w:rsidR="007879AD">
        <w:rPr>
          <w:b/>
          <w:bCs/>
        </w:rPr>
        <w:t xml:space="preserve"> </w:t>
      </w:r>
      <w:r w:rsidR="008B2CA2">
        <w:rPr>
          <w:b/>
          <w:bCs/>
        </w:rPr>
        <w:t>2</w:t>
      </w:r>
      <w:r w:rsidR="008B2CA2">
        <w:rPr>
          <w:rFonts w:cs="Times New Roman"/>
          <w:b/>
          <w:bCs/>
        </w:rPr>
        <w:t>°</w:t>
      </w:r>
      <w:r w:rsidR="008B2CA2">
        <w:rPr>
          <w:b/>
          <w:bCs/>
        </w:rPr>
        <w:t xml:space="preserve"> </w:t>
      </w:r>
      <w:r w:rsidR="00EE758E">
        <w:rPr>
          <w:b/>
          <w:bCs/>
        </w:rPr>
        <w:t>steady state error</w:t>
      </w:r>
      <w:r w:rsidR="002C4F4E">
        <w:rPr>
          <w:b/>
          <w:bCs/>
        </w:rPr>
        <w:t>.</w:t>
      </w:r>
    </w:p>
    <w:p w14:paraId="7023C56E" w14:textId="4991735E" w:rsidR="00605E54" w:rsidRDefault="004F15FB" w:rsidP="006E0428">
      <w:r w:rsidRPr="00133EE7">
        <w:t>Requirement 3.</w:t>
      </w:r>
      <w:r w:rsidR="001959FD">
        <w:t>5</w:t>
      </w:r>
      <w:r w:rsidRPr="00133EE7">
        <w:t xml:space="preserve"> is derived from R1.</w:t>
      </w:r>
      <w:r w:rsidR="00C400F3">
        <w:t>2</w:t>
      </w:r>
      <w:r w:rsidRPr="00133EE7">
        <w:t xml:space="preserve"> (</w:t>
      </w:r>
      <w:r w:rsidR="00037726">
        <w:rPr>
          <w:rFonts w:cs="Times New Roman"/>
        </w:rPr>
        <w:t>Translational Maneuvers</w:t>
      </w:r>
      <w:r w:rsidRPr="00133EE7">
        <w:t>). R3.</w:t>
      </w:r>
      <w:r w:rsidR="001959FD">
        <w:t>5</w:t>
      </w:r>
      <w:r w:rsidRPr="00133EE7">
        <w:t xml:space="preserve"> specifies </w:t>
      </w:r>
      <w:r>
        <w:t xml:space="preserve">the accuracy to which the MockSat must control its own steady state </w:t>
      </w:r>
      <w:r w:rsidR="00803A47">
        <w:t>attitude</w:t>
      </w:r>
      <w:r w:rsidRPr="00133EE7">
        <w:t>. R3.</w:t>
      </w:r>
      <w:r w:rsidR="001959FD">
        <w:t>5</w:t>
      </w:r>
      <w:r w:rsidRPr="00133EE7">
        <w:t xml:space="preserve"> </w:t>
      </w:r>
      <w:r w:rsidR="00516E19">
        <w:t>will</w:t>
      </w:r>
      <w:r w:rsidRPr="00133EE7">
        <w:t xml:space="preserve"> be verified by </w:t>
      </w:r>
      <w:r>
        <w:t>a test</w:t>
      </w:r>
      <w:r w:rsidRPr="00133EE7">
        <w:t xml:space="preserve">. The </w:t>
      </w:r>
      <w:r>
        <w:t>test</w:t>
      </w:r>
      <w:r w:rsidRPr="00133EE7">
        <w:t xml:space="preserve"> </w:t>
      </w:r>
      <w:r w:rsidR="000B010C">
        <w:t>will</w:t>
      </w:r>
      <w:r w:rsidRPr="00133EE7">
        <w:t xml:space="preserve"> consist of commanding the MockSat to </w:t>
      </w:r>
      <w:r>
        <w:t>maneuver to a specified</w:t>
      </w:r>
      <w:r w:rsidR="00EB3586">
        <w:t xml:space="preserve"> attitude</w:t>
      </w:r>
      <w:r w:rsidRPr="00133EE7">
        <w:t>.</w:t>
      </w:r>
      <w:r>
        <w:t xml:space="preserve"> Then, a measurement will be taken to verify the steady state error is less than </w:t>
      </w:r>
      <w:r w:rsidR="005E713B" w:rsidRPr="005E713B">
        <w:t>2°</w:t>
      </w:r>
      <w:r>
        <w:t>.</w:t>
      </w:r>
    </w:p>
    <w:p w14:paraId="7AD1E4CF" w14:textId="00423CEE" w:rsidR="00EE1395" w:rsidRDefault="00EE1395" w:rsidP="00EE1395">
      <w:pPr>
        <w:rPr>
          <w:b/>
          <w:bCs/>
        </w:rPr>
      </w:pPr>
      <w:r>
        <w:rPr>
          <w:b/>
          <w:bCs/>
        </w:rPr>
        <w:t xml:space="preserve">R3.6 (Linear Acceleration) The MockSat shall linearly accelerate to at least </w:t>
      </w:r>
      <w:r w:rsidR="00347252">
        <w:rPr>
          <w:b/>
          <w:bCs/>
        </w:rPr>
        <w:t>5</w:t>
      </w:r>
      <w:r>
        <w:rPr>
          <w:b/>
          <w:bCs/>
        </w:rPr>
        <w:t xml:space="preserve"> m/s</w:t>
      </w:r>
      <w:r w:rsidRPr="00F373F4">
        <w:rPr>
          <w:b/>
          <w:bCs/>
          <w:vertAlign w:val="superscript"/>
        </w:rPr>
        <w:t>2</w:t>
      </w:r>
      <w:r>
        <w:rPr>
          <w:b/>
          <w:bCs/>
        </w:rPr>
        <w:t xml:space="preserve"> </w:t>
      </w:r>
      <w:r w:rsidRPr="006C422C">
        <w:rPr>
          <w:b/>
        </w:rPr>
        <w:t>within 500 milliseconds</w:t>
      </w:r>
      <w:r w:rsidRPr="006C422C">
        <w:rPr>
          <w:b/>
          <w:bCs/>
        </w:rPr>
        <w:t>.</w:t>
      </w:r>
      <w:r w:rsidR="004A296D">
        <w:rPr>
          <w:b/>
          <w:bCs/>
        </w:rPr>
        <w:t xml:space="preserve"> </w:t>
      </w:r>
    </w:p>
    <w:p w14:paraId="26252A3B" w14:textId="65CF16BC" w:rsidR="00EE1395" w:rsidRPr="00EE1395" w:rsidRDefault="00EE1395" w:rsidP="006E0428">
      <w:r>
        <w:t>Requirement 3.6 is derived from R1.2 (</w:t>
      </w:r>
      <w:r w:rsidR="00037726">
        <w:rPr>
          <w:rFonts w:cs="Times New Roman"/>
        </w:rPr>
        <w:t>Translational Maneuvers</w:t>
      </w:r>
      <w:r>
        <w:t>). R3.6</w:t>
      </w:r>
      <w:r w:rsidRPr="00A06FC3">
        <w:t xml:space="preserve"> specifies the minimum rate at which the MockSat must </w:t>
      </w:r>
      <w:r w:rsidR="00C13866">
        <w:t>line</w:t>
      </w:r>
      <w:r>
        <w:t>arly</w:t>
      </w:r>
      <w:r w:rsidRPr="00A06FC3">
        <w:t xml:space="preserve"> accelerate to perform </w:t>
      </w:r>
      <w:r>
        <w:t>quick</w:t>
      </w:r>
      <w:r w:rsidRPr="00A06FC3">
        <w:t xml:space="preserve"> </w:t>
      </w:r>
      <w:r w:rsidR="00C13866">
        <w:t>transla</w:t>
      </w:r>
      <w:r>
        <w:t xml:space="preserve">tional </w:t>
      </w:r>
      <w:r w:rsidRPr="00A06FC3">
        <w:t>maneuvers. R3.</w:t>
      </w:r>
      <w:r>
        <w:t>6</w:t>
      </w:r>
      <w:r w:rsidRPr="00A06FC3">
        <w:t xml:space="preserve"> </w:t>
      </w:r>
      <w:r>
        <w:t>will</w:t>
      </w:r>
      <w:r w:rsidRPr="00A06FC3">
        <w:t xml:space="preserve"> be verified by a test. The test </w:t>
      </w:r>
      <w:r>
        <w:t>will</w:t>
      </w:r>
      <w:r w:rsidRPr="00A06FC3">
        <w:t xml:space="preserve"> consist of commanding the MockSat to complete a purely </w:t>
      </w:r>
      <w:r w:rsidR="00C13866">
        <w:t>transl</w:t>
      </w:r>
      <w:r w:rsidRPr="00A06FC3">
        <w:t xml:space="preserve">ational maneuver at full throttle and measuring the MockSat’s acceleration. This requirement will be verified if the </w:t>
      </w:r>
      <w:r w:rsidR="003E35D6">
        <w:t>line</w:t>
      </w:r>
      <w:r>
        <w:t>ar</w:t>
      </w:r>
      <w:r w:rsidRPr="00A06FC3">
        <w:t xml:space="preserve"> acceleration exceeds </w:t>
      </w:r>
      <w:r w:rsidR="00347252">
        <w:t>5</w:t>
      </w:r>
      <w:r w:rsidR="00E15A83">
        <w:t xml:space="preserve"> m</w:t>
      </w:r>
      <w:r w:rsidRPr="00A06FC3">
        <w:t>/s</w:t>
      </w:r>
      <w:r w:rsidRPr="00A06FC3">
        <w:rPr>
          <w:vertAlign w:val="superscript"/>
        </w:rPr>
        <w:t>2</w:t>
      </w:r>
      <w:r w:rsidRPr="00A06FC3">
        <w:t>.</w:t>
      </w:r>
    </w:p>
    <w:p w14:paraId="6425618D" w14:textId="6107AF2D" w:rsidR="006E0428" w:rsidRDefault="006E0428" w:rsidP="006E0428">
      <w:pPr>
        <w:rPr>
          <w:b/>
          <w:bCs/>
        </w:rPr>
      </w:pPr>
      <w:r>
        <w:rPr>
          <w:b/>
          <w:bCs/>
        </w:rPr>
        <w:t>R3.</w:t>
      </w:r>
      <w:r w:rsidR="00EE1395">
        <w:rPr>
          <w:b/>
          <w:bCs/>
        </w:rPr>
        <w:t>7</w:t>
      </w:r>
      <w:r>
        <w:rPr>
          <w:b/>
          <w:bCs/>
        </w:rPr>
        <w:t xml:space="preserve"> </w:t>
      </w:r>
      <w:r w:rsidR="00471FBB">
        <w:rPr>
          <w:b/>
          <w:bCs/>
        </w:rPr>
        <w:t xml:space="preserve">(Angular </w:t>
      </w:r>
      <w:r w:rsidR="00076DDB">
        <w:rPr>
          <w:b/>
          <w:bCs/>
        </w:rPr>
        <w:t>Acceleration</w:t>
      </w:r>
      <w:r w:rsidR="00471FBB">
        <w:rPr>
          <w:b/>
          <w:bCs/>
        </w:rPr>
        <w:t xml:space="preserve">) The MockSat </w:t>
      </w:r>
      <w:r w:rsidR="00F302C5">
        <w:rPr>
          <w:b/>
          <w:bCs/>
        </w:rPr>
        <w:t xml:space="preserve">shall </w:t>
      </w:r>
      <w:r w:rsidR="00E9455C">
        <w:rPr>
          <w:b/>
          <w:bCs/>
        </w:rPr>
        <w:t xml:space="preserve">angularly accelerate </w:t>
      </w:r>
      <w:r w:rsidR="0089706B">
        <w:rPr>
          <w:b/>
          <w:bCs/>
        </w:rPr>
        <w:t>to</w:t>
      </w:r>
      <w:r w:rsidR="00E9455C">
        <w:rPr>
          <w:b/>
          <w:bCs/>
        </w:rPr>
        <w:t xml:space="preserve"> at </w:t>
      </w:r>
      <w:r w:rsidR="00340BAD">
        <w:rPr>
          <w:b/>
          <w:bCs/>
        </w:rPr>
        <w:t xml:space="preserve">least </w:t>
      </w:r>
      <w:r w:rsidR="00EB15EE">
        <w:rPr>
          <w:b/>
          <w:bCs/>
        </w:rPr>
        <w:t>2</w:t>
      </w:r>
      <w:r w:rsidR="00EB15EE">
        <w:rPr>
          <w:rFonts w:cs="Times New Roman"/>
          <w:b/>
          <w:bCs/>
        </w:rPr>
        <w:t>°</w:t>
      </w:r>
      <w:r w:rsidR="00EB15EE">
        <w:rPr>
          <w:b/>
          <w:bCs/>
        </w:rPr>
        <w:t>/s</w:t>
      </w:r>
      <w:r w:rsidR="00EB15EE" w:rsidRPr="00F373F4">
        <w:rPr>
          <w:b/>
          <w:bCs/>
          <w:vertAlign w:val="superscript"/>
        </w:rPr>
        <w:t>2</w:t>
      </w:r>
      <w:r w:rsidR="00575584">
        <w:rPr>
          <w:b/>
          <w:bCs/>
        </w:rPr>
        <w:t xml:space="preserve"> </w:t>
      </w:r>
      <w:r w:rsidR="00575584" w:rsidRPr="006C422C">
        <w:rPr>
          <w:b/>
        </w:rPr>
        <w:t xml:space="preserve">within </w:t>
      </w:r>
      <w:r w:rsidR="003606BB" w:rsidRPr="006C422C">
        <w:rPr>
          <w:b/>
        </w:rPr>
        <w:t>5</w:t>
      </w:r>
      <w:r w:rsidR="00575584" w:rsidRPr="006C422C">
        <w:rPr>
          <w:b/>
        </w:rPr>
        <w:t>00 milliseconds</w:t>
      </w:r>
      <w:r w:rsidR="00EB15EE" w:rsidRPr="006C422C">
        <w:rPr>
          <w:b/>
          <w:bCs/>
        </w:rPr>
        <w:t>.</w:t>
      </w:r>
    </w:p>
    <w:p w14:paraId="7C855CDA" w14:textId="5A78926F" w:rsidR="00275827" w:rsidRPr="00ED32F1" w:rsidRDefault="00A5153F" w:rsidP="00F45F43">
      <w:r>
        <w:t>Requirement 3.</w:t>
      </w:r>
      <w:r w:rsidR="00E15A83">
        <w:t>7</w:t>
      </w:r>
      <w:r>
        <w:t xml:space="preserve"> is derived from R1.</w:t>
      </w:r>
      <w:r w:rsidR="00037726">
        <w:t>3</w:t>
      </w:r>
      <w:r>
        <w:t xml:space="preserve"> (</w:t>
      </w:r>
      <w:r w:rsidR="00037726">
        <w:rPr>
          <w:rFonts w:cs="Times New Roman"/>
        </w:rPr>
        <w:t>Rotational Maneuvers</w:t>
      </w:r>
      <w:r>
        <w:t>). R3.</w:t>
      </w:r>
      <w:r w:rsidR="00E15A83">
        <w:t>7</w:t>
      </w:r>
      <w:r w:rsidR="00A06FC3" w:rsidRPr="00A06FC3">
        <w:t xml:space="preserve"> specifies the minimum rate at which the MockSat must </w:t>
      </w:r>
      <w:r w:rsidR="00A06FC3">
        <w:t>angularly</w:t>
      </w:r>
      <w:r w:rsidR="00A06FC3" w:rsidRPr="00A06FC3">
        <w:t xml:space="preserve"> accelerate to perform </w:t>
      </w:r>
      <w:r w:rsidR="00A06FC3">
        <w:t>quick</w:t>
      </w:r>
      <w:r w:rsidR="00A06FC3" w:rsidRPr="00A06FC3">
        <w:t xml:space="preserve"> </w:t>
      </w:r>
      <w:r w:rsidR="00A06FC3">
        <w:t xml:space="preserve">rotational </w:t>
      </w:r>
      <w:r w:rsidR="00A06FC3" w:rsidRPr="00A06FC3">
        <w:t>maneuvers. R3.</w:t>
      </w:r>
      <w:r w:rsidR="00E15A83">
        <w:t>7</w:t>
      </w:r>
      <w:r w:rsidR="00A06FC3" w:rsidRPr="00A06FC3">
        <w:t xml:space="preserve"> </w:t>
      </w:r>
      <w:r w:rsidR="00516E19">
        <w:t>will</w:t>
      </w:r>
      <w:r w:rsidR="00A06FC3" w:rsidRPr="00A06FC3">
        <w:t xml:space="preserve"> be verified by a test. The test </w:t>
      </w:r>
      <w:r w:rsidR="00516E19">
        <w:t>will</w:t>
      </w:r>
      <w:r w:rsidR="00A06FC3" w:rsidRPr="00A06FC3">
        <w:t xml:space="preserve"> consist of commanding the MockSat to complete a purely </w:t>
      </w:r>
      <w:r w:rsidR="00A06FC3">
        <w:t>rot</w:t>
      </w:r>
      <w:r w:rsidR="00A06FC3" w:rsidRPr="00A06FC3">
        <w:t xml:space="preserve">ational maneuver at full throttle and measuring the MockSat’s acceleration. This requirement will be verified if the </w:t>
      </w:r>
      <w:r w:rsidR="00A06FC3">
        <w:t>angular</w:t>
      </w:r>
      <w:r w:rsidR="00A06FC3" w:rsidRPr="00A06FC3">
        <w:t xml:space="preserve"> acceleration exceeds 2</w:t>
      </w:r>
      <w:r w:rsidR="00A06FC3" w:rsidRPr="00A06FC3">
        <w:rPr>
          <w:rFonts w:cs="Times New Roman"/>
        </w:rPr>
        <w:t>°</w:t>
      </w:r>
      <w:r w:rsidR="00A06FC3" w:rsidRPr="00A06FC3">
        <w:t>/s</w:t>
      </w:r>
      <w:r w:rsidR="00A06FC3" w:rsidRPr="00A06FC3">
        <w:rPr>
          <w:vertAlign w:val="superscript"/>
        </w:rPr>
        <w:t>2</w:t>
      </w:r>
      <w:r w:rsidR="00A06FC3" w:rsidRPr="00A06FC3">
        <w:t>.</w:t>
      </w:r>
    </w:p>
    <w:p w14:paraId="4A4DF81F" w14:textId="47BB2E10" w:rsidR="000F0935" w:rsidRDefault="000F0935" w:rsidP="000F0935">
      <w:pPr>
        <w:rPr>
          <w:b/>
          <w:bCs/>
        </w:rPr>
      </w:pPr>
      <w:r>
        <w:rPr>
          <w:b/>
          <w:bCs/>
        </w:rPr>
        <w:t>R3.</w:t>
      </w:r>
      <w:r w:rsidR="00EE1395">
        <w:rPr>
          <w:b/>
          <w:bCs/>
        </w:rPr>
        <w:t>8</w:t>
      </w:r>
      <w:r>
        <w:rPr>
          <w:b/>
          <w:bCs/>
        </w:rPr>
        <w:t xml:space="preserve"> (Thrust Operation) The MockSat shall </w:t>
      </w:r>
      <w:r w:rsidR="000D05F3">
        <w:rPr>
          <w:b/>
          <w:bCs/>
        </w:rPr>
        <w:t>produce</w:t>
      </w:r>
      <w:r>
        <w:rPr>
          <w:b/>
          <w:bCs/>
        </w:rPr>
        <w:t xml:space="preserve"> maximum thrust for at least 2.5 minutes.</w:t>
      </w:r>
    </w:p>
    <w:p w14:paraId="6EFAD2A3" w14:textId="632DA526" w:rsidR="0082561B" w:rsidRDefault="00A5153F" w:rsidP="00F45F43">
      <w:r>
        <w:t>Requirement 3.</w:t>
      </w:r>
      <w:r w:rsidR="000C7916">
        <w:t>8</w:t>
      </w:r>
      <w:r>
        <w:t xml:space="preserve"> is derived from R1.</w:t>
      </w:r>
      <w:r w:rsidR="00C400F3">
        <w:t>2</w:t>
      </w:r>
      <w:r>
        <w:t xml:space="preserve"> (</w:t>
      </w:r>
      <w:r w:rsidR="008C4C5C">
        <w:rPr>
          <w:rFonts w:cs="Times New Roman"/>
        </w:rPr>
        <w:t>Translational Maneuvers) and R1.3 (Rotational Maneuvers).</w:t>
      </w:r>
      <w:r w:rsidR="008C4C5C">
        <w:t xml:space="preserve"> </w:t>
      </w:r>
      <w:r>
        <w:t>R3.</w:t>
      </w:r>
      <w:r w:rsidR="000C7916">
        <w:t>8</w:t>
      </w:r>
      <w:r w:rsidR="005A2E07">
        <w:t xml:space="preserve"> specifies the minimum run time of the MockSat at continuous full throttle operation. </w:t>
      </w:r>
      <w:r w:rsidR="00324B8E">
        <w:t>R3.</w:t>
      </w:r>
      <w:r w:rsidR="000C7916">
        <w:t>8</w:t>
      </w:r>
      <w:r w:rsidR="00324B8E">
        <w:t xml:space="preserve"> </w:t>
      </w:r>
      <w:r w:rsidR="00B96D30">
        <w:t>will</w:t>
      </w:r>
      <w:r w:rsidR="00324B8E">
        <w:t xml:space="preserve"> be verified by a </w:t>
      </w:r>
      <w:r w:rsidR="0053381C">
        <w:t>demonstration</w:t>
      </w:r>
      <w:r w:rsidR="00324B8E">
        <w:t xml:space="preserve">. </w:t>
      </w:r>
      <w:r w:rsidR="00A3472E">
        <w:t xml:space="preserve">The </w:t>
      </w:r>
      <w:r w:rsidR="0053381C">
        <w:t>demonstration</w:t>
      </w:r>
      <w:r w:rsidR="00A3472E">
        <w:t xml:space="preserve"> </w:t>
      </w:r>
      <w:r w:rsidR="00B96D30">
        <w:t>will</w:t>
      </w:r>
      <w:r w:rsidR="00A3472E">
        <w:t xml:space="preserve"> consist of commanding the MockSat to </w:t>
      </w:r>
      <w:r w:rsidR="0087273A">
        <w:t>fire at least two motors at full throttle</w:t>
      </w:r>
      <w:r w:rsidR="00A3472E">
        <w:t xml:space="preserve"> for </w:t>
      </w:r>
      <w:r w:rsidR="00CE127D">
        <w:t xml:space="preserve">2.5 minutes. This requirement will be verified if the MockSat completes the </w:t>
      </w:r>
      <w:r w:rsidR="0053381C">
        <w:t>demonstration</w:t>
      </w:r>
      <w:r w:rsidR="00CE127D">
        <w:t xml:space="preserve">. </w:t>
      </w:r>
    </w:p>
    <w:p w14:paraId="4AEB0824" w14:textId="77777777" w:rsidR="00A35D07" w:rsidRDefault="0082561B" w:rsidP="0082561B">
      <w:pPr>
        <w:pStyle w:val="Heading2"/>
      </w:pPr>
      <w:bookmarkStart w:id="26" w:name="_Toc219456126"/>
      <w:r>
        <w:t>5.3</w:t>
      </w:r>
      <w:r>
        <w:tab/>
        <w:t>Ground Truth Sensing System</w:t>
      </w:r>
      <w:r w:rsidR="00B553C2">
        <w:t xml:space="preserve"> (GTSS)</w:t>
      </w:r>
      <w:bookmarkEnd w:id="26"/>
    </w:p>
    <w:p w14:paraId="643AA368" w14:textId="6FC2C81D" w:rsidR="00141A54" w:rsidRDefault="00A35D07" w:rsidP="00DE2574">
      <w:r>
        <w:t xml:space="preserve">The GTSS must validate the </w:t>
      </w:r>
      <w:r w:rsidR="007D38F9">
        <w:t xml:space="preserve">real time position and </w:t>
      </w:r>
      <w:r w:rsidR="00152DA7">
        <w:t>attitude</w:t>
      </w:r>
      <w:r w:rsidR="00DE2574">
        <w:t xml:space="preserve"> of the MockSat throughout the full duration of a test. </w:t>
      </w:r>
      <w:r w:rsidR="001232CE">
        <w:t xml:space="preserve">The individual subsystem requirements </w:t>
      </w:r>
      <w:r w:rsidR="00101330">
        <w:t xml:space="preserve">for the GTSS system </w:t>
      </w:r>
      <w:r w:rsidR="003133A5">
        <w:t>are</w:t>
      </w:r>
      <w:r w:rsidR="00101330">
        <w:t xml:space="preserve"> </w:t>
      </w:r>
      <w:r w:rsidR="00F366E9">
        <w:t xml:space="preserve">explained below. </w:t>
      </w:r>
    </w:p>
    <w:p w14:paraId="449CDE82" w14:textId="77777777" w:rsidR="0010334D" w:rsidRDefault="00141A54" w:rsidP="00DE2574">
      <w:r w:rsidRPr="00141A54">
        <w:rPr>
          <w:b/>
          <w:bCs/>
        </w:rPr>
        <w:t>R4.1</w:t>
      </w:r>
      <w:r>
        <w:rPr>
          <w:rFonts w:cs="Times New Roman"/>
          <w:b/>
          <w:bCs/>
        </w:rPr>
        <w:t xml:space="preserve"> (</w:t>
      </w:r>
      <w:r w:rsidR="005E714F">
        <w:rPr>
          <w:rFonts w:cs="Times New Roman"/>
          <w:b/>
          <w:bCs/>
        </w:rPr>
        <w:t>Data Logging)</w:t>
      </w:r>
      <w:r w:rsidR="00954C07">
        <w:rPr>
          <w:rFonts w:cs="Times New Roman"/>
          <w:b/>
          <w:bCs/>
        </w:rPr>
        <w:t xml:space="preserve"> </w:t>
      </w:r>
      <w:r w:rsidR="00954C07" w:rsidRPr="00954C07">
        <w:rPr>
          <w:b/>
          <w:bCs/>
        </w:rPr>
        <w:t>The GTSS</w:t>
      </w:r>
      <w:r w:rsidR="00954C07">
        <w:rPr>
          <w:b/>
          <w:bCs/>
        </w:rPr>
        <w:t xml:space="preserve"> shall</w:t>
      </w:r>
      <w:r w:rsidR="00954C07" w:rsidRPr="00954C07">
        <w:rPr>
          <w:b/>
          <w:bCs/>
        </w:rPr>
        <w:t xml:space="preserve"> provide time stamped position and attitude data of the MockSat throughout the entire duration of each test.</w:t>
      </w:r>
      <w:r w:rsidR="00954C07">
        <w:t xml:space="preserve"> </w:t>
      </w:r>
    </w:p>
    <w:p w14:paraId="14BE89D5" w14:textId="11CDDBEC" w:rsidR="0010334D" w:rsidRDefault="00B52145" w:rsidP="00DE2574">
      <w:r>
        <w:t xml:space="preserve">Requirement </w:t>
      </w:r>
      <w:r w:rsidR="00896EFD">
        <w:t xml:space="preserve">4.1 is derived from </w:t>
      </w:r>
      <w:r w:rsidR="00896EFD">
        <w:rPr>
          <w:rFonts w:cs="Times New Roman"/>
        </w:rPr>
        <w:t>R1.</w:t>
      </w:r>
      <w:r w:rsidR="00DB52DF">
        <w:rPr>
          <w:rFonts w:cs="Times New Roman"/>
        </w:rPr>
        <w:t>2 (</w:t>
      </w:r>
      <w:r w:rsidR="00EF5A12">
        <w:rPr>
          <w:rFonts w:cs="Times New Roman"/>
        </w:rPr>
        <w:t>Translational Maneuvers) and R1.3 (Rotational Maneuvers).</w:t>
      </w:r>
      <w:r w:rsidR="004009F1">
        <w:rPr>
          <w:rFonts w:cs="Times New Roman"/>
        </w:rPr>
        <w:t xml:space="preserve"> R4.1 specifies</w:t>
      </w:r>
      <w:r w:rsidR="00FB18D4">
        <w:rPr>
          <w:rFonts w:cs="Times New Roman"/>
        </w:rPr>
        <w:t xml:space="preserve"> the need to</w:t>
      </w:r>
      <w:r w:rsidR="007A5033">
        <w:rPr>
          <w:rFonts w:cs="Times New Roman"/>
        </w:rPr>
        <w:t xml:space="preserve"> continually </w:t>
      </w:r>
      <w:r w:rsidR="008A69A6">
        <w:rPr>
          <w:rFonts w:cs="Times New Roman"/>
        </w:rPr>
        <w:t>record data throughout each test.</w:t>
      </w:r>
      <w:r w:rsidR="00FB18D4">
        <w:rPr>
          <w:rFonts w:cs="Times New Roman"/>
        </w:rPr>
        <w:t xml:space="preserve"> </w:t>
      </w:r>
      <w:r w:rsidR="005E2FE9">
        <w:rPr>
          <w:rFonts w:cs="Times New Roman"/>
        </w:rPr>
        <w:t>A</w:t>
      </w:r>
      <w:r w:rsidR="005E2FE9">
        <w:t xml:space="preserve">n open-source software, APRIL Tag, will provide the </w:t>
      </w:r>
      <w:r w:rsidR="00E63367">
        <w:t>desired position and attitude</w:t>
      </w:r>
      <w:r w:rsidR="005E2FE9">
        <w:t xml:space="preserve"> data</w:t>
      </w:r>
      <w:r w:rsidR="00340576">
        <w:t xml:space="preserve"> from the MockSat</w:t>
      </w:r>
      <w:r w:rsidR="005E2FE9">
        <w:t>. APRIL Tags use QR-codes to act as coordinate frames for an object under test.</w:t>
      </w:r>
      <w:r w:rsidR="00322A43">
        <w:t xml:space="preserve"> The algorithm will transmit data every 0.5 seconds, allowing the potential for continuous tracking.</w:t>
      </w:r>
      <w:r w:rsidR="00340576">
        <w:t xml:space="preserve"> </w:t>
      </w:r>
      <w:r w:rsidR="00CA7432">
        <w:t>R4.1</w:t>
      </w:r>
      <w:r w:rsidR="00340576">
        <w:t xml:space="preserve"> will be verified through test.</w:t>
      </w:r>
      <w:r w:rsidR="00055ADE">
        <w:t xml:space="preserve"> </w:t>
      </w:r>
      <w:r w:rsidR="00500C7A">
        <w:t>The test will include placing April Tag QR-codes on the MockSat and u</w:t>
      </w:r>
      <w:r w:rsidR="007161C3">
        <w:t>sing a camera with the April Tag’s software uploade</w:t>
      </w:r>
      <w:r w:rsidR="00055ADE">
        <w:t>d</w:t>
      </w:r>
      <w:r w:rsidR="00500C7A">
        <w:t xml:space="preserve"> to verify that position and attitude data is being transmitted every </w:t>
      </w:r>
      <w:r w:rsidR="00030377">
        <w:t>0.5 seconds.</w:t>
      </w:r>
    </w:p>
    <w:p w14:paraId="1F806FFF" w14:textId="7067A9DF" w:rsidR="002A56AF" w:rsidRDefault="0010334D" w:rsidP="00DE2574">
      <w:pPr>
        <w:rPr>
          <w:rFonts w:cs="Times New Roman"/>
          <w:b/>
          <w:bCs/>
        </w:rPr>
      </w:pPr>
      <w:r w:rsidRPr="004D1689">
        <w:rPr>
          <w:b/>
          <w:bCs/>
        </w:rPr>
        <w:t>R4.2 (</w:t>
      </w:r>
      <w:r w:rsidR="004F5485" w:rsidRPr="004D1689">
        <w:rPr>
          <w:b/>
          <w:bCs/>
        </w:rPr>
        <w:t>Field of View)</w:t>
      </w:r>
      <w:r w:rsidR="00D555B0">
        <w:rPr>
          <w:b/>
          <w:bCs/>
        </w:rPr>
        <w:t xml:space="preserve"> </w:t>
      </w:r>
      <w:r w:rsidR="00213786">
        <w:rPr>
          <w:b/>
          <w:bCs/>
        </w:rPr>
        <w:t xml:space="preserve">The </w:t>
      </w:r>
      <w:r w:rsidR="00D555B0">
        <w:rPr>
          <w:b/>
          <w:bCs/>
        </w:rPr>
        <w:t>GTSS</w:t>
      </w:r>
      <w:r w:rsidR="00772976">
        <w:rPr>
          <w:rFonts w:cs="Times New Roman"/>
          <w:b/>
          <w:bCs/>
        </w:rPr>
        <w:t xml:space="preserve"> </w:t>
      </w:r>
      <w:r w:rsidR="0033693F">
        <w:rPr>
          <w:rFonts w:cs="Times New Roman"/>
          <w:b/>
          <w:bCs/>
        </w:rPr>
        <w:t>shall</w:t>
      </w:r>
      <w:r w:rsidR="004D1689" w:rsidRPr="004D1689">
        <w:rPr>
          <w:rFonts w:cs="Times New Roman"/>
          <w:b/>
          <w:bCs/>
        </w:rPr>
        <w:t xml:space="preserve"> be able to view the entire surface area of the Air Table.</w:t>
      </w:r>
      <w:r w:rsidR="00F62D76">
        <w:rPr>
          <w:rFonts w:cs="Times New Roman"/>
          <w:b/>
          <w:bCs/>
        </w:rPr>
        <w:t xml:space="preserve"> </w:t>
      </w:r>
    </w:p>
    <w:p w14:paraId="59FCCB03" w14:textId="69AD873F" w:rsidR="00772976" w:rsidRPr="002A56AF" w:rsidRDefault="002A56AF" w:rsidP="00DE2574">
      <w:pPr>
        <w:rPr>
          <w:rFonts w:cs="Times New Roman"/>
          <w:b/>
          <w:bCs/>
        </w:rPr>
      </w:pPr>
      <w:r w:rsidRPr="002A56AF">
        <w:rPr>
          <w:rFonts w:cs="Times New Roman"/>
        </w:rPr>
        <w:t>Requirement</w:t>
      </w:r>
      <w:r>
        <w:rPr>
          <w:rFonts w:cs="Times New Roman"/>
        </w:rPr>
        <w:t xml:space="preserve"> 4.2 is derived from </w:t>
      </w:r>
      <w:r>
        <w:t>R1.</w:t>
      </w:r>
      <w:r w:rsidR="00B05F92">
        <w:t>1 (</w:t>
      </w:r>
      <w:r w:rsidR="00245EC3">
        <w:t xml:space="preserve">Operational </w:t>
      </w:r>
      <w:r w:rsidR="00B05F92">
        <w:rPr>
          <w:rFonts w:cs="Times New Roman"/>
        </w:rPr>
        <w:t>Environment).</w:t>
      </w:r>
      <w:r w:rsidR="00A81468">
        <w:rPr>
          <w:rFonts w:cs="Times New Roman"/>
        </w:rPr>
        <w:t xml:space="preserve"> </w:t>
      </w:r>
      <w:r>
        <w:rPr>
          <w:rFonts w:cs="Times New Roman"/>
        </w:rPr>
        <w:t xml:space="preserve"> </w:t>
      </w:r>
      <w:r w:rsidR="004B5449">
        <w:rPr>
          <w:rFonts w:cs="Times New Roman"/>
        </w:rPr>
        <w:t xml:space="preserve">R4.2 specifies that the GTSS </w:t>
      </w:r>
      <w:r w:rsidR="005354F7">
        <w:rPr>
          <w:rFonts w:cs="Times New Roman"/>
        </w:rPr>
        <w:t xml:space="preserve">requires the capability to measure the MockSat position and attitude at any point on the surface of the table. R4.2 will be verified through </w:t>
      </w:r>
      <w:r w:rsidR="00756F00">
        <w:rPr>
          <w:rFonts w:cs="Times New Roman"/>
        </w:rPr>
        <w:t>demonstration</w:t>
      </w:r>
      <w:r w:rsidR="005354F7">
        <w:rPr>
          <w:rFonts w:cs="Times New Roman"/>
        </w:rPr>
        <w:t xml:space="preserve">. The </w:t>
      </w:r>
      <w:r w:rsidR="00756F00">
        <w:rPr>
          <w:rFonts w:cs="Times New Roman"/>
        </w:rPr>
        <w:t>demonstration</w:t>
      </w:r>
      <w:r w:rsidR="005354F7">
        <w:rPr>
          <w:rFonts w:cs="Times New Roman"/>
        </w:rPr>
        <w:t xml:space="preserve"> will include taking a photo with the camera </w:t>
      </w:r>
      <w:r w:rsidR="00963665">
        <w:rPr>
          <w:rFonts w:cs="Times New Roman"/>
        </w:rPr>
        <w:t xml:space="preserve">when the GTSS system is in place above the Air Table. </w:t>
      </w:r>
      <w:r w:rsidR="00CE675F">
        <w:rPr>
          <w:rFonts w:cs="Times New Roman"/>
        </w:rPr>
        <w:t xml:space="preserve">Observing the entirety of the Air Table in the photo will verify a complete </w:t>
      </w:r>
      <w:r w:rsidR="005E3D06">
        <w:rPr>
          <w:rFonts w:eastAsiaTheme="minorEastAsia" w:cs="Times New Roman"/>
          <w:color w:val="000000" w:themeColor="text1"/>
        </w:rPr>
        <w:t>field of view.</w:t>
      </w:r>
      <w:r w:rsidR="00CE675F">
        <w:rPr>
          <w:rFonts w:cs="Times New Roman"/>
        </w:rPr>
        <w:t xml:space="preserve"> </w:t>
      </w:r>
    </w:p>
    <w:p w14:paraId="4F074B63" w14:textId="4DC1A400" w:rsidR="0037088D" w:rsidRDefault="00772976" w:rsidP="00DE2574">
      <w:pPr>
        <w:rPr>
          <w:rFonts w:cs="Times New Roman"/>
          <w:b/>
          <w:bCs/>
        </w:rPr>
      </w:pPr>
      <w:r>
        <w:rPr>
          <w:rFonts w:cs="Times New Roman"/>
          <w:b/>
          <w:bCs/>
        </w:rPr>
        <w:t xml:space="preserve">R4.3 (Translational Accuracy) </w:t>
      </w:r>
      <w:r w:rsidR="00213786">
        <w:rPr>
          <w:rFonts w:cs="Times New Roman"/>
          <w:b/>
          <w:bCs/>
        </w:rPr>
        <w:t xml:space="preserve">The </w:t>
      </w:r>
      <w:r w:rsidR="00D555B0">
        <w:rPr>
          <w:rFonts w:cs="Times New Roman"/>
          <w:b/>
          <w:bCs/>
        </w:rPr>
        <w:t>GTSS</w:t>
      </w:r>
      <w:r w:rsidR="0037088D">
        <w:rPr>
          <w:rFonts w:cs="Times New Roman"/>
          <w:b/>
          <w:bCs/>
        </w:rPr>
        <w:t xml:space="preserve"> </w:t>
      </w:r>
      <w:r w:rsidR="001E6998">
        <w:rPr>
          <w:rFonts w:cs="Times New Roman"/>
          <w:b/>
          <w:bCs/>
        </w:rPr>
        <w:t>shall</w:t>
      </w:r>
      <w:r w:rsidR="0037088D" w:rsidRPr="0037088D">
        <w:rPr>
          <w:b/>
          <w:bCs/>
        </w:rPr>
        <w:t xml:space="preserve"> provide</w:t>
      </w:r>
      <w:r w:rsidR="00014C8B">
        <w:rPr>
          <w:b/>
          <w:bCs/>
        </w:rPr>
        <w:t xml:space="preserve"> recorded</w:t>
      </w:r>
      <w:r w:rsidR="0037088D" w:rsidRPr="0037088D">
        <w:rPr>
          <w:b/>
          <w:bCs/>
        </w:rPr>
        <w:t xml:space="preserve"> position accuracy within </w:t>
      </w:r>
      <w:r w:rsidR="00414B52">
        <w:rPr>
          <w:b/>
          <w:bCs/>
        </w:rPr>
        <w:t>5</w:t>
      </w:r>
      <w:r w:rsidR="0037088D" w:rsidRPr="0037088D">
        <w:rPr>
          <w:b/>
          <w:bCs/>
        </w:rPr>
        <w:t xml:space="preserve"> mm</w:t>
      </w:r>
      <w:r w:rsidR="0037088D">
        <w:rPr>
          <w:rFonts w:cs="Times New Roman"/>
          <w:b/>
          <w:bCs/>
        </w:rPr>
        <w:t>.</w:t>
      </w:r>
    </w:p>
    <w:p w14:paraId="727223E5" w14:textId="136B4178" w:rsidR="0037088D" w:rsidRPr="005E3D06" w:rsidRDefault="005E3D06" w:rsidP="00DE2574">
      <w:pPr>
        <w:rPr>
          <w:rFonts w:cs="Times New Roman"/>
        </w:rPr>
      </w:pPr>
      <w:r>
        <w:rPr>
          <w:rFonts w:cs="Times New Roman"/>
        </w:rPr>
        <w:t>Requirement 4.3 is derived from R1.2 (</w:t>
      </w:r>
      <w:r w:rsidR="004009F1">
        <w:rPr>
          <w:rFonts w:cs="Times New Roman"/>
        </w:rPr>
        <w:t>Translational Maneuvers) and R1.3 (Rotational Maneuvers).</w:t>
      </w:r>
      <w:r>
        <w:rPr>
          <w:rFonts w:cs="Times New Roman"/>
        </w:rPr>
        <w:t xml:space="preserve"> </w:t>
      </w:r>
      <w:r w:rsidR="00364C15">
        <w:t xml:space="preserve">R4.3 specifies the need to have </w:t>
      </w:r>
      <w:r w:rsidR="002534BA">
        <w:t xml:space="preserve">accurate </w:t>
      </w:r>
      <w:r w:rsidR="00704199">
        <w:t xml:space="preserve">position </w:t>
      </w:r>
      <w:r w:rsidR="002534BA">
        <w:t>data to compare to the position of the MockSat.</w:t>
      </w:r>
      <w:r w:rsidR="00704199">
        <w:t xml:space="preserve"> Without an accurate </w:t>
      </w:r>
      <w:r w:rsidR="00263638">
        <w:t>location</w:t>
      </w:r>
      <w:r w:rsidR="00704199">
        <w:t xml:space="preserve">, </w:t>
      </w:r>
      <w:r w:rsidR="00290FC3">
        <w:t xml:space="preserve">PRISM will not be able to </w:t>
      </w:r>
      <w:r w:rsidR="00AF0B70">
        <w:t xml:space="preserve">correctly </w:t>
      </w:r>
      <w:r w:rsidR="00D715A4">
        <w:t xml:space="preserve">determine if the MockSat performs the maneuvers accurately. </w:t>
      </w:r>
      <w:r w:rsidR="00C44119">
        <w:t>R4.</w:t>
      </w:r>
      <w:r w:rsidR="00F80749">
        <w:t xml:space="preserve">3 will be verified through test. The test will involve </w:t>
      </w:r>
      <w:r w:rsidR="0087404A">
        <w:t>the MockSat completing a simple translation maneuver</w:t>
      </w:r>
      <w:r w:rsidR="00107AB8">
        <w:t xml:space="preserve"> while the GTSS system is collecting data. </w:t>
      </w:r>
      <w:r w:rsidR="000D3571">
        <w:t>The</w:t>
      </w:r>
      <w:r w:rsidR="00B50970">
        <w:t xml:space="preserve"> data collected from the April Tags will be compared to the position data of the MockSat </w:t>
      </w:r>
      <w:r w:rsidR="00AD1109">
        <w:t xml:space="preserve">to determine if </w:t>
      </w:r>
      <w:r w:rsidR="009747FE">
        <w:t>the tolerance is met.</w:t>
      </w:r>
    </w:p>
    <w:p w14:paraId="27F4F4AA" w14:textId="4A294488" w:rsidR="00F93909" w:rsidRDefault="0037088D" w:rsidP="00DE2574">
      <w:pPr>
        <w:rPr>
          <w:rFonts w:cs="Times New Roman"/>
          <w:b/>
          <w:bCs/>
        </w:rPr>
      </w:pPr>
      <w:r>
        <w:rPr>
          <w:rFonts w:cs="Times New Roman"/>
          <w:b/>
          <w:bCs/>
        </w:rPr>
        <w:t xml:space="preserve">R4.4 (Attitude Accuracy) </w:t>
      </w:r>
      <w:r w:rsidR="00213786">
        <w:rPr>
          <w:rFonts w:cs="Times New Roman"/>
          <w:b/>
          <w:bCs/>
        </w:rPr>
        <w:t xml:space="preserve">The </w:t>
      </w:r>
      <w:r>
        <w:rPr>
          <w:rFonts w:cs="Times New Roman"/>
          <w:b/>
          <w:bCs/>
        </w:rPr>
        <w:t xml:space="preserve">GTSS </w:t>
      </w:r>
      <w:r w:rsidR="00C02920">
        <w:rPr>
          <w:rFonts w:cs="Times New Roman"/>
          <w:b/>
          <w:bCs/>
        </w:rPr>
        <w:t>shall</w:t>
      </w:r>
      <w:r>
        <w:rPr>
          <w:rFonts w:cs="Times New Roman"/>
          <w:b/>
          <w:bCs/>
        </w:rPr>
        <w:t xml:space="preserve"> provide </w:t>
      </w:r>
      <w:r w:rsidR="00014C8B">
        <w:rPr>
          <w:rFonts w:cs="Times New Roman"/>
          <w:b/>
          <w:bCs/>
        </w:rPr>
        <w:t xml:space="preserve">recorded </w:t>
      </w:r>
      <w:r>
        <w:rPr>
          <w:rFonts w:cs="Times New Roman"/>
          <w:b/>
          <w:bCs/>
        </w:rPr>
        <w:t xml:space="preserve">attitude accuracy within </w:t>
      </w:r>
      <w:r w:rsidR="008D27EF" w:rsidRPr="008D27EF">
        <w:rPr>
          <w:b/>
          <w:bCs/>
        </w:rPr>
        <w:t>2</w:t>
      </w:r>
      <w:r w:rsidR="008D27EF" w:rsidRPr="008D27EF">
        <w:rPr>
          <w:rFonts w:cs="Times New Roman"/>
          <w:b/>
          <w:bCs/>
        </w:rPr>
        <w:t>°</w:t>
      </w:r>
      <w:r w:rsidR="008D27EF">
        <w:rPr>
          <w:rFonts w:cs="Times New Roman"/>
          <w:b/>
          <w:bCs/>
        </w:rPr>
        <w:t xml:space="preserve">. </w:t>
      </w:r>
    </w:p>
    <w:p w14:paraId="74FE20B1" w14:textId="73619DAE" w:rsidR="00577CD9" w:rsidRPr="00384246" w:rsidRDefault="00F93909">
      <w:pPr>
        <w:rPr>
          <w:rFonts w:cs="Times New Roman"/>
        </w:rPr>
      </w:pPr>
      <w:r>
        <w:rPr>
          <w:rFonts w:cs="Times New Roman"/>
        </w:rPr>
        <w:t>Requirement 4.4 is derived from R1.2 (</w:t>
      </w:r>
      <w:r w:rsidR="004009F1">
        <w:rPr>
          <w:rFonts w:cs="Times New Roman"/>
        </w:rPr>
        <w:t>Translational Maneuvers) and R1.3 (Rotational Maneuvers).</w:t>
      </w:r>
      <w:r>
        <w:rPr>
          <w:rFonts w:cs="Times New Roman"/>
        </w:rPr>
        <w:t xml:space="preserve"> </w:t>
      </w:r>
      <w:r>
        <w:t>R4.4 specifies the need to have accurate attitude data to compare to the attitude of the MockSat. Without an accurate truth, PRISM will not be able to correctly determine if the MockSat performs the maneuvers accurately. R4.</w:t>
      </w:r>
      <w:r w:rsidR="00973F60">
        <w:t>4</w:t>
      </w:r>
      <w:r>
        <w:t xml:space="preserve"> will be verified through test. The test will involve the MockSat completing a simple </w:t>
      </w:r>
      <w:r w:rsidR="007959DE">
        <w:t>rotation about the yaw axis</w:t>
      </w:r>
      <w:r>
        <w:t xml:space="preserve"> maneuver while the GTSS system is collecting data. The data collected from the April </w:t>
      </w:r>
      <w:r w:rsidR="009260B9">
        <w:t>Tag’s</w:t>
      </w:r>
      <w:r>
        <w:t xml:space="preserve"> will be compared to the </w:t>
      </w:r>
      <w:r w:rsidR="00B043C0">
        <w:t>attitude</w:t>
      </w:r>
      <w:r>
        <w:t xml:space="preserve"> data of the MockSat to determine if </w:t>
      </w:r>
      <w:r w:rsidR="002A6D08">
        <w:t>the GTSS is within</w:t>
      </w:r>
      <w:r>
        <w:t xml:space="preserve"> tolerance.</w:t>
      </w:r>
      <w:r w:rsidR="00577CD9">
        <w:rPr>
          <w:rFonts w:cs="Times New Roman"/>
        </w:rPr>
        <w:br w:type="page"/>
      </w:r>
    </w:p>
    <w:p w14:paraId="6EE5DD15" w14:textId="4B570550" w:rsidR="00C31FA3" w:rsidRPr="00CA1B11" w:rsidRDefault="005D4E16" w:rsidP="00CA1B11">
      <w:pPr>
        <w:pStyle w:val="Heading1"/>
        <w:rPr>
          <w:rFonts w:cs="Times New Roman"/>
        </w:rPr>
      </w:pPr>
      <w:bookmarkStart w:id="27" w:name="_Toc219456127"/>
      <w:r w:rsidRPr="0071002F">
        <w:rPr>
          <w:rFonts w:cs="Times New Roman"/>
        </w:rPr>
        <w:t>REFERENCES</w:t>
      </w:r>
      <w:bookmarkEnd w:id="27"/>
    </w:p>
    <w:p w14:paraId="4AE6734F" w14:textId="77777777" w:rsidR="00755D6E" w:rsidRDefault="006E3607">
      <w:pPr>
        <w:rPr>
          <w:rFonts w:cs="Times New Roman"/>
        </w:rPr>
      </w:pPr>
      <w:r w:rsidRPr="006E3607">
        <w:rPr>
          <w:rFonts w:cs="Times New Roman"/>
        </w:rPr>
        <w:t>[1] Huang, Z., Zhang, W., Chen, T., Wen, H., and Jin, D., “Characterizing an Air-Bearing Testbed for Simulating Spacecraft Dynamics and Control,” Aerospace, Vol. 9, No. 5, 2022, p. 246. </w:t>
      </w:r>
      <w:hyperlink r:id="rId18" w:tgtFrame="_blank" w:history="1">
        <w:r w:rsidRPr="006E3607">
          <w:rPr>
            <w:rStyle w:val="Hyperlink"/>
            <w:rFonts w:cs="Times New Roman"/>
          </w:rPr>
          <w:t>https://doi.org/10.3390/aerospace9050246</w:t>
        </w:r>
      </w:hyperlink>
      <w:r w:rsidRPr="006E3607">
        <w:rPr>
          <w:rFonts w:cs="Times New Roman"/>
        </w:rPr>
        <w:t>  </w:t>
      </w:r>
    </w:p>
    <w:p w14:paraId="05E27299" w14:textId="2E741342" w:rsidR="00755D6E" w:rsidRPr="00590333" w:rsidRDefault="00755D6E" w:rsidP="00755D6E">
      <w:pPr>
        <w:rPr>
          <w:rFonts w:cs="Times New Roman"/>
        </w:rPr>
      </w:pPr>
      <w:r w:rsidRPr="008052AD">
        <w:rPr>
          <w:rFonts w:cs="Times New Roman"/>
        </w:rPr>
        <w:t>[</w:t>
      </w:r>
      <w:r>
        <w:rPr>
          <w:rFonts w:cs="Times New Roman"/>
        </w:rPr>
        <w:t>2</w:t>
      </w:r>
      <w:r w:rsidRPr="008052AD">
        <w:rPr>
          <w:rFonts w:cs="Times New Roman"/>
        </w:rPr>
        <w:t xml:space="preserve">] Goodman, J. L., “History of Space Shuttle Rendezvous and Proximity Operations,” Journal of Spacecraft and Rockets, Vol. 43, No. 5, 2006, pp. 944–959. </w:t>
      </w:r>
      <w:hyperlink r:id="rId19" w:history="1">
        <w:r w:rsidRPr="00723EE4">
          <w:rPr>
            <w:rStyle w:val="Hyperlink"/>
            <w:rFonts w:cs="Times New Roman"/>
          </w:rPr>
          <w:t>https://doi.org/10.2514/1.19653</w:t>
        </w:r>
      </w:hyperlink>
    </w:p>
    <w:p w14:paraId="5B530357" w14:textId="298D0446" w:rsidR="00755D6E" w:rsidRDefault="00755D6E" w:rsidP="00755D6E">
      <w:r w:rsidRPr="008052AD">
        <w:rPr>
          <w:rFonts w:cs="Times New Roman"/>
        </w:rPr>
        <w:t>[</w:t>
      </w:r>
      <w:r>
        <w:rPr>
          <w:rFonts w:cs="Times New Roman"/>
        </w:rPr>
        <w:t>3</w:t>
      </w:r>
      <w:r w:rsidRPr="008052AD">
        <w:rPr>
          <w:rFonts w:cs="Times New Roman"/>
        </w:rPr>
        <w:t xml:space="preserve">] </w:t>
      </w:r>
      <w:proofErr w:type="spellStart"/>
      <w:r w:rsidRPr="008052AD">
        <w:rPr>
          <w:rFonts w:cs="Times New Roman"/>
        </w:rPr>
        <w:t>Gialvaji</w:t>
      </w:r>
      <w:proofErr w:type="spellEnd"/>
      <w:r w:rsidRPr="008052AD">
        <w:rPr>
          <w:rFonts w:cs="Times New Roman"/>
        </w:rPr>
        <w:t xml:space="preserve">, M., and D’Amico, S., “Adaptive End-to-End Architecture for Autonomous Spacecraft Rendezvous and Proximity Operations,” AIAA SciTech 2024 Forum, AIAA Paper 2024-1040, 2024, URL: </w:t>
      </w:r>
      <w:hyperlink r:id="rId20" w:history="1">
        <w:r w:rsidRPr="00723EE4">
          <w:rPr>
            <w:rStyle w:val="Hyperlink"/>
            <w:rFonts w:cs="Times New Roman"/>
          </w:rPr>
          <w:t>https://slab.stanford.edu/sites/g/files/sbiybj25201/files/media/file/rpokit_scitech_2024_v3_1.pdf</w:t>
        </w:r>
      </w:hyperlink>
    </w:p>
    <w:p w14:paraId="1AB3FD72" w14:textId="1E5F07D0" w:rsidR="00755D6E" w:rsidRDefault="00755D6E" w:rsidP="00755D6E">
      <w:r w:rsidRPr="008052AD">
        <w:rPr>
          <w:rFonts w:cs="Times New Roman"/>
        </w:rPr>
        <w:t>[</w:t>
      </w:r>
      <w:r>
        <w:rPr>
          <w:rFonts w:cs="Times New Roman"/>
        </w:rPr>
        <w:t>4</w:t>
      </w:r>
      <w:r w:rsidRPr="008052AD">
        <w:rPr>
          <w:rFonts w:cs="Times New Roman"/>
        </w:rPr>
        <w:t xml:space="preserve">] “Northrop Grumman Selected for In-Space Demonstration of Refueling Technologies,” Northrop Grumman Newsroom, Apr. 2, 2025, URL: </w:t>
      </w:r>
      <w:hyperlink r:id="rId21" w:history="1">
        <w:r w:rsidRPr="00723EE4">
          <w:rPr>
            <w:rStyle w:val="Hyperlink"/>
            <w:rFonts w:cs="Times New Roman"/>
          </w:rPr>
          <w:t>https://news.northropgrumman.com/satellites/Northrop-Grumman-Selected-for-In-Space-Demonstration-of-Refueling-Technologies</w:t>
        </w:r>
      </w:hyperlink>
    </w:p>
    <w:p w14:paraId="61C3E215" w14:textId="7CE07B48" w:rsidR="00324978" w:rsidRDefault="00324978">
      <w:pPr>
        <w:rPr>
          <w:rFonts w:eastAsiaTheme="majorEastAsia" w:cs="Times New Roman"/>
          <w:b/>
          <w:sz w:val="32"/>
          <w:szCs w:val="40"/>
        </w:rPr>
      </w:pPr>
      <w:r>
        <w:rPr>
          <w:rFonts w:cs="Times New Roman"/>
        </w:rPr>
        <w:br w:type="page"/>
      </w:r>
    </w:p>
    <w:p w14:paraId="443D5590" w14:textId="518D287E" w:rsidR="005D4E16" w:rsidRPr="0071002F" w:rsidRDefault="005D4E16" w:rsidP="005D4E16">
      <w:pPr>
        <w:pStyle w:val="Heading1"/>
        <w:rPr>
          <w:rFonts w:cs="Times New Roman"/>
        </w:rPr>
      </w:pPr>
      <w:bookmarkStart w:id="28" w:name="_Toc219456128"/>
      <w:r w:rsidRPr="0071002F">
        <w:rPr>
          <w:rFonts w:cs="Times New Roman"/>
        </w:rPr>
        <w:t>APPEN</w:t>
      </w:r>
      <w:r w:rsidR="003A4C34">
        <w:rPr>
          <w:rFonts w:cs="Times New Roman"/>
        </w:rPr>
        <w:t>D</w:t>
      </w:r>
      <w:r w:rsidRPr="0071002F">
        <w:rPr>
          <w:rFonts w:cs="Times New Roman"/>
        </w:rPr>
        <w:t>IX</w:t>
      </w:r>
      <w:bookmarkEnd w:id="28"/>
    </w:p>
    <w:p w14:paraId="70F60B64" w14:textId="55EC229B" w:rsidR="005D4E16" w:rsidRDefault="00F3051C" w:rsidP="00F3051C">
      <w:pPr>
        <w:pStyle w:val="Heading2"/>
      </w:pPr>
      <w:bookmarkStart w:id="29" w:name="_Toc219456129"/>
      <w:r>
        <w:t>Attributions Table</w:t>
      </w:r>
      <w:bookmarkEnd w:id="29"/>
    </w:p>
    <w:p w14:paraId="6E476084" w14:textId="1400E4B9" w:rsidR="00066B1B" w:rsidRPr="00A37DCB" w:rsidRDefault="00066B1B" w:rsidP="00066B1B">
      <w:pPr>
        <w:pStyle w:val="Caption"/>
        <w:jc w:val="center"/>
        <w:rPr>
          <w:b/>
          <w:i w:val="0"/>
          <w:sz w:val="22"/>
          <w:szCs w:val="22"/>
        </w:rPr>
      </w:pPr>
      <w:bookmarkStart w:id="30" w:name="_Toc219456281"/>
      <w:r w:rsidRPr="00066B1B">
        <w:rPr>
          <w:b/>
          <w:bCs/>
          <w:i w:val="0"/>
          <w:iCs w:val="0"/>
          <w:sz w:val="22"/>
          <w:szCs w:val="22"/>
        </w:rPr>
        <w:t xml:space="preserve">Table </w:t>
      </w:r>
      <w:r w:rsidRPr="00066B1B">
        <w:rPr>
          <w:b/>
          <w:bCs/>
          <w:i w:val="0"/>
          <w:iCs w:val="0"/>
          <w:sz w:val="22"/>
          <w:szCs w:val="22"/>
        </w:rPr>
        <w:fldChar w:fldCharType="begin"/>
      </w:r>
      <w:r w:rsidRPr="00066B1B">
        <w:rPr>
          <w:b/>
          <w:bCs/>
          <w:i w:val="0"/>
          <w:iCs w:val="0"/>
          <w:sz w:val="22"/>
          <w:szCs w:val="22"/>
        </w:rPr>
        <w:instrText xml:space="preserve"> SEQ Table \* ARABIC </w:instrText>
      </w:r>
      <w:r w:rsidRPr="00066B1B">
        <w:rPr>
          <w:b/>
          <w:bCs/>
          <w:i w:val="0"/>
          <w:iCs w:val="0"/>
          <w:sz w:val="22"/>
          <w:szCs w:val="22"/>
        </w:rPr>
        <w:fldChar w:fldCharType="separate"/>
      </w:r>
      <w:r>
        <w:rPr>
          <w:b/>
          <w:bCs/>
          <w:i w:val="0"/>
          <w:iCs w:val="0"/>
          <w:noProof/>
          <w:sz w:val="22"/>
          <w:szCs w:val="22"/>
        </w:rPr>
        <w:t>1</w:t>
      </w:r>
      <w:r w:rsidRPr="00066B1B">
        <w:rPr>
          <w:b/>
          <w:bCs/>
          <w:i w:val="0"/>
          <w:iCs w:val="0"/>
          <w:sz w:val="22"/>
          <w:szCs w:val="22"/>
        </w:rPr>
        <w:fldChar w:fldCharType="end"/>
      </w:r>
      <w:r w:rsidRPr="00066B1B">
        <w:rPr>
          <w:b/>
          <w:bCs/>
          <w:i w:val="0"/>
          <w:iCs w:val="0"/>
          <w:sz w:val="22"/>
          <w:szCs w:val="22"/>
        </w:rPr>
        <w:t>:</w:t>
      </w:r>
      <w:r w:rsidRPr="00A37DCB">
        <w:rPr>
          <w:b/>
          <w:i w:val="0"/>
          <w:sz w:val="22"/>
          <w:szCs w:val="22"/>
        </w:rPr>
        <w:t xml:space="preserve"> Attributions Table</w:t>
      </w:r>
      <w:bookmarkEnd w:id="30"/>
    </w:p>
    <w:tbl>
      <w:tblPr>
        <w:tblStyle w:val="TableGrid"/>
        <w:tblW w:w="0" w:type="auto"/>
        <w:tblLook w:val="04A0" w:firstRow="1" w:lastRow="0" w:firstColumn="1" w:lastColumn="0" w:noHBand="0" w:noVBand="1"/>
      </w:tblPr>
      <w:tblGrid>
        <w:gridCol w:w="2245"/>
        <w:gridCol w:w="4050"/>
        <w:gridCol w:w="3055"/>
      </w:tblGrid>
      <w:tr w:rsidR="00290795" w14:paraId="33E9E930" w14:textId="77777777" w:rsidTr="00290795">
        <w:tc>
          <w:tcPr>
            <w:tcW w:w="2245" w:type="dxa"/>
          </w:tcPr>
          <w:p w14:paraId="15884AB7" w14:textId="77777777" w:rsidR="00290795" w:rsidRPr="008527D8" w:rsidRDefault="00290795">
            <w:pPr>
              <w:jc w:val="center"/>
              <w:rPr>
                <w:rFonts w:cs="Times New Roman"/>
                <w:b/>
              </w:rPr>
            </w:pPr>
            <w:r w:rsidRPr="008527D8">
              <w:rPr>
                <w:rFonts w:cs="Times New Roman"/>
                <w:b/>
              </w:rPr>
              <w:t>Contributor</w:t>
            </w:r>
          </w:p>
        </w:tc>
        <w:tc>
          <w:tcPr>
            <w:tcW w:w="4050" w:type="dxa"/>
          </w:tcPr>
          <w:p w14:paraId="28A71C08" w14:textId="77777777" w:rsidR="00290795" w:rsidRPr="008527D8" w:rsidRDefault="00290795">
            <w:pPr>
              <w:jc w:val="center"/>
              <w:rPr>
                <w:rFonts w:cs="Times New Roman"/>
                <w:b/>
              </w:rPr>
            </w:pPr>
            <w:r w:rsidRPr="008527D8">
              <w:rPr>
                <w:rFonts w:cs="Times New Roman"/>
                <w:b/>
              </w:rPr>
              <w:t>Primary Contribution(s)</w:t>
            </w:r>
          </w:p>
        </w:tc>
        <w:tc>
          <w:tcPr>
            <w:tcW w:w="3055" w:type="dxa"/>
          </w:tcPr>
          <w:p w14:paraId="2DEB38AC" w14:textId="77777777" w:rsidR="00290795" w:rsidRPr="008527D8" w:rsidRDefault="00290795">
            <w:pPr>
              <w:jc w:val="center"/>
              <w:rPr>
                <w:rFonts w:cs="Times New Roman"/>
                <w:b/>
              </w:rPr>
            </w:pPr>
            <w:r w:rsidRPr="008527D8">
              <w:rPr>
                <w:rFonts w:cs="Times New Roman"/>
                <w:b/>
              </w:rPr>
              <w:t>Secondary Contribution(s)</w:t>
            </w:r>
          </w:p>
        </w:tc>
      </w:tr>
      <w:tr w:rsidR="00290795" w14:paraId="66377EEC" w14:textId="77777777" w:rsidTr="00290795">
        <w:tc>
          <w:tcPr>
            <w:tcW w:w="2245" w:type="dxa"/>
            <w:shd w:val="clear" w:color="auto" w:fill="F2F2F2" w:themeFill="background1" w:themeFillShade="F2"/>
          </w:tcPr>
          <w:p w14:paraId="2FA3B3F3" w14:textId="77777777" w:rsidR="00290795" w:rsidRPr="008527D8" w:rsidRDefault="00290795">
            <w:pPr>
              <w:rPr>
                <w:rFonts w:cs="Times New Roman"/>
              </w:rPr>
            </w:pPr>
            <w:r w:rsidRPr="008527D8">
              <w:rPr>
                <w:rFonts w:cs="Times New Roman"/>
              </w:rPr>
              <w:t>Ryan Coder</w:t>
            </w:r>
          </w:p>
        </w:tc>
        <w:tc>
          <w:tcPr>
            <w:tcW w:w="4050" w:type="dxa"/>
            <w:shd w:val="clear" w:color="auto" w:fill="F2F2F2" w:themeFill="background1" w:themeFillShade="F2"/>
          </w:tcPr>
          <w:p w14:paraId="363B3F21" w14:textId="28EDD281" w:rsidR="00290795" w:rsidRPr="008527D8" w:rsidRDefault="009E4204">
            <w:pPr>
              <w:rPr>
                <w:rFonts w:cs="Times New Roman"/>
              </w:rPr>
            </w:pPr>
            <w:r>
              <w:rPr>
                <w:rFonts w:cs="Times New Roman"/>
              </w:rPr>
              <w:t xml:space="preserve">2.0, </w:t>
            </w:r>
            <w:r w:rsidR="00F7433A">
              <w:rPr>
                <w:rFonts w:cs="Times New Roman"/>
              </w:rPr>
              <w:t>R</w:t>
            </w:r>
            <w:r w:rsidR="00F1256F">
              <w:rPr>
                <w:rFonts w:cs="Times New Roman"/>
              </w:rPr>
              <w:t>1</w:t>
            </w:r>
            <w:r w:rsidR="002D5000">
              <w:rPr>
                <w:rFonts w:cs="Times New Roman"/>
              </w:rPr>
              <w:t xml:space="preserve">.6, </w:t>
            </w:r>
            <w:r w:rsidR="00F7433A">
              <w:rPr>
                <w:rFonts w:cs="Times New Roman"/>
              </w:rPr>
              <w:t>R</w:t>
            </w:r>
            <w:r w:rsidR="00160648">
              <w:rPr>
                <w:rFonts w:cs="Times New Roman"/>
              </w:rPr>
              <w:t xml:space="preserve">2.3, </w:t>
            </w:r>
            <w:r w:rsidR="00F7433A">
              <w:rPr>
                <w:rFonts w:cs="Times New Roman"/>
              </w:rPr>
              <w:t>R</w:t>
            </w:r>
            <w:r w:rsidR="00160648">
              <w:rPr>
                <w:rFonts w:cs="Times New Roman"/>
              </w:rPr>
              <w:t xml:space="preserve">3.3, </w:t>
            </w:r>
            <w:r w:rsidR="00F7433A">
              <w:rPr>
                <w:rFonts w:cs="Times New Roman"/>
              </w:rPr>
              <w:t>R</w:t>
            </w:r>
            <w:r w:rsidR="00DC1181">
              <w:rPr>
                <w:rFonts w:cs="Times New Roman"/>
              </w:rPr>
              <w:t>3.7</w:t>
            </w:r>
            <w:r w:rsidR="004D7050">
              <w:rPr>
                <w:rFonts w:cs="Times New Roman"/>
              </w:rPr>
              <w:t>, Org Chart</w:t>
            </w:r>
          </w:p>
        </w:tc>
        <w:tc>
          <w:tcPr>
            <w:tcW w:w="3055" w:type="dxa"/>
            <w:shd w:val="clear" w:color="auto" w:fill="F2F2F2" w:themeFill="background1" w:themeFillShade="F2"/>
          </w:tcPr>
          <w:p w14:paraId="19F1A444" w14:textId="78C39CC9" w:rsidR="00290795" w:rsidRPr="008527D8" w:rsidRDefault="003437CD">
            <w:pPr>
              <w:rPr>
                <w:rFonts w:cs="Times New Roman"/>
              </w:rPr>
            </w:pPr>
            <w:r>
              <w:rPr>
                <w:rFonts w:cs="Times New Roman"/>
              </w:rPr>
              <w:t xml:space="preserve">Proofread </w:t>
            </w:r>
            <w:r w:rsidR="007F157B">
              <w:rPr>
                <w:rFonts w:cs="Times New Roman"/>
              </w:rPr>
              <w:t>D</w:t>
            </w:r>
            <w:r>
              <w:rPr>
                <w:rFonts w:cs="Times New Roman"/>
              </w:rPr>
              <w:t>ocument</w:t>
            </w:r>
          </w:p>
        </w:tc>
      </w:tr>
      <w:tr w:rsidR="00290795" w14:paraId="26468556" w14:textId="77777777" w:rsidTr="00290795">
        <w:tc>
          <w:tcPr>
            <w:tcW w:w="2245" w:type="dxa"/>
            <w:shd w:val="clear" w:color="auto" w:fill="F2F2F2" w:themeFill="background1" w:themeFillShade="F2"/>
          </w:tcPr>
          <w:p w14:paraId="7A0D02BD" w14:textId="77777777" w:rsidR="00290795" w:rsidRPr="008527D8" w:rsidRDefault="00290795">
            <w:pPr>
              <w:rPr>
                <w:rFonts w:cs="Times New Roman"/>
              </w:rPr>
            </w:pPr>
            <w:r w:rsidRPr="008527D8">
              <w:rPr>
                <w:rFonts w:cs="Times New Roman"/>
              </w:rPr>
              <w:t>Zachary McKissor</w:t>
            </w:r>
          </w:p>
        </w:tc>
        <w:tc>
          <w:tcPr>
            <w:tcW w:w="4050" w:type="dxa"/>
            <w:shd w:val="clear" w:color="auto" w:fill="F2F2F2" w:themeFill="background1" w:themeFillShade="F2"/>
          </w:tcPr>
          <w:p w14:paraId="602F1926" w14:textId="46D5E035" w:rsidR="00290795" w:rsidRPr="008527D8" w:rsidRDefault="00651D63">
            <w:pPr>
              <w:rPr>
                <w:rFonts w:cs="Times New Roman"/>
              </w:rPr>
            </w:pPr>
            <w:r>
              <w:rPr>
                <w:rFonts w:cs="Times New Roman"/>
              </w:rPr>
              <w:t>Itemized Budget</w:t>
            </w:r>
          </w:p>
        </w:tc>
        <w:tc>
          <w:tcPr>
            <w:tcW w:w="3055" w:type="dxa"/>
            <w:shd w:val="clear" w:color="auto" w:fill="F2F2F2" w:themeFill="background1" w:themeFillShade="F2"/>
          </w:tcPr>
          <w:p w14:paraId="09E4B6D3" w14:textId="77777777" w:rsidR="00290795" w:rsidRPr="008527D8" w:rsidRDefault="00290795">
            <w:pPr>
              <w:rPr>
                <w:rFonts w:cs="Times New Roman"/>
              </w:rPr>
            </w:pPr>
          </w:p>
        </w:tc>
      </w:tr>
      <w:tr w:rsidR="00290795" w14:paraId="37613611" w14:textId="77777777" w:rsidTr="00290795">
        <w:tc>
          <w:tcPr>
            <w:tcW w:w="2245" w:type="dxa"/>
          </w:tcPr>
          <w:p w14:paraId="7A75EF0F" w14:textId="77777777" w:rsidR="00290795" w:rsidRPr="008527D8" w:rsidRDefault="00290795">
            <w:pPr>
              <w:rPr>
                <w:rFonts w:cs="Times New Roman"/>
              </w:rPr>
            </w:pPr>
            <w:r w:rsidRPr="008527D8">
              <w:rPr>
                <w:rFonts w:cs="Times New Roman"/>
              </w:rPr>
              <w:t>Charles Allen</w:t>
            </w:r>
          </w:p>
        </w:tc>
        <w:tc>
          <w:tcPr>
            <w:tcW w:w="4050" w:type="dxa"/>
          </w:tcPr>
          <w:p w14:paraId="196102D8" w14:textId="77C4B77D" w:rsidR="00290795" w:rsidRPr="008527D8" w:rsidRDefault="002D588D">
            <w:pPr>
              <w:rPr>
                <w:rFonts w:cs="Times New Roman"/>
              </w:rPr>
            </w:pPr>
            <w:r>
              <w:rPr>
                <w:rFonts w:cs="Times New Roman"/>
              </w:rPr>
              <w:t xml:space="preserve">5.1, </w:t>
            </w:r>
            <w:r w:rsidR="006A4D58">
              <w:rPr>
                <w:rFonts w:cs="Times New Roman"/>
              </w:rPr>
              <w:t xml:space="preserve">Nomenclature and </w:t>
            </w:r>
            <w:r w:rsidR="00D7466A">
              <w:rPr>
                <w:rFonts w:cs="Times New Roman"/>
              </w:rPr>
              <w:t xml:space="preserve">Abbreviations, </w:t>
            </w:r>
            <w:r w:rsidR="00551424">
              <w:rPr>
                <w:rFonts w:cs="Times New Roman"/>
              </w:rPr>
              <w:t>3.0</w:t>
            </w:r>
          </w:p>
        </w:tc>
        <w:tc>
          <w:tcPr>
            <w:tcW w:w="3055" w:type="dxa"/>
          </w:tcPr>
          <w:p w14:paraId="39B6DDA1" w14:textId="0029200A" w:rsidR="00290795" w:rsidRPr="008527D8" w:rsidRDefault="007E7383">
            <w:pPr>
              <w:rPr>
                <w:rFonts w:cs="Times New Roman"/>
              </w:rPr>
            </w:pPr>
            <w:r>
              <w:rPr>
                <w:rFonts w:cs="Times New Roman"/>
              </w:rPr>
              <w:t>Proofread Document</w:t>
            </w:r>
          </w:p>
        </w:tc>
      </w:tr>
      <w:tr w:rsidR="00290795" w14:paraId="581E29F6" w14:textId="77777777" w:rsidTr="00290795">
        <w:tc>
          <w:tcPr>
            <w:tcW w:w="2245" w:type="dxa"/>
            <w:shd w:val="clear" w:color="auto" w:fill="F2F2F2" w:themeFill="background1" w:themeFillShade="F2"/>
          </w:tcPr>
          <w:p w14:paraId="2763F614" w14:textId="77777777" w:rsidR="00290795" w:rsidRPr="008527D8" w:rsidRDefault="00290795">
            <w:pPr>
              <w:rPr>
                <w:rFonts w:cs="Times New Roman"/>
              </w:rPr>
            </w:pPr>
            <w:r w:rsidRPr="008527D8">
              <w:rPr>
                <w:rFonts w:cs="Times New Roman"/>
              </w:rPr>
              <w:t>Tanner Whitney</w:t>
            </w:r>
          </w:p>
        </w:tc>
        <w:tc>
          <w:tcPr>
            <w:tcW w:w="4050" w:type="dxa"/>
            <w:shd w:val="clear" w:color="auto" w:fill="F2F2F2" w:themeFill="background1" w:themeFillShade="F2"/>
          </w:tcPr>
          <w:p w14:paraId="40E4372E" w14:textId="6FB24436" w:rsidR="00290795" w:rsidRPr="008527D8" w:rsidRDefault="00301922">
            <w:pPr>
              <w:rPr>
                <w:rFonts w:cs="Times New Roman"/>
              </w:rPr>
            </w:pPr>
            <w:r>
              <w:rPr>
                <w:rFonts w:cs="Times New Roman"/>
              </w:rPr>
              <w:t xml:space="preserve">Abstract, </w:t>
            </w:r>
            <w:r w:rsidR="001078B4">
              <w:rPr>
                <w:rFonts w:cs="Times New Roman"/>
              </w:rPr>
              <w:t>1.0, 5.3</w:t>
            </w:r>
            <w:r w:rsidR="007578CF">
              <w:rPr>
                <w:rFonts w:cs="Times New Roman"/>
              </w:rPr>
              <w:t>, Appendix</w:t>
            </w:r>
          </w:p>
        </w:tc>
        <w:tc>
          <w:tcPr>
            <w:tcW w:w="3055" w:type="dxa"/>
            <w:shd w:val="clear" w:color="auto" w:fill="F2F2F2" w:themeFill="background1" w:themeFillShade="F2"/>
          </w:tcPr>
          <w:p w14:paraId="0E25B85B" w14:textId="01F4471E" w:rsidR="00290795" w:rsidRPr="008527D8" w:rsidRDefault="007E7383">
            <w:pPr>
              <w:rPr>
                <w:rFonts w:cs="Times New Roman"/>
              </w:rPr>
            </w:pPr>
            <w:r>
              <w:rPr>
                <w:rFonts w:cs="Times New Roman"/>
              </w:rPr>
              <w:t>Proofread</w:t>
            </w:r>
            <w:r w:rsidR="008700C3">
              <w:rPr>
                <w:rFonts w:cs="Times New Roman"/>
              </w:rPr>
              <w:t xml:space="preserve"> </w:t>
            </w:r>
            <w:r w:rsidR="001078B4">
              <w:rPr>
                <w:rFonts w:cs="Times New Roman"/>
              </w:rPr>
              <w:t>2.0</w:t>
            </w:r>
            <w:r w:rsidR="0000598C">
              <w:rPr>
                <w:rFonts w:cs="Times New Roman"/>
              </w:rPr>
              <w:t>, 3.0, 4.0, 5.0</w:t>
            </w:r>
          </w:p>
        </w:tc>
      </w:tr>
      <w:tr w:rsidR="00290795" w14:paraId="0EFE1A1D" w14:textId="77777777" w:rsidTr="00290795">
        <w:tc>
          <w:tcPr>
            <w:tcW w:w="2245" w:type="dxa"/>
            <w:shd w:val="clear" w:color="auto" w:fill="F2F2F2" w:themeFill="background1" w:themeFillShade="F2"/>
          </w:tcPr>
          <w:p w14:paraId="183CB755" w14:textId="77777777" w:rsidR="00290795" w:rsidRPr="008527D8" w:rsidRDefault="00290795">
            <w:pPr>
              <w:rPr>
                <w:rFonts w:cs="Times New Roman"/>
              </w:rPr>
            </w:pPr>
            <w:r w:rsidRPr="008527D8">
              <w:rPr>
                <w:rFonts w:cs="Times New Roman"/>
              </w:rPr>
              <w:t>Owen Glascoe</w:t>
            </w:r>
          </w:p>
        </w:tc>
        <w:tc>
          <w:tcPr>
            <w:tcW w:w="4050" w:type="dxa"/>
            <w:shd w:val="clear" w:color="auto" w:fill="F2F2F2" w:themeFill="background1" w:themeFillShade="F2"/>
          </w:tcPr>
          <w:p w14:paraId="6C52001B" w14:textId="6614DE5D" w:rsidR="00290795" w:rsidRPr="008527D8" w:rsidRDefault="00886B78">
            <w:pPr>
              <w:rPr>
                <w:rFonts w:cs="Times New Roman"/>
              </w:rPr>
            </w:pPr>
            <w:r>
              <w:rPr>
                <w:rFonts w:cs="Times New Roman"/>
              </w:rPr>
              <w:t xml:space="preserve">2.0, </w:t>
            </w:r>
            <w:r w:rsidR="00A935F8">
              <w:rPr>
                <w:rFonts w:cs="Times New Roman"/>
              </w:rPr>
              <w:t>4.0, 5.0, 5.2</w:t>
            </w:r>
            <w:r w:rsidR="007A4435">
              <w:rPr>
                <w:rFonts w:cs="Times New Roman"/>
              </w:rPr>
              <w:t>, Verification Matrix</w:t>
            </w:r>
          </w:p>
        </w:tc>
        <w:tc>
          <w:tcPr>
            <w:tcW w:w="3055" w:type="dxa"/>
            <w:shd w:val="clear" w:color="auto" w:fill="F2F2F2" w:themeFill="background1" w:themeFillShade="F2"/>
          </w:tcPr>
          <w:p w14:paraId="20DB0FE9" w14:textId="6BF4F80B" w:rsidR="00290795" w:rsidRPr="008527D8" w:rsidRDefault="00034B38">
            <w:pPr>
              <w:rPr>
                <w:rFonts w:cs="Times New Roman"/>
              </w:rPr>
            </w:pPr>
            <w:r>
              <w:rPr>
                <w:rFonts w:cs="Times New Roman"/>
              </w:rPr>
              <w:t>Proofread Document</w:t>
            </w:r>
          </w:p>
        </w:tc>
      </w:tr>
      <w:tr w:rsidR="00290795" w14:paraId="4D68B649" w14:textId="77777777" w:rsidTr="00290795">
        <w:tc>
          <w:tcPr>
            <w:tcW w:w="2245" w:type="dxa"/>
          </w:tcPr>
          <w:p w14:paraId="453C946A" w14:textId="77777777" w:rsidR="00290795" w:rsidRPr="008527D8" w:rsidRDefault="00290795">
            <w:pPr>
              <w:rPr>
                <w:rFonts w:cs="Times New Roman"/>
              </w:rPr>
            </w:pPr>
            <w:r w:rsidRPr="008527D8">
              <w:rPr>
                <w:rFonts w:cs="Times New Roman"/>
              </w:rPr>
              <w:t>Isaiah Gale</w:t>
            </w:r>
          </w:p>
        </w:tc>
        <w:tc>
          <w:tcPr>
            <w:tcW w:w="4050" w:type="dxa"/>
          </w:tcPr>
          <w:p w14:paraId="40168418" w14:textId="6DF5F93E" w:rsidR="00290795" w:rsidRPr="008527D8" w:rsidRDefault="001560B0">
            <w:pPr>
              <w:rPr>
                <w:rFonts w:cs="Times New Roman"/>
              </w:rPr>
            </w:pPr>
            <w:r>
              <w:rPr>
                <w:rFonts w:cs="Times New Roman"/>
              </w:rPr>
              <w:t>3.1, 5.2</w:t>
            </w:r>
          </w:p>
        </w:tc>
        <w:tc>
          <w:tcPr>
            <w:tcW w:w="3055" w:type="dxa"/>
          </w:tcPr>
          <w:p w14:paraId="3AD6618A" w14:textId="03C27D10" w:rsidR="00290795" w:rsidRPr="008527D8" w:rsidRDefault="0098229B">
            <w:pPr>
              <w:rPr>
                <w:rFonts w:cs="Times New Roman"/>
              </w:rPr>
            </w:pPr>
            <w:r>
              <w:rPr>
                <w:rFonts w:cs="Times New Roman"/>
              </w:rPr>
              <w:t>Proofread Document</w:t>
            </w:r>
          </w:p>
        </w:tc>
      </w:tr>
    </w:tbl>
    <w:p w14:paraId="4DA5372B" w14:textId="1C6936CA" w:rsidR="00F3051C" w:rsidRDefault="00F3051C" w:rsidP="00F3051C">
      <w:pPr>
        <w:pStyle w:val="Heading2"/>
      </w:pPr>
      <w:bookmarkStart w:id="31" w:name="_Toc219456130"/>
      <w:r>
        <w:t>AI Attributions Table</w:t>
      </w:r>
      <w:bookmarkEnd w:id="31"/>
    </w:p>
    <w:p w14:paraId="76F79312" w14:textId="119023ED" w:rsidR="00066B1B" w:rsidRPr="00A37DCB" w:rsidRDefault="00066B1B" w:rsidP="00066B1B">
      <w:pPr>
        <w:pStyle w:val="Caption"/>
        <w:jc w:val="center"/>
        <w:rPr>
          <w:b/>
          <w:i w:val="0"/>
          <w:sz w:val="22"/>
          <w:szCs w:val="22"/>
        </w:rPr>
      </w:pPr>
      <w:bookmarkStart w:id="32" w:name="_Toc219456282"/>
      <w:r w:rsidRPr="00066B1B">
        <w:rPr>
          <w:b/>
          <w:bCs/>
          <w:i w:val="0"/>
          <w:iCs w:val="0"/>
          <w:sz w:val="22"/>
          <w:szCs w:val="22"/>
        </w:rPr>
        <w:t xml:space="preserve">Table </w:t>
      </w:r>
      <w:r w:rsidRPr="00066B1B">
        <w:rPr>
          <w:b/>
          <w:bCs/>
          <w:i w:val="0"/>
          <w:iCs w:val="0"/>
          <w:sz w:val="22"/>
          <w:szCs w:val="22"/>
        </w:rPr>
        <w:fldChar w:fldCharType="begin"/>
      </w:r>
      <w:r w:rsidRPr="00066B1B">
        <w:rPr>
          <w:b/>
          <w:bCs/>
          <w:i w:val="0"/>
          <w:iCs w:val="0"/>
          <w:sz w:val="22"/>
          <w:szCs w:val="22"/>
        </w:rPr>
        <w:instrText xml:space="preserve"> SEQ Table \* ARABIC </w:instrText>
      </w:r>
      <w:r w:rsidRPr="00066B1B">
        <w:rPr>
          <w:b/>
          <w:bCs/>
          <w:i w:val="0"/>
          <w:iCs w:val="0"/>
          <w:sz w:val="22"/>
          <w:szCs w:val="22"/>
        </w:rPr>
        <w:fldChar w:fldCharType="separate"/>
      </w:r>
      <w:r>
        <w:rPr>
          <w:b/>
          <w:bCs/>
          <w:i w:val="0"/>
          <w:iCs w:val="0"/>
          <w:noProof/>
          <w:sz w:val="22"/>
          <w:szCs w:val="22"/>
        </w:rPr>
        <w:t>2</w:t>
      </w:r>
      <w:r w:rsidRPr="00066B1B">
        <w:rPr>
          <w:b/>
          <w:bCs/>
          <w:i w:val="0"/>
          <w:iCs w:val="0"/>
          <w:sz w:val="22"/>
          <w:szCs w:val="22"/>
        </w:rPr>
        <w:fldChar w:fldCharType="end"/>
      </w:r>
      <w:r w:rsidRPr="00066B1B">
        <w:rPr>
          <w:b/>
          <w:bCs/>
          <w:i w:val="0"/>
          <w:iCs w:val="0"/>
          <w:sz w:val="22"/>
          <w:szCs w:val="22"/>
        </w:rPr>
        <w:t>:</w:t>
      </w:r>
      <w:r w:rsidRPr="00A37DCB">
        <w:rPr>
          <w:b/>
          <w:i w:val="0"/>
          <w:sz w:val="22"/>
          <w:szCs w:val="22"/>
        </w:rPr>
        <w:t xml:space="preserve"> AI Attributions Table</w:t>
      </w:r>
      <w:bookmarkEnd w:id="32"/>
    </w:p>
    <w:tbl>
      <w:tblPr>
        <w:tblStyle w:val="TableGrid"/>
        <w:tblW w:w="9350" w:type="dxa"/>
        <w:tblLook w:val="04A0" w:firstRow="1" w:lastRow="0" w:firstColumn="1" w:lastColumn="0" w:noHBand="0" w:noVBand="1"/>
      </w:tblPr>
      <w:tblGrid>
        <w:gridCol w:w="2205"/>
        <w:gridCol w:w="1660"/>
        <w:gridCol w:w="5485"/>
      </w:tblGrid>
      <w:tr w:rsidR="00290795" w14:paraId="4C8B003F" w14:textId="77777777" w:rsidTr="00290795">
        <w:tc>
          <w:tcPr>
            <w:tcW w:w="2205" w:type="dxa"/>
          </w:tcPr>
          <w:p w14:paraId="60985570" w14:textId="77777777" w:rsidR="00290795" w:rsidRPr="008527D8" w:rsidRDefault="00290795">
            <w:pPr>
              <w:jc w:val="center"/>
              <w:rPr>
                <w:rFonts w:cs="Times New Roman"/>
                <w:b/>
              </w:rPr>
            </w:pPr>
            <w:r>
              <w:rPr>
                <w:rFonts w:cs="Times New Roman"/>
                <w:b/>
              </w:rPr>
              <w:t>Contributor</w:t>
            </w:r>
          </w:p>
        </w:tc>
        <w:tc>
          <w:tcPr>
            <w:tcW w:w="1660" w:type="dxa"/>
          </w:tcPr>
          <w:p w14:paraId="4F12A638" w14:textId="77777777" w:rsidR="00290795" w:rsidRPr="008527D8" w:rsidRDefault="00290795">
            <w:pPr>
              <w:jc w:val="center"/>
              <w:rPr>
                <w:rFonts w:cs="Times New Roman"/>
                <w:b/>
              </w:rPr>
            </w:pPr>
            <w:r>
              <w:rPr>
                <w:rFonts w:cs="Times New Roman"/>
                <w:b/>
              </w:rPr>
              <w:t>AI Agent</w:t>
            </w:r>
          </w:p>
        </w:tc>
        <w:tc>
          <w:tcPr>
            <w:tcW w:w="5485" w:type="dxa"/>
          </w:tcPr>
          <w:p w14:paraId="197F87D7" w14:textId="77777777" w:rsidR="00290795" w:rsidRPr="008527D8" w:rsidRDefault="00290795">
            <w:pPr>
              <w:jc w:val="center"/>
              <w:rPr>
                <w:rFonts w:cs="Times New Roman"/>
                <w:b/>
              </w:rPr>
            </w:pPr>
            <w:r w:rsidRPr="008527D8">
              <w:rPr>
                <w:rFonts w:cs="Times New Roman"/>
                <w:b/>
              </w:rPr>
              <w:t>How It Was Used</w:t>
            </w:r>
          </w:p>
        </w:tc>
      </w:tr>
      <w:tr w:rsidR="00290795" w14:paraId="732A1804" w14:textId="77777777" w:rsidTr="00FD4274">
        <w:trPr>
          <w:trHeight w:val="385"/>
        </w:trPr>
        <w:tc>
          <w:tcPr>
            <w:tcW w:w="2205" w:type="dxa"/>
            <w:shd w:val="clear" w:color="auto" w:fill="F2F2F2" w:themeFill="background1" w:themeFillShade="F2"/>
            <w:vAlign w:val="center"/>
          </w:tcPr>
          <w:p w14:paraId="0B95531F" w14:textId="77777777" w:rsidR="00290795" w:rsidRPr="008527D8" w:rsidRDefault="00290795">
            <w:pPr>
              <w:rPr>
                <w:rFonts w:cs="Times New Roman"/>
              </w:rPr>
            </w:pPr>
            <w:r w:rsidRPr="008527D8">
              <w:rPr>
                <w:rFonts w:cs="Times New Roman"/>
              </w:rPr>
              <w:t>Ryan Coder</w:t>
            </w:r>
          </w:p>
        </w:tc>
        <w:tc>
          <w:tcPr>
            <w:tcW w:w="1660" w:type="dxa"/>
            <w:shd w:val="clear" w:color="auto" w:fill="F2F2F2" w:themeFill="background1" w:themeFillShade="F2"/>
            <w:vAlign w:val="center"/>
          </w:tcPr>
          <w:p w14:paraId="7AA284C1" w14:textId="77777777" w:rsidR="00290795" w:rsidRPr="008527D8" w:rsidRDefault="00290795">
            <w:pPr>
              <w:rPr>
                <w:rFonts w:cs="Times New Roman"/>
              </w:rPr>
            </w:pPr>
          </w:p>
        </w:tc>
        <w:tc>
          <w:tcPr>
            <w:tcW w:w="5485" w:type="dxa"/>
            <w:shd w:val="clear" w:color="auto" w:fill="F2F2F2" w:themeFill="background1" w:themeFillShade="F2"/>
            <w:vAlign w:val="center"/>
          </w:tcPr>
          <w:p w14:paraId="47CBDEAB" w14:textId="77777777" w:rsidR="00290795" w:rsidRPr="008527D8" w:rsidRDefault="00290795">
            <w:pPr>
              <w:jc w:val="center"/>
              <w:rPr>
                <w:rFonts w:cs="Times New Roman"/>
              </w:rPr>
            </w:pPr>
          </w:p>
        </w:tc>
      </w:tr>
      <w:tr w:rsidR="00290795" w14:paraId="63BB336B" w14:textId="77777777" w:rsidTr="00FD4274">
        <w:trPr>
          <w:trHeight w:val="385"/>
        </w:trPr>
        <w:tc>
          <w:tcPr>
            <w:tcW w:w="2205" w:type="dxa"/>
            <w:shd w:val="clear" w:color="auto" w:fill="F2F2F2" w:themeFill="background1" w:themeFillShade="F2"/>
            <w:vAlign w:val="center"/>
          </w:tcPr>
          <w:p w14:paraId="30E83FC0" w14:textId="77777777" w:rsidR="00290795" w:rsidRPr="008527D8" w:rsidRDefault="00290795">
            <w:pPr>
              <w:rPr>
                <w:rFonts w:cs="Times New Roman"/>
              </w:rPr>
            </w:pPr>
            <w:r w:rsidRPr="50E2F3F8">
              <w:rPr>
                <w:rFonts w:cs="Times New Roman"/>
              </w:rPr>
              <w:t>Zachary McKissor</w:t>
            </w:r>
          </w:p>
        </w:tc>
        <w:tc>
          <w:tcPr>
            <w:tcW w:w="1660" w:type="dxa"/>
            <w:shd w:val="clear" w:color="auto" w:fill="F2F2F2" w:themeFill="background1" w:themeFillShade="F2"/>
            <w:vAlign w:val="center"/>
          </w:tcPr>
          <w:p w14:paraId="58E26A9C" w14:textId="77777777" w:rsidR="00290795" w:rsidRPr="008527D8" w:rsidRDefault="00290795">
            <w:pPr>
              <w:rPr>
                <w:rFonts w:cs="Times New Roman"/>
              </w:rPr>
            </w:pPr>
          </w:p>
        </w:tc>
        <w:tc>
          <w:tcPr>
            <w:tcW w:w="5485" w:type="dxa"/>
            <w:shd w:val="clear" w:color="auto" w:fill="F2F2F2" w:themeFill="background1" w:themeFillShade="F2"/>
            <w:vAlign w:val="center"/>
          </w:tcPr>
          <w:p w14:paraId="0120D5EA" w14:textId="77777777" w:rsidR="00290795" w:rsidRPr="008527D8" w:rsidRDefault="00290795">
            <w:pPr>
              <w:jc w:val="center"/>
              <w:rPr>
                <w:rFonts w:cs="Times New Roman"/>
              </w:rPr>
            </w:pPr>
          </w:p>
        </w:tc>
      </w:tr>
      <w:tr w:rsidR="00290795" w14:paraId="1EA490D7" w14:textId="77777777" w:rsidTr="00FD4274">
        <w:trPr>
          <w:trHeight w:val="385"/>
        </w:trPr>
        <w:tc>
          <w:tcPr>
            <w:tcW w:w="2205" w:type="dxa"/>
            <w:vAlign w:val="center"/>
          </w:tcPr>
          <w:p w14:paraId="1FB07FAB" w14:textId="77777777" w:rsidR="00290795" w:rsidRPr="008527D8" w:rsidRDefault="00290795">
            <w:pPr>
              <w:rPr>
                <w:rFonts w:cs="Times New Roman"/>
              </w:rPr>
            </w:pPr>
            <w:r w:rsidRPr="008527D8">
              <w:rPr>
                <w:rFonts w:cs="Times New Roman"/>
              </w:rPr>
              <w:t>Charles Allen</w:t>
            </w:r>
          </w:p>
        </w:tc>
        <w:tc>
          <w:tcPr>
            <w:tcW w:w="1660" w:type="dxa"/>
            <w:vAlign w:val="center"/>
          </w:tcPr>
          <w:p w14:paraId="511E825C" w14:textId="77777777" w:rsidR="00290795" w:rsidRPr="008527D8" w:rsidRDefault="00290795">
            <w:pPr>
              <w:rPr>
                <w:rFonts w:cs="Times New Roman"/>
              </w:rPr>
            </w:pPr>
          </w:p>
        </w:tc>
        <w:tc>
          <w:tcPr>
            <w:tcW w:w="5485" w:type="dxa"/>
            <w:vAlign w:val="center"/>
          </w:tcPr>
          <w:p w14:paraId="1A7BE8F4" w14:textId="77777777" w:rsidR="00290795" w:rsidRPr="008527D8" w:rsidRDefault="00290795">
            <w:pPr>
              <w:jc w:val="center"/>
              <w:rPr>
                <w:rFonts w:cs="Times New Roman"/>
              </w:rPr>
            </w:pPr>
          </w:p>
        </w:tc>
      </w:tr>
      <w:tr w:rsidR="00290795" w14:paraId="5D5FC56F" w14:textId="77777777" w:rsidTr="00FD4274">
        <w:trPr>
          <w:trHeight w:val="385"/>
        </w:trPr>
        <w:tc>
          <w:tcPr>
            <w:tcW w:w="2205" w:type="dxa"/>
            <w:shd w:val="clear" w:color="auto" w:fill="F2F2F2" w:themeFill="background1" w:themeFillShade="F2"/>
            <w:vAlign w:val="center"/>
          </w:tcPr>
          <w:p w14:paraId="2A55446D" w14:textId="77777777" w:rsidR="00290795" w:rsidRPr="008527D8" w:rsidRDefault="00290795">
            <w:pPr>
              <w:rPr>
                <w:rFonts w:cs="Times New Roman"/>
              </w:rPr>
            </w:pPr>
            <w:r w:rsidRPr="008527D8">
              <w:rPr>
                <w:rFonts w:cs="Times New Roman"/>
              </w:rPr>
              <w:t>Tanner Whitney</w:t>
            </w:r>
          </w:p>
        </w:tc>
        <w:tc>
          <w:tcPr>
            <w:tcW w:w="1660" w:type="dxa"/>
            <w:shd w:val="clear" w:color="auto" w:fill="F2F2F2" w:themeFill="background1" w:themeFillShade="F2"/>
            <w:vAlign w:val="center"/>
          </w:tcPr>
          <w:p w14:paraId="242EC58B" w14:textId="77777777" w:rsidR="00290795" w:rsidRPr="008527D8" w:rsidRDefault="00290795">
            <w:pPr>
              <w:rPr>
                <w:rFonts w:cs="Times New Roman"/>
              </w:rPr>
            </w:pPr>
          </w:p>
        </w:tc>
        <w:tc>
          <w:tcPr>
            <w:tcW w:w="5485" w:type="dxa"/>
            <w:shd w:val="clear" w:color="auto" w:fill="F2F2F2" w:themeFill="background1" w:themeFillShade="F2"/>
            <w:vAlign w:val="center"/>
          </w:tcPr>
          <w:p w14:paraId="315D24F6" w14:textId="77777777" w:rsidR="00290795" w:rsidRPr="008527D8" w:rsidRDefault="00290795">
            <w:pPr>
              <w:jc w:val="center"/>
              <w:rPr>
                <w:rFonts w:cs="Times New Roman"/>
              </w:rPr>
            </w:pPr>
          </w:p>
        </w:tc>
      </w:tr>
      <w:tr w:rsidR="00290795" w14:paraId="610AC08E" w14:textId="77777777" w:rsidTr="00FD4274">
        <w:trPr>
          <w:trHeight w:val="385"/>
        </w:trPr>
        <w:tc>
          <w:tcPr>
            <w:tcW w:w="2205" w:type="dxa"/>
            <w:vAlign w:val="center"/>
          </w:tcPr>
          <w:p w14:paraId="3E262BE2" w14:textId="29F50170" w:rsidR="00290795" w:rsidRPr="008527D8" w:rsidRDefault="00290795">
            <w:pPr>
              <w:rPr>
                <w:rFonts w:cs="Times New Roman"/>
              </w:rPr>
            </w:pPr>
            <w:r>
              <w:rPr>
                <w:rFonts w:cs="Times New Roman"/>
              </w:rPr>
              <w:t>O</w:t>
            </w:r>
            <w:r w:rsidRPr="008527D8">
              <w:rPr>
                <w:rFonts w:cs="Times New Roman"/>
              </w:rPr>
              <w:t>wen Glascoe</w:t>
            </w:r>
          </w:p>
        </w:tc>
        <w:tc>
          <w:tcPr>
            <w:tcW w:w="1660" w:type="dxa"/>
            <w:vAlign w:val="center"/>
          </w:tcPr>
          <w:p w14:paraId="596E60E8" w14:textId="046C1FB6" w:rsidR="00290795" w:rsidRPr="008527D8" w:rsidRDefault="00144260">
            <w:pPr>
              <w:rPr>
                <w:rFonts w:cs="Times New Roman"/>
              </w:rPr>
            </w:pPr>
            <w:r>
              <w:rPr>
                <w:rFonts w:cs="Times New Roman"/>
              </w:rPr>
              <w:t>ChatGPT</w:t>
            </w:r>
          </w:p>
        </w:tc>
        <w:tc>
          <w:tcPr>
            <w:tcW w:w="5485" w:type="dxa"/>
            <w:vAlign w:val="center"/>
          </w:tcPr>
          <w:p w14:paraId="7A887C05" w14:textId="10ABF52F" w:rsidR="00290795" w:rsidRPr="008527D8" w:rsidRDefault="00144260" w:rsidP="00FD4274">
            <w:pPr>
              <w:rPr>
                <w:rFonts w:cs="Times New Roman"/>
              </w:rPr>
            </w:pPr>
            <w:r>
              <w:rPr>
                <w:rFonts w:cs="Times New Roman"/>
              </w:rPr>
              <w:t>Rewr</w:t>
            </w:r>
            <w:r w:rsidR="003437CD">
              <w:rPr>
                <w:rFonts w:cs="Times New Roman"/>
              </w:rPr>
              <w:t>o</w:t>
            </w:r>
            <w:r w:rsidR="00D63561">
              <w:rPr>
                <w:rFonts w:cs="Times New Roman"/>
              </w:rPr>
              <w:t xml:space="preserve">te </w:t>
            </w:r>
            <w:r w:rsidR="004C0783">
              <w:rPr>
                <w:rFonts w:cs="Times New Roman"/>
              </w:rPr>
              <w:t xml:space="preserve">2.0 to be </w:t>
            </w:r>
            <w:r w:rsidR="00E90AD3">
              <w:rPr>
                <w:rFonts w:cs="Times New Roman"/>
              </w:rPr>
              <w:t>clearer and more concise.</w:t>
            </w:r>
          </w:p>
        </w:tc>
      </w:tr>
      <w:tr w:rsidR="00290795" w14:paraId="3DD88A79" w14:textId="77777777" w:rsidTr="00FD4274">
        <w:trPr>
          <w:trHeight w:val="385"/>
        </w:trPr>
        <w:tc>
          <w:tcPr>
            <w:tcW w:w="2205" w:type="dxa"/>
            <w:shd w:val="clear" w:color="auto" w:fill="F2F2F2" w:themeFill="background1" w:themeFillShade="F2"/>
            <w:vAlign w:val="center"/>
          </w:tcPr>
          <w:p w14:paraId="7489E16C" w14:textId="77777777" w:rsidR="00290795" w:rsidRPr="008527D8" w:rsidRDefault="00290795">
            <w:pPr>
              <w:rPr>
                <w:rFonts w:cs="Times New Roman"/>
              </w:rPr>
            </w:pPr>
            <w:r w:rsidRPr="008527D8">
              <w:rPr>
                <w:rFonts w:cs="Times New Roman"/>
              </w:rPr>
              <w:t>Isaiah Gale</w:t>
            </w:r>
          </w:p>
        </w:tc>
        <w:tc>
          <w:tcPr>
            <w:tcW w:w="1660" w:type="dxa"/>
            <w:shd w:val="clear" w:color="auto" w:fill="F2F2F2" w:themeFill="background1" w:themeFillShade="F2"/>
            <w:vAlign w:val="center"/>
          </w:tcPr>
          <w:p w14:paraId="6899E444" w14:textId="77777777" w:rsidR="00290795" w:rsidRPr="008527D8" w:rsidRDefault="00290795">
            <w:pPr>
              <w:rPr>
                <w:rFonts w:cs="Times New Roman"/>
              </w:rPr>
            </w:pPr>
          </w:p>
        </w:tc>
        <w:tc>
          <w:tcPr>
            <w:tcW w:w="5485" w:type="dxa"/>
            <w:shd w:val="clear" w:color="auto" w:fill="F2F2F2" w:themeFill="background1" w:themeFillShade="F2"/>
            <w:vAlign w:val="center"/>
          </w:tcPr>
          <w:p w14:paraId="72D7049A" w14:textId="77777777" w:rsidR="00290795" w:rsidRPr="008527D8" w:rsidRDefault="00290795">
            <w:pPr>
              <w:jc w:val="center"/>
              <w:rPr>
                <w:rFonts w:cs="Times New Roman"/>
              </w:rPr>
            </w:pPr>
          </w:p>
        </w:tc>
      </w:tr>
    </w:tbl>
    <w:p w14:paraId="7F215538" w14:textId="40D16FE8" w:rsidR="00F3051C" w:rsidRDefault="00B927F3" w:rsidP="00F3051C">
      <w:pPr>
        <w:pStyle w:val="Heading2"/>
      </w:pPr>
      <w:bookmarkStart w:id="33" w:name="_Toc219456131"/>
      <w:r>
        <w:t>Acknowledgements</w:t>
      </w:r>
      <w:bookmarkEnd w:id="33"/>
    </w:p>
    <w:p w14:paraId="7CF5DA3D" w14:textId="77777777" w:rsidR="00CA1B11" w:rsidRPr="0071002F" w:rsidRDefault="00CA1B11" w:rsidP="00CA1B11">
      <w:pPr>
        <w:rPr>
          <w:rFonts w:cs="Times New Roman"/>
        </w:rPr>
      </w:pPr>
      <w:r w:rsidRPr="0071002F">
        <w:rPr>
          <w:rFonts w:cs="Times New Roman"/>
        </w:rPr>
        <w:t>The PRISM team would like to express our sincere gratitude to Dr. Siwei Fan and Dr. Matthew Haslam for their guidance, support, and expertise throughout the course of this Capstone project. Their dedication to fostering both technical excellence and professional growth has been invaluable in shaping our work and ensuring its success. Dr. Fan’s deep knowledge of aerospace systems and Dr. Haslam’s thoughtful mentorship have challenged us to think critically, refine our designs, and approach complex problems with creativity and discipline. We are grateful for their commitment to our learning and for providing us with the opportunity to contribute meaningfully to the field of space systems engineering.</w:t>
      </w:r>
    </w:p>
    <w:p w14:paraId="1543D740" w14:textId="2FC3D5C3" w:rsidR="00B927F3" w:rsidRDefault="00B927F3" w:rsidP="00B927F3">
      <w:pPr>
        <w:pStyle w:val="Heading2"/>
      </w:pPr>
      <w:bookmarkStart w:id="34" w:name="_Toc219456132"/>
      <w:r>
        <w:t>Organizational Chart</w:t>
      </w:r>
      <w:bookmarkEnd w:id="34"/>
    </w:p>
    <w:p w14:paraId="26915FF8" w14:textId="15F57FF9" w:rsidR="00C03EB0" w:rsidRDefault="00046C88" w:rsidP="00C03EB0">
      <w:pPr>
        <w:keepNext/>
        <w:jc w:val="center"/>
      </w:pPr>
      <w:r w:rsidRPr="00046C88">
        <w:rPr>
          <w:noProof/>
        </w:rPr>
        <w:drawing>
          <wp:inline distT="0" distB="0" distL="0" distR="0" wp14:anchorId="063B3399" wp14:editId="20D76E2E">
            <wp:extent cx="5943600" cy="3295015"/>
            <wp:effectExtent l="0" t="0" r="0" b="635"/>
            <wp:docPr id="1569449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49296" name=""/>
                    <pic:cNvPicPr/>
                  </pic:nvPicPr>
                  <pic:blipFill>
                    <a:blip r:embed="rId22"/>
                    <a:stretch>
                      <a:fillRect/>
                    </a:stretch>
                  </pic:blipFill>
                  <pic:spPr>
                    <a:xfrm>
                      <a:off x="0" y="0"/>
                      <a:ext cx="5943600" cy="3295015"/>
                    </a:xfrm>
                    <a:prstGeom prst="rect">
                      <a:avLst/>
                    </a:prstGeom>
                  </pic:spPr>
                </pic:pic>
              </a:graphicData>
            </a:graphic>
          </wp:inline>
        </w:drawing>
      </w:r>
    </w:p>
    <w:p w14:paraId="5BA98FFA" w14:textId="6A7BD7E2" w:rsidR="00B927F3" w:rsidRPr="00BE0F23" w:rsidRDefault="00C03EB0" w:rsidP="00C03EB0">
      <w:pPr>
        <w:pStyle w:val="TableFigure"/>
      </w:pPr>
      <w:bookmarkStart w:id="35" w:name="_Toc219280568"/>
      <w:bookmarkStart w:id="36" w:name="_Toc219456291"/>
      <w:r w:rsidRPr="00BE0F23">
        <w:t xml:space="preserve">Figure </w:t>
      </w:r>
      <w:r w:rsidR="0060203F">
        <w:fldChar w:fldCharType="begin"/>
      </w:r>
      <w:r w:rsidR="0060203F">
        <w:instrText xml:space="preserve"> SEQ Figure \* ARABIC </w:instrText>
      </w:r>
      <w:r w:rsidR="0060203F">
        <w:fldChar w:fldCharType="separate"/>
      </w:r>
      <w:r w:rsidR="0060203F">
        <w:rPr>
          <w:noProof/>
        </w:rPr>
        <w:t>5</w:t>
      </w:r>
      <w:r w:rsidR="0060203F">
        <w:rPr>
          <w:noProof/>
        </w:rPr>
        <w:fldChar w:fldCharType="end"/>
      </w:r>
      <w:r w:rsidRPr="00BE0F23">
        <w:t>: PRISM's Organizational Chart</w:t>
      </w:r>
      <w:bookmarkEnd w:id="35"/>
      <w:bookmarkEnd w:id="36"/>
    </w:p>
    <w:p w14:paraId="4EB07D28" w14:textId="64C45A75" w:rsidR="00B927F3" w:rsidRDefault="00286E51" w:rsidP="00B927F3">
      <w:pPr>
        <w:pStyle w:val="Heading2"/>
      </w:pPr>
      <w:bookmarkStart w:id="37" w:name="_Toc219456133"/>
      <w:r>
        <w:t>Hours to Date</w:t>
      </w:r>
      <w:bookmarkEnd w:id="37"/>
    </w:p>
    <w:p w14:paraId="14D3D32D" w14:textId="72546458" w:rsidR="00066B1B" w:rsidRPr="00A37DCB" w:rsidRDefault="00066B1B" w:rsidP="00066B1B">
      <w:pPr>
        <w:pStyle w:val="Caption"/>
        <w:jc w:val="center"/>
        <w:rPr>
          <w:b/>
          <w:i w:val="0"/>
          <w:sz w:val="22"/>
          <w:szCs w:val="22"/>
        </w:rPr>
      </w:pPr>
      <w:bookmarkStart w:id="38" w:name="_Toc219456283"/>
      <w:r w:rsidRPr="00066B1B">
        <w:rPr>
          <w:b/>
          <w:bCs/>
          <w:i w:val="0"/>
          <w:iCs w:val="0"/>
          <w:sz w:val="22"/>
          <w:szCs w:val="22"/>
        </w:rPr>
        <w:t xml:space="preserve">Table </w:t>
      </w:r>
      <w:r w:rsidRPr="00066B1B">
        <w:rPr>
          <w:b/>
          <w:bCs/>
          <w:i w:val="0"/>
          <w:iCs w:val="0"/>
          <w:sz w:val="22"/>
          <w:szCs w:val="22"/>
        </w:rPr>
        <w:fldChar w:fldCharType="begin"/>
      </w:r>
      <w:r w:rsidRPr="00066B1B">
        <w:rPr>
          <w:b/>
          <w:bCs/>
          <w:i w:val="0"/>
          <w:iCs w:val="0"/>
          <w:sz w:val="22"/>
          <w:szCs w:val="22"/>
        </w:rPr>
        <w:instrText xml:space="preserve"> SEQ Table \* ARABIC </w:instrText>
      </w:r>
      <w:r w:rsidRPr="00066B1B">
        <w:rPr>
          <w:b/>
          <w:bCs/>
          <w:i w:val="0"/>
          <w:iCs w:val="0"/>
          <w:sz w:val="22"/>
          <w:szCs w:val="22"/>
        </w:rPr>
        <w:fldChar w:fldCharType="separate"/>
      </w:r>
      <w:r>
        <w:rPr>
          <w:b/>
          <w:bCs/>
          <w:i w:val="0"/>
          <w:iCs w:val="0"/>
          <w:noProof/>
          <w:sz w:val="22"/>
          <w:szCs w:val="22"/>
        </w:rPr>
        <w:t>3</w:t>
      </w:r>
      <w:r w:rsidRPr="00066B1B">
        <w:rPr>
          <w:b/>
          <w:bCs/>
          <w:i w:val="0"/>
          <w:iCs w:val="0"/>
          <w:sz w:val="22"/>
          <w:szCs w:val="22"/>
        </w:rPr>
        <w:fldChar w:fldCharType="end"/>
      </w:r>
      <w:r w:rsidRPr="00066B1B">
        <w:rPr>
          <w:b/>
          <w:bCs/>
          <w:i w:val="0"/>
          <w:iCs w:val="0"/>
          <w:sz w:val="22"/>
          <w:szCs w:val="22"/>
        </w:rPr>
        <w:t>:</w:t>
      </w:r>
      <w:r w:rsidRPr="00A37DCB">
        <w:rPr>
          <w:b/>
          <w:i w:val="0"/>
          <w:sz w:val="22"/>
          <w:szCs w:val="22"/>
        </w:rPr>
        <w:t xml:space="preserve"> PRISM Hours to Date</w:t>
      </w:r>
      <w:bookmarkEnd w:id="38"/>
    </w:p>
    <w:tbl>
      <w:tblPr>
        <w:tblStyle w:val="TableGrid"/>
        <w:tblW w:w="0" w:type="auto"/>
        <w:tblLook w:val="04A0" w:firstRow="1" w:lastRow="0" w:firstColumn="1" w:lastColumn="0" w:noHBand="0" w:noVBand="1"/>
      </w:tblPr>
      <w:tblGrid>
        <w:gridCol w:w="4675"/>
        <w:gridCol w:w="4675"/>
      </w:tblGrid>
      <w:tr w:rsidR="00794D64" w14:paraId="5B79874F" w14:textId="77777777" w:rsidTr="00054B6E">
        <w:tc>
          <w:tcPr>
            <w:tcW w:w="4675" w:type="dxa"/>
            <w:shd w:val="clear" w:color="auto" w:fill="D1D1D1" w:themeFill="background2" w:themeFillShade="E6"/>
          </w:tcPr>
          <w:p w14:paraId="702D547C" w14:textId="77777777" w:rsidR="00794D64" w:rsidRPr="007635DA" w:rsidRDefault="00794D64" w:rsidP="00794D64">
            <w:pPr>
              <w:jc w:val="center"/>
              <w:rPr>
                <w:b/>
              </w:rPr>
            </w:pPr>
          </w:p>
        </w:tc>
        <w:tc>
          <w:tcPr>
            <w:tcW w:w="4675" w:type="dxa"/>
            <w:shd w:val="clear" w:color="auto" w:fill="D1D1D1" w:themeFill="background2" w:themeFillShade="E6"/>
          </w:tcPr>
          <w:p w14:paraId="160F13DB" w14:textId="5670CD37" w:rsidR="00794D64" w:rsidRPr="007635DA" w:rsidRDefault="00794D64" w:rsidP="00794D64">
            <w:pPr>
              <w:jc w:val="center"/>
              <w:rPr>
                <w:b/>
              </w:rPr>
            </w:pPr>
            <w:r w:rsidRPr="007635DA">
              <w:rPr>
                <w:b/>
                <w:bCs/>
              </w:rPr>
              <w:t>Total Hours</w:t>
            </w:r>
            <w:r w:rsidR="000B0EF7">
              <w:rPr>
                <w:b/>
                <w:bCs/>
              </w:rPr>
              <w:t xml:space="preserve"> Outside of Class</w:t>
            </w:r>
          </w:p>
        </w:tc>
      </w:tr>
      <w:tr w:rsidR="00794D64" w14:paraId="23E06996" w14:textId="77777777" w:rsidTr="00794D64">
        <w:tc>
          <w:tcPr>
            <w:tcW w:w="4675" w:type="dxa"/>
          </w:tcPr>
          <w:p w14:paraId="6048B7DD" w14:textId="1EB16470" w:rsidR="00794D64" w:rsidRDefault="00794D64" w:rsidP="00794D64">
            <w:pPr>
              <w:jc w:val="center"/>
            </w:pPr>
            <w:r>
              <w:t>Tanner Whitney</w:t>
            </w:r>
          </w:p>
        </w:tc>
        <w:tc>
          <w:tcPr>
            <w:tcW w:w="4675" w:type="dxa"/>
          </w:tcPr>
          <w:p w14:paraId="60C29524" w14:textId="45753793" w:rsidR="00794D64" w:rsidRDefault="00E91FF8" w:rsidP="00794D64">
            <w:pPr>
              <w:jc w:val="center"/>
            </w:pPr>
            <w:r>
              <w:t>6</w:t>
            </w:r>
            <w:r w:rsidR="00340094">
              <w:t>.5</w:t>
            </w:r>
          </w:p>
        </w:tc>
      </w:tr>
      <w:tr w:rsidR="00794D64" w14:paraId="10A41D80" w14:textId="77777777" w:rsidTr="009A2100">
        <w:tc>
          <w:tcPr>
            <w:tcW w:w="4675" w:type="dxa"/>
            <w:shd w:val="clear" w:color="auto" w:fill="E8E8E8" w:themeFill="background2"/>
          </w:tcPr>
          <w:p w14:paraId="733F5B5B" w14:textId="046405F2" w:rsidR="00794D64" w:rsidRDefault="00794D64" w:rsidP="00794D64">
            <w:pPr>
              <w:jc w:val="center"/>
            </w:pPr>
            <w:r>
              <w:t>Ryan Coder</w:t>
            </w:r>
          </w:p>
        </w:tc>
        <w:tc>
          <w:tcPr>
            <w:tcW w:w="4675" w:type="dxa"/>
            <w:shd w:val="clear" w:color="auto" w:fill="E8E8E8" w:themeFill="background2"/>
          </w:tcPr>
          <w:p w14:paraId="60A0B748" w14:textId="00E4B5C0" w:rsidR="00794D64" w:rsidRDefault="00943968" w:rsidP="00794D64">
            <w:pPr>
              <w:jc w:val="center"/>
            </w:pPr>
            <w:r>
              <w:t>6</w:t>
            </w:r>
          </w:p>
        </w:tc>
      </w:tr>
      <w:tr w:rsidR="00794D64" w14:paraId="1FCFCA88" w14:textId="77777777" w:rsidTr="00794D64">
        <w:tc>
          <w:tcPr>
            <w:tcW w:w="4675" w:type="dxa"/>
          </w:tcPr>
          <w:p w14:paraId="030C70E6" w14:textId="09E51F42" w:rsidR="00794D64" w:rsidRDefault="00794D64" w:rsidP="00794D64">
            <w:pPr>
              <w:jc w:val="center"/>
            </w:pPr>
            <w:r>
              <w:t>Owen Glascoe</w:t>
            </w:r>
          </w:p>
        </w:tc>
        <w:tc>
          <w:tcPr>
            <w:tcW w:w="4675" w:type="dxa"/>
          </w:tcPr>
          <w:p w14:paraId="0F53E047" w14:textId="19DE5173" w:rsidR="00794D64" w:rsidRDefault="00A964E1" w:rsidP="00794D64">
            <w:pPr>
              <w:jc w:val="center"/>
            </w:pPr>
            <w:r>
              <w:t>4</w:t>
            </w:r>
            <w:r w:rsidR="00334808">
              <w:t>.5</w:t>
            </w:r>
          </w:p>
        </w:tc>
      </w:tr>
      <w:tr w:rsidR="00794D64" w14:paraId="1456387F" w14:textId="77777777" w:rsidTr="009A2100">
        <w:tc>
          <w:tcPr>
            <w:tcW w:w="4675" w:type="dxa"/>
            <w:shd w:val="clear" w:color="auto" w:fill="E8E8E8" w:themeFill="background2"/>
          </w:tcPr>
          <w:p w14:paraId="01997982" w14:textId="7BD91233" w:rsidR="00794D64" w:rsidRDefault="00827AA0" w:rsidP="00794D64">
            <w:pPr>
              <w:jc w:val="center"/>
            </w:pPr>
            <w:r>
              <w:t>Thomas Allen</w:t>
            </w:r>
          </w:p>
        </w:tc>
        <w:tc>
          <w:tcPr>
            <w:tcW w:w="4675" w:type="dxa"/>
            <w:shd w:val="clear" w:color="auto" w:fill="E8E8E8" w:themeFill="background2"/>
          </w:tcPr>
          <w:p w14:paraId="77D7293E" w14:textId="242E841D" w:rsidR="00794D64" w:rsidRDefault="005958E8" w:rsidP="00794D64">
            <w:pPr>
              <w:jc w:val="center"/>
            </w:pPr>
            <w:r>
              <w:t>2.5</w:t>
            </w:r>
          </w:p>
        </w:tc>
      </w:tr>
      <w:tr w:rsidR="00794D64" w14:paraId="77AFD51E" w14:textId="77777777" w:rsidTr="00794D64">
        <w:tc>
          <w:tcPr>
            <w:tcW w:w="4675" w:type="dxa"/>
          </w:tcPr>
          <w:p w14:paraId="4AC220A6" w14:textId="65EF158D" w:rsidR="00794D64" w:rsidRDefault="00827AA0" w:rsidP="00794D64">
            <w:pPr>
              <w:jc w:val="center"/>
            </w:pPr>
            <w:r>
              <w:t>Isaiah Gale</w:t>
            </w:r>
          </w:p>
        </w:tc>
        <w:tc>
          <w:tcPr>
            <w:tcW w:w="4675" w:type="dxa"/>
          </w:tcPr>
          <w:p w14:paraId="146B6935" w14:textId="6FBF6386" w:rsidR="00794D64" w:rsidRDefault="008A2ACD" w:rsidP="00794D64">
            <w:pPr>
              <w:jc w:val="center"/>
            </w:pPr>
            <w:r>
              <w:t>3.5</w:t>
            </w:r>
          </w:p>
        </w:tc>
      </w:tr>
      <w:tr w:rsidR="00794D64" w14:paraId="00ACA2D2" w14:textId="77777777" w:rsidTr="009A2100">
        <w:tc>
          <w:tcPr>
            <w:tcW w:w="4675" w:type="dxa"/>
            <w:shd w:val="clear" w:color="auto" w:fill="E8E8E8" w:themeFill="background2"/>
          </w:tcPr>
          <w:p w14:paraId="2F8FC8F3" w14:textId="437D3972" w:rsidR="00794D64" w:rsidRDefault="00827AA0" w:rsidP="00794D64">
            <w:pPr>
              <w:jc w:val="center"/>
            </w:pPr>
            <w:r>
              <w:t xml:space="preserve">Zachary </w:t>
            </w:r>
            <w:r w:rsidR="0003258C">
              <w:t>McKissor</w:t>
            </w:r>
          </w:p>
        </w:tc>
        <w:tc>
          <w:tcPr>
            <w:tcW w:w="4675" w:type="dxa"/>
            <w:shd w:val="clear" w:color="auto" w:fill="E8E8E8" w:themeFill="background2"/>
          </w:tcPr>
          <w:p w14:paraId="3A1CDF3B" w14:textId="304F0270" w:rsidR="00794D64" w:rsidRDefault="00340094" w:rsidP="00794D64">
            <w:pPr>
              <w:jc w:val="center"/>
            </w:pPr>
            <w:r>
              <w:t>0</w:t>
            </w:r>
            <w:r w:rsidR="00E55187">
              <w:t>.5</w:t>
            </w:r>
          </w:p>
        </w:tc>
      </w:tr>
    </w:tbl>
    <w:p w14:paraId="2CEFE883" w14:textId="419F23B6" w:rsidR="00230513" w:rsidRDefault="00230513" w:rsidP="00E94A54"/>
    <w:p w14:paraId="43252EEC" w14:textId="77777777" w:rsidR="00230513" w:rsidRDefault="00230513">
      <w:pPr>
        <w:rPr>
          <w:rFonts w:eastAsiaTheme="majorEastAsia" w:cstheme="majorBidi"/>
          <w:b/>
          <w:sz w:val="28"/>
          <w:szCs w:val="32"/>
        </w:rPr>
      </w:pPr>
      <w:r>
        <w:br w:type="page"/>
      </w:r>
    </w:p>
    <w:p w14:paraId="599F2D60" w14:textId="4ACE105C" w:rsidR="00286E51" w:rsidRDefault="00202428" w:rsidP="00286E51">
      <w:pPr>
        <w:pStyle w:val="Heading2"/>
      </w:pPr>
      <w:bookmarkStart w:id="39" w:name="_Toc219456134"/>
      <w:r>
        <w:t>Itemized Budget</w:t>
      </w:r>
      <w:bookmarkEnd w:id="39"/>
    </w:p>
    <w:p w14:paraId="5FE97F17" w14:textId="56B1A6FD" w:rsidR="00066B1B" w:rsidRPr="000D75E1" w:rsidRDefault="00066B1B" w:rsidP="00066B1B">
      <w:pPr>
        <w:pStyle w:val="Caption"/>
        <w:jc w:val="center"/>
        <w:rPr>
          <w:b/>
          <w:i w:val="0"/>
          <w:sz w:val="22"/>
          <w:szCs w:val="22"/>
        </w:rPr>
      </w:pPr>
      <w:bookmarkStart w:id="40" w:name="_Toc219456284"/>
      <w:r w:rsidRPr="00066B1B">
        <w:rPr>
          <w:b/>
          <w:bCs/>
          <w:i w:val="0"/>
          <w:iCs w:val="0"/>
          <w:sz w:val="22"/>
          <w:szCs w:val="22"/>
        </w:rPr>
        <w:t xml:space="preserve">Table </w:t>
      </w:r>
      <w:r w:rsidRPr="00066B1B">
        <w:rPr>
          <w:b/>
          <w:bCs/>
          <w:i w:val="0"/>
          <w:iCs w:val="0"/>
          <w:sz w:val="22"/>
          <w:szCs w:val="22"/>
        </w:rPr>
        <w:fldChar w:fldCharType="begin"/>
      </w:r>
      <w:r w:rsidRPr="00066B1B">
        <w:rPr>
          <w:b/>
          <w:bCs/>
          <w:i w:val="0"/>
          <w:iCs w:val="0"/>
          <w:sz w:val="22"/>
          <w:szCs w:val="22"/>
        </w:rPr>
        <w:instrText xml:space="preserve"> SEQ Table \* ARABIC </w:instrText>
      </w:r>
      <w:r w:rsidRPr="00066B1B">
        <w:rPr>
          <w:b/>
          <w:bCs/>
          <w:i w:val="0"/>
          <w:iCs w:val="0"/>
          <w:sz w:val="22"/>
          <w:szCs w:val="22"/>
        </w:rPr>
        <w:fldChar w:fldCharType="separate"/>
      </w:r>
      <w:r>
        <w:rPr>
          <w:b/>
          <w:bCs/>
          <w:i w:val="0"/>
          <w:iCs w:val="0"/>
          <w:noProof/>
          <w:sz w:val="22"/>
          <w:szCs w:val="22"/>
        </w:rPr>
        <w:t>4</w:t>
      </w:r>
      <w:r w:rsidRPr="00066B1B">
        <w:rPr>
          <w:b/>
          <w:bCs/>
          <w:i w:val="0"/>
          <w:iCs w:val="0"/>
          <w:sz w:val="22"/>
          <w:szCs w:val="22"/>
        </w:rPr>
        <w:fldChar w:fldCharType="end"/>
      </w:r>
      <w:r w:rsidRPr="00066B1B">
        <w:rPr>
          <w:b/>
          <w:bCs/>
          <w:i w:val="0"/>
          <w:iCs w:val="0"/>
          <w:sz w:val="22"/>
          <w:szCs w:val="22"/>
        </w:rPr>
        <w:t>:</w:t>
      </w:r>
      <w:r w:rsidRPr="000D75E1">
        <w:rPr>
          <w:b/>
          <w:i w:val="0"/>
          <w:sz w:val="22"/>
          <w:szCs w:val="22"/>
        </w:rPr>
        <w:t xml:space="preserve"> Itemized Budget</w:t>
      </w:r>
      <w:bookmarkEnd w:id="40"/>
    </w:p>
    <w:tbl>
      <w:tblPr>
        <w:tblW w:w="8834" w:type="dxa"/>
        <w:tblInd w:w="80" w:type="dxa"/>
        <w:tblLook w:val="04A0" w:firstRow="1" w:lastRow="0" w:firstColumn="1" w:lastColumn="0" w:noHBand="0" w:noVBand="1"/>
      </w:tblPr>
      <w:tblGrid>
        <w:gridCol w:w="1350"/>
        <w:gridCol w:w="3600"/>
        <w:gridCol w:w="1954"/>
        <w:gridCol w:w="1930"/>
      </w:tblGrid>
      <w:tr w:rsidR="00FE77EA" w:rsidRPr="00FE77EA" w14:paraId="2E9B6824" w14:textId="77777777" w:rsidTr="00BF41E4">
        <w:trPr>
          <w:trHeight w:val="300"/>
        </w:trPr>
        <w:tc>
          <w:tcPr>
            <w:tcW w:w="1350" w:type="dxa"/>
            <w:tcBorders>
              <w:top w:val="single" w:sz="8" w:space="0" w:color="auto"/>
              <w:left w:val="single" w:sz="8" w:space="0" w:color="auto"/>
              <w:bottom w:val="single" w:sz="8" w:space="0" w:color="auto"/>
              <w:right w:val="single" w:sz="8" w:space="0" w:color="auto"/>
            </w:tcBorders>
            <w:shd w:val="clear" w:color="auto" w:fill="D9D9D9" w:themeFill="background1" w:themeFillShade="D9"/>
            <w:noWrap/>
            <w:vAlign w:val="bottom"/>
            <w:hideMark/>
          </w:tcPr>
          <w:p w14:paraId="08B35785" w14:textId="77777777" w:rsidR="00FE77EA" w:rsidRPr="00FE77EA" w:rsidRDefault="00FE77EA" w:rsidP="00FE77EA">
            <w:pPr>
              <w:spacing w:after="0" w:line="240" w:lineRule="auto"/>
              <w:jc w:val="center"/>
              <w:rPr>
                <w:rFonts w:eastAsia="Times New Roman" w:cs="Times New Roman"/>
                <w:b/>
                <w:bCs/>
                <w:color w:val="000000"/>
                <w:kern w:val="0"/>
                <w14:ligatures w14:val="none"/>
              </w:rPr>
            </w:pPr>
            <w:r w:rsidRPr="00FE77EA">
              <w:rPr>
                <w:rFonts w:eastAsia="Times New Roman" w:cs="Times New Roman"/>
                <w:b/>
                <w:bCs/>
                <w:color w:val="000000"/>
                <w:kern w:val="0"/>
                <w14:ligatures w14:val="none"/>
              </w:rPr>
              <w:t>System</w:t>
            </w:r>
          </w:p>
        </w:tc>
        <w:tc>
          <w:tcPr>
            <w:tcW w:w="3600" w:type="dxa"/>
            <w:tcBorders>
              <w:top w:val="single" w:sz="8" w:space="0" w:color="auto"/>
              <w:left w:val="nil"/>
              <w:bottom w:val="single" w:sz="8" w:space="0" w:color="auto"/>
              <w:right w:val="single" w:sz="8" w:space="0" w:color="auto"/>
            </w:tcBorders>
            <w:shd w:val="clear" w:color="auto" w:fill="D9D9D9" w:themeFill="background1" w:themeFillShade="D9"/>
            <w:noWrap/>
            <w:vAlign w:val="bottom"/>
            <w:hideMark/>
          </w:tcPr>
          <w:p w14:paraId="63314A47" w14:textId="77777777" w:rsidR="00FE77EA" w:rsidRPr="00FE77EA" w:rsidRDefault="00FE77EA" w:rsidP="00FE77EA">
            <w:pPr>
              <w:spacing w:after="0" w:line="240" w:lineRule="auto"/>
              <w:jc w:val="center"/>
              <w:rPr>
                <w:rFonts w:eastAsia="Times New Roman" w:cs="Times New Roman"/>
                <w:b/>
                <w:bCs/>
                <w:color w:val="000000"/>
                <w:kern w:val="0"/>
                <w14:ligatures w14:val="none"/>
              </w:rPr>
            </w:pPr>
            <w:r w:rsidRPr="00FE77EA">
              <w:rPr>
                <w:rFonts w:eastAsia="Times New Roman" w:cs="Times New Roman"/>
                <w:b/>
                <w:bCs/>
                <w:color w:val="000000"/>
                <w:kern w:val="0"/>
                <w14:ligatures w14:val="none"/>
              </w:rPr>
              <w:t>Item</w:t>
            </w:r>
          </w:p>
        </w:tc>
        <w:tc>
          <w:tcPr>
            <w:tcW w:w="1954" w:type="dxa"/>
            <w:tcBorders>
              <w:top w:val="single" w:sz="8" w:space="0" w:color="auto"/>
              <w:left w:val="nil"/>
              <w:bottom w:val="single" w:sz="8" w:space="0" w:color="auto"/>
              <w:right w:val="single" w:sz="8" w:space="0" w:color="auto"/>
            </w:tcBorders>
            <w:shd w:val="clear" w:color="auto" w:fill="D9D9D9" w:themeFill="background1" w:themeFillShade="D9"/>
            <w:noWrap/>
            <w:vAlign w:val="bottom"/>
            <w:hideMark/>
          </w:tcPr>
          <w:p w14:paraId="74FB7223" w14:textId="77777777" w:rsidR="00FE77EA" w:rsidRPr="00FE77EA" w:rsidRDefault="00FE77EA" w:rsidP="00FE77EA">
            <w:pPr>
              <w:spacing w:after="0" w:line="240" w:lineRule="auto"/>
              <w:jc w:val="center"/>
              <w:rPr>
                <w:rFonts w:eastAsia="Times New Roman" w:cs="Times New Roman"/>
                <w:b/>
                <w:bCs/>
                <w:color w:val="000000"/>
                <w:kern w:val="0"/>
                <w14:ligatures w14:val="none"/>
              </w:rPr>
            </w:pPr>
            <w:r w:rsidRPr="00FE77EA">
              <w:rPr>
                <w:rFonts w:eastAsia="Times New Roman" w:cs="Times New Roman"/>
                <w:b/>
                <w:bCs/>
                <w:color w:val="000000"/>
                <w:kern w:val="0"/>
                <w14:ligatures w14:val="none"/>
              </w:rPr>
              <w:t>Allocated</w:t>
            </w:r>
          </w:p>
        </w:tc>
        <w:tc>
          <w:tcPr>
            <w:tcW w:w="1930" w:type="dxa"/>
            <w:tcBorders>
              <w:top w:val="single" w:sz="8" w:space="0" w:color="auto"/>
              <w:left w:val="nil"/>
              <w:bottom w:val="single" w:sz="8" w:space="0" w:color="auto"/>
              <w:right w:val="single" w:sz="8" w:space="0" w:color="auto"/>
            </w:tcBorders>
            <w:shd w:val="clear" w:color="auto" w:fill="D9D9D9" w:themeFill="background1" w:themeFillShade="D9"/>
            <w:noWrap/>
            <w:vAlign w:val="bottom"/>
            <w:hideMark/>
          </w:tcPr>
          <w:p w14:paraId="6D569B94" w14:textId="77777777" w:rsidR="00FE77EA" w:rsidRPr="00FE77EA" w:rsidRDefault="00FE77EA" w:rsidP="00FE77EA">
            <w:pPr>
              <w:spacing w:after="0" w:line="240" w:lineRule="auto"/>
              <w:jc w:val="center"/>
              <w:rPr>
                <w:rFonts w:eastAsia="Times New Roman" w:cs="Times New Roman"/>
                <w:b/>
                <w:bCs/>
                <w:color w:val="000000"/>
                <w:kern w:val="0"/>
                <w14:ligatures w14:val="none"/>
              </w:rPr>
            </w:pPr>
            <w:r w:rsidRPr="00FE77EA">
              <w:rPr>
                <w:rFonts w:eastAsia="Times New Roman" w:cs="Times New Roman"/>
                <w:b/>
                <w:bCs/>
                <w:color w:val="000000"/>
                <w:kern w:val="0"/>
                <w14:ligatures w14:val="none"/>
              </w:rPr>
              <w:t>Spent</w:t>
            </w:r>
          </w:p>
        </w:tc>
      </w:tr>
      <w:tr w:rsidR="00FE77EA" w:rsidRPr="00FE77EA" w14:paraId="0338F5FB" w14:textId="77777777" w:rsidTr="003F10E9">
        <w:trPr>
          <w:trHeight w:val="290"/>
        </w:trPr>
        <w:tc>
          <w:tcPr>
            <w:tcW w:w="1350"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1AF6EBCC" w14:textId="77777777" w:rsidR="00FE77EA" w:rsidRPr="00FE77EA" w:rsidRDefault="00FE77EA" w:rsidP="00FE77EA">
            <w:pPr>
              <w:spacing w:after="0" w:line="240" w:lineRule="auto"/>
              <w:jc w:val="center"/>
              <w:rPr>
                <w:rFonts w:eastAsia="Times New Roman" w:cs="Times New Roman"/>
                <w:b/>
                <w:bCs/>
                <w:color w:val="000000"/>
                <w:kern w:val="0"/>
                <w14:ligatures w14:val="none"/>
              </w:rPr>
            </w:pPr>
            <w:r w:rsidRPr="00FE77EA">
              <w:rPr>
                <w:rFonts w:eastAsia="Times New Roman" w:cs="Times New Roman"/>
                <w:b/>
                <w:bCs/>
                <w:color w:val="000000"/>
                <w:kern w:val="0"/>
                <w14:ligatures w14:val="none"/>
              </w:rPr>
              <w:t>MockSat</w:t>
            </w:r>
          </w:p>
        </w:tc>
        <w:tc>
          <w:tcPr>
            <w:tcW w:w="3600" w:type="dxa"/>
            <w:tcBorders>
              <w:top w:val="nil"/>
              <w:left w:val="nil"/>
              <w:bottom w:val="single" w:sz="4" w:space="0" w:color="auto"/>
              <w:right w:val="single" w:sz="4" w:space="0" w:color="auto"/>
            </w:tcBorders>
            <w:shd w:val="clear" w:color="000000" w:fill="FFFFFF"/>
            <w:noWrap/>
            <w:vAlign w:val="bottom"/>
            <w:hideMark/>
          </w:tcPr>
          <w:p w14:paraId="0DC0A5DD" w14:textId="77777777"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kern w:val="0"/>
                <w14:ligatures w14:val="none"/>
              </w:rPr>
              <w:t>Motors (8)</w:t>
            </w:r>
          </w:p>
        </w:tc>
        <w:tc>
          <w:tcPr>
            <w:tcW w:w="1954" w:type="dxa"/>
            <w:tcBorders>
              <w:top w:val="nil"/>
              <w:left w:val="nil"/>
              <w:bottom w:val="single" w:sz="4" w:space="0" w:color="auto"/>
              <w:right w:val="single" w:sz="4" w:space="0" w:color="auto"/>
            </w:tcBorders>
            <w:shd w:val="clear" w:color="000000" w:fill="FFFFFF"/>
            <w:noWrap/>
            <w:vAlign w:val="bottom"/>
            <w:hideMark/>
          </w:tcPr>
          <w:p w14:paraId="32A7BDF7" w14:textId="60A69A01"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kern w:val="0"/>
                <w14:ligatures w14:val="none"/>
              </w:rPr>
              <w:t xml:space="preserve">$           </w:t>
            </w:r>
            <w:r>
              <w:rPr>
                <w:rFonts w:eastAsia="Times New Roman" w:cs="Times New Roman"/>
                <w:kern w:val="0"/>
                <w14:ligatures w14:val="none"/>
              </w:rPr>
              <w:t xml:space="preserve">   </w:t>
            </w:r>
            <w:r w:rsidR="003F10E9">
              <w:rPr>
                <w:rFonts w:eastAsia="Times New Roman" w:cs="Times New Roman"/>
                <w:kern w:val="0"/>
                <w14:ligatures w14:val="none"/>
              </w:rPr>
              <w:t xml:space="preserve">   </w:t>
            </w:r>
            <w:r w:rsidRPr="00FE77EA">
              <w:rPr>
                <w:rFonts w:eastAsia="Times New Roman" w:cs="Times New Roman"/>
                <w:kern w:val="0"/>
                <w14:ligatures w14:val="none"/>
              </w:rPr>
              <w:t xml:space="preserve">87.92 </w:t>
            </w:r>
          </w:p>
        </w:tc>
        <w:tc>
          <w:tcPr>
            <w:tcW w:w="1930" w:type="dxa"/>
            <w:tcBorders>
              <w:top w:val="nil"/>
              <w:left w:val="nil"/>
              <w:bottom w:val="single" w:sz="4" w:space="0" w:color="auto"/>
              <w:right w:val="single" w:sz="8" w:space="0" w:color="auto"/>
            </w:tcBorders>
            <w:shd w:val="clear" w:color="000000" w:fill="FFFFFF"/>
            <w:noWrap/>
            <w:vAlign w:val="bottom"/>
            <w:hideMark/>
          </w:tcPr>
          <w:p w14:paraId="682F8CC9" w14:textId="77777777"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color w:val="000000"/>
                <w:kern w:val="0"/>
                <w14:ligatures w14:val="none"/>
              </w:rPr>
              <w:t xml:space="preserve"> $                     -   </w:t>
            </w:r>
          </w:p>
        </w:tc>
      </w:tr>
      <w:tr w:rsidR="00FE77EA" w:rsidRPr="00FE77EA" w14:paraId="5DD315C1" w14:textId="77777777" w:rsidTr="003F10E9">
        <w:trPr>
          <w:trHeight w:val="290"/>
        </w:trPr>
        <w:tc>
          <w:tcPr>
            <w:tcW w:w="1350" w:type="dxa"/>
            <w:vMerge/>
            <w:tcBorders>
              <w:top w:val="nil"/>
              <w:left w:val="single" w:sz="8" w:space="0" w:color="auto"/>
              <w:bottom w:val="single" w:sz="8" w:space="0" w:color="000000"/>
              <w:right w:val="single" w:sz="8" w:space="0" w:color="auto"/>
            </w:tcBorders>
            <w:vAlign w:val="center"/>
            <w:hideMark/>
          </w:tcPr>
          <w:p w14:paraId="3B41546F" w14:textId="77777777" w:rsidR="00FE77EA" w:rsidRPr="00FE77EA" w:rsidRDefault="00FE77EA" w:rsidP="00FE77EA">
            <w:pPr>
              <w:spacing w:after="0" w:line="240" w:lineRule="auto"/>
              <w:rPr>
                <w:rFonts w:eastAsia="Times New Roman" w:cs="Times New Roman"/>
                <w:b/>
                <w:bCs/>
                <w:color w:val="000000"/>
                <w:kern w:val="0"/>
                <w14:ligatures w14:val="none"/>
              </w:rPr>
            </w:pPr>
          </w:p>
        </w:tc>
        <w:tc>
          <w:tcPr>
            <w:tcW w:w="3600" w:type="dxa"/>
            <w:tcBorders>
              <w:top w:val="nil"/>
              <w:left w:val="nil"/>
              <w:bottom w:val="single" w:sz="4" w:space="0" w:color="auto"/>
              <w:right w:val="single" w:sz="4" w:space="0" w:color="auto"/>
            </w:tcBorders>
            <w:shd w:val="clear" w:color="000000" w:fill="FFFFFF"/>
            <w:noWrap/>
            <w:vAlign w:val="bottom"/>
            <w:hideMark/>
          </w:tcPr>
          <w:p w14:paraId="5450ED48" w14:textId="77777777"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color w:val="000000"/>
                <w:kern w:val="0"/>
                <w14:ligatures w14:val="none"/>
              </w:rPr>
              <w:t>Propellers (8)</w:t>
            </w:r>
          </w:p>
        </w:tc>
        <w:tc>
          <w:tcPr>
            <w:tcW w:w="1954" w:type="dxa"/>
            <w:tcBorders>
              <w:top w:val="nil"/>
              <w:left w:val="nil"/>
              <w:bottom w:val="single" w:sz="4" w:space="0" w:color="auto"/>
              <w:right w:val="single" w:sz="4" w:space="0" w:color="auto"/>
            </w:tcBorders>
            <w:shd w:val="clear" w:color="000000" w:fill="FFFFFF"/>
            <w:noWrap/>
            <w:vAlign w:val="bottom"/>
            <w:hideMark/>
          </w:tcPr>
          <w:p w14:paraId="3FABD486" w14:textId="3969EAFA"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color w:val="000000"/>
                <w:kern w:val="0"/>
                <w14:ligatures w14:val="none"/>
              </w:rPr>
              <w:t>$</w:t>
            </w:r>
            <w:r>
              <w:rPr>
                <w:rFonts w:eastAsia="Times New Roman" w:cs="Times New Roman"/>
                <w:kern w:val="0"/>
                <w14:ligatures w14:val="none"/>
              </w:rPr>
              <w:t xml:space="preserve">                </w:t>
            </w:r>
            <w:r w:rsidR="003F10E9">
              <w:rPr>
                <w:rFonts w:eastAsia="Times New Roman" w:cs="Times New Roman"/>
                <w:kern w:val="0"/>
                <w14:ligatures w14:val="none"/>
              </w:rPr>
              <w:t xml:space="preserve">   </w:t>
            </w:r>
            <w:r w:rsidRPr="00FE77EA">
              <w:rPr>
                <w:rFonts w:eastAsia="Times New Roman" w:cs="Times New Roman"/>
                <w:color w:val="000000"/>
                <w:kern w:val="0"/>
                <w14:ligatures w14:val="none"/>
              </w:rPr>
              <w:t xml:space="preserve">3.98 </w:t>
            </w:r>
          </w:p>
        </w:tc>
        <w:tc>
          <w:tcPr>
            <w:tcW w:w="1930" w:type="dxa"/>
            <w:tcBorders>
              <w:top w:val="nil"/>
              <w:left w:val="nil"/>
              <w:bottom w:val="single" w:sz="4" w:space="0" w:color="auto"/>
              <w:right w:val="single" w:sz="8" w:space="0" w:color="auto"/>
            </w:tcBorders>
            <w:shd w:val="clear" w:color="000000" w:fill="FFFFFF"/>
            <w:noWrap/>
            <w:vAlign w:val="bottom"/>
            <w:hideMark/>
          </w:tcPr>
          <w:p w14:paraId="3E04EBB3" w14:textId="77777777"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color w:val="000000"/>
                <w:kern w:val="0"/>
                <w14:ligatures w14:val="none"/>
              </w:rPr>
              <w:t xml:space="preserve"> $                     -   </w:t>
            </w:r>
          </w:p>
        </w:tc>
      </w:tr>
      <w:tr w:rsidR="00FE77EA" w:rsidRPr="00FE77EA" w14:paraId="7A137940" w14:textId="77777777" w:rsidTr="003F10E9">
        <w:trPr>
          <w:trHeight w:val="290"/>
        </w:trPr>
        <w:tc>
          <w:tcPr>
            <w:tcW w:w="1350" w:type="dxa"/>
            <w:vMerge/>
            <w:tcBorders>
              <w:top w:val="nil"/>
              <w:left w:val="single" w:sz="8" w:space="0" w:color="auto"/>
              <w:bottom w:val="single" w:sz="8" w:space="0" w:color="000000"/>
              <w:right w:val="single" w:sz="8" w:space="0" w:color="auto"/>
            </w:tcBorders>
            <w:vAlign w:val="center"/>
            <w:hideMark/>
          </w:tcPr>
          <w:p w14:paraId="05F68441" w14:textId="77777777" w:rsidR="00FE77EA" w:rsidRPr="00FE77EA" w:rsidRDefault="00FE77EA" w:rsidP="00FE77EA">
            <w:pPr>
              <w:spacing w:after="0" w:line="240" w:lineRule="auto"/>
              <w:rPr>
                <w:rFonts w:eastAsia="Times New Roman" w:cs="Times New Roman"/>
                <w:b/>
                <w:bCs/>
                <w:color w:val="000000"/>
                <w:kern w:val="0"/>
                <w14:ligatures w14:val="none"/>
              </w:rPr>
            </w:pPr>
          </w:p>
        </w:tc>
        <w:tc>
          <w:tcPr>
            <w:tcW w:w="3600" w:type="dxa"/>
            <w:tcBorders>
              <w:top w:val="nil"/>
              <w:left w:val="nil"/>
              <w:bottom w:val="single" w:sz="4" w:space="0" w:color="auto"/>
              <w:right w:val="single" w:sz="4" w:space="0" w:color="auto"/>
            </w:tcBorders>
            <w:shd w:val="clear" w:color="000000" w:fill="FFFFFF"/>
            <w:noWrap/>
            <w:vAlign w:val="bottom"/>
            <w:hideMark/>
          </w:tcPr>
          <w:p w14:paraId="5D3C5DBF" w14:textId="77777777"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kern w:val="0"/>
                <w14:ligatures w14:val="none"/>
              </w:rPr>
              <w:t>ESCs (8)</w:t>
            </w:r>
          </w:p>
        </w:tc>
        <w:tc>
          <w:tcPr>
            <w:tcW w:w="1954" w:type="dxa"/>
            <w:tcBorders>
              <w:top w:val="nil"/>
              <w:left w:val="nil"/>
              <w:bottom w:val="single" w:sz="4" w:space="0" w:color="auto"/>
              <w:right w:val="single" w:sz="4" w:space="0" w:color="auto"/>
            </w:tcBorders>
            <w:shd w:val="clear" w:color="000000" w:fill="FFFFFF"/>
            <w:noWrap/>
            <w:vAlign w:val="bottom"/>
            <w:hideMark/>
          </w:tcPr>
          <w:p w14:paraId="6FE541B3" w14:textId="00B9480D"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kern w:val="0"/>
                <w14:ligatures w14:val="none"/>
              </w:rPr>
              <w:t xml:space="preserve">$              </w:t>
            </w:r>
            <w:r w:rsidR="003F10E9">
              <w:rPr>
                <w:rFonts w:eastAsia="Times New Roman" w:cs="Times New Roman"/>
                <w:kern w:val="0"/>
                <w14:ligatures w14:val="none"/>
              </w:rPr>
              <w:t xml:space="preserve">   </w:t>
            </w:r>
            <w:r w:rsidRPr="00FE77EA">
              <w:rPr>
                <w:rFonts w:eastAsia="Times New Roman" w:cs="Times New Roman"/>
                <w:kern w:val="0"/>
                <w14:ligatures w14:val="none"/>
              </w:rPr>
              <w:t>69.98</w:t>
            </w:r>
          </w:p>
        </w:tc>
        <w:tc>
          <w:tcPr>
            <w:tcW w:w="1930" w:type="dxa"/>
            <w:tcBorders>
              <w:top w:val="nil"/>
              <w:left w:val="nil"/>
              <w:bottom w:val="single" w:sz="4" w:space="0" w:color="auto"/>
              <w:right w:val="single" w:sz="8" w:space="0" w:color="auto"/>
            </w:tcBorders>
            <w:shd w:val="clear" w:color="000000" w:fill="FFFFFF"/>
            <w:noWrap/>
            <w:vAlign w:val="bottom"/>
            <w:hideMark/>
          </w:tcPr>
          <w:p w14:paraId="49165DA6" w14:textId="77777777"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color w:val="000000"/>
                <w:kern w:val="0"/>
                <w14:ligatures w14:val="none"/>
              </w:rPr>
              <w:t xml:space="preserve"> $                     -   </w:t>
            </w:r>
          </w:p>
        </w:tc>
      </w:tr>
      <w:tr w:rsidR="00FE77EA" w:rsidRPr="00FE77EA" w14:paraId="6FBFAB03" w14:textId="77777777" w:rsidTr="003F10E9">
        <w:trPr>
          <w:trHeight w:val="290"/>
        </w:trPr>
        <w:tc>
          <w:tcPr>
            <w:tcW w:w="1350" w:type="dxa"/>
            <w:vMerge/>
            <w:tcBorders>
              <w:top w:val="nil"/>
              <w:left w:val="single" w:sz="8" w:space="0" w:color="auto"/>
              <w:bottom w:val="single" w:sz="8" w:space="0" w:color="000000"/>
              <w:right w:val="single" w:sz="8" w:space="0" w:color="auto"/>
            </w:tcBorders>
            <w:vAlign w:val="center"/>
            <w:hideMark/>
          </w:tcPr>
          <w:p w14:paraId="581F852F" w14:textId="77777777" w:rsidR="00FE77EA" w:rsidRPr="00FE77EA" w:rsidRDefault="00FE77EA" w:rsidP="00FE77EA">
            <w:pPr>
              <w:spacing w:after="0" w:line="240" w:lineRule="auto"/>
              <w:rPr>
                <w:rFonts w:eastAsia="Times New Roman" w:cs="Times New Roman"/>
                <w:b/>
                <w:bCs/>
                <w:color w:val="000000"/>
                <w:kern w:val="0"/>
                <w14:ligatures w14:val="none"/>
              </w:rPr>
            </w:pPr>
          </w:p>
        </w:tc>
        <w:tc>
          <w:tcPr>
            <w:tcW w:w="3600" w:type="dxa"/>
            <w:tcBorders>
              <w:top w:val="nil"/>
              <w:left w:val="nil"/>
              <w:bottom w:val="single" w:sz="4" w:space="0" w:color="auto"/>
              <w:right w:val="single" w:sz="4" w:space="0" w:color="auto"/>
            </w:tcBorders>
            <w:shd w:val="clear" w:color="000000" w:fill="FFFFFF"/>
            <w:noWrap/>
            <w:vAlign w:val="bottom"/>
            <w:hideMark/>
          </w:tcPr>
          <w:p w14:paraId="4C453C82" w14:textId="77777777"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color w:val="000000"/>
                <w:kern w:val="0"/>
                <w14:ligatures w14:val="none"/>
              </w:rPr>
              <w:t>PWM Board</w:t>
            </w:r>
          </w:p>
        </w:tc>
        <w:tc>
          <w:tcPr>
            <w:tcW w:w="1954" w:type="dxa"/>
            <w:tcBorders>
              <w:top w:val="nil"/>
              <w:left w:val="nil"/>
              <w:bottom w:val="single" w:sz="4" w:space="0" w:color="auto"/>
              <w:right w:val="single" w:sz="4" w:space="0" w:color="auto"/>
            </w:tcBorders>
            <w:shd w:val="clear" w:color="000000" w:fill="FFFFFF"/>
            <w:noWrap/>
            <w:vAlign w:val="bottom"/>
            <w:hideMark/>
          </w:tcPr>
          <w:p w14:paraId="172F184D" w14:textId="35B590E9"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color w:val="000000"/>
                <w:kern w:val="0"/>
                <w14:ligatures w14:val="none"/>
              </w:rPr>
              <w:t>$</w:t>
            </w:r>
            <w:r>
              <w:rPr>
                <w:rFonts w:eastAsia="Times New Roman" w:cs="Times New Roman"/>
                <w:kern w:val="0"/>
                <w14:ligatures w14:val="none"/>
              </w:rPr>
              <w:t xml:space="preserve">                 </w:t>
            </w:r>
            <w:r w:rsidR="003F10E9">
              <w:rPr>
                <w:rFonts w:eastAsia="Times New Roman" w:cs="Times New Roman"/>
                <w:kern w:val="0"/>
                <w14:ligatures w14:val="none"/>
              </w:rPr>
              <w:t xml:space="preserve">  </w:t>
            </w:r>
            <w:r w:rsidRPr="00FE77EA">
              <w:rPr>
                <w:rFonts w:eastAsia="Times New Roman" w:cs="Times New Roman"/>
                <w:color w:val="000000"/>
                <w:kern w:val="0"/>
                <w14:ligatures w14:val="none"/>
              </w:rPr>
              <w:t>8.99</w:t>
            </w:r>
          </w:p>
        </w:tc>
        <w:tc>
          <w:tcPr>
            <w:tcW w:w="1930" w:type="dxa"/>
            <w:tcBorders>
              <w:top w:val="nil"/>
              <w:left w:val="nil"/>
              <w:bottom w:val="single" w:sz="4" w:space="0" w:color="auto"/>
              <w:right w:val="single" w:sz="8" w:space="0" w:color="auto"/>
            </w:tcBorders>
            <w:shd w:val="clear" w:color="000000" w:fill="FFFFFF"/>
            <w:noWrap/>
            <w:vAlign w:val="bottom"/>
            <w:hideMark/>
          </w:tcPr>
          <w:p w14:paraId="04C409FC" w14:textId="77777777"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color w:val="000000"/>
                <w:kern w:val="0"/>
                <w14:ligatures w14:val="none"/>
              </w:rPr>
              <w:t xml:space="preserve"> $                     -   </w:t>
            </w:r>
          </w:p>
        </w:tc>
      </w:tr>
      <w:tr w:rsidR="00FE77EA" w:rsidRPr="00FE77EA" w14:paraId="42A46B00" w14:textId="77777777" w:rsidTr="003F10E9">
        <w:trPr>
          <w:trHeight w:val="290"/>
        </w:trPr>
        <w:tc>
          <w:tcPr>
            <w:tcW w:w="1350" w:type="dxa"/>
            <w:vMerge/>
            <w:tcBorders>
              <w:top w:val="nil"/>
              <w:left w:val="single" w:sz="8" w:space="0" w:color="auto"/>
              <w:bottom w:val="single" w:sz="8" w:space="0" w:color="000000"/>
              <w:right w:val="single" w:sz="8" w:space="0" w:color="auto"/>
            </w:tcBorders>
            <w:vAlign w:val="center"/>
            <w:hideMark/>
          </w:tcPr>
          <w:p w14:paraId="27108136" w14:textId="77777777" w:rsidR="00FE77EA" w:rsidRPr="00FE77EA" w:rsidRDefault="00FE77EA" w:rsidP="00FE77EA">
            <w:pPr>
              <w:spacing w:after="0" w:line="240" w:lineRule="auto"/>
              <w:rPr>
                <w:rFonts w:eastAsia="Times New Roman" w:cs="Times New Roman"/>
                <w:b/>
                <w:bCs/>
                <w:color w:val="000000"/>
                <w:kern w:val="0"/>
                <w14:ligatures w14:val="none"/>
              </w:rPr>
            </w:pPr>
          </w:p>
        </w:tc>
        <w:tc>
          <w:tcPr>
            <w:tcW w:w="3600" w:type="dxa"/>
            <w:tcBorders>
              <w:top w:val="nil"/>
              <w:left w:val="nil"/>
              <w:bottom w:val="single" w:sz="4" w:space="0" w:color="auto"/>
              <w:right w:val="single" w:sz="4" w:space="0" w:color="auto"/>
            </w:tcBorders>
            <w:shd w:val="clear" w:color="000000" w:fill="FFFFFF"/>
            <w:noWrap/>
            <w:vAlign w:val="bottom"/>
            <w:hideMark/>
          </w:tcPr>
          <w:p w14:paraId="3F39B67B" w14:textId="77777777"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kern w:val="0"/>
                <w14:ligatures w14:val="none"/>
              </w:rPr>
              <w:t xml:space="preserve">Raspberry Pi 5 </w:t>
            </w:r>
          </w:p>
        </w:tc>
        <w:tc>
          <w:tcPr>
            <w:tcW w:w="1954" w:type="dxa"/>
            <w:tcBorders>
              <w:top w:val="nil"/>
              <w:left w:val="nil"/>
              <w:bottom w:val="single" w:sz="4" w:space="0" w:color="auto"/>
              <w:right w:val="single" w:sz="4" w:space="0" w:color="auto"/>
            </w:tcBorders>
            <w:shd w:val="clear" w:color="000000" w:fill="FFFFFF"/>
            <w:noWrap/>
            <w:vAlign w:val="bottom"/>
            <w:hideMark/>
          </w:tcPr>
          <w:p w14:paraId="241A5990" w14:textId="3C7CBFEB"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kern w:val="0"/>
                <w14:ligatures w14:val="none"/>
              </w:rPr>
              <w:t xml:space="preserve">$                   </w:t>
            </w:r>
            <w:r w:rsidR="003F10E9">
              <w:rPr>
                <w:rFonts w:eastAsia="Times New Roman" w:cs="Times New Roman"/>
                <w:kern w:val="0"/>
                <w14:ligatures w14:val="none"/>
              </w:rPr>
              <w:t>0.00</w:t>
            </w:r>
          </w:p>
        </w:tc>
        <w:tc>
          <w:tcPr>
            <w:tcW w:w="1930" w:type="dxa"/>
            <w:tcBorders>
              <w:top w:val="nil"/>
              <w:left w:val="nil"/>
              <w:bottom w:val="single" w:sz="4" w:space="0" w:color="auto"/>
              <w:right w:val="single" w:sz="8" w:space="0" w:color="auto"/>
            </w:tcBorders>
            <w:shd w:val="clear" w:color="000000" w:fill="FFFFFF"/>
            <w:noWrap/>
            <w:vAlign w:val="bottom"/>
            <w:hideMark/>
          </w:tcPr>
          <w:p w14:paraId="21EAAABA" w14:textId="77777777"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color w:val="000000"/>
                <w:kern w:val="0"/>
                <w14:ligatures w14:val="none"/>
              </w:rPr>
              <w:t xml:space="preserve"> $                     -   </w:t>
            </w:r>
          </w:p>
        </w:tc>
      </w:tr>
      <w:tr w:rsidR="00FE77EA" w:rsidRPr="00FE77EA" w14:paraId="752614B3" w14:textId="77777777" w:rsidTr="003F10E9">
        <w:trPr>
          <w:trHeight w:val="290"/>
        </w:trPr>
        <w:tc>
          <w:tcPr>
            <w:tcW w:w="1350" w:type="dxa"/>
            <w:vMerge/>
            <w:tcBorders>
              <w:top w:val="nil"/>
              <w:left w:val="single" w:sz="8" w:space="0" w:color="auto"/>
              <w:bottom w:val="single" w:sz="8" w:space="0" w:color="000000"/>
              <w:right w:val="single" w:sz="8" w:space="0" w:color="auto"/>
            </w:tcBorders>
            <w:vAlign w:val="center"/>
            <w:hideMark/>
          </w:tcPr>
          <w:p w14:paraId="38A9B924" w14:textId="77777777" w:rsidR="00FE77EA" w:rsidRPr="00FE77EA" w:rsidRDefault="00FE77EA" w:rsidP="00FE77EA">
            <w:pPr>
              <w:spacing w:after="0" w:line="240" w:lineRule="auto"/>
              <w:rPr>
                <w:rFonts w:eastAsia="Times New Roman" w:cs="Times New Roman"/>
                <w:b/>
                <w:bCs/>
                <w:color w:val="000000"/>
                <w:kern w:val="0"/>
                <w14:ligatures w14:val="none"/>
              </w:rPr>
            </w:pPr>
          </w:p>
        </w:tc>
        <w:tc>
          <w:tcPr>
            <w:tcW w:w="3600" w:type="dxa"/>
            <w:tcBorders>
              <w:top w:val="nil"/>
              <w:left w:val="nil"/>
              <w:bottom w:val="single" w:sz="4" w:space="0" w:color="auto"/>
              <w:right w:val="single" w:sz="4" w:space="0" w:color="auto"/>
            </w:tcBorders>
            <w:shd w:val="clear" w:color="000000" w:fill="FFFFFF"/>
            <w:noWrap/>
            <w:vAlign w:val="bottom"/>
            <w:hideMark/>
          </w:tcPr>
          <w:p w14:paraId="62306142" w14:textId="77777777"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color w:val="000000"/>
                <w:kern w:val="0"/>
                <w14:ligatures w14:val="none"/>
              </w:rPr>
              <w:t>IMU</w:t>
            </w:r>
          </w:p>
        </w:tc>
        <w:tc>
          <w:tcPr>
            <w:tcW w:w="1954" w:type="dxa"/>
            <w:tcBorders>
              <w:top w:val="nil"/>
              <w:left w:val="nil"/>
              <w:bottom w:val="single" w:sz="4" w:space="0" w:color="auto"/>
              <w:right w:val="single" w:sz="4" w:space="0" w:color="auto"/>
            </w:tcBorders>
            <w:shd w:val="clear" w:color="000000" w:fill="FFFFFF"/>
            <w:noWrap/>
            <w:vAlign w:val="bottom"/>
            <w:hideMark/>
          </w:tcPr>
          <w:p w14:paraId="7510103E" w14:textId="6A0F71DA"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color w:val="000000"/>
                <w:kern w:val="0"/>
                <w14:ligatures w14:val="none"/>
              </w:rPr>
              <w:t>$</w:t>
            </w:r>
            <w:r w:rsidR="003F10E9">
              <w:rPr>
                <w:rFonts w:eastAsia="Times New Roman" w:cs="Times New Roman"/>
                <w:kern w:val="0"/>
                <w14:ligatures w14:val="none"/>
              </w:rPr>
              <w:t xml:space="preserve">                   </w:t>
            </w:r>
            <w:r w:rsidR="003F10E9">
              <w:rPr>
                <w:rFonts w:eastAsia="Times New Roman" w:cs="Times New Roman"/>
                <w:color w:val="000000"/>
                <w:kern w:val="0"/>
                <w14:ligatures w14:val="none"/>
              </w:rPr>
              <w:t>0.00</w:t>
            </w:r>
          </w:p>
        </w:tc>
        <w:tc>
          <w:tcPr>
            <w:tcW w:w="1930" w:type="dxa"/>
            <w:tcBorders>
              <w:top w:val="nil"/>
              <w:left w:val="nil"/>
              <w:bottom w:val="single" w:sz="4" w:space="0" w:color="auto"/>
              <w:right w:val="single" w:sz="8" w:space="0" w:color="auto"/>
            </w:tcBorders>
            <w:shd w:val="clear" w:color="000000" w:fill="FFFFFF"/>
            <w:noWrap/>
            <w:vAlign w:val="bottom"/>
            <w:hideMark/>
          </w:tcPr>
          <w:p w14:paraId="044C109D" w14:textId="77777777"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color w:val="000000"/>
                <w:kern w:val="0"/>
                <w14:ligatures w14:val="none"/>
              </w:rPr>
              <w:t xml:space="preserve"> $                     -   </w:t>
            </w:r>
          </w:p>
        </w:tc>
      </w:tr>
      <w:tr w:rsidR="00FE77EA" w:rsidRPr="00FE77EA" w14:paraId="26420FF7" w14:textId="77777777" w:rsidTr="003F10E9">
        <w:trPr>
          <w:trHeight w:val="290"/>
        </w:trPr>
        <w:tc>
          <w:tcPr>
            <w:tcW w:w="1350" w:type="dxa"/>
            <w:vMerge/>
            <w:tcBorders>
              <w:top w:val="nil"/>
              <w:left w:val="single" w:sz="8" w:space="0" w:color="auto"/>
              <w:bottom w:val="single" w:sz="8" w:space="0" w:color="000000"/>
              <w:right w:val="single" w:sz="8" w:space="0" w:color="auto"/>
            </w:tcBorders>
            <w:vAlign w:val="center"/>
            <w:hideMark/>
          </w:tcPr>
          <w:p w14:paraId="50F503AC" w14:textId="77777777" w:rsidR="00FE77EA" w:rsidRPr="00FE77EA" w:rsidRDefault="00FE77EA" w:rsidP="00FE77EA">
            <w:pPr>
              <w:spacing w:after="0" w:line="240" w:lineRule="auto"/>
              <w:rPr>
                <w:rFonts w:eastAsia="Times New Roman" w:cs="Times New Roman"/>
                <w:b/>
                <w:bCs/>
                <w:color w:val="000000"/>
                <w:kern w:val="0"/>
                <w14:ligatures w14:val="none"/>
              </w:rPr>
            </w:pPr>
          </w:p>
        </w:tc>
        <w:tc>
          <w:tcPr>
            <w:tcW w:w="3600" w:type="dxa"/>
            <w:tcBorders>
              <w:top w:val="nil"/>
              <w:left w:val="nil"/>
              <w:bottom w:val="single" w:sz="4" w:space="0" w:color="auto"/>
              <w:right w:val="single" w:sz="4" w:space="0" w:color="auto"/>
            </w:tcBorders>
            <w:shd w:val="clear" w:color="000000" w:fill="FFFFFF"/>
            <w:noWrap/>
            <w:vAlign w:val="bottom"/>
            <w:hideMark/>
          </w:tcPr>
          <w:p w14:paraId="629AC602" w14:textId="77777777"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kern w:val="0"/>
                <w14:ligatures w14:val="none"/>
              </w:rPr>
              <w:t xml:space="preserve">550mAh </w:t>
            </w:r>
            <w:proofErr w:type="spellStart"/>
            <w:r w:rsidRPr="00FE77EA">
              <w:rPr>
                <w:rFonts w:eastAsia="Times New Roman" w:cs="Times New Roman"/>
                <w:kern w:val="0"/>
                <w14:ligatures w14:val="none"/>
              </w:rPr>
              <w:t>LiHV</w:t>
            </w:r>
            <w:proofErr w:type="spellEnd"/>
            <w:r w:rsidRPr="00FE77EA">
              <w:rPr>
                <w:rFonts w:eastAsia="Times New Roman" w:cs="Times New Roman"/>
                <w:kern w:val="0"/>
                <w14:ligatures w14:val="none"/>
              </w:rPr>
              <w:t xml:space="preserve"> Battery (2)</w:t>
            </w:r>
          </w:p>
        </w:tc>
        <w:tc>
          <w:tcPr>
            <w:tcW w:w="1954" w:type="dxa"/>
            <w:tcBorders>
              <w:top w:val="nil"/>
              <w:left w:val="nil"/>
              <w:bottom w:val="single" w:sz="4" w:space="0" w:color="auto"/>
              <w:right w:val="single" w:sz="4" w:space="0" w:color="auto"/>
            </w:tcBorders>
            <w:shd w:val="clear" w:color="000000" w:fill="FFFFFF"/>
            <w:noWrap/>
            <w:vAlign w:val="bottom"/>
            <w:hideMark/>
          </w:tcPr>
          <w:p w14:paraId="66AB2379" w14:textId="60B3DDE5"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kern w:val="0"/>
                <w14:ligatures w14:val="none"/>
              </w:rPr>
              <w:t xml:space="preserve">$                 39.98 </w:t>
            </w:r>
          </w:p>
        </w:tc>
        <w:tc>
          <w:tcPr>
            <w:tcW w:w="1930" w:type="dxa"/>
            <w:tcBorders>
              <w:top w:val="nil"/>
              <w:left w:val="nil"/>
              <w:bottom w:val="single" w:sz="4" w:space="0" w:color="auto"/>
              <w:right w:val="single" w:sz="8" w:space="0" w:color="auto"/>
            </w:tcBorders>
            <w:shd w:val="clear" w:color="000000" w:fill="FFFFFF"/>
            <w:noWrap/>
            <w:vAlign w:val="bottom"/>
            <w:hideMark/>
          </w:tcPr>
          <w:p w14:paraId="4E7CD69C" w14:textId="77777777"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color w:val="000000"/>
                <w:kern w:val="0"/>
                <w14:ligatures w14:val="none"/>
              </w:rPr>
              <w:t xml:space="preserve"> $                     -   </w:t>
            </w:r>
          </w:p>
        </w:tc>
      </w:tr>
      <w:tr w:rsidR="00FE77EA" w:rsidRPr="00FE77EA" w14:paraId="6C0107FF" w14:textId="77777777" w:rsidTr="003F10E9">
        <w:trPr>
          <w:trHeight w:val="290"/>
        </w:trPr>
        <w:tc>
          <w:tcPr>
            <w:tcW w:w="1350" w:type="dxa"/>
            <w:vMerge/>
            <w:tcBorders>
              <w:top w:val="nil"/>
              <w:left w:val="single" w:sz="8" w:space="0" w:color="auto"/>
              <w:bottom w:val="single" w:sz="8" w:space="0" w:color="000000"/>
              <w:right w:val="single" w:sz="8" w:space="0" w:color="auto"/>
            </w:tcBorders>
            <w:vAlign w:val="center"/>
            <w:hideMark/>
          </w:tcPr>
          <w:p w14:paraId="4F6B42C8" w14:textId="77777777" w:rsidR="00FE77EA" w:rsidRPr="00FE77EA" w:rsidRDefault="00FE77EA" w:rsidP="00FE77EA">
            <w:pPr>
              <w:spacing w:after="0" w:line="240" w:lineRule="auto"/>
              <w:rPr>
                <w:rFonts w:eastAsia="Times New Roman" w:cs="Times New Roman"/>
                <w:b/>
                <w:bCs/>
                <w:color w:val="000000"/>
                <w:kern w:val="0"/>
                <w14:ligatures w14:val="none"/>
              </w:rPr>
            </w:pPr>
          </w:p>
        </w:tc>
        <w:tc>
          <w:tcPr>
            <w:tcW w:w="3600" w:type="dxa"/>
            <w:tcBorders>
              <w:top w:val="nil"/>
              <w:left w:val="nil"/>
              <w:bottom w:val="single" w:sz="4" w:space="0" w:color="auto"/>
              <w:right w:val="single" w:sz="4" w:space="0" w:color="auto"/>
            </w:tcBorders>
            <w:shd w:val="clear" w:color="000000" w:fill="FFFFFF"/>
            <w:noWrap/>
            <w:vAlign w:val="bottom"/>
            <w:hideMark/>
          </w:tcPr>
          <w:p w14:paraId="60EDDA81" w14:textId="77777777"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color w:val="000000"/>
                <w:kern w:val="0"/>
                <w14:ligatures w14:val="none"/>
              </w:rPr>
              <w:t>6200mAh LiPo Battery</w:t>
            </w:r>
          </w:p>
        </w:tc>
        <w:tc>
          <w:tcPr>
            <w:tcW w:w="1954" w:type="dxa"/>
            <w:tcBorders>
              <w:top w:val="nil"/>
              <w:left w:val="nil"/>
              <w:bottom w:val="single" w:sz="4" w:space="0" w:color="auto"/>
              <w:right w:val="single" w:sz="4" w:space="0" w:color="auto"/>
            </w:tcBorders>
            <w:shd w:val="clear" w:color="000000" w:fill="FFFFFF"/>
            <w:noWrap/>
            <w:vAlign w:val="bottom"/>
            <w:hideMark/>
          </w:tcPr>
          <w:p w14:paraId="1FE47DA0" w14:textId="6F547CDF"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color w:val="000000"/>
                <w:kern w:val="0"/>
                <w14:ligatures w14:val="none"/>
              </w:rPr>
              <w:t>$</w:t>
            </w:r>
            <w:r>
              <w:rPr>
                <w:rFonts w:eastAsia="Times New Roman" w:cs="Times New Roman"/>
                <w:kern w:val="0"/>
                <w14:ligatures w14:val="none"/>
              </w:rPr>
              <w:t xml:space="preserve">                 </w:t>
            </w:r>
            <w:r w:rsidRPr="00FE77EA">
              <w:rPr>
                <w:rFonts w:eastAsia="Times New Roman" w:cs="Times New Roman"/>
                <w:color w:val="000000"/>
                <w:kern w:val="0"/>
                <w14:ligatures w14:val="none"/>
              </w:rPr>
              <w:t xml:space="preserve">24.99 </w:t>
            </w:r>
          </w:p>
        </w:tc>
        <w:tc>
          <w:tcPr>
            <w:tcW w:w="1930" w:type="dxa"/>
            <w:tcBorders>
              <w:top w:val="nil"/>
              <w:left w:val="nil"/>
              <w:bottom w:val="single" w:sz="4" w:space="0" w:color="auto"/>
              <w:right w:val="single" w:sz="8" w:space="0" w:color="auto"/>
            </w:tcBorders>
            <w:shd w:val="clear" w:color="000000" w:fill="FFFFFF"/>
            <w:noWrap/>
            <w:vAlign w:val="bottom"/>
            <w:hideMark/>
          </w:tcPr>
          <w:p w14:paraId="1BB43925" w14:textId="77777777"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color w:val="000000"/>
                <w:kern w:val="0"/>
                <w14:ligatures w14:val="none"/>
              </w:rPr>
              <w:t xml:space="preserve"> $                     -   </w:t>
            </w:r>
          </w:p>
        </w:tc>
      </w:tr>
      <w:tr w:rsidR="00FE77EA" w:rsidRPr="00FE77EA" w14:paraId="42056EC9" w14:textId="77777777" w:rsidTr="003F10E9">
        <w:trPr>
          <w:trHeight w:val="290"/>
        </w:trPr>
        <w:tc>
          <w:tcPr>
            <w:tcW w:w="1350" w:type="dxa"/>
            <w:vMerge/>
            <w:tcBorders>
              <w:top w:val="nil"/>
              <w:left w:val="single" w:sz="8" w:space="0" w:color="auto"/>
              <w:bottom w:val="single" w:sz="8" w:space="0" w:color="000000"/>
              <w:right w:val="single" w:sz="8" w:space="0" w:color="auto"/>
            </w:tcBorders>
            <w:vAlign w:val="center"/>
            <w:hideMark/>
          </w:tcPr>
          <w:p w14:paraId="7E9CAD61" w14:textId="77777777" w:rsidR="00FE77EA" w:rsidRPr="00FE77EA" w:rsidRDefault="00FE77EA" w:rsidP="00FE77EA">
            <w:pPr>
              <w:spacing w:after="0" w:line="240" w:lineRule="auto"/>
              <w:rPr>
                <w:rFonts w:eastAsia="Times New Roman" w:cs="Times New Roman"/>
                <w:b/>
                <w:bCs/>
                <w:color w:val="000000"/>
                <w:kern w:val="0"/>
                <w14:ligatures w14:val="none"/>
              </w:rPr>
            </w:pPr>
          </w:p>
        </w:tc>
        <w:tc>
          <w:tcPr>
            <w:tcW w:w="3600" w:type="dxa"/>
            <w:tcBorders>
              <w:top w:val="nil"/>
              <w:left w:val="nil"/>
              <w:bottom w:val="single" w:sz="4" w:space="0" w:color="auto"/>
              <w:right w:val="single" w:sz="4" w:space="0" w:color="auto"/>
            </w:tcBorders>
            <w:shd w:val="clear" w:color="000000" w:fill="FFFFFF"/>
            <w:noWrap/>
            <w:vAlign w:val="bottom"/>
            <w:hideMark/>
          </w:tcPr>
          <w:p w14:paraId="5BB46A3B" w14:textId="77777777"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kern w:val="0"/>
                <w14:ligatures w14:val="none"/>
              </w:rPr>
              <w:t>DC-DC Voltage Regulator</w:t>
            </w:r>
          </w:p>
        </w:tc>
        <w:tc>
          <w:tcPr>
            <w:tcW w:w="1954" w:type="dxa"/>
            <w:tcBorders>
              <w:top w:val="nil"/>
              <w:left w:val="nil"/>
              <w:bottom w:val="single" w:sz="4" w:space="0" w:color="auto"/>
              <w:right w:val="single" w:sz="4" w:space="0" w:color="auto"/>
            </w:tcBorders>
            <w:shd w:val="clear" w:color="000000" w:fill="FFFFFF"/>
            <w:noWrap/>
            <w:vAlign w:val="bottom"/>
            <w:hideMark/>
          </w:tcPr>
          <w:p w14:paraId="335C4D59" w14:textId="4607E81D"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kern w:val="0"/>
                <w14:ligatures w14:val="none"/>
              </w:rPr>
              <w:t xml:space="preserve">$                   7.98 </w:t>
            </w:r>
          </w:p>
        </w:tc>
        <w:tc>
          <w:tcPr>
            <w:tcW w:w="1930" w:type="dxa"/>
            <w:tcBorders>
              <w:top w:val="nil"/>
              <w:left w:val="nil"/>
              <w:bottom w:val="single" w:sz="4" w:space="0" w:color="auto"/>
              <w:right w:val="single" w:sz="8" w:space="0" w:color="auto"/>
            </w:tcBorders>
            <w:shd w:val="clear" w:color="000000" w:fill="FFFFFF"/>
            <w:noWrap/>
            <w:vAlign w:val="bottom"/>
            <w:hideMark/>
          </w:tcPr>
          <w:p w14:paraId="77102918" w14:textId="77777777"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color w:val="000000"/>
                <w:kern w:val="0"/>
                <w14:ligatures w14:val="none"/>
              </w:rPr>
              <w:t xml:space="preserve"> $                     -   </w:t>
            </w:r>
          </w:p>
        </w:tc>
      </w:tr>
      <w:tr w:rsidR="00FE77EA" w:rsidRPr="00FE77EA" w14:paraId="6D42E4C1" w14:textId="77777777" w:rsidTr="003F10E9">
        <w:trPr>
          <w:trHeight w:val="290"/>
        </w:trPr>
        <w:tc>
          <w:tcPr>
            <w:tcW w:w="1350" w:type="dxa"/>
            <w:vMerge/>
            <w:tcBorders>
              <w:top w:val="nil"/>
              <w:left w:val="single" w:sz="8" w:space="0" w:color="auto"/>
              <w:bottom w:val="single" w:sz="8" w:space="0" w:color="000000"/>
              <w:right w:val="single" w:sz="8" w:space="0" w:color="auto"/>
            </w:tcBorders>
            <w:vAlign w:val="center"/>
            <w:hideMark/>
          </w:tcPr>
          <w:p w14:paraId="6577F29A" w14:textId="77777777" w:rsidR="00FE77EA" w:rsidRPr="00FE77EA" w:rsidRDefault="00FE77EA" w:rsidP="00FE77EA">
            <w:pPr>
              <w:spacing w:after="0" w:line="240" w:lineRule="auto"/>
              <w:rPr>
                <w:rFonts w:eastAsia="Times New Roman" w:cs="Times New Roman"/>
                <w:b/>
                <w:bCs/>
                <w:color w:val="000000"/>
                <w:kern w:val="0"/>
                <w14:ligatures w14:val="none"/>
              </w:rPr>
            </w:pPr>
          </w:p>
        </w:tc>
        <w:tc>
          <w:tcPr>
            <w:tcW w:w="3600" w:type="dxa"/>
            <w:tcBorders>
              <w:top w:val="nil"/>
              <w:left w:val="nil"/>
              <w:bottom w:val="single" w:sz="4" w:space="0" w:color="auto"/>
              <w:right w:val="single" w:sz="4" w:space="0" w:color="auto"/>
            </w:tcBorders>
            <w:shd w:val="clear" w:color="000000" w:fill="FFFFFF"/>
            <w:noWrap/>
            <w:vAlign w:val="bottom"/>
            <w:hideMark/>
          </w:tcPr>
          <w:p w14:paraId="45A2F921" w14:textId="77777777"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color w:val="000000"/>
                <w:kern w:val="0"/>
                <w14:ligatures w14:val="none"/>
              </w:rPr>
              <w:t>Power Distribution Boards (2)</w:t>
            </w:r>
          </w:p>
        </w:tc>
        <w:tc>
          <w:tcPr>
            <w:tcW w:w="1954" w:type="dxa"/>
            <w:tcBorders>
              <w:top w:val="nil"/>
              <w:left w:val="nil"/>
              <w:bottom w:val="single" w:sz="4" w:space="0" w:color="auto"/>
              <w:right w:val="single" w:sz="4" w:space="0" w:color="auto"/>
            </w:tcBorders>
            <w:shd w:val="clear" w:color="000000" w:fill="FFFFFF"/>
            <w:noWrap/>
            <w:vAlign w:val="bottom"/>
            <w:hideMark/>
          </w:tcPr>
          <w:p w14:paraId="183C3225" w14:textId="4483D99E"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color w:val="000000"/>
                <w:kern w:val="0"/>
                <w14:ligatures w14:val="none"/>
              </w:rPr>
              <w:t>$</w:t>
            </w:r>
            <w:r>
              <w:rPr>
                <w:rFonts w:eastAsia="Times New Roman" w:cs="Times New Roman"/>
                <w:kern w:val="0"/>
                <w14:ligatures w14:val="none"/>
              </w:rPr>
              <w:t xml:space="preserve">                 </w:t>
            </w:r>
            <w:r w:rsidRPr="00FE77EA">
              <w:rPr>
                <w:rFonts w:eastAsia="Times New Roman" w:cs="Times New Roman"/>
                <w:color w:val="000000"/>
                <w:kern w:val="0"/>
                <w14:ligatures w14:val="none"/>
              </w:rPr>
              <w:t xml:space="preserve">11.98 </w:t>
            </w:r>
          </w:p>
        </w:tc>
        <w:tc>
          <w:tcPr>
            <w:tcW w:w="1930" w:type="dxa"/>
            <w:tcBorders>
              <w:top w:val="nil"/>
              <w:left w:val="nil"/>
              <w:bottom w:val="single" w:sz="4" w:space="0" w:color="auto"/>
              <w:right w:val="single" w:sz="8" w:space="0" w:color="auto"/>
            </w:tcBorders>
            <w:shd w:val="clear" w:color="000000" w:fill="FFFFFF"/>
            <w:noWrap/>
            <w:vAlign w:val="bottom"/>
            <w:hideMark/>
          </w:tcPr>
          <w:p w14:paraId="585C7009" w14:textId="77777777"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color w:val="000000"/>
                <w:kern w:val="0"/>
                <w14:ligatures w14:val="none"/>
              </w:rPr>
              <w:t xml:space="preserve"> $                     -   </w:t>
            </w:r>
          </w:p>
        </w:tc>
      </w:tr>
      <w:tr w:rsidR="00FE77EA" w:rsidRPr="00FE77EA" w14:paraId="54E8459C" w14:textId="77777777" w:rsidTr="003F10E9">
        <w:trPr>
          <w:trHeight w:val="290"/>
        </w:trPr>
        <w:tc>
          <w:tcPr>
            <w:tcW w:w="1350" w:type="dxa"/>
            <w:vMerge/>
            <w:tcBorders>
              <w:top w:val="nil"/>
              <w:left w:val="single" w:sz="8" w:space="0" w:color="auto"/>
              <w:bottom w:val="single" w:sz="8" w:space="0" w:color="000000"/>
              <w:right w:val="single" w:sz="8" w:space="0" w:color="auto"/>
            </w:tcBorders>
            <w:vAlign w:val="center"/>
            <w:hideMark/>
          </w:tcPr>
          <w:p w14:paraId="3A4EB800" w14:textId="77777777" w:rsidR="00FE77EA" w:rsidRPr="00FE77EA" w:rsidRDefault="00FE77EA" w:rsidP="00FE77EA">
            <w:pPr>
              <w:spacing w:after="0" w:line="240" w:lineRule="auto"/>
              <w:rPr>
                <w:rFonts w:eastAsia="Times New Roman" w:cs="Times New Roman"/>
                <w:b/>
                <w:bCs/>
                <w:color w:val="000000"/>
                <w:kern w:val="0"/>
                <w14:ligatures w14:val="none"/>
              </w:rPr>
            </w:pPr>
          </w:p>
        </w:tc>
        <w:tc>
          <w:tcPr>
            <w:tcW w:w="3600" w:type="dxa"/>
            <w:tcBorders>
              <w:top w:val="nil"/>
              <w:left w:val="nil"/>
              <w:bottom w:val="single" w:sz="4" w:space="0" w:color="auto"/>
              <w:right w:val="single" w:sz="4" w:space="0" w:color="auto"/>
            </w:tcBorders>
            <w:shd w:val="clear" w:color="000000" w:fill="FFFFFF"/>
            <w:noWrap/>
            <w:vAlign w:val="bottom"/>
            <w:hideMark/>
          </w:tcPr>
          <w:p w14:paraId="78F5A373" w14:textId="77777777"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kern w:val="0"/>
                <w14:ligatures w14:val="none"/>
              </w:rPr>
              <w:t>PLA Frame</w:t>
            </w:r>
          </w:p>
        </w:tc>
        <w:tc>
          <w:tcPr>
            <w:tcW w:w="1954" w:type="dxa"/>
            <w:tcBorders>
              <w:top w:val="nil"/>
              <w:left w:val="nil"/>
              <w:bottom w:val="single" w:sz="4" w:space="0" w:color="auto"/>
              <w:right w:val="single" w:sz="4" w:space="0" w:color="auto"/>
            </w:tcBorders>
            <w:shd w:val="clear" w:color="000000" w:fill="FFFFFF"/>
            <w:noWrap/>
            <w:vAlign w:val="bottom"/>
            <w:hideMark/>
          </w:tcPr>
          <w:p w14:paraId="028C6F9D" w14:textId="61F41609"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kern w:val="0"/>
                <w14:ligatures w14:val="none"/>
              </w:rPr>
              <w:t>$</w:t>
            </w:r>
            <w:r w:rsidR="003F10E9">
              <w:rPr>
                <w:rFonts w:eastAsia="Times New Roman" w:cs="Times New Roman"/>
                <w:kern w:val="0"/>
                <w14:ligatures w14:val="none"/>
              </w:rPr>
              <w:t xml:space="preserve">                   0.00</w:t>
            </w:r>
            <w:r w:rsidRPr="00FE77EA">
              <w:rPr>
                <w:rFonts w:eastAsia="Times New Roman" w:cs="Times New Roman"/>
                <w:kern w:val="0"/>
                <w14:ligatures w14:val="none"/>
              </w:rPr>
              <w:t xml:space="preserve">              </w:t>
            </w:r>
          </w:p>
        </w:tc>
        <w:tc>
          <w:tcPr>
            <w:tcW w:w="1930" w:type="dxa"/>
            <w:tcBorders>
              <w:top w:val="nil"/>
              <w:left w:val="nil"/>
              <w:bottom w:val="single" w:sz="4" w:space="0" w:color="auto"/>
              <w:right w:val="single" w:sz="8" w:space="0" w:color="auto"/>
            </w:tcBorders>
            <w:shd w:val="clear" w:color="000000" w:fill="FFFFFF"/>
            <w:noWrap/>
            <w:vAlign w:val="bottom"/>
            <w:hideMark/>
          </w:tcPr>
          <w:p w14:paraId="60A27ED3" w14:textId="77777777"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color w:val="000000"/>
                <w:kern w:val="0"/>
                <w14:ligatures w14:val="none"/>
              </w:rPr>
              <w:t xml:space="preserve"> $                     -   </w:t>
            </w:r>
          </w:p>
        </w:tc>
      </w:tr>
      <w:tr w:rsidR="00FE77EA" w:rsidRPr="00FE77EA" w14:paraId="3D04BBCF" w14:textId="77777777" w:rsidTr="003F10E9">
        <w:trPr>
          <w:trHeight w:val="290"/>
        </w:trPr>
        <w:tc>
          <w:tcPr>
            <w:tcW w:w="1350" w:type="dxa"/>
            <w:vMerge/>
            <w:tcBorders>
              <w:top w:val="nil"/>
              <w:left w:val="single" w:sz="8" w:space="0" w:color="auto"/>
              <w:bottom w:val="single" w:sz="8" w:space="0" w:color="000000"/>
              <w:right w:val="single" w:sz="8" w:space="0" w:color="auto"/>
            </w:tcBorders>
            <w:vAlign w:val="center"/>
            <w:hideMark/>
          </w:tcPr>
          <w:p w14:paraId="6DC36429" w14:textId="77777777" w:rsidR="00FE77EA" w:rsidRPr="00FE77EA" w:rsidRDefault="00FE77EA" w:rsidP="00FE77EA">
            <w:pPr>
              <w:spacing w:after="0" w:line="240" w:lineRule="auto"/>
              <w:rPr>
                <w:rFonts w:eastAsia="Times New Roman" w:cs="Times New Roman"/>
                <w:b/>
                <w:bCs/>
                <w:color w:val="000000"/>
                <w:kern w:val="0"/>
                <w14:ligatures w14:val="none"/>
              </w:rPr>
            </w:pPr>
          </w:p>
        </w:tc>
        <w:tc>
          <w:tcPr>
            <w:tcW w:w="3600" w:type="dxa"/>
            <w:tcBorders>
              <w:top w:val="nil"/>
              <w:left w:val="nil"/>
              <w:bottom w:val="single" w:sz="4" w:space="0" w:color="auto"/>
              <w:right w:val="single" w:sz="4" w:space="0" w:color="auto"/>
            </w:tcBorders>
            <w:shd w:val="clear" w:color="000000" w:fill="FFFFFF"/>
            <w:noWrap/>
            <w:vAlign w:val="bottom"/>
            <w:hideMark/>
          </w:tcPr>
          <w:p w14:paraId="7BE667B6" w14:textId="77777777"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color w:val="000000"/>
                <w:kern w:val="0"/>
                <w14:ligatures w14:val="none"/>
              </w:rPr>
              <w:t>Button Switch Modules (2)</w:t>
            </w:r>
          </w:p>
        </w:tc>
        <w:tc>
          <w:tcPr>
            <w:tcW w:w="1954" w:type="dxa"/>
            <w:tcBorders>
              <w:top w:val="nil"/>
              <w:left w:val="nil"/>
              <w:bottom w:val="single" w:sz="4" w:space="0" w:color="auto"/>
              <w:right w:val="single" w:sz="4" w:space="0" w:color="auto"/>
            </w:tcBorders>
            <w:shd w:val="clear" w:color="000000" w:fill="FFFFFF"/>
            <w:noWrap/>
            <w:vAlign w:val="bottom"/>
            <w:hideMark/>
          </w:tcPr>
          <w:p w14:paraId="5125A3D5" w14:textId="26374FBF"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color w:val="000000"/>
                <w:kern w:val="0"/>
                <w14:ligatures w14:val="none"/>
              </w:rPr>
              <w:t>$</w:t>
            </w:r>
            <w:r>
              <w:rPr>
                <w:rFonts w:eastAsia="Times New Roman" w:cs="Times New Roman"/>
                <w:kern w:val="0"/>
                <w14:ligatures w14:val="none"/>
              </w:rPr>
              <w:t xml:space="preserve">                 </w:t>
            </w:r>
            <w:r w:rsidRPr="00FE77EA">
              <w:rPr>
                <w:rFonts w:eastAsia="Times New Roman" w:cs="Times New Roman"/>
                <w:color w:val="000000"/>
                <w:kern w:val="0"/>
                <w14:ligatures w14:val="none"/>
              </w:rPr>
              <w:t xml:space="preserve">13.50 </w:t>
            </w:r>
          </w:p>
        </w:tc>
        <w:tc>
          <w:tcPr>
            <w:tcW w:w="1930" w:type="dxa"/>
            <w:tcBorders>
              <w:top w:val="nil"/>
              <w:left w:val="nil"/>
              <w:bottom w:val="single" w:sz="4" w:space="0" w:color="auto"/>
              <w:right w:val="single" w:sz="8" w:space="0" w:color="auto"/>
            </w:tcBorders>
            <w:shd w:val="clear" w:color="000000" w:fill="FFFFFF"/>
            <w:noWrap/>
            <w:vAlign w:val="bottom"/>
            <w:hideMark/>
          </w:tcPr>
          <w:p w14:paraId="2C0AFFD1" w14:textId="77777777"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color w:val="000000"/>
                <w:kern w:val="0"/>
                <w14:ligatures w14:val="none"/>
              </w:rPr>
              <w:t xml:space="preserve"> $                     -   </w:t>
            </w:r>
          </w:p>
        </w:tc>
      </w:tr>
      <w:tr w:rsidR="00FE77EA" w:rsidRPr="00FE77EA" w14:paraId="22CF3121" w14:textId="77777777" w:rsidTr="003F10E9">
        <w:trPr>
          <w:trHeight w:val="290"/>
        </w:trPr>
        <w:tc>
          <w:tcPr>
            <w:tcW w:w="1350" w:type="dxa"/>
            <w:vMerge/>
            <w:tcBorders>
              <w:top w:val="nil"/>
              <w:left w:val="single" w:sz="8" w:space="0" w:color="auto"/>
              <w:bottom w:val="single" w:sz="8" w:space="0" w:color="000000"/>
              <w:right w:val="single" w:sz="8" w:space="0" w:color="auto"/>
            </w:tcBorders>
            <w:vAlign w:val="center"/>
            <w:hideMark/>
          </w:tcPr>
          <w:p w14:paraId="79A5C797" w14:textId="77777777" w:rsidR="00FE77EA" w:rsidRPr="00FE77EA" w:rsidRDefault="00FE77EA" w:rsidP="00FE77EA">
            <w:pPr>
              <w:spacing w:after="0" w:line="240" w:lineRule="auto"/>
              <w:rPr>
                <w:rFonts w:eastAsia="Times New Roman" w:cs="Times New Roman"/>
                <w:b/>
                <w:bCs/>
                <w:color w:val="000000"/>
                <w:kern w:val="0"/>
                <w14:ligatures w14:val="none"/>
              </w:rPr>
            </w:pPr>
          </w:p>
        </w:tc>
        <w:tc>
          <w:tcPr>
            <w:tcW w:w="3600" w:type="dxa"/>
            <w:tcBorders>
              <w:top w:val="nil"/>
              <w:left w:val="nil"/>
              <w:bottom w:val="single" w:sz="4" w:space="0" w:color="auto"/>
              <w:right w:val="single" w:sz="4" w:space="0" w:color="auto"/>
            </w:tcBorders>
            <w:shd w:val="clear" w:color="000000" w:fill="FFFFFF"/>
            <w:noWrap/>
            <w:vAlign w:val="bottom"/>
            <w:hideMark/>
          </w:tcPr>
          <w:p w14:paraId="67E6F26D" w14:textId="77777777"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kern w:val="0"/>
                <w14:ligatures w14:val="none"/>
              </w:rPr>
              <w:t>LCD Display</w:t>
            </w:r>
          </w:p>
        </w:tc>
        <w:tc>
          <w:tcPr>
            <w:tcW w:w="1954" w:type="dxa"/>
            <w:tcBorders>
              <w:top w:val="nil"/>
              <w:left w:val="nil"/>
              <w:bottom w:val="single" w:sz="4" w:space="0" w:color="auto"/>
              <w:right w:val="single" w:sz="4" w:space="0" w:color="auto"/>
            </w:tcBorders>
            <w:shd w:val="clear" w:color="000000" w:fill="FFFFFF"/>
            <w:noWrap/>
            <w:vAlign w:val="bottom"/>
            <w:hideMark/>
          </w:tcPr>
          <w:p w14:paraId="21EF2221" w14:textId="098310B9"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kern w:val="0"/>
                <w14:ligatures w14:val="none"/>
              </w:rPr>
              <w:t xml:space="preserve">$                   8.99 </w:t>
            </w:r>
          </w:p>
        </w:tc>
        <w:tc>
          <w:tcPr>
            <w:tcW w:w="1930" w:type="dxa"/>
            <w:tcBorders>
              <w:top w:val="nil"/>
              <w:left w:val="nil"/>
              <w:bottom w:val="single" w:sz="4" w:space="0" w:color="auto"/>
              <w:right w:val="single" w:sz="8" w:space="0" w:color="auto"/>
            </w:tcBorders>
            <w:shd w:val="clear" w:color="000000" w:fill="FFFFFF"/>
            <w:noWrap/>
            <w:vAlign w:val="bottom"/>
            <w:hideMark/>
          </w:tcPr>
          <w:p w14:paraId="6DFD205B" w14:textId="77777777"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color w:val="000000"/>
                <w:kern w:val="0"/>
                <w14:ligatures w14:val="none"/>
              </w:rPr>
              <w:t xml:space="preserve"> $                     -   </w:t>
            </w:r>
          </w:p>
        </w:tc>
      </w:tr>
      <w:tr w:rsidR="00FE77EA" w:rsidRPr="00FE77EA" w14:paraId="1EDF9200" w14:textId="77777777" w:rsidTr="003F10E9">
        <w:trPr>
          <w:trHeight w:val="300"/>
        </w:trPr>
        <w:tc>
          <w:tcPr>
            <w:tcW w:w="1350" w:type="dxa"/>
            <w:vMerge/>
            <w:tcBorders>
              <w:top w:val="nil"/>
              <w:left w:val="single" w:sz="8" w:space="0" w:color="auto"/>
              <w:bottom w:val="single" w:sz="8" w:space="0" w:color="000000"/>
              <w:right w:val="single" w:sz="8" w:space="0" w:color="auto"/>
            </w:tcBorders>
            <w:vAlign w:val="center"/>
            <w:hideMark/>
          </w:tcPr>
          <w:p w14:paraId="019C9263" w14:textId="77777777" w:rsidR="00FE77EA" w:rsidRPr="00FE77EA" w:rsidRDefault="00FE77EA" w:rsidP="00FE77EA">
            <w:pPr>
              <w:spacing w:after="0" w:line="240" w:lineRule="auto"/>
              <w:rPr>
                <w:rFonts w:eastAsia="Times New Roman" w:cs="Times New Roman"/>
                <w:b/>
                <w:bCs/>
                <w:color w:val="000000"/>
                <w:kern w:val="0"/>
                <w14:ligatures w14:val="none"/>
              </w:rPr>
            </w:pPr>
          </w:p>
        </w:tc>
        <w:tc>
          <w:tcPr>
            <w:tcW w:w="3600" w:type="dxa"/>
            <w:tcBorders>
              <w:top w:val="single" w:sz="4" w:space="0" w:color="auto"/>
              <w:left w:val="nil"/>
              <w:bottom w:val="single" w:sz="4" w:space="0" w:color="auto"/>
              <w:right w:val="single" w:sz="4" w:space="0" w:color="auto"/>
            </w:tcBorders>
            <w:shd w:val="clear" w:color="000000" w:fill="FFFFFF"/>
            <w:noWrap/>
            <w:vAlign w:val="bottom"/>
            <w:hideMark/>
          </w:tcPr>
          <w:p w14:paraId="6EA899CF" w14:textId="77777777"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kern w:val="0"/>
                <w14:ligatures w14:val="none"/>
              </w:rPr>
              <w:t>Misc Wiring &amp; Extra Components</w:t>
            </w:r>
          </w:p>
        </w:tc>
        <w:tc>
          <w:tcPr>
            <w:tcW w:w="1954" w:type="dxa"/>
            <w:tcBorders>
              <w:top w:val="single" w:sz="4" w:space="0" w:color="auto"/>
              <w:left w:val="nil"/>
              <w:bottom w:val="single" w:sz="4" w:space="0" w:color="auto"/>
              <w:right w:val="single" w:sz="4" w:space="0" w:color="auto"/>
            </w:tcBorders>
            <w:shd w:val="clear" w:color="000000" w:fill="FFFFFF"/>
            <w:noWrap/>
            <w:vAlign w:val="bottom"/>
            <w:hideMark/>
          </w:tcPr>
          <w:p w14:paraId="55217CBB" w14:textId="53ED24D1"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kern w:val="0"/>
                <w14:ligatures w14:val="none"/>
              </w:rPr>
              <w:t xml:space="preserve">$                 25.00 </w:t>
            </w:r>
          </w:p>
        </w:tc>
        <w:tc>
          <w:tcPr>
            <w:tcW w:w="1930" w:type="dxa"/>
            <w:tcBorders>
              <w:top w:val="single" w:sz="4" w:space="0" w:color="auto"/>
              <w:left w:val="nil"/>
              <w:bottom w:val="single" w:sz="4" w:space="0" w:color="auto"/>
              <w:right w:val="single" w:sz="8" w:space="0" w:color="auto"/>
            </w:tcBorders>
            <w:shd w:val="clear" w:color="000000" w:fill="FFFFFF"/>
            <w:noWrap/>
            <w:vAlign w:val="bottom"/>
            <w:hideMark/>
          </w:tcPr>
          <w:p w14:paraId="00BAF1EC" w14:textId="77777777"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color w:val="000000"/>
                <w:kern w:val="0"/>
                <w14:ligatures w14:val="none"/>
              </w:rPr>
              <w:t xml:space="preserve"> $                     -   </w:t>
            </w:r>
          </w:p>
        </w:tc>
      </w:tr>
      <w:tr w:rsidR="00FE77EA" w:rsidRPr="00FE77EA" w14:paraId="0DDCAEC6" w14:textId="77777777" w:rsidTr="003F10E9">
        <w:trPr>
          <w:trHeight w:val="290"/>
        </w:trPr>
        <w:tc>
          <w:tcPr>
            <w:tcW w:w="1350"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01F0C460" w14:textId="77777777" w:rsidR="00FE77EA" w:rsidRPr="00FE77EA" w:rsidRDefault="00FE77EA" w:rsidP="00FE77EA">
            <w:pPr>
              <w:spacing w:after="0" w:line="240" w:lineRule="auto"/>
              <w:jc w:val="center"/>
              <w:rPr>
                <w:rFonts w:eastAsia="Times New Roman" w:cs="Times New Roman"/>
                <w:b/>
                <w:bCs/>
                <w:color w:val="000000"/>
                <w:kern w:val="0"/>
                <w14:ligatures w14:val="none"/>
              </w:rPr>
            </w:pPr>
            <w:r w:rsidRPr="00FE77EA">
              <w:rPr>
                <w:rFonts w:eastAsia="Times New Roman" w:cs="Times New Roman"/>
                <w:b/>
                <w:bCs/>
                <w:color w:val="000000"/>
                <w:kern w:val="0"/>
                <w14:ligatures w14:val="none"/>
              </w:rPr>
              <w:t>Air Table</w:t>
            </w:r>
          </w:p>
        </w:tc>
        <w:tc>
          <w:tcPr>
            <w:tcW w:w="3600" w:type="dxa"/>
            <w:tcBorders>
              <w:top w:val="nil"/>
              <w:left w:val="nil"/>
              <w:bottom w:val="single" w:sz="4" w:space="0" w:color="auto"/>
              <w:right w:val="single" w:sz="4" w:space="0" w:color="auto"/>
            </w:tcBorders>
            <w:shd w:val="clear" w:color="000000" w:fill="FFFFFF"/>
            <w:noWrap/>
            <w:vAlign w:val="bottom"/>
            <w:hideMark/>
          </w:tcPr>
          <w:p w14:paraId="0CAA4299" w14:textId="77777777"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kern w:val="0"/>
                <w14:ligatures w14:val="none"/>
              </w:rPr>
              <w:t>Blower</w:t>
            </w:r>
          </w:p>
        </w:tc>
        <w:tc>
          <w:tcPr>
            <w:tcW w:w="1954" w:type="dxa"/>
            <w:tcBorders>
              <w:top w:val="nil"/>
              <w:left w:val="nil"/>
              <w:bottom w:val="single" w:sz="4" w:space="0" w:color="auto"/>
              <w:right w:val="single" w:sz="4" w:space="0" w:color="auto"/>
            </w:tcBorders>
            <w:shd w:val="clear" w:color="000000" w:fill="FFFFFF"/>
            <w:noWrap/>
            <w:vAlign w:val="bottom"/>
            <w:hideMark/>
          </w:tcPr>
          <w:p w14:paraId="7AC9ADC0" w14:textId="07BFDDB0"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kern w:val="0"/>
                <w14:ligatures w14:val="none"/>
              </w:rPr>
              <w:t xml:space="preserve">$               195.94 </w:t>
            </w:r>
          </w:p>
        </w:tc>
        <w:tc>
          <w:tcPr>
            <w:tcW w:w="1930" w:type="dxa"/>
            <w:tcBorders>
              <w:top w:val="nil"/>
              <w:left w:val="nil"/>
              <w:bottom w:val="single" w:sz="4" w:space="0" w:color="auto"/>
              <w:right w:val="single" w:sz="8" w:space="0" w:color="auto"/>
            </w:tcBorders>
            <w:shd w:val="clear" w:color="000000" w:fill="FFFFFF"/>
            <w:noWrap/>
            <w:vAlign w:val="bottom"/>
            <w:hideMark/>
          </w:tcPr>
          <w:p w14:paraId="261BA6DA" w14:textId="77777777"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color w:val="000000"/>
                <w:kern w:val="0"/>
                <w14:ligatures w14:val="none"/>
              </w:rPr>
              <w:t xml:space="preserve"> $                     -   </w:t>
            </w:r>
          </w:p>
        </w:tc>
      </w:tr>
      <w:tr w:rsidR="00FE77EA" w:rsidRPr="00FE77EA" w14:paraId="358D719F" w14:textId="77777777" w:rsidTr="003F10E9">
        <w:trPr>
          <w:trHeight w:val="290"/>
        </w:trPr>
        <w:tc>
          <w:tcPr>
            <w:tcW w:w="1350" w:type="dxa"/>
            <w:vMerge/>
            <w:tcBorders>
              <w:top w:val="nil"/>
              <w:left w:val="single" w:sz="8" w:space="0" w:color="auto"/>
              <w:bottom w:val="single" w:sz="8" w:space="0" w:color="000000"/>
              <w:right w:val="single" w:sz="8" w:space="0" w:color="auto"/>
            </w:tcBorders>
            <w:vAlign w:val="center"/>
            <w:hideMark/>
          </w:tcPr>
          <w:p w14:paraId="66299088" w14:textId="77777777" w:rsidR="00FE77EA" w:rsidRPr="00FE77EA" w:rsidRDefault="00FE77EA" w:rsidP="00FE77EA">
            <w:pPr>
              <w:spacing w:after="0" w:line="240" w:lineRule="auto"/>
              <w:rPr>
                <w:rFonts w:eastAsia="Times New Roman" w:cs="Times New Roman"/>
                <w:b/>
                <w:bCs/>
                <w:color w:val="000000"/>
                <w:kern w:val="0"/>
                <w14:ligatures w14:val="none"/>
              </w:rPr>
            </w:pPr>
          </w:p>
        </w:tc>
        <w:tc>
          <w:tcPr>
            <w:tcW w:w="3600" w:type="dxa"/>
            <w:tcBorders>
              <w:top w:val="nil"/>
              <w:left w:val="nil"/>
              <w:bottom w:val="single" w:sz="4" w:space="0" w:color="auto"/>
              <w:right w:val="single" w:sz="4" w:space="0" w:color="auto"/>
            </w:tcBorders>
            <w:shd w:val="clear" w:color="000000" w:fill="FFFFFF"/>
            <w:noWrap/>
            <w:vAlign w:val="bottom"/>
            <w:hideMark/>
          </w:tcPr>
          <w:p w14:paraId="639AB0DC" w14:textId="77777777"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kern w:val="0"/>
                <w14:ligatures w14:val="none"/>
              </w:rPr>
              <w:t>3 ft x 3 ft x ½ in Aluminum Sheet</w:t>
            </w:r>
          </w:p>
        </w:tc>
        <w:tc>
          <w:tcPr>
            <w:tcW w:w="1954" w:type="dxa"/>
            <w:tcBorders>
              <w:top w:val="nil"/>
              <w:left w:val="nil"/>
              <w:bottom w:val="single" w:sz="4" w:space="0" w:color="auto"/>
              <w:right w:val="single" w:sz="4" w:space="0" w:color="auto"/>
            </w:tcBorders>
            <w:shd w:val="clear" w:color="000000" w:fill="FFFFFF"/>
            <w:noWrap/>
            <w:vAlign w:val="bottom"/>
            <w:hideMark/>
          </w:tcPr>
          <w:p w14:paraId="407FC0A3" w14:textId="40450914"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kern w:val="0"/>
                <w14:ligatures w14:val="none"/>
              </w:rPr>
              <w:t xml:space="preserve">$               667.72 </w:t>
            </w:r>
          </w:p>
        </w:tc>
        <w:tc>
          <w:tcPr>
            <w:tcW w:w="1930" w:type="dxa"/>
            <w:tcBorders>
              <w:top w:val="nil"/>
              <w:left w:val="nil"/>
              <w:bottom w:val="single" w:sz="4" w:space="0" w:color="auto"/>
              <w:right w:val="single" w:sz="8" w:space="0" w:color="auto"/>
            </w:tcBorders>
            <w:shd w:val="clear" w:color="000000" w:fill="FFFFFF"/>
            <w:noWrap/>
            <w:vAlign w:val="bottom"/>
            <w:hideMark/>
          </w:tcPr>
          <w:p w14:paraId="000E0975" w14:textId="77777777"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color w:val="000000"/>
                <w:kern w:val="0"/>
                <w14:ligatures w14:val="none"/>
              </w:rPr>
              <w:t xml:space="preserve"> $                     -   </w:t>
            </w:r>
          </w:p>
        </w:tc>
      </w:tr>
      <w:tr w:rsidR="00FE77EA" w:rsidRPr="00FE77EA" w14:paraId="200C2276" w14:textId="77777777" w:rsidTr="003F10E9">
        <w:trPr>
          <w:trHeight w:val="290"/>
        </w:trPr>
        <w:tc>
          <w:tcPr>
            <w:tcW w:w="1350" w:type="dxa"/>
            <w:vMerge/>
            <w:tcBorders>
              <w:top w:val="nil"/>
              <w:left w:val="single" w:sz="8" w:space="0" w:color="auto"/>
              <w:bottom w:val="single" w:sz="8" w:space="0" w:color="000000"/>
              <w:right w:val="single" w:sz="8" w:space="0" w:color="auto"/>
            </w:tcBorders>
            <w:vAlign w:val="center"/>
            <w:hideMark/>
          </w:tcPr>
          <w:p w14:paraId="0E4CA95F" w14:textId="77777777" w:rsidR="00FE77EA" w:rsidRPr="00FE77EA" w:rsidRDefault="00FE77EA" w:rsidP="00FE77EA">
            <w:pPr>
              <w:spacing w:after="0" w:line="240" w:lineRule="auto"/>
              <w:rPr>
                <w:rFonts w:eastAsia="Times New Roman" w:cs="Times New Roman"/>
                <w:b/>
                <w:bCs/>
                <w:color w:val="000000"/>
                <w:kern w:val="0"/>
                <w14:ligatures w14:val="none"/>
              </w:rPr>
            </w:pPr>
          </w:p>
        </w:tc>
        <w:tc>
          <w:tcPr>
            <w:tcW w:w="3600" w:type="dxa"/>
            <w:tcBorders>
              <w:top w:val="nil"/>
              <w:left w:val="nil"/>
              <w:bottom w:val="single" w:sz="4" w:space="0" w:color="auto"/>
              <w:right w:val="single" w:sz="4" w:space="0" w:color="auto"/>
            </w:tcBorders>
            <w:shd w:val="clear" w:color="000000" w:fill="FFFFFF"/>
            <w:noWrap/>
            <w:vAlign w:val="bottom"/>
            <w:hideMark/>
          </w:tcPr>
          <w:p w14:paraId="2E0A6300" w14:textId="77777777"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kern w:val="0"/>
                <w14:ligatures w14:val="none"/>
              </w:rPr>
              <w:t>2 ft x 4 ft x 16 ft Lumber (4)</w:t>
            </w:r>
          </w:p>
        </w:tc>
        <w:tc>
          <w:tcPr>
            <w:tcW w:w="1954" w:type="dxa"/>
            <w:tcBorders>
              <w:top w:val="nil"/>
              <w:left w:val="nil"/>
              <w:bottom w:val="single" w:sz="4" w:space="0" w:color="auto"/>
              <w:right w:val="single" w:sz="4" w:space="0" w:color="auto"/>
            </w:tcBorders>
            <w:shd w:val="clear" w:color="000000" w:fill="FFFFFF"/>
            <w:noWrap/>
            <w:vAlign w:val="bottom"/>
            <w:hideMark/>
          </w:tcPr>
          <w:p w14:paraId="5F84C765" w14:textId="2E677AD1"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kern w:val="0"/>
                <w14:ligatures w14:val="none"/>
              </w:rPr>
              <w:t xml:space="preserve">$                 44.68 </w:t>
            </w:r>
          </w:p>
        </w:tc>
        <w:tc>
          <w:tcPr>
            <w:tcW w:w="1930" w:type="dxa"/>
            <w:tcBorders>
              <w:top w:val="nil"/>
              <w:left w:val="nil"/>
              <w:bottom w:val="single" w:sz="4" w:space="0" w:color="auto"/>
              <w:right w:val="single" w:sz="8" w:space="0" w:color="auto"/>
            </w:tcBorders>
            <w:shd w:val="clear" w:color="000000" w:fill="FFFFFF"/>
            <w:noWrap/>
            <w:vAlign w:val="bottom"/>
            <w:hideMark/>
          </w:tcPr>
          <w:p w14:paraId="03E26A14" w14:textId="77777777"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color w:val="000000"/>
                <w:kern w:val="0"/>
                <w14:ligatures w14:val="none"/>
              </w:rPr>
              <w:t xml:space="preserve"> $                     -   </w:t>
            </w:r>
          </w:p>
        </w:tc>
      </w:tr>
      <w:tr w:rsidR="00FE77EA" w:rsidRPr="00FE77EA" w14:paraId="15108BBC" w14:textId="77777777" w:rsidTr="003F10E9">
        <w:trPr>
          <w:trHeight w:val="290"/>
        </w:trPr>
        <w:tc>
          <w:tcPr>
            <w:tcW w:w="1350" w:type="dxa"/>
            <w:vMerge/>
            <w:tcBorders>
              <w:top w:val="nil"/>
              <w:left w:val="single" w:sz="8" w:space="0" w:color="auto"/>
              <w:bottom w:val="single" w:sz="8" w:space="0" w:color="000000"/>
              <w:right w:val="single" w:sz="8" w:space="0" w:color="auto"/>
            </w:tcBorders>
            <w:vAlign w:val="center"/>
            <w:hideMark/>
          </w:tcPr>
          <w:p w14:paraId="0C92CE41" w14:textId="77777777" w:rsidR="00FE77EA" w:rsidRPr="00FE77EA" w:rsidRDefault="00FE77EA" w:rsidP="00FE77EA">
            <w:pPr>
              <w:spacing w:after="0" w:line="240" w:lineRule="auto"/>
              <w:rPr>
                <w:rFonts w:eastAsia="Times New Roman" w:cs="Times New Roman"/>
                <w:b/>
                <w:bCs/>
                <w:color w:val="000000"/>
                <w:kern w:val="0"/>
                <w14:ligatures w14:val="none"/>
              </w:rPr>
            </w:pPr>
          </w:p>
        </w:tc>
        <w:tc>
          <w:tcPr>
            <w:tcW w:w="3600" w:type="dxa"/>
            <w:tcBorders>
              <w:top w:val="nil"/>
              <w:left w:val="nil"/>
              <w:bottom w:val="single" w:sz="4" w:space="0" w:color="auto"/>
              <w:right w:val="single" w:sz="4" w:space="0" w:color="auto"/>
            </w:tcBorders>
            <w:shd w:val="clear" w:color="000000" w:fill="FFFFFF"/>
            <w:noWrap/>
            <w:vAlign w:val="bottom"/>
            <w:hideMark/>
          </w:tcPr>
          <w:p w14:paraId="76FF4EBB" w14:textId="77777777"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kern w:val="0"/>
                <w14:ligatures w14:val="none"/>
              </w:rPr>
              <w:t xml:space="preserve">8 in x 8 </w:t>
            </w:r>
            <w:proofErr w:type="gramStart"/>
            <w:r w:rsidRPr="00FE77EA">
              <w:rPr>
                <w:rFonts w:eastAsia="Times New Roman" w:cs="Times New Roman"/>
                <w:kern w:val="0"/>
                <w14:ligatures w14:val="none"/>
              </w:rPr>
              <w:t>in to</w:t>
            </w:r>
            <w:proofErr w:type="gramEnd"/>
            <w:r w:rsidRPr="00FE77EA">
              <w:rPr>
                <w:rFonts w:eastAsia="Times New Roman" w:cs="Times New Roman"/>
                <w:kern w:val="0"/>
                <w14:ligatures w14:val="none"/>
              </w:rPr>
              <w:t xml:space="preserve"> 6 in Register Box</w:t>
            </w:r>
          </w:p>
        </w:tc>
        <w:tc>
          <w:tcPr>
            <w:tcW w:w="1954" w:type="dxa"/>
            <w:tcBorders>
              <w:top w:val="nil"/>
              <w:left w:val="nil"/>
              <w:bottom w:val="single" w:sz="4" w:space="0" w:color="auto"/>
              <w:right w:val="single" w:sz="4" w:space="0" w:color="auto"/>
            </w:tcBorders>
            <w:shd w:val="clear" w:color="000000" w:fill="FFFFFF"/>
            <w:noWrap/>
            <w:vAlign w:val="bottom"/>
            <w:hideMark/>
          </w:tcPr>
          <w:p w14:paraId="3B7C41D6" w14:textId="3214BD15"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kern w:val="0"/>
                <w14:ligatures w14:val="none"/>
              </w:rPr>
              <w:t xml:space="preserve">$                 17.98 </w:t>
            </w:r>
          </w:p>
        </w:tc>
        <w:tc>
          <w:tcPr>
            <w:tcW w:w="1930" w:type="dxa"/>
            <w:tcBorders>
              <w:top w:val="nil"/>
              <w:left w:val="nil"/>
              <w:bottom w:val="single" w:sz="4" w:space="0" w:color="auto"/>
              <w:right w:val="single" w:sz="8" w:space="0" w:color="auto"/>
            </w:tcBorders>
            <w:shd w:val="clear" w:color="000000" w:fill="FFFFFF"/>
            <w:noWrap/>
            <w:vAlign w:val="bottom"/>
            <w:hideMark/>
          </w:tcPr>
          <w:p w14:paraId="28F689C8" w14:textId="77777777"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color w:val="000000"/>
                <w:kern w:val="0"/>
                <w14:ligatures w14:val="none"/>
              </w:rPr>
              <w:t xml:space="preserve"> $                     -   </w:t>
            </w:r>
          </w:p>
        </w:tc>
      </w:tr>
      <w:tr w:rsidR="00FE77EA" w:rsidRPr="00FE77EA" w14:paraId="5D947CC4" w14:textId="77777777" w:rsidTr="003F10E9">
        <w:trPr>
          <w:trHeight w:val="290"/>
        </w:trPr>
        <w:tc>
          <w:tcPr>
            <w:tcW w:w="1350" w:type="dxa"/>
            <w:vMerge/>
            <w:tcBorders>
              <w:top w:val="nil"/>
              <w:left w:val="single" w:sz="8" w:space="0" w:color="auto"/>
              <w:bottom w:val="single" w:sz="8" w:space="0" w:color="000000"/>
              <w:right w:val="single" w:sz="8" w:space="0" w:color="auto"/>
            </w:tcBorders>
            <w:vAlign w:val="center"/>
            <w:hideMark/>
          </w:tcPr>
          <w:p w14:paraId="36CD691D" w14:textId="77777777" w:rsidR="00FE77EA" w:rsidRPr="00FE77EA" w:rsidRDefault="00FE77EA" w:rsidP="00FE77EA">
            <w:pPr>
              <w:spacing w:after="0" w:line="240" w:lineRule="auto"/>
              <w:rPr>
                <w:rFonts w:eastAsia="Times New Roman" w:cs="Times New Roman"/>
                <w:b/>
                <w:bCs/>
                <w:color w:val="000000"/>
                <w:kern w:val="0"/>
                <w14:ligatures w14:val="none"/>
              </w:rPr>
            </w:pPr>
          </w:p>
        </w:tc>
        <w:tc>
          <w:tcPr>
            <w:tcW w:w="3600" w:type="dxa"/>
            <w:tcBorders>
              <w:top w:val="nil"/>
              <w:left w:val="nil"/>
              <w:bottom w:val="single" w:sz="4" w:space="0" w:color="auto"/>
              <w:right w:val="single" w:sz="4" w:space="0" w:color="auto"/>
            </w:tcBorders>
            <w:shd w:val="clear" w:color="000000" w:fill="FFFFFF"/>
            <w:noWrap/>
            <w:vAlign w:val="bottom"/>
            <w:hideMark/>
          </w:tcPr>
          <w:p w14:paraId="014651C2" w14:textId="77777777"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kern w:val="0"/>
                <w14:ligatures w14:val="none"/>
              </w:rPr>
              <w:t>6 in x 8 in Aluminum Ductwork</w:t>
            </w:r>
          </w:p>
        </w:tc>
        <w:tc>
          <w:tcPr>
            <w:tcW w:w="1954" w:type="dxa"/>
            <w:tcBorders>
              <w:top w:val="nil"/>
              <w:left w:val="nil"/>
              <w:bottom w:val="single" w:sz="4" w:space="0" w:color="auto"/>
              <w:right w:val="single" w:sz="4" w:space="0" w:color="auto"/>
            </w:tcBorders>
            <w:shd w:val="clear" w:color="000000" w:fill="FFFFFF"/>
            <w:noWrap/>
            <w:vAlign w:val="bottom"/>
            <w:hideMark/>
          </w:tcPr>
          <w:p w14:paraId="01BB3940" w14:textId="2373F1EC"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kern w:val="0"/>
                <w14:ligatures w14:val="none"/>
              </w:rPr>
              <w:t xml:space="preserve">$                 21.97 </w:t>
            </w:r>
          </w:p>
        </w:tc>
        <w:tc>
          <w:tcPr>
            <w:tcW w:w="1930" w:type="dxa"/>
            <w:tcBorders>
              <w:top w:val="nil"/>
              <w:left w:val="nil"/>
              <w:bottom w:val="single" w:sz="4" w:space="0" w:color="auto"/>
              <w:right w:val="single" w:sz="8" w:space="0" w:color="auto"/>
            </w:tcBorders>
            <w:shd w:val="clear" w:color="000000" w:fill="FFFFFF"/>
            <w:noWrap/>
            <w:vAlign w:val="bottom"/>
            <w:hideMark/>
          </w:tcPr>
          <w:p w14:paraId="06900174" w14:textId="77777777"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color w:val="000000"/>
                <w:kern w:val="0"/>
                <w14:ligatures w14:val="none"/>
              </w:rPr>
              <w:t xml:space="preserve"> $                     -   </w:t>
            </w:r>
          </w:p>
        </w:tc>
      </w:tr>
      <w:tr w:rsidR="00FE77EA" w:rsidRPr="00FE77EA" w14:paraId="7902CDB6" w14:textId="77777777" w:rsidTr="003F10E9">
        <w:trPr>
          <w:trHeight w:val="290"/>
        </w:trPr>
        <w:tc>
          <w:tcPr>
            <w:tcW w:w="1350" w:type="dxa"/>
            <w:vMerge/>
            <w:tcBorders>
              <w:top w:val="nil"/>
              <w:left w:val="single" w:sz="8" w:space="0" w:color="auto"/>
              <w:bottom w:val="single" w:sz="8" w:space="0" w:color="000000"/>
              <w:right w:val="single" w:sz="8" w:space="0" w:color="auto"/>
            </w:tcBorders>
            <w:vAlign w:val="center"/>
            <w:hideMark/>
          </w:tcPr>
          <w:p w14:paraId="2483508E" w14:textId="77777777" w:rsidR="00FE77EA" w:rsidRPr="00FE77EA" w:rsidRDefault="00FE77EA" w:rsidP="00FE77EA">
            <w:pPr>
              <w:spacing w:after="0" w:line="240" w:lineRule="auto"/>
              <w:rPr>
                <w:rFonts w:eastAsia="Times New Roman" w:cs="Times New Roman"/>
                <w:b/>
                <w:bCs/>
                <w:color w:val="000000"/>
                <w:kern w:val="0"/>
                <w14:ligatures w14:val="none"/>
              </w:rPr>
            </w:pPr>
          </w:p>
        </w:tc>
        <w:tc>
          <w:tcPr>
            <w:tcW w:w="3600" w:type="dxa"/>
            <w:tcBorders>
              <w:top w:val="nil"/>
              <w:left w:val="nil"/>
              <w:bottom w:val="single" w:sz="4" w:space="0" w:color="auto"/>
              <w:right w:val="single" w:sz="4" w:space="0" w:color="auto"/>
            </w:tcBorders>
            <w:shd w:val="clear" w:color="000000" w:fill="FFFFFF"/>
            <w:noWrap/>
            <w:vAlign w:val="bottom"/>
            <w:hideMark/>
          </w:tcPr>
          <w:p w14:paraId="5CB620CA" w14:textId="77777777"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kern w:val="0"/>
                <w14:ligatures w14:val="none"/>
              </w:rPr>
              <w:t>Paint Sealant</w:t>
            </w:r>
          </w:p>
        </w:tc>
        <w:tc>
          <w:tcPr>
            <w:tcW w:w="1954" w:type="dxa"/>
            <w:tcBorders>
              <w:top w:val="nil"/>
              <w:left w:val="nil"/>
              <w:bottom w:val="single" w:sz="4" w:space="0" w:color="auto"/>
              <w:right w:val="single" w:sz="4" w:space="0" w:color="auto"/>
            </w:tcBorders>
            <w:shd w:val="clear" w:color="000000" w:fill="FFFFFF"/>
            <w:noWrap/>
            <w:vAlign w:val="bottom"/>
            <w:hideMark/>
          </w:tcPr>
          <w:p w14:paraId="5214D0FB" w14:textId="7A0EC3A1"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kern w:val="0"/>
                <w14:ligatures w14:val="none"/>
              </w:rPr>
              <w:t xml:space="preserve">$                 24.98 </w:t>
            </w:r>
          </w:p>
        </w:tc>
        <w:tc>
          <w:tcPr>
            <w:tcW w:w="1930" w:type="dxa"/>
            <w:tcBorders>
              <w:top w:val="nil"/>
              <w:left w:val="nil"/>
              <w:bottom w:val="single" w:sz="4" w:space="0" w:color="auto"/>
              <w:right w:val="single" w:sz="8" w:space="0" w:color="auto"/>
            </w:tcBorders>
            <w:shd w:val="clear" w:color="000000" w:fill="FFFFFF"/>
            <w:noWrap/>
            <w:vAlign w:val="bottom"/>
            <w:hideMark/>
          </w:tcPr>
          <w:p w14:paraId="03A200BC" w14:textId="77777777"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color w:val="000000"/>
                <w:kern w:val="0"/>
                <w14:ligatures w14:val="none"/>
              </w:rPr>
              <w:t xml:space="preserve"> $                     -   </w:t>
            </w:r>
          </w:p>
        </w:tc>
      </w:tr>
      <w:tr w:rsidR="00FE77EA" w:rsidRPr="00FE77EA" w14:paraId="293F24D3" w14:textId="77777777" w:rsidTr="003F10E9">
        <w:trPr>
          <w:trHeight w:val="290"/>
        </w:trPr>
        <w:tc>
          <w:tcPr>
            <w:tcW w:w="1350" w:type="dxa"/>
            <w:vMerge/>
            <w:tcBorders>
              <w:top w:val="nil"/>
              <w:left w:val="single" w:sz="8" w:space="0" w:color="auto"/>
              <w:bottom w:val="single" w:sz="8" w:space="0" w:color="000000"/>
              <w:right w:val="single" w:sz="8" w:space="0" w:color="auto"/>
            </w:tcBorders>
            <w:vAlign w:val="center"/>
            <w:hideMark/>
          </w:tcPr>
          <w:p w14:paraId="7B9ABFC4" w14:textId="77777777" w:rsidR="00FE77EA" w:rsidRPr="00FE77EA" w:rsidRDefault="00FE77EA" w:rsidP="00FE77EA">
            <w:pPr>
              <w:spacing w:after="0" w:line="240" w:lineRule="auto"/>
              <w:rPr>
                <w:rFonts w:eastAsia="Times New Roman" w:cs="Times New Roman"/>
                <w:b/>
                <w:bCs/>
                <w:color w:val="000000"/>
                <w:kern w:val="0"/>
                <w14:ligatures w14:val="none"/>
              </w:rPr>
            </w:pPr>
          </w:p>
        </w:tc>
        <w:tc>
          <w:tcPr>
            <w:tcW w:w="3600" w:type="dxa"/>
            <w:tcBorders>
              <w:top w:val="nil"/>
              <w:left w:val="nil"/>
              <w:bottom w:val="single" w:sz="4" w:space="0" w:color="auto"/>
              <w:right w:val="single" w:sz="4" w:space="0" w:color="auto"/>
            </w:tcBorders>
            <w:shd w:val="clear" w:color="000000" w:fill="FFFFFF"/>
            <w:noWrap/>
            <w:vAlign w:val="bottom"/>
            <w:hideMark/>
          </w:tcPr>
          <w:p w14:paraId="7ABBBDC2" w14:textId="77777777"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kern w:val="0"/>
                <w14:ligatures w14:val="none"/>
              </w:rPr>
              <w:t>Caulk Sticks (4)</w:t>
            </w:r>
          </w:p>
        </w:tc>
        <w:tc>
          <w:tcPr>
            <w:tcW w:w="1954" w:type="dxa"/>
            <w:tcBorders>
              <w:top w:val="nil"/>
              <w:left w:val="nil"/>
              <w:bottom w:val="single" w:sz="4" w:space="0" w:color="auto"/>
              <w:right w:val="single" w:sz="4" w:space="0" w:color="auto"/>
            </w:tcBorders>
            <w:shd w:val="clear" w:color="000000" w:fill="FFFFFF"/>
            <w:noWrap/>
            <w:vAlign w:val="bottom"/>
            <w:hideMark/>
          </w:tcPr>
          <w:p w14:paraId="0F6BA98D" w14:textId="45521C26"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kern w:val="0"/>
                <w14:ligatures w14:val="none"/>
              </w:rPr>
              <w:t xml:space="preserve">$                 15.92 </w:t>
            </w:r>
          </w:p>
        </w:tc>
        <w:tc>
          <w:tcPr>
            <w:tcW w:w="1930" w:type="dxa"/>
            <w:tcBorders>
              <w:top w:val="nil"/>
              <w:left w:val="nil"/>
              <w:bottom w:val="single" w:sz="4" w:space="0" w:color="auto"/>
              <w:right w:val="single" w:sz="8" w:space="0" w:color="auto"/>
            </w:tcBorders>
            <w:shd w:val="clear" w:color="000000" w:fill="FFFFFF"/>
            <w:noWrap/>
            <w:vAlign w:val="bottom"/>
            <w:hideMark/>
          </w:tcPr>
          <w:p w14:paraId="30543341" w14:textId="77777777"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color w:val="000000"/>
                <w:kern w:val="0"/>
                <w14:ligatures w14:val="none"/>
              </w:rPr>
              <w:t xml:space="preserve"> $                     -   </w:t>
            </w:r>
          </w:p>
        </w:tc>
      </w:tr>
      <w:tr w:rsidR="00FE77EA" w:rsidRPr="00FE77EA" w14:paraId="74844118" w14:textId="77777777" w:rsidTr="003F10E9">
        <w:trPr>
          <w:trHeight w:val="290"/>
        </w:trPr>
        <w:tc>
          <w:tcPr>
            <w:tcW w:w="1350" w:type="dxa"/>
            <w:vMerge/>
            <w:tcBorders>
              <w:top w:val="nil"/>
              <w:left w:val="single" w:sz="8" w:space="0" w:color="auto"/>
              <w:bottom w:val="single" w:sz="8" w:space="0" w:color="000000"/>
              <w:right w:val="single" w:sz="8" w:space="0" w:color="auto"/>
            </w:tcBorders>
            <w:vAlign w:val="center"/>
            <w:hideMark/>
          </w:tcPr>
          <w:p w14:paraId="76746ED1" w14:textId="77777777" w:rsidR="00FE77EA" w:rsidRPr="00FE77EA" w:rsidRDefault="00FE77EA" w:rsidP="00FE77EA">
            <w:pPr>
              <w:spacing w:after="0" w:line="240" w:lineRule="auto"/>
              <w:rPr>
                <w:rFonts w:eastAsia="Times New Roman" w:cs="Times New Roman"/>
                <w:b/>
                <w:bCs/>
                <w:color w:val="000000"/>
                <w:kern w:val="0"/>
                <w14:ligatures w14:val="none"/>
              </w:rPr>
            </w:pPr>
          </w:p>
        </w:tc>
        <w:tc>
          <w:tcPr>
            <w:tcW w:w="3600" w:type="dxa"/>
            <w:tcBorders>
              <w:top w:val="nil"/>
              <w:left w:val="nil"/>
              <w:bottom w:val="single" w:sz="4" w:space="0" w:color="auto"/>
              <w:right w:val="single" w:sz="4" w:space="0" w:color="auto"/>
            </w:tcBorders>
            <w:shd w:val="clear" w:color="000000" w:fill="FFFFFF"/>
            <w:noWrap/>
            <w:vAlign w:val="bottom"/>
            <w:hideMark/>
          </w:tcPr>
          <w:p w14:paraId="6BCC42A8" w14:textId="77777777"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color w:val="000000"/>
                <w:kern w:val="0"/>
                <w14:ligatures w14:val="none"/>
              </w:rPr>
              <w:t>¼ in x 5 in Hex Bolts</w:t>
            </w:r>
          </w:p>
        </w:tc>
        <w:tc>
          <w:tcPr>
            <w:tcW w:w="1954" w:type="dxa"/>
            <w:tcBorders>
              <w:top w:val="nil"/>
              <w:left w:val="nil"/>
              <w:bottom w:val="single" w:sz="4" w:space="0" w:color="auto"/>
              <w:right w:val="single" w:sz="4" w:space="0" w:color="auto"/>
            </w:tcBorders>
            <w:shd w:val="clear" w:color="000000" w:fill="FFFFFF"/>
            <w:noWrap/>
            <w:vAlign w:val="bottom"/>
            <w:hideMark/>
          </w:tcPr>
          <w:p w14:paraId="16261541" w14:textId="72DDE2C9"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color w:val="000000"/>
                <w:kern w:val="0"/>
                <w14:ligatures w14:val="none"/>
              </w:rPr>
              <w:t>$</w:t>
            </w:r>
            <w:r>
              <w:rPr>
                <w:rFonts w:eastAsia="Times New Roman" w:cs="Times New Roman"/>
                <w:kern w:val="0"/>
                <w14:ligatures w14:val="none"/>
              </w:rPr>
              <w:t xml:space="preserve">                 </w:t>
            </w:r>
            <w:r w:rsidRPr="00FE77EA">
              <w:rPr>
                <w:rFonts w:eastAsia="Times New Roman" w:cs="Times New Roman"/>
                <w:color w:val="000000"/>
                <w:kern w:val="0"/>
                <w14:ligatures w14:val="none"/>
              </w:rPr>
              <w:t xml:space="preserve">14.68 </w:t>
            </w:r>
          </w:p>
        </w:tc>
        <w:tc>
          <w:tcPr>
            <w:tcW w:w="1930" w:type="dxa"/>
            <w:tcBorders>
              <w:top w:val="nil"/>
              <w:left w:val="nil"/>
              <w:bottom w:val="single" w:sz="4" w:space="0" w:color="auto"/>
              <w:right w:val="single" w:sz="8" w:space="0" w:color="auto"/>
            </w:tcBorders>
            <w:shd w:val="clear" w:color="000000" w:fill="FFFFFF"/>
            <w:noWrap/>
            <w:vAlign w:val="bottom"/>
            <w:hideMark/>
          </w:tcPr>
          <w:p w14:paraId="4E0A1995" w14:textId="77777777"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color w:val="000000"/>
                <w:kern w:val="0"/>
                <w14:ligatures w14:val="none"/>
              </w:rPr>
              <w:t xml:space="preserve"> $                     -   </w:t>
            </w:r>
          </w:p>
        </w:tc>
      </w:tr>
      <w:tr w:rsidR="00FE77EA" w:rsidRPr="00FE77EA" w14:paraId="4ADBE7C1" w14:textId="77777777" w:rsidTr="003F10E9">
        <w:trPr>
          <w:trHeight w:val="300"/>
        </w:trPr>
        <w:tc>
          <w:tcPr>
            <w:tcW w:w="1350" w:type="dxa"/>
            <w:vMerge/>
            <w:tcBorders>
              <w:top w:val="nil"/>
              <w:left w:val="single" w:sz="8" w:space="0" w:color="auto"/>
              <w:bottom w:val="single" w:sz="8" w:space="0" w:color="000000"/>
              <w:right w:val="single" w:sz="8" w:space="0" w:color="auto"/>
            </w:tcBorders>
            <w:vAlign w:val="center"/>
            <w:hideMark/>
          </w:tcPr>
          <w:p w14:paraId="10C21900" w14:textId="77777777" w:rsidR="00FE77EA" w:rsidRPr="00FE77EA" w:rsidRDefault="00FE77EA" w:rsidP="00FE77EA">
            <w:pPr>
              <w:spacing w:after="0" w:line="240" w:lineRule="auto"/>
              <w:rPr>
                <w:rFonts w:eastAsia="Times New Roman" w:cs="Times New Roman"/>
                <w:b/>
                <w:bCs/>
                <w:color w:val="000000"/>
                <w:kern w:val="0"/>
                <w14:ligatures w14:val="none"/>
              </w:rPr>
            </w:pPr>
          </w:p>
        </w:tc>
        <w:tc>
          <w:tcPr>
            <w:tcW w:w="3600" w:type="dxa"/>
            <w:tcBorders>
              <w:top w:val="nil"/>
              <w:left w:val="nil"/>
              <w:bottom w:val="single" w:sz="4" w:space="0" w:color="auto"/>
              <w:right w:val="single" w:sz="4" w:space="0" w:color="auto"/>
            </w:tcBorders>
            <w:shd w:val="clear" w:color="000000" w:fill="FFFFFF"/>
            <w:noWrap/>
            <w:vAlign w:val="bottom"/>
            <w:hideMark/>
          </w:tcPr>
          <w:p w14:paraId="0145E268" w14:textId="77777777"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kern w:val="0"/>
                <w14:ligatures w14:val="none"/>
              </w:rPr>
              <w:t>¼ in Hex Nuts</w:t>
            </w:r>
          </w:p>
        </w:tc>
        <w:tc>
          <w:tcPr>
            <w:tcW w:w="1954" w:type="dxa"/>
            <w:tcBorders>
              <w:top w:val="nil"/>
              <w:left w:val="nil"/>
              <w:bottom w:val="single" w:sz="4" w:space="0" w:color="auto"/>
              <w:right w:val="single" w:sz="4" w:space="0" w:color="auto"/>
            </w:tcBorders>
            <w:shd w:val="clear" w:color="000000" w:fill="FFFFFF"/>
            <w:noWrap/>
            <w:vAlign w:val="bottom"/>
            <w:hideMark/>
          </w:tcPr>
          <w:p w14:paraId="710B553E" w14:textId="1DB3B4D1"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kern w:val="0"/>
                <w14:ligatures w14:val="none"/>
              </w:rPr>
              <w:t xml:space="preserve">$                   7.22 </w:t>
            </w:r>
          </w:p>
        </w:tc>
        <w:tc>
          <w:tcPr>
            <w:tcW w:w="1930" w:type="dxa"/>
            <w:tcBorders>
              <w:top w:val="nil"/>
              <w:left w:val="nil"/>
              <w:bottom w:val="single" w:sz="4" w:space="0" w:color="auto"/>
              <w:right w:val="single" w:sz="8" w:space="0" w:color="auto"/>
            </w:tcBorders>
            <w:shd w:val="clear" w:color="000000" w:fill="FFFFFF"/>
            <w:noWrap/>
            <w:vAlign w:val="bottom"/>
            <w:hideMark/>
          </w:tcPr>
          <w:p w14:paraId="5AD224D5" w14:textId="77777777"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color w:val="000000"/>
                <w:kern w:val="0"/>
                <w14:ligatures w14:val="none"/>
              </w:rPr>
              <w:t xml:space="preserve"> $                     -   </w:t>
            </w:r>
          </w:p>
        </w:tc>
      </w:tr>
      <w:tr w:rsidR="00FE77EA" w:rsidRPr="00FE77EA" w14:paraId="463E4B97" w14:textId="77777777" w:rsidTr="003F10E9">
        <w:trPr>
          <w:trHeight w:val="290"/>
        </w:trPr>
        <w:tc>
          <w:tcPr>
            <w:tcW w:w="1350"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7156B1EC" w14:textId="77777777" w:rsidR="00FE77EA" w:rsidRPr="00FE77EA" w:rsidRDefault="00FE77EA" w:rsidP="00FE77EA">
            <w:pPr>
              <w:spacing w:after="0" w:line="240" w:lineRule="auto"/>
              <w:jc w:val="center"/>
              <w:rPr>
                <w:rFonts w:eastAsia="Times New Roman" w:cs="Times New Roman"/>
                <w:b/>
                <w:bCs/>
                <w:color w:val="000000"/>
                <w:kern w:val="0"/>
                <w14:ligatures w14:val="none"/>
              </w:rPr>
            </w:pPr>
            <w:r w:rsidRPr="00FE77EA">
              <w:rPr>
                <w:rFonts w:eastAsia="Times New Roman" w:cs="Times New Roman"/>
                <w:b/>
                <w:bCs/>
                <w:color w:val="000000"/>
                <w:kern w:val="0"/>
                <w14:ligatures w14:val="none"/>
              </w:rPr>
              <w:t>GTSS</w:t>
            </w:r>
          </w:p>
        </w:tc>
        <w:tc>
          <w:tcPr>
            <w:tcW w:w="3600" w:type="dxa"/>
            <w:tcBorders>
              <w:top w:val="nil"/>
              <w:left w:val="nil"/>
              <w:bottom w:val="single" w:sz="4" w:space="0" w:color="auto"/>
              <w:right w:val="single" w:sz="4" w:space="0" w:color="auto"/>
            </w:tcBorders>
            <w:shd w:val="clear" w:color="000000" w:fill="FFFFFF"/>
            <w:noWrap/>
            <w:vAlign w:val="bottom"/>
            <w:hideMark/>
          </w:tcPr>
          <w:p w14:paraId="25F4B0A2" w14:textId="77777777"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kern w:val="0"/>
                <w14:ligatures w14:val="none"/>
              </w:rPr>
              <w:t>Control Box</w:t>
            </w:r>
          </w:p>
        </w:tc>
        <w:tc>
          <w:tcPr>
            <w:tcW w:w="1954" w:type="dxa"/>
            <w:tcBorders>
              <w:top w:val="nil"/>
              <w:left w:val="nil"/>
              <w:bottom w:val="single" w:sz="4" w:space="0" w:color="auto"/>
              <w:right w:val="single" w:sz="4" w:space="0" w:color="auto"/>
            </w:tcBorders>
            <w:shd w:val="clear" w:color="000000" w:fill="FFFFFF"/>
            <w:noWrap/>
            <w:vAlign w:val="bottom"/>
            <w:hideMark/>
          </w:tcPr>
          <w:p w14:paraId="3729011B" w14:textId="5F9B7FE5"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kern w:val="0"/>
                <w14:ligatures w14:val="none"/>
              </w:rPr>
              <w:t>$</w:t>
            </w:r>
            <w:r w:rsidR="003F10E9">
              <w:rPr>
                <w:rFonts w:eastAsia="Times New Roman" w:cs="Times New Roman"/>
                <w:kern w:val="0"/>
                <w14:ligatures w14:val="none"/>
              </w:rPr>
              <w:t xml:space="preserve">                   0.00</w:t>
            </w:r>
            <w:r w:rsidRPr="00FE77EA">
              <w:rPr>
                <w:rFonts w:eastAsia="Times New Roman" w:cs="Times New Roman"/>
                <w:kern w:val="0"/>
                <w14:ligatures w14:val="none"/>
              </w:rPr>
              <w:t xml:space="preserve">   </w:t>
            </w:r>
          </w:p>
        </w:tc>
        <w:tc>
          <w:tcPr>
            <w:tcW w:w="1930" w:type="dxa"/>
            <w:tcBorders>
              <w:top w:val="nil"/>
              <w:left w:val="nil"/>
              <w:bottom w:val="single" w:sz="4" w:space="0" w:color="auto"/>
              <w:right w:val="single" w:sz="8" w:space="0" w:color="auto"/>
            </w:tcBorders>
            <w:shd w:val="clear" w:color="000000" w:fill="FFFFFF"/>
            <w:noWrap/>
            <w:vAlign w:val="bottom"/>
            <w:hideMark/>
          </w:tcPr>
          <w:p w14:paraId="3B1C42DF" w14:textId="77777777"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color w:val="000000"/>
                <w:kern w:val="0"/>
                <w14:ligatures w14:val="none"/>
              </w:rPr>
              <w:t xml:space="preserve"> $                     -   </w:t>
            </w:r>
          </w:p>
        </w:tc>
      </w:tr>
      <w:tr w:rsidR="00FE77EA" w:rsidRPr="00FE77EA" w14:paraId="4138AAEC" w14:textId="77777777" w:rsidTr="003F10E9">
        <w:trPr>
          <w:trHeight w:val="290"/>
        </w:trPr>
        <w:tc>
          <w:tcPr>
            <w:tcW w:w="1350" w:type="dxa"/>
            <w:vMerge/>
            <w:tcBorders>
              <w:top w:val="nil"/>
              <w:left w:val="single" w:sz="8" w:space="0" w:color="auto"/>
              <w:bottom w:val="single" w:sz="8" w:space="0" w:color="000000"/>
              <w:right w:val="single" w:sz="8" w:space="0" w:color="auto"/>
            </w:tcBorders>
            <w:vAlign w:val="center"/>
            <w:hideMark/>
          </w:tcPr>
          <w:p w14:paraId="5EE6ACE1" w14:textId="77777777" w:rsidR="00FE77EA" w:rsidRPr="00FE77EA" w:rsidRDefault="00FE77EA" w:rsidP="00FE77EA">
            <w:pPr>
              <w:spacing w:after="0" w:line="240" w:lineRule="auto"/>
              <w:rPr>
                <w:rFonts w:eastAsia="Times New Roman" w:cs="Times New Roman"/>
                <w:b/>
                <w:bCs/>
                <w:color w:val="000000"/>
                <w:kern w:val="0"/>
                <w14:ligatures w14:val="none"/>
              </w:rPr>
            </w:pPr>
          </w:p>
        </w:tc>
        <w:tc>
          <w:tcPr>
            <w:tcW w:w="3600" w:type="dxa"/>
            <w:tcBorders>
              <w:top w:val="nil"/>
              <w:left w:val="nil"/>
              <w:bottom w:val="single" w:sz="4" w:space="0" w:color="auto"/>
              <w:right w:val="single" w:sz="4" w:space="0" w:color="auto"/>
            </w:tcBorders>
            <w:shd w:val="clear" w:color="000000" w:fill="FFFFFF"/>
            <w:noWrap/>
            <w:vAlign w:val="bottom"/>
            <w:hideMark/>
          </w:tcPr>
          <w:p w14:paraId="52832973" w14:textId="77777777"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kern w:val="0"/>
                <w14:ligatures w14:val="none"/>
              </w:rPr>
              <w:t>Raspberry Pi 3</w:t>
            </w:r>
          </w:p>
        </w:tc>
        <w:tc>
          <w:tcPr>
            <w:tcW w:w="1954" w:type="dxa"/>
            <w:tcBorders>
              <w:top w:val="nil"/>
              <w:left w:val="nil"/>
              <w:bottom w:val="single" w:sz="4" w:space="0" w:color="auto"/>
              <w:right w:val="single" w:sz="4" w:space="0" w:color="auto"/>
            </w:tcBorders>
            <w:shd w:val="clear" w:color="000000" w:fill="FFFFFF"/>
            <w:noWrap/>
            <w:vAlign w:val="bottom"/>
            <w:hideMark/>
          </w:tcPr>
          <w:p w14:paraId="0CDA0855" w14:textId="506C3CB4"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kern w:val="0"/>
                <w14:ligatures w14:val="none"/>
              </w:rPr>
              <w:t>$</w:t>
            </w:r>
            <w:r w:rsidR="003F10E9">
              <w:rPr>
                <w:rFonts w:eastAsia="Times New Roman" w:cs="Times New Roman"/>
                <w:kern w:val="0"/>
                <w14:ligatures w14:val="none"/>
              </w:rPr>
              <w:t xml:space="preserve">                   0.00</w:t>
            </w:r>
            <w:r w:rsidRPr="00FE77EA">
              <w:rPr>
                <w:rFonts w:eastAsia="Times New Roman" w:cs="Times New Roman"/>
                <w:kern w:val="0"/>
                <w14:ligatures w14:val="none"/>
              </w:rPr>
              <w:t xml:space="preserve"> </w:t>
            </w:r>
          </w:p>
        </w:tc>
        <w:tc>
          <w:tcPr>
            <w:tcW w:w="1930" w:type="dxa"/>
            <w:tcBorders>
              <w:top w:val="nil"/>
              <w:left w:val="nil"/>
              <w:bottom w:val="single" w:sz="4" w:space="0" w:color="auto"/>
              <w:right w:val="single" w:sz="8" w:space="0" w:color="auto"/>
            </w:tcBorders>
            <w:shd w:val="clear" w:color="000000" w:fill="FFFFFF"/>
            <w:noWrap/>
            <w:vAlign w:val="bottom"/>
            <w:hideMark/>
          </w:tcPr>
          <w:p w14:paraId="237E5968" w14:textId="77777777"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color w:val="000000"/>
                <w:kern w:val="0"/>
                <w14:ligatures w14:val="none"/>
              </w:rPr>
              <w:t xml:space="preserve"> $                     -   </w:t>
            </w:r>
          </w:p>
        </w:tc>
      </w:tr>
      <w:tr w:rsidR="00FE77EA" w:rsidRPr="00FE77EA" w14:paraId="715D324C" w14:textId="77777777" w:rsidTr="003F10E9">
        <w:trPr>
          <w:trHeight w:val="300"/>
        </w:trPr>
        <w:tc>
          <w:tcPr>
            <w:tcW w:w="1350" w:type="dxa"/>
            <w:vMerge/>
            <w:tcBorders>
              <w:top w:val="nil"/>
              <w:left w:val="single" w:sz="8" w:space="0" w:color="auto"/>
              <w:bottom w:val="single" w:sz="8" w:space="0" w:color="000000"/>
              <w:right w:val="single" w:sz="8" w:space="0" w:color="auto"/>
            </w:tcBorders>
            <w:vAlign w:val="center"/>
            <w:hideMark/>
          </w:tcPr>
          <w:p w14:paraId="3601E5CB" w14:textId="77777777" w:rsidR="00FE77EA" w:rsidRPr="00FE77EA" w:rsidRDefault="00FE77EA" w:rsidP="00FE77EA">
            <w:pPr>
              <w:spacing w:after="0" w:line="240" w:lineRule="auto"/>
              <w:rPr>
                <w:rFonts w:eastAsia="Times New Roman" w:cs="Times New Roman"/>
                <w:b/>
                <w:bCs/>
                <w:color w:val="000000"/>
                <w:kern w:val="0"/>
                <w14:ligatures w14:val="none"/>
              </w:rPr>
            </w:pPr>
          </w:p>
        </w:tc>
        <w:tc>
          <w:tcPr>
            <w:tcW w:w="3600" w:type="dxa"/>
            <w:tcBorders>
              <w:top w:val="nil"/>
              <w:left w:val="nil"/>
              <w:bottom w:val="single" w:sz="8" w:space="0" w:color="auto"/>
              <w:right w:val="single" w:sz="4" w:space="0" w:color="auto"/>
            </w:tcBorders>
            <w:shd w:val="clear" w:color="000000" w:fill="FFFFFF"/>
            <w:noWrap/>
            <w:vAlign w:val="bottom"/>
            <w:hideMark/>
          </w:tcPr>
          <w:p w14:paraId="01D97038" w14:textId="77777777" w:rsidR="00FE77EA" w:rsidRPr="00FE77EA" w:rsidRDefault="00FE77EA" w:rsidP="00FE77EA">
            <w:pPr>
              <w:spacing w:after="0" w:line="240" w:lineRule="auto"/>
              <w:rPr>
                <w:rFonts w:eastAsia="Times New Roman" w:cs="Times New Roman"/>
                <w:color w:val="000000"/>
                <w:kern w:val="0"/>
                <w14:ligatures w14:val="none"/>
              </w:rPr>
            </w:pPr>
            <w:proofErr w:type="spellStart"/>
            <w:r w:rsidRPr="00FE77EA">
              <w:rPr>
                <w:rFonts w:eastAsia="Times New Roman" w:cs="Times New Roman"/>
                <w:kern w:val="0"/>
                <w14:ligatures w14:val="none"/>
              </w:rPr>
              <w:t>ArduCam</w:t>
            </w:r>
            <w:proofErr w:type="spellEnd"/>
            <w:r w:rsidRPr="00FE77EA">
              <w:rPr>
                <w:rFonts w:eastAsia="Times New Roman" w:cs="Times New Roman"/>
                <w:kern w:val="0"/>
                <w14:ligatures w14:val="none"/>
              </w:rPr>
              <w:t xml:space="preserve"> Module</w:t>
            </w:r>
          </w:p>
        </w:tc>
        <w:tc>
          <w:tcPr>
            <w:tcW w:w="1954" w:type="dxa"/>
            <w:tcBorders>
              <w:top w:val="nil"/>
              <w:left w:val="nil"/>
              <w:bottom w:val="single" w:sz="8" w:space="0" w:color="auto"/>
              <w:right w:val="single" w:sz="4" w:space="0" w:color="auto"/>
            </w:tcBorders>
            <w:shd w:val="clear" w:color="000000" w:fill="FFFFFF"/>
            <w:noWrap/>
            <w:vAlign w:val="bottom"/>
            <w:hideMark/>
          </w:tcPr>
          <w:p w14:paraId="0DB2D529" w14:textId="36AD037F"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kern w:val="0"/>
                <w14:ligatures w14:val="none"/>
              </w:rPr>
              <w:t xml:space="preserve">$                 34.99 </w:t>
            </w:r>
          </w:p>
        </w:tc>
        <w:tc>
          <w:tcPr>
            <w:tcW w:w="1930" w:type="dxa"/>
            <w:tcBorders>
              <w:top w:val="nil"/>
              <w:left w:val="nil"/>
              <w:bottom w:val="single" w:sz="8" w:space="0" w:color="auto"/>
              <w:right w:val="single" w:sz="8" w:space="0" w:color="auto"/>
            </w:tcBorders>
            <w:shd w:val="clear" w:color="000000" w:fill="FFFFFF"/>
            <w:noWrap/>
            <w:vAlign w:val="bottom"/>
            <w:hideMark/>
          </w:tcPr>
          <w:p w14:paraId="20A83DF2" w14:textId="77777777"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color w:val="000000"/>
                <w:kern w:val="0"/>
                <w14:ligatures w14:val="none"/>
              </w:rPr>
              <w:t xml:space="preserve"> $                     -   </w:t>
            </w:r>
          </w:p>
        </w:tc>
      </w:tr>
      <w:tr w:rsidR="00FE77EA" w:rsidRPr="00FE77EA" w14:paraId="3719286D" w14:textId="77777777" w:rsidTr="003F10E9">
        <w:trPr>
          <w:trHeight w:val="290"/>
        </w:trPr>
        <w:tc>
          <w:tcPr>
            <w:tcW w:w="1350" w:type="dxa"/>
            <w:tcBorders>
              <w:top w:val="nil"/>
              <w:left w:val="nil"/>
              <w:bottom w:val="nil"/>
              <w:right w:val="nil"/>
            </w:tcBorders>
            <w:noWrap/>
            <w:vAlign w:val="bottom"/>
            <w:hideMark/>
          </w:tcPr>
          <w:p w14:paraId="1F5F6F18" w14:textId="77777777" w:rsidR="00FE77EA" w:rsidRPr="00FE77EA" w:rsidRDefault="00FE77EA" w:rsidP="00FE77EA">
            <w:pPr>
              <w:spacing w:after="0" w:line="240" w:lineRule="auto"/>
              <w:rPr>
                <w:rFonts w:eastAsia="Times New Roman" w:cs="Times New Roman"/>
                <w:color w:val="000000"/>
                <w:kern w:val="0"/>
                <w14:ligatures w14:val="none"/>
              </w:rPr>
            </w:pPr>
          </w:p>
        </w:tc>
        <w:tc>
          <w:tcPr>
            <w:tcW w:w="3600" w:type="dxa"/>
            <w:tcBorders>
              <w:top w:val="nil"/>
              <w:left w:val="nil"/>
              <w:bottom w:val="nil"/>
              <w:right w:val="nil"/>
            </w:tcBorders>
            <w:noWrap/>
            <w:vAlign w:val="bottom"/>
            <w:hideMark/>
          </w:tcPr>
          <w:p w14:paraId="2B35AB56" w14:textId="77777777" w:rsidR="00FE77EA" w:rsidRPr="00FE77EA" w:rsidRDefault="00FE77EA" w:rsidP="00FE77EA">
            <w:pPr>
              <w:spacing w:after="0" w:line="240" w:lineRule="auto"/>
              <w:rPr>
                <w:rFonts w:eastAsia="Times New Roman" w:cs="Times New Roman"/>
                <w:kern w:val="0"/>
                <w14:ligatures w14:val="none"/>
              </w:rPr>
            </w:pPr>
          </w:p>
        </w:tc>
        <w:tc>
          <w:tcPr>
            <w:tcW w:w="1954" w:type="dxa"/>
            <w:tcBorders>
              <w:top w:val="nil"/>
              <w:left w:val="single" w:sz="8" w:space="0" w:color="auto"/>
              <w:bottom w:val="single" w:sz="4" w:space="0" w:color="auto"/>
              <w:right w:val="single" w:sz="8" w:space="0" w:color="auto"/>
            </w:tcBorders>
            <w:shd w:val="clear" w:color="000000" w:fill="FFFFFF"/>
            <w:noWrap/>
            <w:vAlign w:val="bottom"/>
            <w:hideMark/>
          </w:tcPr>
          <w:p w14:paraId="44FABDE3" w14:textId="77777777" w:rsidR="00FE77EA" w:rsidRPr="00FE77EA" w:rsidRDefault="00FE77EA" w:rsidP="00FE77EA">
            <w:pPr>
              <w:spacing w:after="0" w:line="240" w:lineRule="auto"/>
              <w:rPr>
                <w:rFonts w:eastAsia="Times New Roman" w:cs="Times New Roman"/>
                <w:b/>
                <w:bCs/>
                <w:color w:val="000000"/>
                <w:kern w:val="0"/>
                <w14:ligatures w14:val="none"/>
              </w:rPr>
            </w:pPr>
            <w:r w:rsidRPr="00FE77EA">
              <w:rPr>
                <w:rFonts w:eastAsia="Times New Roman" w:cs="Times New Roman"/>
                <w:b/>
                <w:bCs/>
                <w:color w:val="000000"/>
                <w:kern w:val="0"/>
                <w14:ligatures w14:val="none"/>
              </w:rPr>
              <w:t>Budget Total</w:t>
            </w:r>
          </w:p>
        </w:tc>
        <w:tc>
          <w:tcPr>
            <w:tcW w:w="1930" w:type="dxa"/>
            <w:tcBorders>
              <w:top w:val="nil"/>
              <w:left w:val="nil"/>
              <w:bottom w:val="single" w:sz="4" w:space="0" w:color="auto"/>
              <w:right w:val="single" w:sz="8" w:space="0" w:color="auto"/>
            </w:tcBorders>
            <w:shd w:val="clear" w:color="000000" w:fill="FFFFFF"/>
            <w:noWrap/>
            <w:vAlign w:val="bottom"/>
            <w:hideMark/>
          </w:tcPr>
          <w:p w14:paraId="6253776B" w14:textId="77777777"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color w:val="000000"/>
                <w:kern w:val="0"/>
                <w14:ligatures w14:val="none"/>
              </w:rPr>
              <w:t xml:space="preserve"> $         1,450.00 </w:t>
            </w:r>
          </w:p>
        </w:tc>
      </w:tr>
      <w:tr w:rsidR="00FE77EA" w:rsidRPr="00FE77EA" w14:paraId="2A445DFD" w14:textId="77777777" w:rsidTr="003F10E9">
        <w:trPr>
          <w:trHeight w:val="290"/>
        </w:trPr>
        <w:tc>
          <w:tcPr>
            <w:tcW w:w="1350" w:type="dxa"/>
            <w:tcBorders>
              <w:top w:val="nil"/>
              <w:left w:val="nil"/>
              <w:bottom w:val="nil"/>
              <w:right w:val="nil"/>
            </w:tcBorders>
            <w:noWrap/>
            <w:vAlign w:val="bottom"/>
            <w:hideMark/>
          </w:tcPr>
          <w:p w14:paraId="5B30AE4B" w14:textId="77777777" w:rsidR="00FE77EA" w:rsidRPr="00FE77EA" w:rsidRDefault="00FE77EA" w:rsidP="00FE77EA">
            <w:pPr>
              <w:spacing w:after="0" w:line="240" w:lineRule="auto"/>
              <w:rPr>
                <w:rFonts w:eastAsia="Times New Roman" w:cs="Times New Roman"/>
                <w:color w:val="000000"/>
                <w:kern w:val="0"/>
                <w14:ligatures w14:val="none"/>
              </w:rPr>
            </w:pPr>
          </w:p>
        </w:tc>
        <w:tc>
          <w:tcPr>
            <w:tcW w:w="3600" w:type="dxa"/>
            <w:tcBorders>
              <w:top w:val="nil"/>
              <w:left w:val="nil"/>
              <w:bottom w:val="nil"/>
              <w:right w:val="nil"/>
            </w:tcBorders>
            <w:noWrap/>
            <w:vAlign w:val="bottom"/>
            <w:hideMark/>
          </w:tcPr>
          <w:p w14:paraId="759B6522" w14:textId="77777777" w:rsidR="00FE77EA" w:rsidRPr="00FE77EA" w:rsidRDefault="00FE77EA" w:rsidP="00FE77EA">
            <w:pPr>
              <w:spacing w:after="0" w:line="240" w:lineRule="auto"/>
              <w:rPr>
                <w:rFonts w:eastAsia="Times New Roman" w:cs="Times New Roman"/>
                <w:kern w:val="0"/>
                <w14:ligatures w14:val="none"/>
              </w:rPr>
            </w:pPr>
          </w:p>
        </w:tc>
        <w:tc>
          <w:tcPr>
            <w:tcW w:w="1954" w:type="dxa"/>
            <w:tcBorders>
              <w:top w:val="nil"/>
              <w:left w:val="single" w:sz="8" w:space="0" w:color="auto"/>
              <w:bottom w:val="single" w:sz="4" w:space="0" w:color="auto"/>
              <w:right w:val="single" w:sz="8" w:space="0" w:color="auto"/>
            </w:tcBorders>
            <w:shd w:val="clear" w:color="000000" w:fill="FFFFFF"/>
            <w:noWrap/>
            <w:vAlign w:val="bottom"/>
            <w:hideMark/>
          </w:tcPr>
          <w:p w14:paraId="6583CD26" w14:textId="77777777" w:rsidR="00FE77EA" w:rsidRPr="00FE77EA" w:rsidRDefault="00FE77EA" w:rsidP="00FE77EA">
            <w:pPr>
              <w:spacing w:after="0" w:line="240" w:lineRule="auto"/>
              <w:rPr>
                <w:rFonts w:eastAsia="Times New Roman" w:cs="Times New Roman"/>
                <w:b/>
                <w:bCs/>
                <w:color w:val="000000"/>
                <w:kern w:val="0"/>
                <w14:ligatures w14:val="none"/>
              </w:rPr>
            </w:pPr>
            <w:r w:rsidRPr="00FE77EA">
              <w:rPr>
                <w:rFonts w:eastAsia="Times New Roman" w:cs="Times New Roman"/>
                <w:b/>
                <w:bCs/>
                <w:color w:val="000000"/>
                <w:kern w:val="0"/>
                <w14:ligatures w14:val="none"/>
              </w:rPr>
              <w:t>Total Allocated</w:t>
            </w:r>
          </w:p>
        </w:tc>
        <w:tc>
          <w:tcPr>
            <w:tcW w:w="1930" w:type="dxa"/>
            <w:tcBorders>
              <w:top w:val="nil"/>
              <w:left w:val="nil"/>
              <w:bottom w:val="single" w:sz="4" w:space="0" w:color="auto"/>
              <w:right w:val="single" w:sz="8" w:space="0" w:color="auto"/>
            </w:tcBorders>
            <w:shd w:val="clear" w:color="000000" w:fill="FFFFFF"/>
            <w:noWrap/>
            <w:vAlign w:val="bottom"/>
            <w:hideMark/>
          </w:tcPr>
          <w:p w14:paraId="0C621821" w14:textId="77777777"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color w:val="000000"/>
                <w:kern w:val="0"/>
                <w14:ligatures w14:val="none"/>
              </w:rPr>
              <w:t xml:space="preserve"> $         1,349.37 </w:t>
            </w:r>
          </w:p>
        </w:tc>
      </w:tr>
      <w:tr w:rsidR="00FE77EA" w:rsidRPr="00FE77EA" w14:paraId="6BF7B484" w14:textId="77777777" w:rsidTr="003F10E9">
        <w:trPr>
          <w:trHeight w:val="290"/>
        </w:trPr>
        <w:tc>
          <w:tcPr>
            <w:tcW w:w="1350" w:type="dxa"/>
            <w:tcBorders>
              <w:top w:val="nil"/>
              <w:left w:val="nil"/>
              <w:bottom w:val="nil"/>
              <w:right w:val="nil"/>
            </w:tcBorders>
            <w:noWrap/>
            <w:vAlign w:val="bottom"/>
            <w:hideMark/>
          </w:tcPr>
          <w:p w14:paraId="1BD68F00" w14:textId="77777777" w:rsidR="00FE77EA" w:rsidRPr="00FE77EA" w:rsidRDefault="00FE77EA" w:rsidP="00FE77EA">
            <w:pPr>
              <w:spacing w:after="0" w:line="240" w:lineRule="auto"/>
              <w:rPr>
                <w:rFonts w:eastAsia="Times New Roman" w:cs="Times New Roman"/>
                <w:color w:val="000000"/>
                <w:kern w:val="0"/>
                <w14:ligatures w14:val="none"/>
              </w:rPr>
            </w:pPr>
          </w:p>
        </w:tc>
        <w:tc>
          <w:tcPr>
            <w:tcW w:w="3600" w:type="dxa"/>
            <w:tcBorders>
              <w:top w:val="nil"/>
              <w:left w:val="nil"/>
              <w:bottom w:val="nil"/>
              <w:right w:val="nil"/>
            </w:tcBorders>
            <w:noWrap/>
            <w:vAlign w:val="bottom"/>
            <w:hideMark/>
          </w:tcPr>
          <w:p w14:paraId="1138AF8C" w14:textId="77777777" w:rsidR="00FE77EA" w:rsidRPr="00FE77EA" w:rsidRDefault="00FE77EA" w:rsidP="00FE77EA">
            <w:pPr>
              <w:spacing w:after="0" w:line="240" w:lineRule="auto"/>
              <w:rPr>
                <w:rFonts w:eastAsia="Times New Roman" w:cs="Times New Roman"/>
                <w:kern w:val="0"/>
                <w14:ligatures w14:val="none"/>
              </w:rPr>
            </w:pPr>
          </w:p>
        </w:tc>
        <w:tc>
          <w:tcPr>
            <w:tcW w:w="1954" w:type="dxa"/>
            <w:tcBorders>
              <w:top w:val="nil"/>
              <w:left w:val="single" w:sz="8" w:space="0" w:color="auto"/>
              <w:bottom w:val="single" w:sz="4" w:space="0" w:color="auto"/>
              <w:right w:val="single" w:sz="8" w:space="0" w:color="auto"/>
            </w:tcBorders>
            <w:shd w:val="clear" w:color="000000" w:fill="FFFFFF"/>
            <w:noWrap/>
            <w:vAlign w:val="bottom"/>
            <w:hideMark/>
          </w:tcPr>
          <w:p w14:paraId="46B33858" w14:textId="77777777" w:rsidR="00FE77EA" w:rsidRPr="00FE77EA" w:rsidRDefault="00FE77EA" w:rsidP="00FE77EA">
            <w:pPr>
              <w:spacing w:after="0" w:line="240" w:lineRule="auto"/>
              <w:rPr>
                <w:rFonts w:eastAsia="Times New Roman" w:cs="Times New Roman"/>
                <w:b/>
                <w:bCs/>
                <w:color w:val="000000"/>
                <w:kern w:val="0"/>
                <w14:ligatures w14:val="none"/>
              </w:rPr>
            </w:pPr>
            <w:r w:rsidRPr="00FE77EA">
              <w:rPr>
                <w:rFonts w:eastAsia="Times New Roman" w:cs="Times New Roman"/>
                <w:b/>
                <w:bCs/>
                <w:color w:val="000000"/>
                <w:kern w:val="0"/>
                <w14:ligatures w14:val="none"/>
              </w:rPr>
              <w:t>Spent</w:t>
            </w:r>
          </w:p>
        </w:tc>
        <w:tc>
          <w:tcPr>
            <w:tcW w:w="1930" w:type="dxa"/>
            <w:tcBorders>
              <w:top w:val="nil"/>
              <w:left w:val="nil"/>
              <w:bottom w:val="single" w:sz="4" w:space="0" w:color="auto"/>
              <w:right w:val="single" w:sz="8" w:space="0" w:color="auto"/>
            </w:tcBorders>
            <w:shd w:val="clear" w:color="000000" w:fill="FFFFFF"/>
            <w:noWrap/>
            <w:vAlign w:val="bottom"/>
            <w:hideMark/>
          </w:tcPr>
          <w:p w14:paraId="6485616E" w14:textId="77777777"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color w:val="000000"/>
                <w:kern w:val="0"/>
                <w14:ligatures w14:val="none"/>
              </w:rPr>
              <w:t xml:space="preserve"> $                     -   </w:t>
            </w:r>
          </w:p>
        </w:tc>
      </w:tr>
      <w:tr w:rsidR="00FE77EA" w:rsidRPr="00FE77EA" w14:paraId="397504B0" w14:textId="77777777" w:rsidTr="003F10E9">
        <w:trPr>
          <w:trHeight w:val="300"/>
        </w:trPr>
        <w:tc>
          <w:tcPr>
            <w:tcW w:w="1350" w:type="dxa"/>
            <w:tcBorders>
              <w:top w:val="nil"/>
              <w:left w:val="nil"/>
              <w:bottom w:val="nil"/>
              <w:right w:val="nil"/>
            </w:tcBorders>
            <w:noWrap/>
            <w:vAlign w:val="bottom"/>
            <w:hideMark/>
          </w:tcPr>
          <w:p w14:paraId="18D519F3" w14:textId="77777777" w:rsidR="00FE77EA" w:rsidRPr="00FE77EA" w:rsidRDefault="00FE77EA" w:rsidP="00FE77EA">
            <w:pPr>
              <w:spacing w:after="0" w:line="240" w:lineRule="auto"/>
              <w:rPr>
                <w:rFonts w:eastAsia="Times New Roman" w:cs="Times New Roman"/>
                <w:color w:val="000000"/>
                <w:kern w:val="0"/>
                <w14:ligatures w14:val="none"/>
              </w:rPr>
            </w:pPr>
          </w:p>
        </w:tc>
        <w:tc>
          <w:tcPr>
            <w:tcW w:w="3600" w:type="dxa"/>
            <w:tcBorders>
              <w:top w:val="nil"/>
              <w:left w:val="nil"/>
              <w:bottom w:val="nil"/>
              <w:right w:val="nil"/>
            </w:tcBorders>
            <w:noWrap/>
            <w:vAlign w:val="bottom"/>
            <w:hideMark/>
          </w:tcPr>
          <w:p w14:paraId="42514BA1" w14:textId="77777777" w:rsidR="00FE77EA" w:rsidRPr="00FE77EA" w:rsidRDefault="00FE77EA" w:rsidP="00FE77EA">
            <w:pPr>
              <w:spacing w:after="0" w:line="240" w:lineRule="auto"/>
              <w:rPr>
                <w:rFonts w:eastAsia="Times New Roman" w:cs="Times New Roman"/>
                <w:kern w:val="0"/>
                <w14:ligatures w14:val="none"/>
              </w:rPr>
            </w:pPr>
          </w:p>
        </w:tc>
        <w:tc>
          <w:tcPr>
            <w:tcW w:w="1954" w:type="dxa"/>
            <w:tcBorders>
              <w:top w:val="nil"/>
              <w:left w:val="single" w:sz="8" w:space="0" w:color="auto"/>
              <w:bottom w:val="single" w:sz="8" w:space="0" w:color="auto"/>
              <w:right w:val="single" w:sz="8" w:space="0" w:color="auto"/>
            </w:tcBorders>
            <w:shd w:val="clear" w:color="000000" w:fill="FFFFFF"/>
            <w:noWrap/>
            <w:vAlign w:val="bottom"/>
            <w:hideMark/>
          </w:tcPr>
          <w:p w14:paraId="43CF3CD9" w14:textId="77777777" w:rsidR="00FE77EA" w:rsidRPr="00FE77EA" w:rsidRDefault="00FE77EA" w:rsidP="00FE77EA">
            <w:pPr>
              <w:spacing w:after="0" w:line="240" w:lineRule="auto"/>
              <w:rPr>
                <w:rFonts w:eastAsia="Times New Roman" w:cs="Times New Roman"/>
                <w:b/>
                <w:bCs/>
                <w:color w:val="000000"/>
                <w:kern w:val="0"/>
                <w14:ligatures w14:val="none"/>
              </w:rPr>
            </w:pPr>
            <w:r w:rsidRPr="00FE77EA">
              <w:rPr>
                <w:rFonts w:eastAsia="Times New Roman" w:cs="Times New Roman"/>
                <w:b/>
                <w:bCs/>
                <w:color w:val="000000"/>
                <w:kern w:val="0"/>
                <w14:ligatures w14:val="none"/>
              </w:rPr>
              <w:t>Remainder</w:t>
            </w:r>
          </w:p>
        </w:tc>
        <w:tc>
          <w:tcPr>
            <w:tcW w:w="1930" w:type="dxa"/>
            <w:tcBorders>
              <w:top w:val="nil"/>
              <w:left w:val="nil"/>
              <w:bottom w:val="single" w:sz="8" w:space="0" w:color="auto"/>
              <w:right w:val="single" w:sz="8" w:space="0" w:color="auto"/>
            </w:tcBorders>
            <w:shd w:val="clear" w:color="000000" w:fill="FFFFFF"/>
            <w:noWrap/>
            <w:vAlign w:val="bottom"/>
            <w:hideMark/>
          </w:tcPr>
          <w:p w14:paraId="005E371D" w14:textId="77777777" w:rsidR="00FE77EA" w:rsidRPr="00FE77EA" w:rsidRDefault="00FE77EA" w:rsidP="00FE77EA">
            <w:pPr>
              <w:spacing w:after="0" w:line="240" w:lineRule="auto"/>
              <w:rPr>
                <w:rFonts w:eastAsia="Times New Roman" w:cs="Times New Roman"/>
                <w:color w:val="000000"/>
                <w:kern w:val="0"/>
                <w14:ligatures w14:val="none"/>
              </w:rPr>
            </w:pPr>
            <w:r w:rsidRPr="00FE77EA">
              <w:rPr>
                <w:rFonts w:eastAsia="Times New Roman" w:cs="Times New Roman"/>
                <w:color w:val="000000"/>
                <w:kern w:val="0"/>
                <w14:ligatures w14:val="none"/>
              </w:rPr>
              <w:t xml:space="preserve"> $         1,450.00 </w:t>
            </w:r>
          </w:p>
        </w:tc>
      </w:tr>
    </w:tbl>
    <w:p w14:paraId="49CC286A" w14:textId="77777777" w:rsidR="00202428" w:rsidRDefault="00202428" w:rsidP="00202428"/>
    <w:p w14:paraId="21A18A72" w14:textId="77777777" w:rsidR="00230513" w:rsidRDefault="00230513">
      <w:pPr>
        <w:rPr>
          <w:rFonts w:eastAsiaTheme="majorEastAsia" w:cstheme="majorBidi"/>
          <w:b/>
          <w:sz w:val="28"/>
          <w:szCs w:val="32"/>
        </w:rPr>
      </w:pPr>
      <w:r>
        <w:br w:type="page"/>
      </w:r>
    </w:p>
    <w:p w14:paraId="3CC14AEF" w14:textId="1368B6CA" w:rsidR="00202428" w:rsidRPr="00202428" w:rsidRDefault="00290795" w:rsidP="00202428">
      <w:pPr>
        <w:pStyle w:val="Heading2"/>
      </w:pPr>
      <w:bookmarkStart w:id="41" w:name="_Toc219456135"/>
      <w:r>
        <w:t>Requirements Verification Matrix</w:t>
      </w:r>
      <w:bookmarkEnd w:id="41"/>
    </w:p>
    <w:p w14:paraId="55405121" w14:textId="61D7ACA5" w:rsidR="00066B1B" w:rsidRPr="000D75E1" w:rsidRDefault="00066B1B" w:rsidP="00066B1B">
      <w:pPr>
        <w:pStyle w:val="Caption"/>
        <w:jc w:val="center"/>
        <w:rPr>
          <w:b/>
          <w:i w:val="0"/>
          <w:sz w:val="22"/>
          <w:szCs w:val="22"/>
        </w:rPr>
      </w:pPr>
      <w:bookmarkStart w:id="42" w:name="_Toc219456285"/>
      <w:r w:rsidRPr="00066B1B">
        <w:rPr>
          <w:b/>
          <w:bCs/>
          <w:i w:val="0"/>
          <w:iCs w:val="0"/>
          <w:sz w:val="22"/>
          <w:szCs w:val="22"/>
        </w:rPr>
        <w:t xml:space="preserve">Table </w:t>
      </w:r>
      <w:r w:rsidRPr="00066B1B">
        <w:rPr>
          <w:b/>
          <w:bCs/>
          <w:i w:val="0"/>
          <w:iCs w:val="0"/>
          <w:sz w:val="22"/>
          <w:szCs w:val="22"/>
        </w:rPr>
        <w:fldChar w:fldCharType="begin"/>
      </w:r>
      <w:r w:rsidRPr="00066B1B">
        <w:rPr>
          <w:b/>
          <w:bCs/>
          <w:i w:val="0"/>
          <w:iCs w:val="0"/>
          <w:sz w:val="22"/>
          <w:szCs w:val="22"/>
        </w:rPr>
        <w:instrText xml:space="preserve"> SEQ Table \* ARABIC </w:instrText>
      </w:r>
      <w:r w:rsidRPr="00066B1B">
        <w:rPr>
          <w:b/>
          <w:bCs/>
          <w:i w:val="0"/>
          <w:iCs w:val="0"/>
          <w:sz w:val="22"/>
          <w:szCs w:val="22"/>
        </w:rPr>
        <w:fldChar w:fldCharType="separate"/>
      </w:r>
      <w:r w:rsidRPr="00066B1B">
        <w:rPr>
          <w:b/>
          <w:bCs/>
          <w:i w:val="0"/>
          <w:iCs w:val="0"/>
          <w:noProof/>
          <w:sz w:val="22"/>
          <w:szCs w:val="22"/>
        </w:rPr>
        <w:t>5</w:t>
      </w:r>
      <w:r w:rsidRPr="00066B1B">
        <w:rPr>
          <w:b/>
          <w:bCs/>
          <w:i w:val="0"/>
          <w:iCs w:val="0"/>
          <w:sz w:val="22"/>
          <w:szCs w:val="22"/>
        </w:rPr>
        <w:fldChar w:fldCharType="end"/>
      </w:r>
      <w:r w:rsidRPr="00066B1B">
        <w:rPr>
          <w:b/>
          <w:bCs/>
          <w:i w:val="0"/>
          <w:iCs w:val="0"/>
          <w:sz w:val="22"/>
          <w:szCs w:val="22"/>
        </w:rPr>
        <w:t>:</w:t>
      </w:r>
      <w:r w:rsidRPr="000D75E1">
        <w:rPr>
          <w:b/>
          <w:i w:val="0"/>
          <w:sz w:val="22"/>
          <w:szCs w:val="22"/>
        </w:rPr>
        <w:t xml:space="preserve"> Requirements Verification Matrix</w:t>
      </w:r>
      <w:bookmarkEnd w:id="42"/>
    </w:p>
    <w:tbl>
      <w:tblPr>
        <w:tblStyle w:val="TableGrid"/>
        <w:tblW w:w="0" w:type="auto"/>
        <w:jc w:val="center"/>
        <w:tblLook w:val="04A0" w:firstRow="1" w:lastRow="0" w:firstColumn="1" w:lastColumn="0" w:noHBand="0" w:noVBand="1"/>
      </w:tblPr>
      <w:tblGrid>
        <w:gridCol w:w="1104"/>
        <w:gridCol w:w="1949"/>
        <w:gridCol w:w="1863"/>
        <w:gridCol w:w="1629"/>
        <w:gridCol w:w="1643"/>
      </w:tblGrid>
      <w:tr w:rsidR="00C71AEB" w14:paraId="2C8C16EF" w14:textId="77777777" w:rsidTr="00FD1399">
        <w:trPr>
          <w:jc w:val="center"/>
        </w:trPr>
        <w:tc>
          <w:tcPr>
            <w:tcW w:w="4916" w:type="dxa"/>
            <w:gridSpan w:val="3"/>
            <w:shd w:val="clear" w:color="auto" w:fill="E8E8E8" w:themeFill="background2"/>
          </w:tcPr>
          <w:p w14:paraId="74ECA2A2" w14:textId="77777777" w:rsidR="00C71AEB" w:rsidRDefault="00C71AEB">
            <w:pPr>
              <w:jc w:val="center"/>
              <w:rPr>
                <w:b/>
                <w:bCs/>
              </w:rPr>
            </w:pPr>
            <w:r>
              <w:rPr>
                <w:b/>
                <w:bCs/>
              </w:rPr>
              <w:t>Requirement</w:t>
            </w:r>
          </w:p>
        </w:tc>
        <w:tc>
          <w:tcPr>
            <w:tcW w:w="1629" w:type="dxa"/>
            <w:vMerge w:val="restart"/>
            <w:shd w:val="clear" w:color="auto" w:fill="E8E8E8" w:themeFill="background2"/>
          </w:tcPr>
          <w:p w14:paraId="35280C73" w14:textId="77777777" w:rsidR="00C71AEB" w:rsidRPr="00B22A99" w:rsidRDefault="00C71AEB">
            <w:pPr>
              <w:jc w:val="center"/>
              <w:rPr>
                <w:b/>
                <w:bCs/>
              </w:rPr>
            </w:pPr>
            <w:r w:rsidRPr="00191B8E">
              <w:rPr>
                <w:b/>
              </w:rPr>
              <w:t>Design Metric(s)</w:t>
            </w:r>
          </w:p>
        </w:tc>
        <w:tc>
          <w:tcPr>
            <w:tcW w:w="1643" w:type="dxa"/>
            <w:vMerge w:val="restart"/>
            <w:shd w:val="clear" w:color="auto" w:fill="E8E8E8" w:themeFill="background2"/>
          </w:tcPr>
          <w:p w14:paraId="5C726B52" w14:textId="77777777" w:rsidR="00C71AEB" w:rsidRPr="00B22A99" w:rsidRDefault="00C71AEB">
            <w:pPr>
              <w:jc w:val="center"/>
              <w:rPr>
                <w:b/>
                <w:bCs/>
              </w:rPr>
            </w:pPr>
            <w:r w:rsidRPr="00CD6947">
              <w:rPr>
                <w:b/>
              </w:rPr>
              <w:t>Verification Method</w:t>
            </w:r>
          </w:p>
        </w:tc>
      </w:tr>
      <w:tr w:rsidR="00C71AEB" w14:paraId="3C3E83D4" w14:textId="77777777" w:rsidTr="368F0D56">
        <w:trPr>
          <w:jc w:val="center"/>
        </w:trPr>
        <w:tc>
          <w:tcPr>
            <w:tcW w:w="1104" w:type="dxa"/>
            <w:shd w:val="clear" w:color="auto" w:fill="E8E8E8" w:themeFill="background2"/>
          </w:tcPr>
          <w:p w14:paraId="1558A91E" w14:textId="77777777" w:rsidR="00C71AEB" w:rsidRPr="00B22A99" w:rsidRDefault="00C71AEB">
            <w:pPr>
              <w:jc w:val="center"/>
              <w:rPr>
                <w:b/>
                <w:bCs/>
              </w:rPr>
            </w:pPr>
            <w:r>
              <w:rPr>
                <w:b/>
                <w:bCs/>
              </w:rPr>
              <w:t>Number</w:t>
            </w:r>
          </w:p>
        </w:tc>
        <w:tc>
          <w:tcPr>
            <w:tcW w:w="1949" w:type="dxa"/>
            <w:shd w:val="clear" w:color="auto" w:fill="E8E8E8" w:themeFill="background2"/>
          </w:tcPr>
          <w:p w14:paraId="055C92A8" w14:textId="77777777" w:rsidR="00C71AEB" w:rsidRPr="00B22A99" w:rsidRDefault="00C71AEB">
            <w:pPr>
              <w:jc w:val="center"/>
              <w:rPr>
                <w:b/>
                <w:bCs/>
              </w:rPr>
            </w:pPr>
            <w:r>
              <w:rPr>
                <w:b/>
                <w:bCs/>
              </w:rPr>
              <w:t>Title</w:t>
            </w:r>
          </w:p>
        </w:tc>
        <w:tc>
          <w:tcPr>
            <w:tcW w:w="1863" w:type="dxa"/>
            <w:shd w:val="clear" w:color="auto" w:fill="E8E8E8" w:themeFill="background2"/>
          </w:tcPr>
          <w:p w14:paraId="4B72F7B2" w14:textId="77777777" w:rsidR="00C71AEB" w:rsidRPr="00B22A99" w:rsidRDefault="00C71AEB">
            <w:pPr>
              <w:jc w:val="center"/>
              <w:rPr>
                <w:b/>
                <w:bCs/>
              </w:rPr>
            </w:pPr>
            <w:r>
              <w:rPr>
                <w:b/>
                <w:bCs/>
              </w:rPr>
              <w:t>Value</w:t>
            </w:r>
          </w:p>
        </w:tc>
        <w:tc>
          <w:tcPr>
            <w:tcW w:w="1629" w:type="dxa"/>
            <w:vMerge/>
          </w:tcPr>
          <w:p w14:paraId="14953824" w14:textId="77777777" w:rsidR="00C71AEB" w:rsidRPr="00B22A99" w:rsidRDefault="00C71AEB">
            <w:pPr>
              <w:jc w:val="center"/>
              <w:rPr>
                <w:b/>
                <w:bCs/>
              </w:rPr>
            </w:pPr>
          </w:p>
        </w:tc>
        <w:tc>
          <w:tcPr>
            <w:tcW w:w="1643" w:type="dxa"/>
            <w:vMerge/>
          </w:tcPr>
          <w:p w14:paraId="3B9773B4" w14:textId="77777777" w:rsidR="00C71AEB" w:rsidRPr="00B22A99" w:rsidRDefault="00C71AEB">
            <w:pPr>
              <w:jc w:val="center"/>
              <w:rPr>
                <w:b/>
                <w:bCs/>
              </w:rPr>
            </w:pPr>
          </w:p>
        </w:tc>
      </w:tr>
      <w:tr w:rsidR="00C71AEB" w14:paraId="4EAA99D3" w14:textId="77777777" w:rsidTr="00FD1399">
        <w:trPr>
          <w:jc w:val="center"/>
        </w:trPr>
        <w:tc>
          <w:tcPr>
            <w:tcW w:w="1104" w:type="dxa"/>
          </w:tcPr>
          <w:p w14:paraId="455421C6" w14:textId="77777777" w:rsidR="00C71AEB" w:rsidRDefault="00C71AEB">
            <w:pPr>
              <w:jc w:val="center"/>
            </w:pPr>
            <w:r>
              <w:t>R1.1</w:t>
            </w:r>
          </w:p>
        </w:tc>
        <w:tc>
          <w:tcPr>
            <w:tcW w:w="1949" w:type="dxa"/>
          </w:tcPr>
          <w:p w14:paraId="47A086E4" w14:textId="2D079F76" w:rsidR="00C71AEB" w:rsidRDefault="00751225">
            <w:pPr>
              <w:jc w:val="center"/>
            </w:pPr>
            <w:r>
              <w:t xml:space="preserve">Operational </w:t>
            </w:r>
            <w:r w:rsidR="00C71AEB">
              <w:t>Environment</w:t>
            </w:r>
          </w:p>
        </w:tc>
        <w:tc>
          <w:tcPr>
            <w:tcW w:w="1863" w:type="dxa"/>
          </w:tcPr>
          <w:p w14:paraId="7463AA1F" w14:textId="2EF4E81F" w:rsidR="00C71AEB" w:rsidRPr="00A46BFB" w:rsidRDefault="005F2AF2">
            <w:pPr>
              <w:jc w:val="center"/>
              <w:rPr>
                <w:rFonts w:cs="Times New Roman"/>
              </w:rPr>
            </w:pPr>
            <w:r>
              <w:rPr>
                <w:rFonts w:cs="Times New Roman"/>
              </w:rPr>
              <w:t>-</w:t>
            </w:r>
          </w:p>
        </w:tc>
        <w:tc>
          <w:tcPr>
            <w:tcW w:w="1629" w:type="dxa"/>
          </w:tcPr>
          <w:p w14:paraId="2E826A8A" w14:textId="77777777" w:rsidR="00C71AEB" w:rsidRDefault="00C71AEB">
            <w:pPr>
              <w:jc w:val="center"/>
            </w:pPr>
            <w:r>
              <w:t>-</w:t>
            </w:r>
          </w:p>
        </w:tc>
        <w:tc>
          <w:tcPr>
            <w:tcW w:w="1643" w:type="dxa"/>
          </w:tcPr>
          <w:p w14:paraId="5C3DEC99" w14:textId="431E6229" w:rsidR="00C71AEB" w:rsidRDefault="00916E26">
            <w:pPr>
              <w:jc w:val="center"/>
            </w:pPr>
            <w:r w:rsidRPr="00EA2D41">
              <w:t>Demonstration</w:t>
            </w:r>
          </w:p>
        </w:tc>
      </w:tr>
      <w:tr w:rsidR="00C71AEB" w14:paraId="3C0B0869" w14:textId="77777777" w:rsidTr="00FD1399">
        <w:trPr>
          <w:jc w:val="center"/>
        </w:trPr>
        <w:tc>
          <w:tcPr>
            <w:tcW w:w="1104" w:type="dxa"/>
          </w:tcPr>
          <w:p w14:paraId="01DC113E" w14:textId="77777777" w:rsidR="00C71AEB" w:rsidRDefault="00C71AEB">
            <w:pPr>
              <w:jc w:val="center"/>
            </w:pPr>
            <w:r>
              <w:t>R1.2</w:t>
            </w:r>
          </w:p>
        </w:tc>
        <w:tc>
          <w:tcPr>
            <w:tcW w:w="1949" w:type="dxa"/>
          </w:tcPr>
          <w:p w14:paraId="728E25FA" w14:textId="2FD33B83" w:rsidR="00C71AEB" w:rsidRDefault="00C71AEB">
            <w:pPr>
              <w:jc w:val="center"/>
            </w:pPr>
            <w:r>
              <w:t>T</w:t>
            </w:r>
            <w:r w:rsidR="009D61F0">
              <w:t>ranslational Maneuvers</w:t>
            </w:r>
          </w:p>
        </w:tc>
        <w:tc>
          <w:tcPr>
            <w:tcW w:w="1863" w:type="dxa"/>
          </w:tcPr>
          <w:p w14:paraId="5253D957" w14:textId="62F9CAA4" w:rsidR="00C71AEB" w:rsidRPr="00A46BFB" w:rsidRDefault="00D62D68">
            <w:pPr>
              <w:jc w:val="center"/>
              <w:rPr>
                <w:rFonts w:cs="Times New Roman"/>
              </w:rPr>
            </w:pPr>
            <w:r>
              <w:rPr>
                <w:rFonts w:cs="Times New Roman"/>
              </w:rPr>
              <w:t>10 mm</w:t>
            </w:r>
          </w:p>
        </w:tc>
        <w:tc>
          <w:tcPr>
            <w:tcW w:w="1629" w:type="dxa"/>
          </w:tcPr>
          <w:p w14:paraId="75C5B033" w14:textId="0C40D967" w:rsidR="00C71AEB" w:rsidRDefault="000B198A">
            <w:pPr>
              <w:jc w:val="center"/>
            </w:pPr>
            <w:r>
              <w:t>Steady State Error</w:t>
            </w:r>
          </w:p>
        </w:tc>
        <w:tc>
          <w:tcPr>
            <w:tcW w:w="1643" w:type="dxa"/>
          </w:tcPr>
          <w:p w14:paraId="3C058D50" w14:textId="2F372137" w:rsidR="00C71AEB" w:rsidRDefault="00D62D68">
            <w:pPr>
              <w:jc w:val="center"/>
            </w:pPr>
            <w:r>
              <w:t>Test</w:t>
            </w:r>
          </w:p>
        </w:tc>
      </w:tr>
      <w:tr w:rsidR="00D07C99" w14:paraId="0F6893A4" w14:textId="77777777" w:rsidTr="00FD1399">
        <w:trPr>
          <w:jc w:val="center"/>
        </w:trPr>
        <w:tc>
          <w:tcPr>
            <w:tcW w:w="1104" w:type="dxa"/>
          </w:tcPr>
          <w:p w14:paraId="3AFC756E" w14:textId="2B63586E" w:rsidR="00D07C99" w:rsidRDefault="00D07C99">
            <w:pPr>
              <w:jc w:val="center"/>
            </w:pPr>
            <w:r>
              <w:t>R1.3</w:t>
            </w:r>
          </w:p>
        </w:tc>
        <w:tc>
          <w:tcPr>
            <w:tcW w:w="1949" w:type="dxa"/>
          </w:tcPr>
          <w:p w14:paraId="0231DFCC" w14:textId="01BC669F" w:rsidR="00D07C99" w:rsidRDefault="009D61F0" w:rsidP="009D61F0">
            <w:pPr>
              <w:jc w:val="center"/>
            </w:pPr>
            <w:r>
              <w:t>Rotational Maneuvers</w:t>
            </w:r>
          </w:p>
        </w:tc>
        <w:tc>
          <w:tcPr>
            <w:tcW w:w="1863" w:type="dxa"/>
          </w:tcPr>
          <w:p w14:paraId="4E6338A0" w14:textId="3EE9507A" w:rsidR="00D07C99" w:rsidRDefault="00B74AFB">
            <w:pPr>
              <w:jc w:val="center"/>
              <w:rPr>
                <w:rFonts w:cs="Times New Roman"/>
              </w:rPr>
            </w:pPr>
            <w:r w:rsidRPr="00B74AFB">
              <w:t>2</w:t>
            </w:r>
            <w:r w:rsidRPr="00B74AFB">
              <w:rPr>
                <w:rFonts w:cs="Times New Roman"/>
              </w:rPr>
              <w:t>°</w:t>
            </w:r>
          </w:p>
        </w:tc>
        <w:tc>
          <w:tcPr>
            <w:tcW w:w="1629" w:type="dxa"/>
          </w:tcPr>
          <w:p w14:paraId="4F802FB6" w14:textId="75E7B73A" w:rsidR="00D07C99" w:rsidRDefault="00BC5D00">
            <w:pPr>
              <w:jc w:val="center"/>
            </w:pPr>
            <w:r>
              <w:t>Steady State Error</w:t>
            </w:r>
          </w:p>
        </w:tc>
        <w:tc>
          <w:tcPr>
            <w:tcW w:w="1643" w:type="dxa"/>
          </w:tcPr>
          <w:p w14:paraId="03B344F1" w14:textId="719C259D" w:rsidR="00D07C99" w:rsidRPr="00EA2D41" w:rsidRDefault="00BC5D00">
            <w:pPr>
              <w:jc w:val="center"/>
            </w:pPr>
            <w:r>
              <w:t>Test</w:t>
            </w:r>
          </w:p>
        </w:tc>
      </w:tr>
      <w:tr w:rsidR="00D07C99" w14:paraId="43DE3FE5" w14:textId="77777777" w:rsidTr="00FD1399">
        <w:trPr>
          <w:jc w:val="center"/>
        </w:trPr>
        <w:tc>
          <w:tcPr>
            <w:tcW w:w="1104" w:type="dxa"/>
          </w:tcPr>
          <w:p w14:paraId="78D57DF0" w14:textId="1F8130B7" w:rsidR="00D07C99" w:rsidRDefault="00D07C99">
            <w:pPr>
              <w:jc w:val="center"/>
            </w:pPr>
            <w:r>
              <w:t>R1.4</w:t>
            </w:r>
          </w:p>
        </w:tc>
        <w:tc>
          <w:tcPr>
            <w:tcW w:w="1949" w:type="dxa"/>
          </w:tcPr>
          <w:p w14:paraId="314D4830" w14:textId="0E0FE2F1" w:rsidR="00D07C99" w:rsidRDefault="00267926">
            <w:pPr>
              <w:jc w:val="center"/>
            </w:pPr>
            <w:r>
              <w:rPr>
                <w:rFonts w:cs="Times New Roman"/>
              </w:rPr>
              <w:t>∆</w:t>
            </w:r>
            <w:r>
              <w:t>V Budget</w:t>
            </w:r>
          </w:p>
        </w:tc>
        <w:tc>
          <w:tcPr>
            <w:tcW w:w="1863" w:type="dxa"/>
          </w:tcPr>
          <w:p w14:paraId="7CD737C5" w14:textId="1FF3BF7F" w:rsidR="00D07C99" w:rsidRDefault="00B56FF3">
            <w:pPr>
              <w:jc w:val="center"/>
              <w:rPr>
                <w:rFonts w:cs="Times New Roman"/>
              </w:rPr>
            </w:pPr>
            <w:r>
              <w:rPr>
                <w:rFonts w:cs="Times New Roman"/>
              </w:rPr>
              <w:t>10 m/s</w:t>
            </w:r>
          </w:p>
        </w:tc>
        <w:tc>
          <w:tcPr>
            <w:tcW w:w="1629" w:type="dxa"/>
          </w:tcPr>
          <w:p w14:paraId="678374B4" w14:textId="6498C7BF" w:rsidR="00D07C99" w:rsidRDefault="00B56FF3">
            <w:pPr>
              <w:jc w:val="center"/>
            </w:pPr>
            <w:r>
              <w:t>Linear Velocity</w:t>
            </w:r>
          </w:p>
        </w:tc>
        <w:tc>
          <w:tcPr>
            <w:tcW w:w="1643" w:type="dxa"/>
          </w:tcPr>
          <w:p w14:paraId="39210C36" w14:textId="680E207A" w:rsidR="00D07C99" w:rsidRPr="00EA2D41" w:rsidRDefault="00B74AFB">
            <w:pPr>
              <w:jc w:val="center"/>
            </w:pPr>
            <w:r>
              <w:t>Demonstration</w:t>
            </w:r>
          </w:p>
        </w:tc>
      </w:tr>
      <w:tr w:rsidR="00D07C99" w14:paraId="29B24E6F" w14:textId="77777777" w:rsidTr="00FD1399">
        <w:trPr>
          <w:jc w:val="center"/>
        </w:trPr>
        <w:tc>
          <w:tcPr>
            <w:tcW w:w="1104" w:type="dxa"/>
          </w:tcPr>
          <w:p w14:paraId="75C17793" w14:textId="6A958AC5" w:rsidR="00D07C99" w:rsidRDefault="00D07C99">
            <w:pPr>
              <w:jc w:val="center"/>
            </w:pPr>
            <w:r>
              <w:t>R1.5</w:t>
            </w:r>
          </w:p>
        </w:tc>
        <w:tc>
          <w:tcPr>
            <w:tcW w:w="1949" w:type="dxa"/>
          </w:tcPr>
          <w:p w14:paraId="1A153425" w14:textId="538684F7" w:rsidR="00D07C99" w:rsidRDefault="00267926">
            <w:pPr>
              <w:jc w:val="center"/>
            </w:pPr>
            <w:r>
              <w:t>Dynamic Environment</w:t>
            </w:r>
          </w:p>
        </w:tc>
        <w:tc>
          <w:tcPr>
            <w:tcW w:w="1863" w:type="dxa"/>
          </w:tcPr>
          <w:p w14:paraId="3A7E3F17" w14:textId="733A4136" w:rsidR="00D07C99" w:rsidRDefault="00AC6A79">
            <w:pPr>
              <w:jc w:val="center"/>
              <w:rPr>
                <w:rFonts w:cs="Times New Roman"/>
              </w:rPr>
            </w:pPr>
            <w:r w:rsidRPr="00AC6A79">
              <w:rPr>
                <w:rFonts w:eastAsia="Times New Roman" w:cs="Times New Roman"/>
                <w:color w:val="000000" w:themeColor="text1"/>
              </w:rPr>
              <w:t>0.098 m/s</w:t>
            </w:r>
            <w:r w:rsidRPr="00AC6A79">
              <w:rPr>
                <w:rFonts w:eastAsia="Times New Roman" w:cs="Times New Roman"/>
                <w:color w:val="000000" w:themeColor="text1"/>
                <w:vertAlign w:val="superscript"/>
              </w:rPr>
              <w:t>2</w:t>
            </w:r>
          </w:p>
        </w:tc>
        <w:tc>
          <w:tcPr>
            <w:tcW w:w="1629" w:type="dxa"/>
          </w:tcPr>
          <w:p w14:paraId="1847326B" w14:textId="6A1810CB" w:rsidR="00D07C99" w:rsidRDefault="00AC6A79">
            <w:pPr>
              <w:jc w:val="center"/>
            </w:pPr>
            <w:r>
              <w:t>Coast Deceleration</w:t>
            </w:r>
          </w:p>
        </w:tc>
        <w:tc>
          <w:tcPr>
            <w:tcW w:w="1643" w:type="dxa"/>
          </w:tcPr>
          <w:p w14:paraId="7E65FD45" w14:textId="3CBF8173" w:rsidR="00D07C99" w:rsidRPr="00EA2D41" w:rsidRDefault="00CC710A">
            <w:pPr>
              <w:jc w:val="center"/>
            </w:pPr>
            <w:r>
              <w:t>Test</w:t>
            </w:r>
          </w:p>
        </w:tc>
      </w:tr>
      <w:tr w:rsidR="00AC6A79" w14:paraId="3E62F84E" w14:textId="77777777" w:rsidTr="00FD1399">
        <w:trPr>
          <w:jc w:val="center"/>
        </w:trPr>
        <w:tc>
          <w:tcPr>
            <w:tcW w:w="1104" w:type="dxa"/>
          </w:tcPr>
          <w:p w14:paraId="75D9CC70" w14:textId="76649351" w:rsidR="00AC6A79" w:rsidRDefault="00AC6A79">
            <w:pPr>
              <w:jc w:val="center"/>
            </w:pPr>
            <w:r>
              <w:t>R1.6</w:t>
            </w:r>
          </w:p>
        </w:tc>
        <w:tc>
          <w:tcPr>
            <w:tcW w:w="1949" w:type="dxa"/>
          </w:tcPr>
          <w:p w14:paraId="3F84E8C9" w14:textId="67EC2879" w:rsidR="00AC6A79" w:rsidRDefault="00AC6A79">
            <w:pPr>
              <w:jc w:val="center"/>
            </w:pPr>
            <w:r>
              <w:t>Repeatability</w:t>
            </w:r>
          </w:p>
        </w:tc>
        <w:tc>
          <w:tcPr>
            <w:tcW w:w="1863" w:type="dxa"/>
          </w:tcPr>
          <w:p w14:paraId="68E349D9" w14:textId="588F6526" w:rsidR="00AC6A79" w:rsidRPr="00AC6A79" w:rsidRDefault="00815474">
            <w:pPr>
              <w:jc w:val="center"/>
              <w:rPr>
                <w:rFonts w:eastAsia="Times New Roman" w:cs="Times New Roman"/>
                <w:color w:val="000000" w:themeColor="text1"/>
              </w:rPr>
            </w:pPr>
            <w:r>
              <w:rPr>
                <w:rFonts w:eastAsia="Times New Roman" w:cs="Times New Roman"/>
                <w:color w:val="000000" w:themeColor="text1"/>
              </w:rPr>
              <w:t>5 %</w:t>
            </w:r>
          </w:p>
        </w:tc>
        <w:tc>
          <w:tcPr>
            <w:tcW w:w="1629" w:type="dxa"/>
          </w:tcPr>
          <w:p w14:paraId="7294FA12" w14:textId="1F9D4CB6" w:rsidR="00AC6A79" w:rsidRDefault="005771FB">
            <w:pPr>
              <w:jc w:val="center"/>
            </w:pPr>
            <w:r>
              <w:t>Maneuver Time</w:t>
            </w:r>
          </w:p>
        </w:tc>
        <w:tc>
          <w:tcPr>
            <w:tcW w:w="1643" w:type="dxa"/>
          </w:tcPr>
          <w:p w14:paraId="584A887D" w14:textId="1A681075" w:rsidR="00AC6A79" w:rsidRPr="00EA2D41" w:rsidRDefault="005771FB">
            <w:pPr>
              <w:jc w:val="center"/>
            </w:pPr>
            <w:r>
              <w:t>Test</w:t>
            </w:r>
          </w:p>
        </w:tc>
      </w:tr>
      <w:tr w:rsidR="00C71AEB" w14:paraId="48BB365C" w14:textId="77777777" w:rsidTr="00FD1399">
        <w:trPr>
          <w:jc w:val="center"/>
        </w:trPr>
        <w:tc>
          <w:tcPr>
            <w:tcW w:w="1104" w:type="dxa"/>
          </w:tcPr>
          <w:p w14:paraId="0E4E6F87" w14:textId="77777777" w:rsidR="00C71AEB" w:rsidRDefault="00C71AEB">
            <w:pPr>
              <w:jc w:val="center"/>
            </w:pPr>
            <w:r>
              <w:t>R2.1</w:t>
            </w:r>
          </w:p>
        </w:tc>
        <w:tc>
          <w:tcPr>
            <w:tcW w:w="1949" w:type="dxa"/>
          </w:tcPr>
          <w:p w14:paraId="7219372D" w14:textId="2454150C" w:rsidR="00C71AEB" w:rsidRDefault="0046559E">
            <w:pPr>
              <w:jc w:val="center"/>
            </w:pPr>
            <w:r w:rsidRPr="006704E0">
              <w:t>Dynamic Environment</w:t>
            </w:r>
          </w:p>
        </w:tc>
        <w:tc>
          <w:tcPr>
            <w:tcW w:w="1863" w:type="dxa"/>
          </w:tcPr>
          <w:p w14:paraId="4C66AED6" w14:textId="29C110AD" w:rsidR="00C71AEB" w:rsidRPr="00A46BFB" w:rsidRDefault="00FD1399">
            <w:pPr>
              <w:jc w:val="center"/>
              <w:rPr>
                <w:rFonts w:cs="Times New Roman"/>
              </w:rPr>
            </w:pPr>
            <w:r>
              <w:rPr>
                <w:rFonts w:cs="Times New Roman"/>
              </w:rPr>
              <w:t>≤ 0.098 m/s</w:t>
            </w:r>
            <w:r w:rsidRPr="00E26793">
              <w:rPr>
                <w:rFonts w:cs="Times New Roman"/>
                <w:vertAlign w:val="superscript"/>
              </w:rPr>
              <w:t>2</w:t>
            </w:r>
          </w:p>
        </w:tc>
        <w:tc>
          <w:tcPr>
            <w:tcW w:w="1629" w:type="dxa"/>
          </w:tcPr>
          <w:p w14:paraId="1A4E1A64" w14:textId="71877838" w:rsidR="00C71AEB" w:rsidRDefault="007E546F">
            <w:pPr>
              <w:jc w:val="center"/>
            </w:pPr>
            <w:r>
              <w:t xml:space="preserve">Coast </w:t>
            </w:r>
            <w:r w:rsidR="00916E26" w:rsidRPr="00EA2D41">
              <w:t>Acceleration</w:t>
            </w:r>
          </w:p>
        </w:tc>
        <w:tc>
          <w:tcPr>
            <w:tcW w:w="1643" w:type="dxa"/>
          </w:tcPr>
          <w:p w14:paraId="41572F37" w14:textId="1BE07F02" w:rsidR="00C71AEB" w:rsidRDefault="00135C22">
            <w:pPr>
              <w:jc w:val="center"/>
            </w:pPr>
            <w:r>
              <w:t xml:space="preserve">Free Coast Motion </w:t>
            </w:r>
            <w:r w:rsidR="00FD1399" w:rsidRPr="00EA2D41">
              <w:t>Test</w:t>
            </w:r>
          </w:p>
        </w:tc>
      </w:tr>
      <w:tr w:rsidR="00C71AEB" w14:paraId="7DECE6D5" w14:textId="77777777" w:rsidTr="00FD1399">
        <w:trPr>
          <w:jc w:val="center"/>
        </w:trPr>
        <w:tc>
          <w:tcPr>
            <w:tcW w:w="1104" w:type="dxa"/>
          </w:tcPr>
          <w:p w14:paraId="5121380B" w14:textId="77777777" w:rsidR="00C71AEB" w:rsidRDefault="00C71AEB">
            <w:pPr>
              <w:jc w:val="center"/>
            </w:pPr>
            <w:r>
              <w:t>R2.2</w:t>
            </w:r>
          </w:p>
        </w:tc>
        <w:tc>
          <w:tcPr>
            <w:tcW w:w="1949" w:type="dxa"/>
          </w:tcPr>
          <w:p w14:paraId="026FE8EC" w14:textId="42E0F851" w:rsidR="00C71AEB" w:rsidRDefault="0046559E">
            <w:pPr>
              <w:jc w:val="center"/>
            </w:pPr>
            <w:r w:rsidRPr="006704E0">
              <w:t>Freedom of Motion</w:t>
            </w:r>
          </w:p>
        </w:tc>
        <w:tc>
          <w:tcPr>
            <w:tcW w:w="1863" w:type="dxa"/>
          </w:tcPr>
          <w:p w14:paraId="1A4760EE" w14:textId="391CE7AA" w:rsidR="00C71AEB" w:rsidRPr="00A46BFB" w:rsidRDefault="00F70AAD">
            <w:pPr>
              <w:jc w:val="center"/>
              <w:rPr>
                <w:rFonts w:cs="Times New Roman"/>
              </w:rPr>
            </w:pPr>
            <w:r w:rsidRPr="00A46BFB">
              <w:rPr>
                <w:rFonts w:cs="Times New Roman"/>
              </w:rPr>
              <w:t>≥</w:t>
            </w:r>
            <w:r>
              <w:rPr>
                <w:rFonts w:cs="Times New Roman"/>
              </w:rPr>
              <w:t xml:space="preserve"> </w:t>
            </w:r>
            <w:r w:rsidR="008A591F">
              <w:rPr>
                <w:rFonts w:cs="Times New Roman"/>
              </w:rPr>
              <w:t>1.0 m</w:t>
            </w:r>
            <w:r w:rsidR="008A591F" w:rsidRPr="00E26793">
              <w:rPr>
                <w:rFonts w:cs="Times New Roman"/>
                <w:vertAlign w:val="superscript"/>
              </w:rPr>
              <w:t>2</w:t>
            </w:r>
          </w:p>
        </w:tc>
        <w:tc>
          <w:tcPr>
            <w:tcW w:w="1629" w:type="dxa"/>
          </w:tcPr>
          <w:p w14:paraId="3F5E50F9" w14:textId="705F26A4" w:rsidR="00C71AEB" w:rsidRDefault="007E546F">
            <w:pPr>
              <w:jc w:val="center"/>
            </w:pPr>
            <w:r>
              <w:t>Table Area</w:t>
            </w:r>
          </w:p>
        </w:tc>
        <w:tc>
          <w:tcPr>
            <w:tcW w:w="1643" w:type="dxa"/>
          </w:tcPr>
          <w:p w14:paraId="20552804" w14:textId="6BF55D61" w:rsidR="00C71AEB" w:rsidRDefault="00F90299">
            <w:pPr>
              <w:jc w:val="center"/>
            </w:pPr>
            <w:r>
              <w:t>Inspection</w:t>
            </w:r>
          </w:p>
        </w:tc>
      </w:tr>
      <w:tr w:rsidR="00FD1399" w14:paraId="7B141314" w14:textId="77777777" w:rsidTr="00FD1399">
        <w:trPr>
          <w:jc w:val="center"/>
        </w:trPr>
        <w:tc>
          <w:tcPr>
            <w:tcW w:w="1104" w:type="dxa"/>
          </w:tcPr>
          <w:p w14:paraId="4408B915" w14:textId="166BD039" w:rsidR="00FD1399" w:rsidRPr="006704E0" w:rsidRDefault="00FD1399" w:rsidP="00FD1399">
            <w:pPr>
              <w:jc w:val="center"/>
            </w:pPr>
            <w:r>
              <w:t>R2.3</w:t>
            </w:r>
          </w:p>
        </w:tc>
        <w:tc>
          <w:tcPr>
            <w:tcW w:w="1949" w:type="dxa"/>
          </w:tcPr>
          <w:p w14:paraId="1DB12E07" w14:textId="3E46B5A5" w:rsidR="00FD1399" w:rsidRPr="006704E0" w:rsidRDefault="0028486E" w:rsidP="00FD1399">
            <w:pPr>
              <w:jc w:val="center"/>
            </w:pPr>
            <w:r>
              <w:t>Table Flatness</w:t>
            </w:r>
          </w:p>
        </w:tc>
        <w:tc>
          <w:tcPr>
            <w:tcW w:w="1863" w:type="dxa"/>
          </w:tcPr>
          <w:p w14:paraId="313F7C64" w14:textId="02AFE4C1" w:rsidR="00FD1399" w:rsidRPr="00A46BFB" w:rsidRDefault="00F70AAD" w:rsidP="00FD1399">
            <w:pPr>
              <w:jc w:val="center"/>
              <w:rPr>
                <w:rFonts w:cs="Times New Roman"/>
              </w:rPr>
            </w:pPr>
            <w:r>
              <w:rPr>
                <w:rFonts w:cs="Times New Roman"/>
              </w:rPr>
              <w:t xml:space="preserve">≤ </w:t>
            </w:r>
            <w:r w:rsidR="00FD1399">
              <w:rPr>
                <w:rFonts w:cs="Times New Roman"/>
              </w:rPr>
              <w:t>± 0.1 mm</w:t>
            </w:r>
          </w:p>
        </w:tc>
        <w:tc>
          <w:tcPr>
            <w:tcW w:w="1629" w:type="dxa"/>
          </w:tcPr>
          <w:p w14:paraId="6B93C47E" w14:textId="30B698C1" w:rsidR="00FD1399" w:rsidRPr="00EA2D41" w:rsidRDefault="007E546F" w:rsidP="00FD1399">
            <w:pPr>
              <w:jc w:val="center"/>
            </w:pPr>
            <w:r>
              <w:t>Table Deflection</w:t>
            </w:r>
          </w:p>
        </w:tc>
        <w:tc>
          <w:tcPr>
            <w:tcW w:w="1643" w:type="dxa"/>
          </w:tcPr>
          <w:p w14:paraId="1EE61082" w14:textId="6115C19D" w:rsidR="00FD1399" w:rsidRPr="00EA2D41" w:rsidRDefault="004D2B05" w:rsidP="00FD1399">
            <w:pPr>
              <w:jc w:val="center"/>
            </w:pPr>
            <w:r>
              <w:t xml:space="preserve">Laser </w:t>
            </w:r>
            <w:r w:rsidR="004C3F74">
              <w:t>Test</w:t>
            </w:r>
          </w:p>
        </w:tc>
      </w:tr>
      <w:tr w:rsidR="00C71AEB" w14:paraId="1B9B6FC6" w14:textId="77777777" w:rsidTr="00FD1399">
        <w:trPr>
          <w:jc w:val="center"/>
        </w:trPr>
        <w:tc>
          <w:tcPr>
            <w:tcW w:w="1104" w:type="dxa"/>
          </w:tcPr>
          <w:p w14:paraId="0460813A" w14:textId="77777777" w:rsidR="00C71AEB" w:rsidRDefault="00C71AEB">
            <w:pPr>
              <w:jc w:val="center"/>
            </w:pPr>
            <w:r>
              <w:t>R2.3</w:t>
            </w:r>
          </w:p>
        </w:tc>
        <w:tc>
          <w:tcPr>
            <w:tcW w:w="1949" w:type="dxa"/>
          </w:tcPr>
          <w:p w14:paraId="054A4DB0" w14:textId="4E95A4A8" w:rsidR="00C71AEB" w:rsidRDefault="0046559E">
            <w:pPr>
              <w:jc w:val="center"/>
            </w:pPr>
            <w:r w:rsidRPr="006704E0">
              <w:t>Payload</w:t>
            </w:r>
          </w:p>
        </w:tc>
        <w:tc>
          <w:tcPr>
            <w:tcW w:w="1863" w:type="dxa"/>
          </w:tcPr>
          <w:p w14:paraId="0E931495" w14:textId="16788C43" w:rsidR="00C71AEB" w:rsidRPr="00A46BFB" w:rsidRDefault="00A67B2B">
            <w:pPr>
              <w:jc w:val="center"/>
              <w:rPr>
                <w:rFonts w:cs="Times New Roman"/>
              </w:rPr>
            </w:pPr>
            <w:r>
              <w:rPr>
                <w:rFonts w:cs="Times New Roman"/>
              </w:rPr>
              <w:t>0.0154 kg/cm</w:t>
            </w:r>
            <w:r w:rsidRPr="00A67B2B">
              <w:rPr>
                <w:rFonts w:cs="Times New Roman"/>
                <w:vertAlign w:val="superscript"/>
              </w:rPr>
              <w:t>2</w:t>
            </w:r>
          </w:p>
        </w:tc>
        <w:tc>
          <w:tcPr>
            <w:tcW w:w="1629" w:type="dxa"/>
          </w:tcPr>
          <w:p w14:paraId="3B896215" w14:textId="44AE32C8" w:rsidR="00C71AEB" w:rsidRDefault="00D3008D">
            <w:pPr>
              <w:jc w:val="center"/>
            </w:pPr>
            <w:r>
              <w:t>Weight to Ar</w:t>
            </w:r>
            <w:r w:rsidR="00A411E9">
              <w:t>ea Ratio</w:t>
            </w:r>
          </w:p>
        </w:tc>
        <w:tc>
          <w:tcPr>
            <w:tcW w:w="1643" w:type="dxa"/>
          </w:tcPr>
          <w:p w14:paraId="2084A42F" w14:textId="33CE7411" w:rsidR="00C71AEB" w:rsidRDefault="003D40DF">
            <w:pPr>
              <w:jc w:val="center"/>
            </w:pPr>
            <w:r>
              <w:t>Static Load Test</w:t>
            </w:r>
          </w:p>
        </w:tc>
      </w:tr>
      <w:tr w:rsidR="00C71AEB" w14:paraId="51EE6441" w14:textId="77777777" w:rsidTr="00FD1399">
        <w:trPr>
          <w:jc w:val="center"/>
        </w:trPr>
        <w:tc>
          <w:tcPr>
            <w:tcW w:w="1104" w:type="dxa"/>
          </w:tcPr>
          <w:p w14:paraId="351BCA75" w14:textId="77777777" w:rsidR="00C71AEB" w:rsidRDefault="00C71AEB">
            <w:pPr>
              <w:jc w:val="center"/>
            </w:pPr>
            <w:r>
              <w:t>R2.4</w:t>
            </w:r>
          </w:p>
        </w:tc>
        <w:tc>
          <w:tcPr>
            <w:tcW w:w="1949" w:type="dxa"/>
          </w:tcPr>
          <w:p w14:paraId="0632C7F1" w14:textId="27FFC3AC" w:rsidR="00C71AEB" w:rsidRPr="002F5F13" w:rsidRDefault="0046559E">
            <w:pPr>
              <w:jc w:val="center"/>
              <w:rPr>
                <w:rFonts w:cs="Times New Roman"/>
              </w:rPr>
            </w:pPr>
            <w:r w:rsidRPr="006704E0">
              <w:t>Air Gap</w:t>
            </w:r>
          </w:p>
        </w:tc>
        <w:tc>
          <w:tcPr>
            <w:tcW w:w="1863" w:type="dxa"/>
          </w:tcPr>
          <w:p w14:paraId="652D2F6E" w14:textId="1D1BE3DB" w:rsidR="00C71AEB" w:rsidRPr="00A46BFB" w:rsidRDefault="008A591F">
            <w:pPr>
              <w:jc w:val="center"/>
              <w:rPr>
                <w:rFonts w:cs="Times New Roman"/>
              </w:rPr>
            </w:pPr>
            <w:r>
              <w:rPr>
                <w:rFonts w:cs="Times New Roman"/>
              </w:rPr>
              <w:t>0.18 mm ≤ x ≤ 0.4 mm</w:t>
            </w:r>
          </w:p>
        </w:tc>
        <w:tc>
          <w:tcPr>
            <w:tcW w:w="1629" w:type="dxa"/>
          </w:tcPr>
          <w:p w14:paraId="118188B9" w14:textId="7D0AD563" w:rsidR="00C71AEB" w:rsidRDefault="007E546F">
            <w:pPr>
              <w:jc w:val="center"/>
            </w:pPr>
            <w:r>
              <w:t>Air Gap Height</w:t>
            </w:r>
          </w:p>
        </w:tc>
        <w:tc>
          <w:tcPr>
            <w:tcW w:w="1643" w:type="dxa"/>
          </w:tcPr>
          <w:p w14:paraId="3166DB0E" w14:textId="6E71699D" w:rsidR="00C71AEB" w:rsidRDefault="00A30999" w:rsidP="00A30999">
            <w:pPr>
              <w:tabs>
                <w:tab w:val="left" w:pos="444"/>
                <w:tab w:val="center" w:pos="713"/>
              </w:tabs>
            </w:pPr>
            <w:r>
              <w:tab/>
              <w:t>Laser</w:t>
            </w:r>
            <w:r>
              <w:tab/>
            </w:r>
            <w:r w:rsidR="00916E26" w:rsidRPr="00EA2D41">
              <w:t>Test</w:t>
            </w:r>
          </w:p>
        </w:tc>
      </w:tr>
      <w:tr w:rsidR="00C71AEB" w14:paraId="6DB60B39" w14:textId="77777777" w:rsidTr="00FD1399">
        <w:trPr>
          <w:jc w:val="center"/>
        </w:trPr>
        <w:tc>
          <w:tcPr>
            <w:tcW w:w="1104" w:type="dxa"/>
          </w:tcPr>
          <w:p w14:paraId="4188E5FC" w14:textId="68ABDF39" w:rsidR="00C71AEB" w:rsidRDefault="0046559E">
            <w:pPr>
              <w:jc w:val="center"/>
            </w:pPr>
            <w:r w:rsidRPr="006704E0">
              <w:t>R3.1</w:t>
            </w:r>
          </w:p>
        </w:tc>
        <w:tc>
          <w:tcPr>
            <w:tcW w:w="1949" w:type="dxa"/>
          </w:tcPr>
          <w:p w14:paraId="3BEBBC41" w14:textId="5B9F4C75" w:rsidR="00C71AEB" w:rsidRDefault="00936D07">
            <w:pPr>
              <w:jc w:val="center"/>
            </w:pPr>
            <w:r>
              <w:t>IMU Accuracy</w:t>
            </w:r>
          </w:p>
        </w:tc>
        <w:tc>
          <w:tcPr>
            <w:tcW w:w="1863" w:type="dxa"/>
          </w:tcPr>
          <w:p w14:paraId="5DA1DCEF" w14:textId="23286B75" w:rsidR="00C71AEB" w:rsidRPr="00A46BFB" w:rsidRDefault="00C61E49">
            <w:pPr>
              <w:jc w:val="center"/>
              <w:rPr>
                <w:rFonts w:cs="Times New Roman"/>
              </w:rPr>
            </w:pPr>
            <w:r>
              <w:rPr>
                <w:rFonts w:cs="Times New Roman"/>
              </w:rPr>
              <w:t>10 mm</w:t>
            </w:r>
          </w:p>
        </w:tc>
        <w:tc>
          <w:tcPr>
            <w:tcW w:w="1629" w:type="dxa"/>
          </w:tcPr>
          <w:p w14:paraId="25A59611" w14:textId="0897DCF1" w:rsidR="00C71AEB" w:rsidRDefault="00C61E49">
            <w:pPr>
              <w:jc w:val="center"/>
            </w:pPr>
            <w:r>
              <w:t>Steady State Error</w:t>
            </w:r>
          </w:p>
        </w:tc>
        <w:tc>
          <w:tcPr>
            <w:tcW w:w="1643" w:type="dxa"/>
          </w:tcPr>
          <w:p w14:paraId="5C7ACA76" w14:textId="07EC6085" w:rsidR="00C71AEB" w:rsidRDefault="00761702">
            <w:pPr>
              <w:jc w:val="center"/>
            </w:pPr>
            <w:r>
              <w:t>Test</w:t>
            </w:r>
          </w:p>
        </w:tc>
      </w:tr>
      <w:tr w:rsidR="00C71AEB" w14:paraId="09CD172A" w14:textId="77777777" w:rsidTr="00FD1399">
        <w:trPr>
          <w:jc w:val="center"/>
        </w:trPr>
        <w:tc>
          <w:tcPr>
            <w:tcW w:w="1104" w:type="dxa"/>
          </w:tcPr>
          <w:p w14:paraId="7BD97B4C" w14:textId="346DDBBB" w:rsidR="00C71AEB" w:rsidRDefault="0046559E">
            <w:pPr>
              <w:jc w:val="center"/>
            </w:pPr>
            <w:r w:rsidRPr="006704E0">
              <w:t>R3.2</w:t>
            </w:r>
          </w:p>
        </w:tc>
        <w:tc>
          <w:tcPr>
            <w:tcW w:w="1949" w:type="dxa"/>
          </w:tcPr>
          <w:p w14:paraId="615BFA89" w14:textId="140BD2E5" w:rsidR="00C71AEB" w:rsidRDefault="004E0E57">
            <w:pPr>
              <w:jc w:val="center"/>
            </w:pPr>
            <w:r>
              <w:t>Motor Actuation</w:t>
            </w:r>
          </w:p>
        </w:tc>
        <w:tc>
          <w:tcPr>
            <w:tcW w:w="1863" w:type="dxa"/>
          </w:tcPr>
          <w:p w14:paraId="20A73137" w14:textId="1891C632" w:rsidR="00C71AEB" w:rsidRPr="00A46BFB" w:rsidRDefault="00B74B7D">
            <w:pPr>
              <w:jc w:val="center"/>
              <w:rPr>
                <w:rFonts w:cs="Times New Roman"/>
              </w:rPr>
            </w:pPr>
            <w:r>
              <w:rPr>
                <w:rFonts w:cs="Times New Roman"/>
              </w:rPr>
              <w:t>1 N</w:t>
            </w:r>
          </w:p>
        </w:tc>
        <w:tc>
          <w:tcPr>
            <w:tcW w:w="1629" w:type="dxa"/>
          </w:tcPr>
          <w:p w14:paraId="4917BD7B" w14:textId="2B8DFBA0" w:rsidR="00C71AEB" w:rsidRDefault="00B74B7D">
            <w:pPr>
              <w:jc w:val="center"/>
            </w:pPr>
            <w:r>
              <w:t>Thrust Measurement</w:t>
            </w:r>
          </w:p>
        </w:tc>
        <w:tc>
          <w:tcPr>
            <w:tcW w:w="1643" w:type="dxa"/>
          </w:tcPr>
          <w:p w14:paraId="2ECD01DC" w14:textId="7A2C2058" w:rsidR="00C71AEB" w:rsidRDefault="00916E26">
            <w:pPr>
              <w:jc w:val="center"/>
            </w:pPr>
            <w:r w:rsidRPr="00EA2D41">
              <w:t>Test</w:t>
            </w:r>
          </w:p>
        </w:tc>
      </w:tr>
      <w:tr w:rsidR="00C71AEB" w14:paraId="13A198A3" w14:textId="77777777" w:rsidTr="00FD1399">
        <w:trPr>
          <w:jc w:val="center"/>
        </w:trPr>
        <w:tc>
          <w:tcPr>
            <w:tcW w:w="1104" w:type="dxa"/>
          </w:tcPr>
          <w:p w14:paraId="1BFE4940" w14:textId="2FA0297D" w:rsidR="00C71AEB" w:rsidRDefault="0046559E">
            <w:pPr>
              <w:jc w:val="center"/>
            </w:pPr>
            <w:r w:rsidRPr="006704E0">
              <w:t>R3.3</w:t>
            </w:r>
          </w:p>
        </w:tc>
        <w:tc>
          <w:tcPr>
            <w:tcW w:w="1949" w:type="dxa"/>
          </w:tcPr>
          <w:p w14:paraId="054CEF6D" w14:textId="0EB658A0" w:rsidR="00C71AEB" w:rsidRDefault="00577395">
            <w:pPr>
              <w:jc w:val="center"/>
            </w:pPr>
            <w:r>
              <w:t>Response</w:t>
            </w:r>
            <w:r w:rsidR="004E0E57">
              <w:t xml:space="preserve"> Time</w:t>
            </w:r>
          </w:p>
        </w:tc>
        <w:tc>
          <w:tcPr>
            <w:tcW w:w="1863" w:type="dxa"/>
          </w:tcPr>
          <w:p w14:paraId="7389CD89" w14:textId="238A6512" w:rsidR="00C71AEB" w:rsidRPr="00A46BFB" w:rsidRDefault="00E5667F">
            <w:pPr>
              <w:jc w:val="center"/>
              <w:rPr>
                <w:rFonts w:cs="Times New Roman"/>
              </w:rPr>
            </w:pPr>
            <w:r>
              <w:rPr>
                <w:rFonts w:cs="Times New Roman"/>
              </w:rPr>
              <w:t xml:space="preserve">100 </w:t>
            </w:r>
            <w:proofErr w:type="spellStart"/>
            <w:r>
              <w:rPr>
                <w:rFonts w:cs="Times New Roman"/>
              </w:rPr>
              <w:t>ms</w:t>
            </w:r>
            <w:proofErr w:type="spellEnd"/>
          </w:p>
        </w:tc>
        <w:tc>
          <w:tcPr>
            <w:tcW w:w="1629" w:type="dxa"/>
          </w:tcPr>
          <w:p w14:paraId="089EEFAB" w14:textId="34B8EA5A" w:rsidR="00C71AEB" w:rsidRDefault="008B3103">
            <w:pPr>
              <w:jc w:val="center"/>
            </w:pPr>
            <w:r>
              <w:t>IMU Respo</w:t>
            </w:r>
            <w:r w:rsidR="00F16C4E">
              <w:t>n</w:t>
            </w:r>
            <w:r>
              <w:t>se Time</w:t>
            </w:r>
          </w:p>
        </w:tc>
        <w:tc>
          <w:tcPr>
            <w:tcW w:w="1643" w:type="dxa"/>
          </w:tcPr>
          <w:p w14:paraId="545D2001" w14:textId="0AAF1F51" w:rsidR="00C71AEB" w:rsidRDefault="00DC2C5F">
            <w:pPr>
              <w:jc w:val="center"/>
            </w:pPr>
            <w:r>
              <w:t>Test</w:t>
            </w:r>
          </w:p>
        </w:tc>
      </w:tr>
      <w:tr w:rsidR="00C71AEB" w14:paraId="346B01A3" w14:textId="77777777" w:rsidTr="00FD1399">
        <w:trPr>
          <w:jc w:val="center"/>
        </w:trPr>
        <w:tc>
          <w:tcPr>
            <w:tcW w:w="1104" w:type="dxa"/>
          </w:tcPr>
          <w:p w14:paraId="27732471" w14:textId="33C567EB" w:rsidR="00C71AEB" w:rsidRDefault="0046559E">
            <w:pPr>
              <w:jc w:val="center"/>
            </w:pPr>
            <w:r w:rsidRPr="006704E0">
              <w:t>R3.</w:t>
            </w:r>
            <w:r w:rsidR="00B74B7D">
              <w:t>4</w:t>
            </w:r>
          </w:p>
        </w:tc>
        <w:tc>
          <w:tcPr>
            <w:tcW w:w="1949" w:type="dxa"/>
          </w:tcPr>
          <w:p w14:paraId="0749BB8D" w14:textId="144B5BE3" w:rsidR="00C71AEB" w:rsidRDefault="0046559E">
            <w:pPr>
              <w:jc w:val="center"/>
            </w:pPr>
            <w:r w:rsidRPr="006704E0">
              <w:t>Rotational Motion</w:t>
            </w:r>
          </w:p>
        </w:tc>
        <w:tc>
          <w:tcPr>
            <w:tcW w:w="1863" w:type="dxa"/>
          </w:tcPr>
          <w:p w14:paraId="32ACC20D" w14:textId="627F4FC1" w:rsidR="00C71AEB" w:rsidRPr="00A46BFB" w:rsidRDefault="00E36726">
            <w:pPr>
              <w:jc w:val="center"/>
              <w:rPr>
                <w:rFonts w:cs="Times New Roman"/>
              </w:rPr>
            </w:pPr>
            <w:r>
              <w:rPr>
                <w:rFonts w:cs="Times New Roman"/>
              </w:rPr>
              <w:t>-</w:t>
            </w:r>
          </w:p>
        </w:tc>
        <w:tc>
          <w:tcPr>
            <w:tcW w:w="1629" w:type="dxa"/>
          </w:tcPr>
          <w:p w14:paraId="289D3E8C" w14:textId="0854E257" w:rsidR="00C71AEB" w:rsidRDefault="00410619">
            <w:pPr>
              <w:jc w:val="center"/>
            </w:pPr>
            <w:r>
              <w:t>-</w:t>
            </w:r>
          </w:p>
        </w:tc>
        <w:tc>
          <w:tcPr>
            <w:tcW w:w="1643" w:type="dxa"/>
          </w:tcPr>
          <w:p w14:paraId="337541D3" w14:textId="420025BB" w:rsidR="00C71AEB" w:rsidRDefault="00916E26">
            <w:pPr>
              <w:jc w:val="center"/>
            </w:pPr>
            <w:r w:rsidRPr="00EA2D41">
              <w:t>Demonstration</w:t>
            </w:r>
          </w:p>
        </w:tc>
      </w:tr>
      <w:tr w:rsidR="00C71AEB" w14:paraId="75B9989E" w14:textId="77777777" w:rsidTr="00FD1399">
        <w:trPr>
          <w:jc w:val="center"/>
        </w:trPr>
        <w:tc>
          <w:tcPr>
            <w:tcW w:w="1104" w:type="dxa"/>
          </w:tcPr>
          <w:p w14:paraId="082A96B8" w14:textId="59B56551" w:rsidR="00C71AEB" w:rsidRDefault="00C71AEB">
            <w:pPr>
              <w:jc w:val="center"/>
            </w:pPr>
            <w:r>
              <w:t>R3.</w:t>
            </w:r>
            <w:r w:rsidR="00B74B7D">
              <w:t>5</w:t>
            </w:r>
          </w:p>
        </w:tc>
        <w:tc>
          <w:tcPr>
            <w:tcW w:w="1949" w:type="dxa"/>
          </w:tcPr>
          <w:p w14:paraId="64E4D5C7" w14:textId="3DCA68CC" w:rsidR="00C71AEB" w:rsidRDefault="0046559E">
            <w:pPr>
              <w:jc w:val="center"/>
            </w:pPr>
            <w:r w:rsidRPr="006704E0">
              <w:t>Attitude Control</w:t>
            </w:r>
          </w:p>
        </w:tc>
        <w:tc>
          <w:tcPr>
            <w:tcW w:w="1863" w:type="dxa"/>
          </w:tcPr>
          <w:p w14:paraId="39EA1154" w14:textId="7EFBB0DB" w:rsidR="00C71AEB" w:rsidRPr="00A46BFB" w:rsidRDefault="00D851A3">
            <w:pPr>
              <w:jc w:val="center"/>
              <w:rPr>
                <w:rFonts w:cs="Times New Roman"/>
              </w:rPr>
            </w:pPr>
            <w:r>
              <w:rPr>
                <w:rFonts w:cs="Times New Roman"/>
              </w:rPr>
              <w:t xml:space="preserve">≤ </w:t>
            </w:r>
            <w:r w:rsidR="00464010" w:rsidRPr="005E713B">
              <w:t>2°</w:t>
            </w:r>
          </w:p>
        </w:tc>
        <w:tc>
          <w:tcPr>
            <w:tcW w:w="1629" w:type="dxa"/>
          </w:tcPr>
          <w:p w14:paraId="63A79BC8" w14:textId="1689E28A" w:rsidR="00C71AEB" w:rsidRDefault="00B47813">
            <w:pPr>
              <w:jc w:val="center"/>
            </w:pPr>
            <w:r>
              <w:t xml:space="preserve">MockSat </w:t>
            </w:r>
            <w:r w:rsidR="00916E26" w:rsidRPr="00EA2D41">
              <w:t>Attitude</w:t>
            </w:r>
          </w:p>
        </w:tc>
        <w:tc>
          <w:tcPr>
            <w:tcW w:w="1643" w:type="dxa"/>
          </w:tcPr>
          <w:p w14:paraId="30102073" w14:textId="2489BECA" w:rsidR="00C71AEB" w:rsidRDefault="00916E26">
            <w:pPr>
              <w:jc w:val="center"/>
            </w:pPr>
            <w:r w:rsidRPr="00EA2D41">
              <w:t>Test</w:t>
            </w:r>
          </w:p>
        </w:tc>
      </w:tr>
      <w:tr w:rsidR="002D0769" w14:paraId="210B2133" w14:textId="77777777" w:rsidTr="00FD1399">
        <w:trPr>
          <w:jc w:val="center"/>
        </w:trPr>
        <w:tc>
          <w:tcPr>
            <w:tcW w:w="1104" w:type="dxa"/>
          </w:tcPr>
          <w:p w14:paraId="45C8B506" w14:textId="32A6E89A" w:rsidR="002D0769" w:rsidRDefault="002D0769">
            <w:pPr>
              <w:jc w:val="center"/>
            </w:pPr>
            <w:r>
              <w:t>R3.6</w:t>
            </w:r>
          </w:p>
        </w:tc>
        <w:tc>
          <w:tcPr>
            <w:tcW w:w="1949" w:type="dxa"/>
          </w:tcPr>
          <w:p w14:paraId="3FD58391" w14:textId="4EB8F76D" w:rsidR="002D0769" w:rsidRPr="006704E0" w:rsidRDefault="002D0769">
            <w:pPr>
              <w:jc w:val="center"/>
            </w:pPr>
            <w:r>
              <w:t>Linear Acceleration</w:t>
            </w:r>
          </w:p>
        </w:tc>
        <w:tc>
          <w:tcPr>
            <w:tcW w:w="1863" w:type="dxa"/>
          </w:tcPr>
          <w:p w14:paraId="7D252A16" w14:textId="2D92F7DF" w:rsidR="002D0769" w:rsidRPr="00025781" w:rsidRDefault="006823F2">
            <w:pPr>
              <w:jc w:val="center"/>
              <w:rPr>
                <w:rFonts w:cs="Times New Roman"/>
                <w:vertAlign w:val="superscript"/>
              </w:rPr>
            </w:pPr>
            <w:r>
              <w:rPr>
                <w:rFonts w:cs="Times New Roman"/>
              </w:rPr>
              <w:t>5</w:t>
            </w:r>
            <w:r w:rsidR="002D0769">
              <w:rPr>
                <w:rFonts w:cs="Times New Roman"/>
              </w:rPr>
              <w:t xml:space="preserve"> </w:t>
            </w:r>
            <w:r w:rsidR="00025781">
              <w:rPr>
                <w:rFonts w:cs="Times New Roman"/>
              </w:rPr>
              <w:t>m/s</w:t>
            </w:r>
            <w:r w:rsidR="00025781">
              <w:rPr>
                <w:rFonts w:cs="Times New Roman"/>
                <w:vertAlign w:val="superscript"/>
              </w:rPr>
              <w:t>2</w:t>
            </w:r>
          </w:p>
        </w:tc>
        <w:tc>
          <w:tcPr>
            <w:tcW w:w="1629" w:type="dxa"/>
          </w:tcPr>
          <w:p w14:paraId="15CC9B16" w14:textId="23240224" w:rsidR="002D0769" w:rsidRDefault="001C7553">
            <w:pPr>
              <w:jc w:val="center"/>
            </w:pPr>
            <w:r>
              <w:t>Accelerometer Measurement</w:t>
            </w:r>
          </w:p>
        </w:tc>
        <w:tc>
          <w:tcPr>
            <w:tcW w:w="1643" w:type="dxa"/>
          </w:tcPr>
          <w:p w14:paraId="65664FAA" w14:textId="5C595F85" w:rsidR="002D0769" w:rsidRPr="00EA2D41" w:rsidRDefault="00025781">
            <w:pPr>
              <w:jc w:val="center"/>
            </w:pPr>
            <w:r>
              <w:t>Test</w:t>
            </w:r>
          </w:p>
        </w:tc>
      </w:tr>
      <w:tr w:rsidR="00C71AEB" w14:paraId="4B2AD079" w14:textId="77777777" w:rsidTr="00FD1399">
        <w:trPr>
          <w:jc w:val="center"/>
        </w:trPr>
        <w:tc>
          <w:tcPr>
            <w:tcW w:w="1104" w:type="dxa"/>
          </w:tcPr>
          <w:p w14:paraId="6C20D21E" w14:textId="6D93FB54" w:rsidR="00C71AEB" w:rsidRDefault="00C71AEB">
            <w:pPr>
              <w:jc w:val="center"/>
            </w:pPr>
            <w:r>
              <w:t>R3.</w:t>
            </w:r>
            <w:r w:rsidR="00A659EF">
              <w:t>7</w:t>
            </w:r>
          </w:p>
        </w:tc>
        <w:tc>
          <w:tcPr>
            <w:tcW w:w="1949" w:type="dxa"/>
          </w:tcPr>
          <w:p w14:paraId="4229B851" w14:textId="0E74102E" w:rsidR="00C71AEB" w:rsidRDefault="0046559E">
            <w:pPr>
              <w:jc w:val="center"/>
            </w:pPr>
            <w:r w:rsidRPr="006704E0">
              <w:t>Angular Acceleration</w:t>
            </w:r>
          </w:p>
        </w:tc>
        <w:tc>
          <w:tcPr>
            <w:tcW w:w="1863" w:type="dxa"/>
          </w:tcPr>
          <w:p w14:paraId="5590D929" w14:textId="18A30A97" w:rsidR="00C71AEB" w:rsidRPr="00A46BFB" w:rsidRDefault="00D851A3">
            <w:pPr>
              <w:jc w:val="center"/>
              <w:rPr>
                <w:rFonts w:cs="Times New Roman"/>
              </w:rPr>
            </w:pPr>
            <w:r w:rsidRPr="00A46BFB">
              <w:rPr>
                <w:rFonts w:cs="Times New Roman"/>
              </w:rPr>
              <w:t xml:space="preserve">≥ </w:t>
            </w:r>
            <w:r w:rsidR="00193B3D" w:rsidRPr="005E713B">
              <w:t>2°</w:t>
            </w:r>
            <w:r w:rsidR="00193B3D">
              <w:t>/s</w:t>
            </w:r>
            <w:r w:rsidR="00193B3D" w:rsidRPr="00193B3D">
              <w:rPr>
                <w:vertAlign w:val="superscript"/>
              </w:rPr>
              <w:t>2</w:t>
            </w:r>
          </w:p>
        </w:tc>
        <w:tc>
          <w:tcPr>
            <w:tcW w:w="1629" w:type="dxa"/>
          </w:tcPr>
          <w:p w14:paraId="30E7DCA7" w14:textId="2886EDD1" w:rsidR="00C71AEB" w:rsidRDefault="00916E26">
            <w:pPr>
              <w:jc w:val="center"/>
            </w:pPr>
            <w:r w:rsidRPr="00EA2D41">
              <w:t>Acceler</w:t>
            </w:r>
            <w:r w:rsidR="00B47813">
              <w:t>ometer</w:t>
            </w:r>
            <w:r w:rsidRPr="00EA2D41">
              <w:t xml:space="preserve"> Measurement</w:t>
            </w:r>
          </w:p>
        </w:tc>
        <w:tc>
          <w:tcPr>
            <w:tcW w:w="1643" w:type="dxa"/>
          </w:tcPr>
          <w:p w14:paraId="4A08B594" w14:textId="7E9EB8D3" w:rsidR="00C71AEB" w:rsidRDefault="00916E26">
            <w:pPr>
              <w:jc w:val="center"/>
            </w:pPr>
            <w:r w:rsidRPr="00EA2D41">
              <w:t>Test</w:t>
            </w:r>
          </w:p>
        </w:tc>
      </w:tr>
      <w:tr w:rsidR="00C71AEB" w14:paraId="7196645C" w14:textId="77777777" w:rsidTr="00FD1399">
        <w:trPr>
          <w:jc w:val="center"/>
        </w:trPr>
        <w:tc>
          <w:tcPr>
            <w:tcW w:w="1104" w:type="dxa"/>
          </w:tcPr>
          <w:p w14:paraId="2248640C" w14:textId="3E29177A" w:rsidR="00C71AEB" w:rsidRDefault="00C71AEB">
            <w:pPr>
              <w:jc w:val="center"/>
            </w:pPr>
            <w:r>
              <w:t>R3.</w:t>
            </w:r>
            <w:r w:rsidR="003E005E">
              <w:t>8</w:t>
            </w:r>
          </w:p>
        </w:tc>
        <w:tc>
          <w:tcPr>
            <w:tcW w:w="1949" w:type="dxa"/>
          </w:tcPr>
          <w:p w14:paraId="4E32F6C0" w14:textId="770DEEBB" w:rsidR="00C71AEB" w:rsidRDefault="0046559E">
            <w:pPr>
              <w:jc w:val="center"/>
            </w:pPr>
            <w:r w:rsidRPr="006704E0">
              <w:t>Thrust Operation</w:t>
            </w:r>
          </w:p>
        </w:tc>
        <w:tc>
          <w:tcPr>
            <w:tcW w:w="1863" w:type="dxa"/>
          </w:tcPr>
          <w:p w14:paraId="14310E27" w14:textId="0B00D6BC" w:rsidR="00C71AEB" w:rsidRPr="00A46BFB" w:rsidRDefault="00D851A3">
            <w:pPr>
              <w:jc w:val="center"/>
              <w:rPr>
                <w:rFonts w:cs="Times New Roman"/>
              </w:rPr>
            </w:pPr>
            <w:r w:rsidRPr="00A46BFB">
              <w:rPr>
                <w:rFonts w:cs="Times New Roman"/>
              </w:rPr>
              <w:t xml:space="preserve">≥ </w:t>
            </w:r>
            <w:r w:rsidR="00124578">
              <w:rPr>
                <w:rFonts w:cs="Times New Roman"/>
              </w:rPr>
              <w:t>2.5 min</w:t>
            </w:r>
          </w:p>
        </w:tc>
        <w:tc>
          <w:tcPr>
            <w:tcW w:w="1629" w:type="dxa"/>
          </w:tcPr>
          <w:p w14:paraId="38F89EF2" w14:textId="19DA2816" w:rsidR="00C71AEB" w:rsidRDefault="00410619">
            <w:pPr>
              <w:jc w:val="center"/>
            </w:pPr>
            <w:r>
              <w:t>-</w:t>
            </w:r>
          </w:p>
        </w:tc>
        <w:tc>
          <w:tcPr>
            <w:tcW w:w="1643" w:type="dxa"/>
          </w:tcPr>
          <w:p w14:paraId="34F68D45" w14:textId="371318AC" w:rsidR="00C71AEB" w:rsidRDefault="001F55F5">
            <w:pPr>
              <w:jc w:val="center"/>
            </w:pPr>
            <w:r>
              <w:t xml:space="preserve">Sustained Burn </w:t>
            </w:r>
            <w:r w:rsidR="00916E26" w:rsidRPr="00EA2D41">
              <w:t>Demonstration</w:t>
            </w:r>
          </w:p>
        </w:tc>
      </w:tr>
      <w:tr w:rsidR="00C71AEB" w14:paraId="4B185479" w14:textId="77777777" w:rsidTr="00FD1399">
        <w:trPr>
          <w:jc w:val="center"/>
        </w:trPr>
        <w:tc>
          <w:tcPr>
            <w:tcW w:w="1104" w:type="dxa"/>
          </w:tcPr>
          <w:p w14:paraId="31950486" w14:textId="61964E30" w:rsidR="00C71AEB" w:rsidRDefault="0046559E">
            <w:pPr>
              <w:jc w:val="center"/>
            </w:pPr>
            <w:r w:rsidRPr="006704E0">
              <w:t>R4.1</w:t>
            </w:r>
          </w:p>
        </w:tc>
        <w:tc>
          <w:tcPr>
            <w:tcW w:w="1949" w:type="dxa"/>
          </w:tcPr>
          <w:p w14:paraId="3CDB601F" w14:textId="3504E22C" w:rsidR="00C71AEB" w:rsidRDefault="0046559E">
            <w:pPr>
              <w:jc w:val="center"/>
            </w:pPr>
            <w:r w:rsidRPr="006704E0">
              <w:t>Data Logging</w:t>
            </w:r>
          </w:p>
        </w:tc>
        <w:tc>
          <w:tcPr>
            <w:tcW w:w="1863" w:type="dxa"/>
          </w:tcPr>
          <w:p w14:paraId="47035E20" w14:textId="330408AA" w:rsidR="00C71AEB" w:rsidRPr="00A46BFB" w:rsidRDefault="00F70AAD">
            <w:pPr>
              <w:jc w:val="center"/>
              <w:rPr>
                <w:rFonts w:cs="Times New Roman"/>
              </w:rPr>
            </w:pPr>
            <w:r>
              <w:rPr>
                <w:rFonts w:cs="Times New Roman"/>
              </w:rPr>
              <w:t xml:space="preserve">≤ </w:t>
            </w:r>
            <w:r w:rsidR="00124578">
              <w:rPr>
                <w:rFonts w:cs="Times New Roman"/>
              </w:rPr>
              <w:t>0.5 s</w:t>
            </w:r>
          </w:p>
        </w:tc>
        <w:tc>
          <w:tcPr>
            <w:tcW w:w="1629" w:type="dxa"/>
          </w:tcPr>
          <w:p w14:paraId="673EDBCC" w14:textId="25173124" w:rsidR="00C71AEB" w:rsidRDefault="00916E26">
            <w:pPr>
              <w:jc w:val="center"/>
            </w:pPr>
            <w:r w:rsidRPr="00EA2D41">
              <w:t>Time Measurement</w:t>
            </w:r>
          </w:p>
        </w:tc>
        <w:tc>
          <w:tcPr>
            <w:tcW w:w="1643" w:type="dxa"/>
          </w:tcPr>
          <w:p w14:paraId="718309B5" w14:textId="5212AB86" w:rsidR="00C71AEB" w:rsidRDefault="00CD6947">
            <w:pPr>
              <w:jc w:val="center"/>
            </w:pPr>
            <w:r>
              <w:t xml:space="preserve">Log Speed </w:t>
            </w:r>
            <w:r w:rsidR="00916E26" w:rsidRPr="00EA2D41">
              <w:t>Test</w:t>
            </w:r>
          </w:p>
        </w:tc>
      </w:tr>
      <w:tr w:rsidR="00C71AEB" w14:paraId="0BAEB582" w14:textId="77777777" w:rsidTr="00FD1399">
        <w:trPr>
          <w:jc w:val="center"/>
        </w:trPr>
        <w:tc>
          <w:tcPr>
            <w:tcW w:w="1104" w:type="dxa"/>
          </w:tcPr>
          <w:p w14:paraId="7F6D7933" w14:textId="2A8D1389" w:rsidR="00C71AEB" w:rsidRDefault="00C71AEB">
            <w:pPr>
              <w:jc w:val="center"/>
            </w:pPr>
            <w:r>
              <w:t>R4.</w:t>
            </w:r>
            <w:r w:rsidR="0046559E" w:rsidRPr="006704E0">
              <w:t>2</w:t>
            </w:r>
          </w:p>
        </w:tc>
        <w:tc>
          <w:tcPr>
            <w:tcW w:w="1949" w:type="dxa"/>
          </w:tcPr>
          <w:p w14:paraId="25CF922A" w14:textId="27D715F3" w:rsidR="00C71AEB" w:rsidRDefault="0046559E">
            <w:pPr>
              <w:jc w:val="center"/>
            </w:pPr>
            <w:r w:rsidRPr="006704E0">
              <w:t>Field of View</w:t>
            </w:r>
          </w:p>
        </w:tc>
        <w:tc>
          <w:tcPr>
            <w:tcW w:w="1863" w:type="dxa"/>
          </w:tcPr>
          <w:p w14:paraId="272719D2" w14:textId="24F0257F" w:rsidR="00C71AEB" w:rsidRPr="00A46BFB" w:rsidRDefault="00F70AAD">
            <w:pPr>
              <w:jc w:val="center"/>
              <w:rPr>
                <w:rFonts w:cs="Times New Roman"/>
              </w:rPr>
            </w:pPr>
            <w:r w:rsidRPr="00A46BFB">
              <w:rPr>
                <w:rFonts w:cs="Times New Roman"/>
              </w:rPr>
              <w:t>≥</w:t>
            </w:r>
            <w:r>
              <w:rPr>
                <w:rFonts w:cs="Times New Roman"/>
              </w:rPr>
              <w:t xml:space="preserve"> </w:t>
            </w:r>
            <w:r w:rsidR="00124578">
              <w:rPr>
                <w:rFonts w:cs="Times New Roman"/>
              </w:rPr>
              <w:t>1 m</w:t>
            </w:r>
            <w:r w:rsidR="00124578" w:rsidRPr="00124578">
              <w:rPr>
                <w:rFonts w:cs="Times New Roman"/>
                <w:vertAlign w:val="superscript"/>
              </w:rPr>
              <w:t>2</w:t>
            </w:r>
          </w:p>
        </w:tc>
        <w:tc>
          <w:tcPr>
            <w:tcW w:w="1629" w:type="dxa"/>
          </w:tcPr>
          <w:p w14:paraId="2216487C" w14:textId="48C2C377" w:rsidR="00C71AEB" w:rsidRDefault="00BA6B05">
            <w:pPr>
              <w:jc w:val="center"/>
            </w:pPr>
            <w:r>
              <w:t>-</w:t>
            </w:r>
          </w:p>
        </w:tc>
        <w:tc>
          <w:tcPr>
            <w:tcW w:w="1643" w:type="dxa"/>
          </w:tcPr>
          <w:p w14:paraId="4BE7838E" w14:textId="6135F722" w:rsidR="00C71AEB" w:rsidRDefault="00916E26">
            <w:pPr>
              <w:jc w:val="center"/>
            </w:pPr>
            <w:r w:rsidRPr="00EA2D41">
              <w:t>Demonstration</w:t>
            </w:r>
          </w:p>
        </w:tc>
      </w:tr>
      <w:tr w:rsidR="00C71AEB" w14:paraId="2079BEC2" w14:textId="77777777" w:rsidTr="00FD1399">
        <w:trPr>
          <w:jc w:val="center"/>
        </w:trPr>
        <w:tc>
          <w:tcPr>
            <w:tcW w:w="1104" w:type="dxa"/>
          </w:tcPr>
          <w:p w14:paraId="4875E450" w14:textId="059E390C" w:rsidR="00C71AEB" w:rsidRDefault="00C71AEB">
            <w:pPr>
              <w:jc w:val="center"/>
            </w:pPr>
            <w:r>
              <w:t>R4.</w:t>
            </w:r>
            <w:r w:rsidR="0046559E" w:rsidRPr="006704E0">
              <w:t>3</w:t>
            </w:r>
          </w:p>
        </w:tc>
        <w:tc>
          <w:tcPr>
            <w:tcW w:w="1949" w:type="dxa"/>
          </w:tcPr>
          <w:p w14:paraId="6DC4B1B8" w14:textId="55FE29F5" w:rsidR="00C71AEB" w:rsidRDefault="0046559E">
            <w:pPr>
              <w:jc w:val="center"/>
            </w:pPr>
            <w:r w:rsidRPr="006704E0">
              <w:t>Translational Accuracy</w:t>
            </w:r>
          </w:p>
        </w:tc>
        <w:tc>
          <w:tcPr>
            <w:tcW w:w="1863" w:type="dxa"/>
          </w:tcPr>
          <w:p w14:paraId="2DE2C5D3" w14:textId="003D0210" w:rsidR="00C71AEB" w:rsidRDefault="00124578">
            <w:pPr>
              <w:jc w:val="center"/>
            </w:pPr>
            <w:r>
              <w:rPr>
                <w:rFonts w:cs="Times New Roman"/>
              </w:rPr>
              <w:t xml:space="preserve">≤ </w:t>
            </w:r>
            <w:r>
              <w:t>10 mm</w:t>
            </w:r>
          </w:p>
        </w:tc>
        <w:tc>
          <w:tcPr>
            <w:tcW w:w="1629" w:type="dxa"/>
          </w:tcPr>
          <w:p w14:paraId="6FCBEB5E" w14:textId="566DBFA5" w:rsidR="00C71AEB" w:rsidRDefault="00410619">
            <w:pPr>
              <w:jc w:val="center"/>
            </w:pPr>
            <w:r w:rsidRPr="00EA2D41">
              <w:t>Position</w:t>
            </w:r>
            <w:r w:rsidR="00916E26" w:rsidRPr="00EA2D41">
              <w:t xml:space="preserve"> </w:t>
            </w:r>
            <w:r w:rsidR="00B5532A">
              <w:t>Accuracy</w:t>
            </w:r>
          </w:p>
        </w:tc>
        <w:tc>
          <w:tcPr>
            <w:tcW w:w="1643" w:type="dxa"/>
          </w:tcPr>
          <w:p w14:paraId="7D116C6E" w14:textId="7EFB37F4" w:rsidR="00C71AEB" w:rsidRDefault="001F55F5">
            <w:pPr>
              <w:jc w:val="center"/>
            </w:pPr>
            <w:r>
              <w:t xml:space="preserve">Grid </w:t>
            </w:r>
            <w:r w:rsidR="00C71AEB">
              <w:t>Test</w:t>
            </w:r>
          </w:p>
        </w:tc>
      </w:tr>
      <w:tr w:rsidR="00C71AEB" w14:paraId="014B1555" w14:textId="77777777" w:rsidTr="00FD1399">
        <w:trPr>
          <w:jc w:val="center"/>
        </w:trPr>
        <w:tc>
          <w:tcPr>
            <w:tcW w:w="1104" w:type="dxa"/>
          </w:tcPr>
          <w:p w14:paraId="7997E99F" w14:textId="1A66EE5B" w:rsidR="00C71AEB" w:rsidRDefault="00C71AEB">
            <w:pPr>
              <w:jc w:val="center"/>
            </w:pPr>
            <w:r>
              <w:t>R4.</w:t>
            </w:r>
            <w:r w:rsidR="0046559E" w:rsidRPr="006704E0">
              <w:t>4</w:t>
            </w:r>
          </w:p>
        </w:tc>
        <w:tc>
          <w:tcPr>
            <w:tcW w:w="1949" w:type="dxa"/>
          </w:tcPr>
          <w:p w14:paraId="53EA6E19" w14:textId="27848F5D" w:rsidR="00C71AEB" w:rsidRDefault="0046559E">
            <w:pPr>
              <w:jc w:val="center"/>
            </w:pPr>
            <w:r w:rsidRPr="006704E0">
              <w:t>Attitude</w:t>
            </w:r>
            <w:r w:rsidR="00C71AEB">
              <w:t xml:space="preserve"> Accuracy</w:t>
            </w:r>
          </w:p>
        </w:tc>
        <w:tc>
          <w:tcPr>
            <w:tcW w:w="1863" w:type="dxa"/>
          </w:tcPr>
          <w:p w14:paraId="638EA04D" w14:textId="20AEEE0F" w:rsidR="00C71AEB" w:rsidRDefault="00124578">
            <w:pPr>
              <w:jc w:val="center"/>
            </w:pPr>
            <w:r>
              <w:rPr>
                <w:rFonts w:cs="Times New Roman"/>
              </w:rPr>
              <w:t xml:space="preserve">≤ </w:t>
            </w:r>
            <w:r>
              <w:t>2</w:t>
            </w:r>
            <w:r w:rsidRPr="005E713B">
              <w:t>°</w:t>
            </w:r>
          </w:p>
        </w:tc>
        <w:tc>
          <w:tcPr>
            <w:tcW w:w="1629" w:type="dxa"/>
          </w:tcPr>
          <w:p w14:paraId="71A8A766" w14:textId="42D6A0FB" w:rsidR="00C71AEB" w:rsidRDefault="00916E26">
            <w:pPr>
              <w:jc w:val="center"/>
            </w:pPr>
            <w:r w:rsidRPr="00EA2D41">
              <w:t xml:space="preserve">Attitude </w:t>
            </w:r>
            <w:r w:rsidR="00222113">
              <w:t>Accuracy</w:t>
            </w:r>
          </w:p>
        </w:tc>
        <w:tc>
          <w:tcPr>
            <w:tcW w:w="1643" w:type="dxa"/>
          </w:tcPr>
          <w:p w14:paraId="6E2AF6CD" w14:textId="5EA1814E" w:rsidR="00C71AEB" w:rsidRDefault="001F55F5">
            <w:pPr>
              <w:jc w:val="center"/>
            </w:pPr>
            <w:r>
              <w:t xml:space="preserve">Grid </w:t>
            </w:r>
            <w:r w:rsidR="00C71AEB">
              <w:t>Test</w:t>
            </w:r>
          </w:p>
        </w:tc>
      </w:tr>
    </w:tbl>
    <w:p w14:paraId="0B4BB266" w14:textId="77777777" w:rsidR="00D7201D" w:rsidRPr="0071002F" w:rsidRDefault="00D7201D" w:rsidP="00D7201D">
      <w:pPr>
        <w:pStyle w:val="TitleText"/>
        <w:jc w:val="left"/>
        <w:rPr>
          <w:rFonts w:ascii="Times New Roman" w:hAnsi="Times New Roman" w:cs="Times New Roman"/>
        </w:rPr>
      </w:pPr>
    </w:p>
    <w:sectPr w:rsidR="00D7201D" w:rsidRPr="0071002F" w:rsidSect="001727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17FBE" w14:textId="77777777" w:rsidR="00FD1D78" w:rsidRDefault="00FD1D78" w:rsidP="004F6267">
      <w:pPr>
        <w:spacing w:after="0" w:line="240" w:lineRule="auto"/>
      </w:pPr>
      <w:r>
        <w:separator/>
      </w:r>
    </w:p>
  </w:endnote>
  <w:endnote w:type="continuationSeparator" w:id="0">
    <w:p w14:paraId="769F061B" w14:textId="77777777" w:rsidR="00FD1D78" w:rsidRDefault="00FD1D78" w:rsidP="004F62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Aptos Display">
    <w:panose1 w:val="00000000000000000000"/>
    <w:charset w:val="00"/>
    <w:family w:val="roman"/>
    <w:notTrueType/>
    <w:pitch w:val="default"/>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6675316"/>
      <w:docPartObj>
        <w:docPartGallery w:val="Page Numbers (Bottom of Page)"/>
        <w:docPartUnique/>
      </w:docPartObj>
    </w:sdtPr>
    <w:sdtEndPr>
      <w:rPr>
        <w:noProof/>
      </w:rPr>
    </w:sdtEndPr>
    <w:sdtContent>
      <w:p w14:paraId="713CE4AE" w14:textId="3ED078D8" w:rsidR="004F6267" w:rsidRDefault="004F62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C71BE8" w14:textId="77777777" w:rsidR="004F6267" w:rsidRDefault="004F62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25C44" w14:textId="4B064FAF" w:rsidR="003C496F" w:rsidRDefault="003C496F">
    <w:pPr>
      <w:pStyle w:val="Footer"/>
      <w:jc w:val="center"/>
    </w:pPr>
  </w:p>
  <w:p w14:paraId="191A25A7" w14:textId="77777777" w:rsidR="003C496F" w:rsidRDefault="003C49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96745" w14:textId="77777777" w:rsidR="00FD1D78" w:rsidRDefault="00FD1D78" w:rsidP="004F6267">
      <w:pPr>
        <w:spacing w:after="0" w:line="240" w:lineRule="auto"/>
      </w:pPr>
      <w:r>
        <w:separator/>
      </w:r>
    </w:p>
  </w:footnote>
  <w:footnote w:type="continuationSeparator" w:id="0">
    <w:p w14:paraId="3811FCB1" w14:textId="77777777" w:rsidR="00FD1D78" w:rsidRDefault="00FD1D78" w:rsidP="004F6267">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QBfJcHQjxpebga" int2:id="2cG4eJU4">
      <int2:state int2:value="Rejected" int2:type="spell"/>
    </int2:textHash>
    <int2:textHash int2:hashCode="B4mrueTg4DoUuw" int2:id="ru2Py7I5">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6114C7"/>
    <w:multiLevelType w:val="multilevel"/>
    <w:tmpl w:val="A95E01B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num w:numId="1" w16cid:durableId="759183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C57"/>
    <w:rsid w:val="00000F11"/>
    <w:rsid w:val="000016A2"/>
    <w:rsid w:val="000026F8"/>
    <w:rsid w:val="000026FA"/>
    <w:rsid w:val="000028ED"/>
    <w:rsid w:val="0000414C"/>
    <w:rsid w:val="000049E2"/>
    <w:rsid w:val="000050DE"/>
    <w:rsid w:val="000051DC"/>
    <w:rsid w:val="000052F7"/>
    <w:rsid w:val="00005505"/>
    <w:rsid w:val="0000562B"/>
    <w:rsid w:val="0000575E"/>
    <w:rsid w:val="0000598C"/>
    <w:rsid w:val="000059A0"/>
    <w:rsid w:val="00006CC8"/>
    <w:rsid w:val="0001140F"/>
    <w:rsid w:val="000115E2"/>
    <w:rsid w:val="00012489"/>
    <w:rsid w:val="00012E5C"/>
    <w:rsid w:val="00012F9D"/>
    <w:rsid w:val="000130B5"/>
    <w:rsid w:val="000130EB"/>
    <w:rsid w:val="00013EA4"/>
    <w:rsid w:val="00014223"/>
    <w:rsid w:val="000145EB"/>
    <w:rsid w:val="00014C8B"/>
    <w:rsid w:val="00016346"/>
    <w:rsid w:val="00016D26"/>
    <w:rsid w:val="00017B84"/>
    <w:rsid w:val="00017E1E"/>
    <w:rsid w:val="00021BFB"/>
    <w:rsid w:val="0002263D"/>
    <w:rsid w:val="0002277C"/>
    <w:rsid w:val="0002296E"/>
    <w:rsid w:val="0002398F"/>
    <w:rsid w:val="00023AE6"/>
    <w:rsid w:val="0002409D"/>
    <w:rsid w:val="00024C3B"/>
    <w:rsid w:val="0002538D"/>
    <w:rsid w:val="00025781"/>
    <w:rsid w:val="00026070"/>
    <w:rsid w:val="00026362"/>
    <w:rsid w:val="00027040"/>
    <w:rsid w:val="000271F3"/>
    <w:rsid w:val="000272F0"/>
    <w:rsid w:val="00027FAC"/>
    <w:rsid w:val="00030377"/>
    <w:rsid w:val="00030950"/>
    <w:rsid w:val="00030A8F"/>
    <w:rsid w:val="000314D0"/>
    <w:rsid w:val="00032038"/>
    <w:rsid w:val="000321B6"/>
    <w:rsid w:val="00032231"/>
    <w:rsid w:val="0003258C"/>
    <w:rsid w:val="00032B76"/>
    <w:rsid w:val="00032E53"/>
    <w:rsid w:val="00033CAB"/>
    <w:rsid w:val="00034B38"/>
    <w:rsid w:val="00035199"/>
    <w:rsid w:val="0003589B"/>
    <w:rsid w:val="00035B84"/>
    <w:rsid w:val="00035BB3"/>
    <w:rsid w:val="00035F26"/>
    <w:rsid w:val="00036A46"/>
    <w:rsid w:val="00036ACF"/>
    <w:rsid w:val="00036B63"/>
    <w:rsid w:val="00036CA9"/>
    <w:rsid w:val="000372C9"/>
    <w:rsid w:val="00037726"/>
    <w:rsid w:val="000377E8"/>
    <w:rsid w:val="00041E3B"/>
    <w:rsid w:val="00042B81"/>
    <w:rsid w:val="00043375"/>
    <w:rsid w:val="000435C0"/>
    <w:rsid w:val="0004373D"/>
    <w:rsid w:val="00043E65"/>
    <w:rsid w:val="0004491E"/>
    <w:rsid w:val="0004534C"/>
    <w:rsid w:val="00045B95"/>
    <w:rsid w:val="00045D03"/>
    <w:rsid w:val="000463D7"/>
    <w:rsid w:val="00046A49"/>
    <w:rsid w:val="00046C88"/>
    <w:rsid w:val="000472E8"/>
    <w:rsid w:val="0004770C"/>
    <w:rsid w:val="0005015B"/>
    <w:rsid w:val="00050AAC"/>
    <w:rsid w:val="000515DD"/>
    <w:rsid w:val="000516E8"/>
    <w:rsid w:val="00051F2D"/>
    <w:rsid w:val="00052551"/>
    <w:rsid w:val="0005260D"/>
    <w:rsid w:val="000530AA"/>
    <w:rsid w:val="0005421E"/>
    <w:rsid w:val="00054A45"/>
    <w:rsid w:val="00054B6E"/>
    <w:rsid w:val="00055ADE"/>
    <w:rsid w:val="00055AEB"/>
    <w:rsid w:val="00055F28"/>
    <w:rsid w:val="00056A35"/>
    <w:rsid w:val="00056D1D"/>
    <w:rsid w:val="00056DCC"/>
    <w:rsid w:val="000574DA"/>
    <w:rsid w:val="000602A0"/>
    <w:rsid w:val="00060B2E"/>
    <w:rsid w:val="000610D7"/>
    <w:rsid w:val="00062B8D"/>
    <w:rsid w:val="000632D5"/>
    <w:rsid w:val="0006333D"/>
    <w:rsid w:val="000640C9"/>
    <w:rsid w:val="00064446"/>
    <w:rsid w:val="00064F3C"/>
    <w:rsid w:val="00065122"/>
    <w:rsid w:val="00066B1B"/>
    <w:rsid w:val="00067282"/>
    <w:rsid w:val="00067310"/>
    <w:rsid w:val="00067D66"/>
    <w:rsid w:val="00070026"/>
    <w:rsid w:val="000706BF"/>
    <w:rsid w:val="000708C3"/>
    <w:rsid w:val="00070C24"/>
    <w:rsid w:val="000714FE"/>
    <w:rsid w:val="00072011"/>
    <w:rsid w:val="0007232C"/>
    <w:rsid w:val="00072B5D"/>
    <w:rsid w:val="00073A88"/>
    <w:rsid w:val="00073AB3"/>
    <w:rsid w:val="00073FFE"/>
    <w:rsid w:val="000743D2"/>
    <w:rsid w:val="0007698A"/>
    <w:rsid w:val="00076ABA"/>
    <w:rsid w:val="00076DDB"/>
    <w:rsid w:val="00077396"/>
    <w:rsid w:val="0008054B"/>
    <w:rsid w:val="00080D8F"/>
    <w:rsid w:val="00080EDA"/>
    <w:rsid w:val="00081E3C"/>
    <w:rsid w:val="00082171"/>
    <w:rsid w:val="00082282"/>
    <w:rsid w:val="000829C7"/>
    <w:rsid w:val="00082D0A"/>
    <w:rsid w:val="00082F8C"/>
    <w:rsid w:val="000834DB"/>
    <w:rsid w:val="000836C3"/>
    <w:rsid w:val="00083B1A"/>
    <w:rsid w:val="00084436"/>
    <w:rsid w:val="00084B8D"/>
    <w:rsid w:val="00084CCE"/>
    <w:rsid w:val="00084F92"/>
    <w:rsid w:val="00085973"/>
    <w:rsid w:val="00085AC3"/>
    <w:rsid w:val="00085CDD"/>
    <w:rsid w:val="00085FF4"/>
    <w:rsid w:val="0008661F"/>
    <w:rsid w:val="00086697"/>
    <w:rsid w:val="0008679E"/>
    <w:rsid w:val="00086C5C"/>
    <w:rsid w:val="00086D52"/>
    <w:rsid w:val="00087299"/>
    <w:rsid w:val="0009065E"/>
    <w:rsid w:val="000908C8"/>
    <w:rsid w:val="00090CEF"/>
    <w:rsid w:val="0009100E"/>
    <w:rsid w:val="0009188D"/>
    <w:rsid w:val="00091C49"/>
    <w:rsid w:val="00091E94"/>
    <w:rsid w:val="000920F8"/>
    <w:rsid w:val="00092332"/>
    <w:rsid w:val="000929C5"/>
    <w:rsid w:val="00093FBE"/>
    <w:rsid w:val="0009407C"/>
    <w:rsid w:val="000944A3"/>
    <w:rsid w:val="00094B45"/>
    <w:rsid w:val="00094FE2"/>
    <w:rsid w:val="0009508A"/>
    <w:rsid w:val="000954D2"/>
    <w:rsid w:val="0009566F"/>
    <w:rsid w:val="00096EE1"/>
    <w:rsid w:val="00096F59"/>
    <w:rsid w:val="00097624"/>
    <w:rsid w:val="000A091C"/>
    <w:rsid w:val="000A1BC6"/>
    <w:rsid w:val="000A27BF"/>
    <w:rsid w:val="000A2DAC"/>
    <w:rsid w:val="000A32F2"/>
    <w:rsid w:val="000A39D7"/>
    <w:rsid w:val="000A4781"/>
    <w:rsid w:val="000A5AC2"/>
    <w:rsid w:val="000A60CE"/>
    <w:rsid w:val="000A69B5"/>
    <w:rsid w:val="000A6DD5"/>
    <w:rsid w:val="000A7678"/>
    <w:rsid w:val="000A7ACD"/>
    <w:rsid w:val="000A7AF8"/>
    <w:rsid w:val="000A7E81"/>
    <w:rsid w:val="000A7E99"/>
    <w:rsid w:val="000A7F7B"/>
    <w:rsid w:val="000B0012"/>
    <w:rsid w:val="000B010C"/>
    <w:rsid w:val="000B0552"/>
    <w:rsid w:val="000B092C"/>
    <w:rsid w:val="000B0A97"/>
    <w:rsid w:val="000B0EF7"/>
    <w:rsid w:val="000B1534"/>
    <w:rsid w:val="000B198A"/>
    <w:rsid w:val="000B19FD"/>
    <w:rsid w:val="000B1F19"/>
    <w:rsid w:val="000B2005"/>
    <w:rsid w:val="000B2205"/>
    <w:rsid w:val="000B2463"/>
    <w:rsid w:val="000B2983"/>
    <w:rsid w:val="000B2B34"/>
    <w:rsid w:val="000B2B66"/>
    <w:rsid w:val="000B3135"/>
    <w:rsid w:val="000B3381"/>
    <w:rsid w:val="000B36A3"/>
    <w:rsid w:val="000B399B"/>
    <w:rsid w:val="000B3E9E"/>
    <w:rsid w:val="000B5BEB"/>
    <w:rsid w:val="000B6690"/>
    <w:rsid w:val="000B7F98"/>
    <w:rsid w:val="000C02EF"/>
    <w:rsid w:val="000C04E0"/>
    <w:rsid w:val="000C2BE4"/>
    <w:rsid w:val="000C2E5F"/>
    <w:rsid w:val="000C43A4"/>
    <w:rsid w:val="000C4407"/>
    <w:rsid w:val="000C47E3"/>
    <w:rsid w:val="000C5A32"/>
    <w:rsid w:val="000C5FBE"/>
    <w:rsid w:val="000C6134"/>
    <w:rsid w:val="000C7916"/>
    <w:rsid w:val="000D016D"/>
    <w:rsid w:val="000D05C5"/>
    <w:rsid w:val="000D05F3"/>
    <w:rsid w:val="000D1708"/>
    <w:rsid w:val="000D21F9"/>
    <w:rsid w:val="000D220F"/>
    <w:rsid w:val="000D23AD"/>
    <w:rsid w:val="000D24C5"/>
    <w:rsid w:val="000D2863"/>
    <w:rsid w:val="000D3571"/>
    <w:rsid w:val="000D3636"/>
    <w:rsid w:val="000D405D"/>
    <w:rsid w:val="000D548A"/>
    <w:rsid w:val="000D568C"/>
    <w:rsid w:val="000D5FFE"/>
    <w:rsid w:val="000D639B"/>
    <w:rsid w:val="000D6655"/>
    <w:rsid w:val="000D6863"/>
    <w:rsid w:val="000D6D47"/>
    <w:rsid w:val="000D75E1"/>
    <w:rsid w:val="000E0E03"/>
    <w:rsid w:val="000E166B"/>
    <w:rsid w:val="000E170E"/>
    <w:rsid w:val="000E194F"/>
    <w:rsid w:val="000E1B0A"/>
    <w:rsid w:val="000E1D8E"/>
    <w:rsid w:val="000E1DB3"/>
    <w:rsid w:val="000E22B3"/>
    <w:rsid w:val="000E38E8"/>
    <w:rsid w:val="000E3B92"/>
    <w:rsid w:val="000E4106"/>
    <w:rsid w:val="000E436F"/>
    <w:rsid w:val="000E47AC"/>
    <w:rsid w:val="000E54D3"/>
    <w:rsid w:val="000E58E4"/>
    <w:rsid w:val="000E5B5F"/>
    <w:rsid w:val="000E5D15"/>
    <w:rsid w:val="000E7002"/>
    <w:rsid w:val="000E71A5"/>
    <w:rsid w:val="000E7518"/>
    <w:rsid w:val="000E7639"/>
    <w:rsid w:val="000E7F6C"/>
    <w:rsid w:val="000F0399"/>
    <w:rsid w:val="000F0935"/>
    <w:rsid w:val="000F12F9"/>
    <w:rsid w:val="000F2046"/>
    <w:rsid w:val="000F26C5"/>
    <w:rsid w:val="000F2EDD"/>
    <w:rsid w:val="000F2F0A"/>
    <w:rsid w:val="000F444B"/>
    <w:rsid w:val="000F4B2E"/>
    <w:rsid w:val="000F4F55"/>
    <w:rsid w:val="000F53FC"/>
    <w:rsid w:val="000F5A11"/>
    <w:rsid w:val="000F5E23"/>
    <w:rsid w:val="000F628D"/>
    <w:rsid w:val="000F69AF"/>
    <w:rsid w:val="000F6CB2"/>
    <w:rsid w:val="000F7F9A"/>
    <w:rsid w:val="00101330"/>
    <w:rsid w:val="001014B9"/>
    <w:rsid w:val="0010334D"/>
    <w:rsid w:val="00103A69"/>
    <w:rsid w:val="00103C6F"/>
    <w:rsid w:val="00104774"/>
    <w:rsid w:val="0010541D"/>
    <w:rsid w:val="001055D1"/>
    <w:rsid w:val="00106B46"/>
    <w:rsid w:val="00106DA1"/>
    <w:rsid w:val="00106DCF"/>
    <w:rsid w:val="00106FC2"/>
    <w:rsid w:val="00107335"/>
    <w:rsid w:val="001073EB"/>
    <w:rsid w:val="001078B4"/>
    <w:rsid w:val="00107AB8"/>
    <w:rsid w:val="0011037D"/>
    <w:rsid w:val="00110DD2"/>
    <w:rsid w:val="00110E56"/>
    <w:rsid w:val="00111CD6"/>
    <w:rsid w:val="00111E9C"/>
    <w:rsid w:val="001121C8"/>
    <w:rsid w:val="00112E07"/>
    <w:rsid w:val="0011398B"/>
    <w:rsid w:val="00113BC0"/>
    <w:rsid w:val="001141C6"/>
    <w:rsid w:val="00114295"/>
    <w:rsid w:val="00114E0F"/>
    <w:rsid w:val="0011507E"/>
    <w:rsid w:val="001151C3"/>
    <w:rsid w:val="00115497"/>
    <w:rsid w:val="00116154"/>
    <w:rsid w:val="00116CFD"/>
    <w:rsid w:val="00117CA7"/>
    <w:rsid w:val="00120F74"/>
    <w:rsid w:val="00121018"/>
    <w:rsid w:val="001214FE"/>
    <w:rsid w:val="00121AA2"/>
    <w:rsid w:val="00121DCF"/>
    <w:rsid w:val="001222A7"/>
    <w:rsid w:val="00122682"/>
    <w:rsid w:val="001232CE"/>
    <w:rsid w:val="00123375"/>
    <w:rsid w:val="001237F7"/>
    <w:rsid w:val="00123A5F"/>
    <w:rsid w:val="00123BE5"/>
    <w:rsid w:val="00123E5E"/>
    <w:rsid w:val="00124578"/>
    <w:rsid w:val="001248DE"/>
    <w:rsid w:val="001258B9"/>
    <w:rsid w:val="00125990"/>
    <w:rsid w:val="00126194"/>
    <w:rsid w:val="001270DC"/>
    <w:rsid w:val="001279C7"/>
    <w:rsid w:val="00127A11"/>
    <w:rsid w:val="001301F1"/>
    <w:rsid w:val="00130D43"/>
    <w:rsid w:val="001310CF"/>
    <w:rsid w:val="001312C6"/>
    <w:rsid w:val="00131334"/>
    <w:rsid w:val="001318C1"/>
    <w:rsid w:val="001327BC"/>
    <w:rsid w:val="00133EE7"/>
    <w:rsid w:val="00134C18"/>
    <w:rsid w:val="00134F2E"/>
    <w:rsid w:val="00135425"/>
    <w:rsid w:val="00135550"/>
    <w:rsid w:val="001355B9"/>
    <w:rsid w:val="00135804"/>
    <w:rsid w:val="00135A59"/>
    <w:rsid w:val="00135C22"/>
    <w:rsid w:val="001362C3"/>
    <w:rsid w:val="001365AD"/>
    <w:rsid w:val="00136A00"/>
    <w:rsid w:val="00137FBF"/>
    <w:rsid w:val="00140926"/>
    <w:rsid w:val="00140A09"/>
    <w:rsid w:val="001411DA"/>
    <w:rsid w:val="0014144B"/>
    <w:rsid w:val="00141A54"/>
    <w:rsid w:val="00142546"/>
    <w:rsid w:val="00143184"/>
    <w:rsid w:val="0014338C"/>
    <w:rsid w:val="00143A04"/>
    <w:rsid w:val="00143FDF"/>
    <w:rsid w:val="0014420A"/>
    <w:rsid w:val="00144260"/>
    <w:rsid w:val="0014483D"/>
    <w:rsid w:val="0014485A"/>
    <w:rsid w:val="0014496A"/>
    <w:rsid w:val="00144DD8"/>
    <w:rsid w:val="001454B7"/>
    <w:rsid w:val="001455F8"/>
    <w:rsid w:val="00145616"/>
    <w:rsid w:val="001457D6"/>
    <w:rsid w:val="001457F1"/>
    <w:rsid w:val="00145CBD"/>
    <w:rsid w:val="00145E18"/>
    <w:rsid w:val="00145FCC"/>
    <w:rsid w:val="00146154"/>
    <w:rsid w:val="0015016D"/>
    <w:rsid w:val="00151009"/>
    <w:rsid w:val="00151E14"/>
    <w:rsid w:val="00151EA8"/>
    <w:rsid w:val="0015283F"/>
    <w:rsid w:val="00152C74"/>
    <w:rsid w:val="00152DA7"/>
    <w:rsid w:val="001533C7"/>
    <w:rsid w:val="00153794"/>
    <w:rsid w:val="001537AB"/>
    <w:rsid w:val="00153CAA"/>
    <w:rsid w:val="0015406C"/>
    <w:rsid w:val="001542A9"/>
    <w:rsid w:val="00154FD4"/>
    <w:rsid w:val="001552C8"/>
    <w:rsid w:val="00155791"/>
    <w:rsid w:val="00155C20"/>
    <w:rsid w:val="001560B0"/>
    <w:rsid w:val="0015669F"/>
    <w:rsid w:val="00157231"/>
    <w:rsid w:val="00157CD4"/>
    <w:rsid w:val="00160648"/>
    <w:rsid w:val="00162403"/>
    <w:rsid w:val="001624E1"/>
    <w:rsid w:val="001624FE"/>
    <w:rsid w:val="00162BBF"/>
    <w:rsid w:val="00163E30"/>
    <w:rsid w:val="00163EED"/>
    <w:rsid w:val="001650AA"/>
    <w:rsid w:val="00165202"/>
    <w:rsid w:val="001661A0"/>
    <w:rsid w:val="001666C6"/>
    <w:rsid w:val="00167DAF"/>
    <w:rsid w:val="001700B8"/>
    <w:rsid w:val="001710BF"/>
    <w:rsid w:val="0017121F"/>
    <w:rsid w:val="00172743"/>
    <w:rsid w:val="00172B0A"/>
    <w:rsid w:val="00173F8A"/>
    <w:rsid w:val="00174577"/>
    <w:rsid w:val="001745F1"/>
    <w:rsid w:val="00174F02"/>
    <w:rsid w:val="001757DF"/>
    <w:rsid w:val="001757E3"/>
    <w:rsid w:val="00175926"/>
    <w:rsid w:val="00175B06"/>
    <w:rsid w:val="00175BED"/>
    <w:rsid w:val="001765C4"/>
    <w:rsid w:val="001766C8"/>
    <w:rsid w:val="00176B5C"/>
    <w:rsid w:val="00177541"/>
    <w:rsid w:val="00177BEB"/>
    <w:rsid w:val="001806E7"/>
    <w:rsid w:val="00181169"/>
    <w:rsid w:val="001813E4"/>
    <w:rsid w:val="00181895"/>
    <w:rsid w:val="001826A7"/>
    <w:rsid w:val="001829A7"/>
    <w:rsid w:val="00182AD2"/>
    <w:rsid w:val="00182DD5"/>
    <w:rsid w:val="0018311A"/>
    <w:rsid w:val="0018333E"/>
    <w:rsid w:val="0018337D"/>
    <w:rsid w:val="00184837"/>
    <w:rsid w:val="00184EB9"/>
    <w:rsid w:val="001864EC"/>
    <w:rsid w:val="001865E4"/>
    <w:rsid w:val="00186D11"/>
    <w:rsid w:val="001875C7"/>
    <w:rsid w:val="00190704"/>
    <w:rsid w:val="00190D6B"/>
    <w:rsid w:val="00191229"/>
    <w:rsid w:val="0019150A"/>
    <w:rsid w:val="00191A9A"/>
    <w:rsid w:val="00191B8E"/>
    <w:rsid w:val="00191F6B"/>
    <w:rsid w:val="00192A40"/>
    <w:rsid w:val="00192E42"/>
    <w:rsid w:val="00192F6A"/>
    <w:rsid w:val="00192FCE"/>
    <w:rsid w:val="00193378"/>
    <w:rsid w:val="00193B3D"/>
    <w:rsid w:val="00194459"/>
    <w:rsid w:val="001949C2"/>
    <w:rsid w:val="0019536A"/>
    <w:rsid w:val="001959FD"/>
    <w:rsid w:val="00195AEC"/>
    <w:rsid w:val="0019773B"/>
    <w:rsid w:val="001A002E"/>
    <w:rsid w:val="001A03BB"/>
    <w:rsid w:val="001A17BA"/>
    <w:rsid w:val="001A25F2"/>
    <w:rsid w:val="001A2752"/>
    <w:rsid w:val="001A2C81"/>
    <w:rsid w:val="001A3373"/>
    <w:rsid w:val="001A412C"/>
    <w:rsid w:val="001A4E93"/>
    <w:rsid w:val="001A5020"/>
    <w:rsid w:val="001A61C1"/>
    <w:rsid w:val="001A6726"/>
    <w:rsid w:val="001A6D95"/>
    <w:rsid w:val="001A759D"/>
    <w:rsid w:val="001B0225"/>
    <w:rsid w:val="001B02D1"/>
    <w:rsid w:val="001B043B"/>
    <w:rsid w:val="001B04FE"/>
    <w:rsid w:val="001B08D4"/>
    <w:rsid w:val="001B24E2"/>
    <w:rsid w:val="001B2DEC"/>
    <w:rsid w:val="001B3046"/>
    <w:rsid w:val="001B38A6"/>
    <w:rsid w:val="001B38DE"/>
    <w:rsid w:val="001B3D49"/>
    <w:rsid w:val="001B3F64"/>
    <w:rsid w:val="001B4333"/>
    <w:rsid w:val="001B4B15"/>
    <w:rsid w:val="001B55F5"/>
    <w:rsid w:val="001B5E49"/>
    <w:rsid w:val="001B69D4"/>
    <w:rsid w:val="001B784C"/>
    <w:rsid w:val="001C1B79"/>
    <w:rsid w:val="001C2ABE"/>
    <w:rsid w:val="001C3604"/>
    <w:rsid w:val="001C36EA"/>
    <w:rsid w:val="001C41E8"/>
    <w:rsid w:val="001C4440"/>
    <w:rsid w:val="001C4C80"/>
    <w:rsid w:val="001C4DDE"/>
    <w:rsid w:val="001C5B34"/>
    <w:rsid w:val="001C5C4F"/>
    <w:rsid w:val="001C6794"/>
    <w:rsid w:val="001C67D6"/>
    <w:rsid w:val="001C6AC3"/>
    <w:rsid w:val="001C6D9E"/>
    <w:rsid w:val="001C6DE4"/>
    <w:rsid w:val="001C7553"/>
    <w:rsid w:val="001C7F0E"/>
    <w:rsid w:val="001C7F2D"/>
    <w:rsid w:val="001D02B3"/>
    <w:rsid w:val="001D17F8"/>
    <w:rsid w:val="001D19DB"/>
    <w:rsid w:val="001D1BE6"/>
    <w:rsid w:val="001D2998"/>
    <w:rsid w:val="001D2AEE"/>
    <w:rsid w:val="001D32BE"/>
    <w:rsid w:val="001D3746"/>
    <w:rsid w:val="001D4106"/>
    <w:rsid w:val="001D6326"/>
    <w:rsid w:val="001D6A73"/>
    <w:rsid w:val="001D6BC5"/>
    <w:rsid w:val="001D6D46"/>
    <w:rsid w:val="001D7A26"/>
    <w:rsid w:val="001D7FA0"/>
    <w:rsid w:val="001E0B57"/>
    <w:rsid w:val="001E0D60"/>
    <w:rsid w:val="001E116C"/>
    <w:rsid w:val="001E175A"/>
    <w:rsid w:val="001E23DC"/>
    <w:rsid w:val="001E258C"/>
    <w:rsid w:val="001E2A0B"/>
    <w:rsid w:val="001E2B4F"/>
    <w:rsid w:val="001E2FE7"/>
    <w:rsid w:val="001E37A1"/>
    <w:rsid w:val="001E3C0D"/>
    <w:rsid w:val="001E3F52"/>
    <w:rsid w:val="001E4048"/>
    <w:rsid w:val="001E43DF"/>
    <w:rsid w:val="001E449F"/>
    <w:rsid w:val="001E55CF"/>
    <w:rsid w:val="001E6642"/>
    <w:rsid w:val="001E6846"/>
    <w:rsid w:val="001E6998"/>
    <w:rsid w:val="001E69AE"/>
    <w:rsid w:val="001E6EB5"/>
    <w:rsid w:val="001E7377"/>
    <w:rsid w:val="001F0638"/>
    <w:rsid w:val="001F1442"/>
    <w:rsid w:val="001F26EB"/>
    <w:rsid w:val="001F2914"/>
    <w:rsid w:val="001F292D"/>
    <w:rsid w:val="001F2BF9"/>
    <w:rsid w:val="001F3FE3"/>
    <w:rsid w:val="001F4573"/>
    <w:rsid w:val="001F4678"/>
    <w:rsid w:val="001F4968"/>
    <w:rsid w:val="001F55F5"/>
    <w:rsid w:val="001F5615"/>
    <w:rsid w:val="001F5D46"/>
    <w:rsid w:val="001F7270"/>
    <w:rsid w:val="001F78F1"/>
    <w:rsid w:val="001F7B96"/>
    <w:rsid w:val="00200559"/>
    <w:rsid w:val="00200C16"/>
    <w:rsid w:val="00200C99"/>
    <w:rsid w:val="00200DA6"/>
    <w:rsid w:val="0020110E"/>
    <w:rsid w:val="0020127A"/>
    <w:rsid w:val="00201303"/>
    <w:rsid w:val="00202428"/>
    <w:rsid w:val="00202E88"/>
    <w:rsid w:val="00203E9C"/>
    <w:rsid w:val="00204085"/>
    <w:rsid w:val="00205E84"/>
    <w:rsid w:val="00205FB7"/>
    <w:rsid w:val="002064CC"/>
    <w:rsid w:val="002066A1"/>
    <w:rsid w:val="00206810"/>
    <w:rsid w:val="00206B3C"/>
    <w:rsid w:val="00207A34"/>
    <w:rsid w:val="002106EE"/>
    <w:rsid w:val="00210A68"/>
    <w:rsid w:val="00210B1F"/>
    <w:rsid w:val="00210D17"/>
    <w:rsid w:val="00210DD1"/>
    <w:rsid w:val="00211B1C"/>
    <w:rsid w:val="00211D3E"/>
    <w:rsid w:val="00211DD4"/>
    <w:rsid w:val="00212BAB"/>
    <w:rsid w:val="00212BD3"/>
    <w:rsid w:val="00213485"/>
    <w:rsid w:val="00213786"/>
    <w:rsid w:val="0021462F"/>
    <w:rsid w:val="002152E1"/>
    <w:rsid w:val="00215954"/>
    <w:rsid w:val="00215AA7"/>
    <w:rsid w:val="00217723"/>
    <w:rsid w:val="00217F8D"/>
    <w:rsid w:val="00220296"/>
    <w:rsid w:val="002203AE"/>
    <w:rsid w:val="002203D5"/>
    <w:rsid w:val="002203D9"/>
    <w:rsid w:val="00221F25"/>
    <w:rsid w:val="00222113"/>
    <w:rsid w:val="00223684"/>
    <w:rsid w:val="00223D6B"/>
    <w:rsid w:val="0022413A"/>
    <w:rsid w:val="00224780"/>
    <w:rsid w:val="002248B5"/>
    <w:rsid w:val="00224EBF"/>
    <w:rsid w:val="00225344"/>
    <w:rsid w:val="0022563B"/>
    <w:rsid w:val="0022614B"/>
    <w:rsid w:val="00226330"/>
    <w:rsid w:val="0022666B"/>
    <w:rsid w:val="00226DFF"/>
    <w:rsid w:val="00227695"/>
    <w:rsid w:val="0022788A"/>
    <w:rsid w:val="00230513"/>
    <w:rsid w:val="00231097"/>
    <w:rsid w:val="00231B6A"/>
    <w:rsid w:val="002326E0"/>
    <w:rsid w:val="00232D6C"/>
    <w:rsid w:val="00233240"/>
    <w:rsid w:val="00233310"/>
    <w:rsid w:val="00233861"/>
    <w:rsid w:val="00233C41"/>
    <w:rsid w:val="00233E4F"/>
    <w:rsid w:val="0023430F"/>
    <w:rsid w:val="00234459"/>
    <w:rsid w:val="00234D94"/>
    <w:rsid w:val="002350B9"/>
    <w:rsid w:val="00235ED4"/>
    <w:rsid w:val="00235F86"/>
    <w:rsid w:val="00236CC4"/>
    <w:rsid w:val="00236F27"/>
    <w:rsid w:val="00236FA7"/>
    <w:rsid w:val="00236FE1"/>
    <w:rsid w:val="002370CE"/>
    <w:rsid w:val="00237B29"/>
    <w:rsid w:val="0024004B"/>
    <w:rsid w:val="002400BF"/>
    <w:rsid w:val="002407FB"/>
    <w:rsid w:val="00240BCB"/>
    <w:rsid w:val="002416AB"/>
    <w:rsid w:val="00242323"/>
    <w:rsid w:val="00242C66"/>
    <w:rsid w:val="00243F3E"/>
    <w:rsid w:val="002444F6"/>
    <w:rsid w:val="00244CA7"/>
    <w:rsid w:val="00244D8C"/>
    <w:rsid w:val="002452F6"/>
    <w:rsid w:val="002454F0"/>
    <w:rsid w:val="00245CB3"/>
    <w:rsid w:val="00245EC3"/>
    <w:rsid w:val="00247851"/>
    <w:rsid w:val="00247B72"/>
    <w:rsid w:val="002509E1"/>
    <w:rsid w:val="00251289"/>
    <w:rsid w:val="00251338"/>
    <w:rsid w:val="002518CD"/>
    <w:rsid w:val="00251A9D"/>
    <w:rsid w:val="002521F3"/>
    <w:rsid w:val="002527AC"/>
    <w:rsid w:val="00252B87"/>
    <w:rsid w:val="0025326B"/>
    <w:rsid w:val="002534BA"/>
    <w:rsid w:val="00253A4A"/>
    <w:rsid w:val="00253B96"/>
    <w:rsid w:val="00253EFC"/>
    <w:rsid w:val="00253FFA"/>
    <w:rsid w:val="00254090"/>
    <w:rsid w:val="0025462A"/>
    <w:rsid w:val="00254928"/>
    <w:rsid w:val="00254E17"/>
    <w:rsid w:val="00255362"/>
    <w:rsid w:val="002560C1"/>
    <w:rsid w:val="00256355"/>
    <w:rsid w:val="00256867"/>
    <w:rsid w:val="00256BC8"/>
    <w:rsid w:val="002573C3"/>
    <w:rsid w:val="00257648"/>
    <w:rsid w:val="00260BD0"/>
    <w:rsid w:val="00261165"/>
    <w:rsid w:val="002612D9"/>
    <w:rsid w:val="00261A13"/>
    <w:rsid w:val="002625B6"/>
    <w:rsid w:val="00262737"/>
    <w:rsid w:val="00262A48"/>
    <w:rsid w:val="002630CF"/>
    <w:rsid w:val="00263638"/>
    <w:rsid w:val="002645AF"/>
    <w:rsid w:val="00264640"/>
    <w:rsid w:val="00264C43"/>
    <w:rsid w:val="00264ECC"/>
    <w:rsid w:val="00264EFE"/>
    <w:rsid w:val="00265250"/>
    <w:rsid w:val="002653DF"/>
    <w:rsid w:val="0026577C"/>
    <w:rsid w:val="00265A46"/>
    <w:rsid w:val="00266285"/>
    <w:rsid w:val="002666E6"/>
    <w:rsid w:val="00267926"/>
    <w:rsid w:val="00267D0F"/>
    <w:rsid w:val="0027014F"/>
    <w:rsid w:val="00270283"/>
    <w:rsid w:val="002706F9"/>
    <w:rsid w:val="00270CEE"/>
    <w:rsid w:val="00271443"/>
    <w:rsid w:val="00271721"/>
    <w:rsid w:val="00271BFB"/>
    <w:rsid w:val="00272D95"/>
    <w:rsid w:val="002730DD"/>
    <w:rsid w:val="00273834"/>
    <w:rsid w:val="00274107"/>
    <w:rsid w:val="00274308"/>
    <w:rsid w:val="0027463D"/>
    <w:rsid w:val="00274B58"/>
    <w:rsid w:val="002750FE"/>
    <w:rsid w:val="002753B6"/>
    <w:rsid w:val="00275573"/>
    <w:rsid w:val="00275827"/>
    <w:rsid w:val="0027582E"/>
    <w:rsid w:val="00275C4A"/>
    <w:rsid w:val="00275CDA"/>
    <w:rsid w:val="002761AA"/>
    <w:rsid w:val="00276875"/>
    <w:rsid w:val="00276880"/>
    <w:rsid w:val="00276A99"/>
    <w:rsid w:val="002774BA"/>
    <w:rsid w:val="00277BE4"/>
    <w:rsid w:val="00280208"/>
    <w:rsid w:val="002808BE"/>
    <w:rsid w:val="00280D3B"/>
    <w:rsid w:val="002814CB"/>
    <w:rsid w:val="00282C64"/>
    <w:rsid w:val="00282DD7"/>
    <w:rsid w:val="00282EBE"/>
    <w:rsid w:val="00283340"/>
    <w:rsid w:val="0028486E"/>
    <w:rsid w:val="002863A0"/>
    <w:rsid w:val="00286427"/>
    <w:rsid w:val="00286E51"/>
    <w:rsid w:val="002878EF"/>
    <w:rsid w:val="0029003F"/>
    <w:rsid w:val="002900BC"/>
    <w:rsid w:val="00290795"/>
    <w:rsid w:val="0029084F"/>
    <w:rsid w:val="00290E1E"/>
    <w:rsid w:val="00290FC3"/>
    <w:rsid w:val="0029184F"/>
    <w:rsid w:val="00291A5D"/>
    <w:rsid w:val="00292778"/>
    <w:rsid w:val="00293026"/>
    <w:rsid w:val="00293359"/>
    <w:rsid w:val="00294171"/>
    <w:rsid w:val="00294AE9"/>
    <w:rsid w:val="0029559A"/>
    <w:rsid w:val="00295FF0"/>
    <w:rsid w:val="0029647B"/>
    <w:rsid w:val="00296578"/>
    <w:rsid w:val="002969C5"/>
    <w:rsid w:val="002970F4"/>
    <w:rsid w:val="002A06C9"/>
    <w:rsid w:val="002A0ED3"/>
    <w:rsid w:val="002A1052"/>
    <w:rsid w:val="002A13B1"/>
    <w:rsid w:val="002A1621"/>
    <w:rsid w:val="002A1F0C"/>
    <w:rsid w:val="002A209D"/>
    <w:rsid w:val="002A2441"/>
    <w:rsid w:val="002A248E"/>
    <w:rsid w:val="002A39DD"/>
    <w:rsid w:val="002A511B"/>
    <w:rsid w:val="002A53B5"/>
    <w:rsid w:val="002A56AF"/>
    <w:rsid w:val="002A600B"/>
    <w:rsid w:val="002A66BA"/>
    <w:rsid w:val="002A6D08"/>
    <w:rsid w:val="002B09D4"/>
    <w:rsid w:val="002B0A1F"/>
    <w:rsid w:val="002B0CA1"/>
    <w:rsid w:val="002B11B3"/>
    <w:rsid w:val="002B1283"/>
    <w:rsid w:val="002B15DC"/>
    <w:rsid w:val="002B19DF"/>
    <w:rsid w:val="002B2170"/>
    <w:rsid w:val="002B2CDE"/>
    <w:rsid w:val="002B2FA5"/>
    <w:rsid w:val="002B437E"/>
    <w:rsid w:val="002B4623"/>
    <w:rsid w:val="002B4E12"/>
    <w:rsid w:val="002B55D2"/>
    <w:rsid w:val="002B6177"/>
    <w:rsid w:val="002B649E"/>
    <w:rsid w:val="002B64F0"/>
    <w:rsid w:val="002B6623"/>
    <w:rsid w:val="002B6769"/>
    <w:rsid w:val="002B691C"/>
    <w:rsid w:val="002B6DCC"/>
    <w:rsid w:val="002B6F80"/>
    <w:rsid w:val="002B7116"/>
    <w:rsid w:val="002C0488"/>
    <w:rsid w:val="002C067A"/>
    <w:rsid w:val="002C1BC3"/>
    <w:rsid w:val="002C1EFD"/>
    <w:rsid w:val="002C1F51"/>
    <w:rsid w:val="002C2318"/>
    <w:rsid w:val="002C2E9B"/>
    <w:rsid w:val="002C3280"/>
    <w:rsid w:val="002C3AC2"/>
    <w:rsid w:val="002C3FA3"/>
    <w:rsid w:val="002C4651"/>
    <w:rsid w:val="002C48C8"/>
    <w:rsid w:val="002C4E41"/>
    <w:rsid w:val="002C4F4E"/>
    <w:rsid w:val="002C5483"/>
    <w:rsid w:val="002C5578"/>
    <w:rsid w:val="002C5C79"/>
    <w:rsid w:val="002C62D3"/>
    <w:rsid w:val="002C7A4E"/>
    <w:rsid w:val="002D06ED"/>
    <w:rsid w:val="002D0769"/>
    <w:rsid w:val="002D0791"/>
    <w:rsid w:val="002D0C29"/>
    <w:rsid w:val="002D0E2D"/>
    <w:rsid w:val="002D0E49"/>
    <w:rsid w:val="002D1408"/>
    <w:rsid w:val="002D18F4"/>
    <w:rsid w:val="002D2A89"/>
    <w:rsid w:val="002D3163"/>
    <w:rsid w:val="002D434E"/>
    <w:rsid w:val="002D43C2"/>
    <w:rsid w:val="002D4782"/>
    <w:rsid w:val="002D4B08"/>
    <w:rsid w:val="002D5000"/>
    <w:rsid w:val="002D588D"/>
    <w:rsid w:val="002D5B11"/>
    <w:rsid w:val="002D5B16"/>
    <w:rsid w:val="002D5C58"/>
    <w:rsid w:val="002D6251"/>
    <w:rsid w:val="002D6497"/>
    <w:rsid w:val="002D72D6"/>
    <w:rsid w:val="002D74B5"/>
    <w:rsid w:val="002D7740"/>
    <w:rsid w:val="002D7B1E"/>
    <w:rsid w:val="002E0623"/>
    <w:rsid w:val="002E0CF2"/>
    <w:rsid w:val="002E20A7"/>
    <w:rsid w:val="002E250A"/>
    <w:rsid w:val="002E2AA8"/>
    <w:rsid w:val="002E2E5D"/>
    <w:rsid w:val="002E3211"/>
    <w:rsid w:val="002E33BC"/>
    <w:rsid w:val="002E3E5D"/>
    <w:rsid w:val="002E4524"/>
    <w:rsid w:val="002E5F5D"/>
    <w:rsid w:val="002E6546"/>
    <w:rsid w:val="002E764E"/>
    <w:rsid w:val="002E7701"/>
    <w:rsid w:val="002F1697"/>
    <w:rsid w:val="002F1C2B"/>
    <w:rsid w:val="002F1D75"/>
    <w:rsid w:val="002F2870"/>
    <w:rsid w:val="002F422A"/>
    <w:rsid w:val="002F4431"/>
    <w:rsid w:val="002F50A9"/>
    <w:rsid w:val="002F5111"/>
    <w:rsid w:val="002F5490"/>
    <w:rsid w:val="002F556F"/>
    <w:rsid w:val="002F5A0B"/>
    <w:rsid w:val="002F5B4C"/>
    <w:rsid w:val="002F61D4"/>
    <w:rsid w:val="002F6336"/>
    <w:rsid w:val="002F6D51"/>
    <w:rsid w:val="002F734C"/>
    <w:rsid w:val="002F7FE5"/>
    <w:rsid w:val="003002C3"/>
    <w:rsid w:val="00300418"/>
    <w:rsid w:val="00301922"/>
    <w:rsid w:val="00301B4E"/>
    <w:rsid w:val="00301D5A"/>
    <w:rsid w:val="00301E3B"/>
    <w:rsid w:val="00301FD0"/>
    <w:rsid w:val="00302DF5"/>
    <w:rsid w:val="00303591"/>
    <w:rsid w:val="0030473C"/>
    <w:rsid w:val="00304C89"/>
    <w:rsid w:val="0030507C"/>
    <w:rsid w:val="003056B2"/>
    <w:rsid w:val="003056B5"/>
    <w:rsid w:val="00306215"/>
    <w:rsid w:val="003068DF"/>
    <w:rsid w:val="00306D3A"/>
    <w:rsid w:val="00307AF1"/>
    <w:rsid w:val="00310909"/>
    <w:rsid w:val="00310A4F"/>
    <w:rsid w:val="00310A7F"/>
    <w:rsid w:val="00311159"/>
    <w:rsid w:val="0031118E"/>
    <w:rsid w:val="00312296"/>
    <w:rsid w:val="00312B3B"/>
    <w:rsid w:val="003133A5"/>
    <w:rsid w:val="00313D32"/>
    <w:rsid w:val="003155DC"/>
    <w:rsid w:val="00316350"/>
    <w:rsid w:val="003167A4"/>
    <w:rsid w:val="00317656"/>
    <w:rsid w:val="003223DB"/>
    <w:rsid w:val="003226AD"/>
    <w:rsid w:val="00322A43"/>
    <w:rsid w:val="00323222"/>
    <w:rsid w:val="00324978"/>
    <w:rsid w:val="00324B8E"/>
    <w:rsid w:val="00325094"/>
    <w:rsid w:val="003256DC"/>
    <w:rsid w:val="00325E0D"/>
    <w:rsid w:val="0032663C"/>
    <w:rsid w:val="00326B14"/>
    <w:rsid w:val="003273D0"/>
    <w:rsid w:val="003274DD"/>
    <w:rsid w:val="00327B61"/>
    <w:rsid w:val="00327D39"/>
    <w:rsid w:val="00327F4E"/>
    <w:rsid w:val="0033071D"/>
    <w:rsid w:val="00330C7B"/>
    <w:rsid w:val="00331063"/>
    <w:rsid w:val="0033160D"/>
    <w:rsid w:val="00331E48"/>
    <w:rsid w:val="003320B7"/>
    <w:rsid w:val="0033290F"/>
    <w:rsid w:val="00332F2E"/>
    <w:rsid w:val="00333274"/>
    <w:rsid w:val="00334808"/>
    <w:rsid w:val="0033490B"/>
    <w:rsid w:val="00334E17"/>
    <w:rsid w:val="003350EB"/>
    <w:rsid w:val="00335CB0"/>
    <w:rsid w:val="00336785"/>
    <w:rsid w:val="0033693F"/>
    <w:rsid w:val="00337BD7"/>
    <w:rsid w:val="00337E37"/>
    <w:rsid w:val="00340094"/>
    <w:rsid w:val="00340576"/>
    <w:rsid w:val="00340A5A"/>
    <w:rsid w:val="00340BAD"/>
    <w:rsid w:val="00340CDE"/>
    <w:rsid w:val="00341906"/>
    <w:rsid w:val="00342240"/>
    <w:rsid w:val="003437CD"/>
    <w:rsid w:val="00343BD0"/>
    <w:rsid w:val="00344730"/>
    <w:rsid w:val="00345288"/>
    <w:rsid w:val="00345994"/>
    <w:rsid w:val="00345B71"/>
    <w:rsid w:val="00345F6D"/>
    <w:rsid w:val="00345F9C"/>
    <w:rsid w:val="00346196"/>
    <w:rsid w:val="00346C6C"/>
    <w:rsid w:val="00346DC0"/>
    <w:rsid w:val="0034701F"/>
    <w:rsid w:val="00347252"/>
    <w:rsid w:val="0034766D"/>
    <w:rsid w:val="00347CE1"/>
    <w:rsid w:val="00347D9E"/>
    <w:rsid w:val="00347F21"/>
    <w:rsid w:val="00350281"/>
    <w:rsid w:val="003504F0"/>
    <w:rsid w:val="0035070F"/>
    <w:rsid w:val="0035100D"/>
    <w:rsid w:val="003511A0"/>
    <w:rsid w:val="00351EF4"/>
    <w:rsid w:val="003524A2"/>
    <w:rsid w:val="0035277D"/>
    <w:rsid w:val="00353095"/>
    <w:rsid w:val="003532FF"/>
    <w:rsid w:val="003537F6"/>
    <w:rsid w:val="003551A3"/>
    <w:rsid w:val="003569B7"/>
    <w:rsid w:val="00356E14"/>
    <w:rsid w:val="00360080"/>
    <w:rsid w:val="003606BB"/>
    <w:rsid w:val="003611FB"/>
    <w:rsid w:val="0036197F"/>
    <w:rsid w:val="003620A5"/>
    <w:rsid w:val="003634A2"/>
    <w:rsid w:val="0036396A"/>
    <w:rsid w:val="00363EED"/>
    <w:rsid w:val="00364764"/>
    <w:rsid w:val="00364C05"/>
    <w:rsid w:val="00364C15"/>
    <w:rsid w:val="003654BB"/>
    <w:rsid w:val="00366289"/>
    <w:rsid w:val="0036674F"/>
    <w:rsid w:val="00367807"/>
    <w:rsid w:val="00367B02"/>
    <w:rsid w:val="00367D27"/>
    <w:rsid w:val="003705D8"/>
    <w:rsid w:val="0037088D"/>
    <w:rsid w:val="003711EC"/>
    <w:rsid w:val="0037169B"/>
    <w:rsid w:val="00371F71"/>
    <w:rsid w:val="00372364"/>
    <w:rsid w:val="00372E44"/>
    <w:rsid w:val="003741DE"/>
    <w:rsid w:val="0037440E"/>
    <w:rsid w:val="00374C92"/>
    <w:rsid w:val="00374ECF"/>
    <w:rsid w:val="003753F0"/>
    <w:rsid w:val="00375D65"/>
    <w:rsid w:val="00375FF1"/>
    <w:rsid w:val="00376FA4"/>
    <w:rsid w:val="00377584"/>
    <w:rsid w:val="00380976"/>
    <w:rsid w:val="003813DF"/>
    <w:rsid w:val="00381881"/>
    <w:rsid w:val="003820E3"/>
    <w:rsid w:val="00383421"/>
    <w:rsid w:val="0038352F"/>
    <w:rsid w:val="00383AC0"/>
    <w:rsid w:val="00384246"/>
    <w:rsid w:val="0038451C"/>
    <w:rsid w:val="0038524D"/>
    <w:rsid w:val="00385847"/>
    <w:rsid w:val="00385F68"/>
    <w:rsid w:val="00387891"/>
    <w:rsid w:val="00387DF4"/>
    <w:rsid w:val="003904F0"/>
    <w:rsid w:val="00390505"/>
    <w:rsid w:val="003905C3"/>
    <w:rsid w:val="0039122E"/>
    <w:rsid w:val="00392353"/>
    <w:rsid w:val="00393B2E"/>
    <w:rsid w:val="00393D37"/>
    <w:rsid w:val="00393F46"/>
    <w:rsid w:val="00394851"/>
    <w:rsid w:val="003948E3"/>
    <w:rsid w:val="00394C4E"/>
    <w:rsid w:val="00395F14"/>
    <w:rsid w:val="00396247"/>
    <w:rsid w:val="003962B1"/>
    <w:rsid w:val="00396D7F"/>
    <w:rsid w:val="00397107"/>
    <w:rsid w:val="00397202"/>
    <w:rsid w:val="003975A4"/>
    <w:rsid w:val="00397E52"/>
    <w:rsid w:val="00397EF2"/>
    <w:rsid w:val="003A0BD2"/>
    <w:rsid w:val="003A132E"/>
    <w:rsid w:val="003A196D"/>
    <w:rsid w:val="003A2313"/>
    <w:rsid w:val="003A2C12"/>
    <w:rsid w:val="003A2F53"/>
    <w:rsid w:val="003A2FBE"/>
    <w:rsid w:val="003A3756"/>
    <w:rsid w:val="003A3A8E"/>
    <w:rsid w:val="003A3C82"/>
    <w:rsid w:val="003A3E73"/>
    <w:rsid w:val="003A4C2C"/>
    <w:rsid w:val="003A4C34"/>
    <w:rsid w:val="003A5156"/>
    <w:rsid w:val="003A647E"/>
    <w:rsid w:val="003A6855"/>
    <w:rsid w:val="003A6B1A"/>
    <w:rsid w:val="003A6DB3"/>
    <w:rsid w:val="003A6F35"/>
    <w:rsid w:val="003A7141"/>
    <w:rsid w:val="003A7217"/>
    <w:rsid w:val="003A7CFF"/>
    <w:rsid w:val="003B0633"/>
    <w:rsid w:val="003B0C37"/>
    <w:rsid w:val="003B10F0"/>
    <w:rsid w:val="003B182D"/>
    <w:rsid w:val="003B20EB"/>
    <w:rsid w:val="003B26F8"/>
    <w:rsid w:val="003B4BDE"/>
    <w:rsid w:val="003B6071"/>
    <w:rsid w:val="003B6733"/>
    <w:rsid w:val="003B6930"/>
    <w:rsid w:val="003B7561"/>
    <w:rsid w:val="003B75E9"/>
    <w:rsid w:val="003B7A44"/>
    <w:rsid w:val="003C00F7"/>
    <w:rsid w:val="003C0408"/>
    <w:rsid w:val="003C06EA"/>
    <w:rsid w:val="003C1897"/>
    <w:rsid w:val="003C1E18"/>
    <w:rsid w:val="003C224B"/>
    <w:rsid w:val="003C3A84"/>
    <w:rsid w:val="003C489B"/>
    <w:rsid w:val="003C496F"/>
    <w:rsid w:val="003C4C00"/>
    <w:rsid w:val="003C5DA3"/>
    <w:rsid w:val="003C623A"/>
    <w:rsid w:val="003C62CC"/>
    <w:rsid w:val="003C65DE"/>
    <w:rsid w:val="003C67DC"/>
    <w:rsid w:val="003C6A36"/>
    <w:rsid w:val="003C72CB"/>
    <w:rsid w:val="003C7371"/>
    <w:rsid w:val="003C7458"/>
    <w:rsid w:val="003C7D42"/>
    <w:rsid w:val="003D0B49"/>
    <w:rsid w:val="003D126F"/>
    <w:rsid w:val="003D1AFF"/>
    <w:rsid w:val="003D22DD"/>
    <w:rsid w:val="003D2433"/>
    <w:rsid w:val="003D251E"/>
    <w:rsid w:val="003D2A77"/>
    <w:rsid w:val="003D2A97"/>
    <w:rsid w:val="003D400B"/>
    <w:rsid w:val="003D40DF"/>
    <w:rsid w:val="003D45D2"/>
    <w:rsid w:val="003D4827"/>
    <w:rsid w:val="003D48A2"/>
    <w:rsid w:val="003D48D4"/>
    <w:rsid w:val="003D4D1C"/>
    <w:rsid w:val="003D5C0F"/>
    <w:rsid w:val="003D5DCA"/>
    <w:rsid w:val="003D6ACA"/>
    <w:rsid w:val="003D7A2B"/>
    <w:rsid w:val="003E005E"/>
    <w:rsid w:val="003E1080"/>
    <w:rsid w:val="003E12D4"/>
    <w:rsid w:val="003E163E"/>
    <w:rsid w:val="003E1C73"/>
    <w:rsid w:val="003E21F1"/>
    <w:rsid w:val="003E235F"/>
    <w:rsid w:val="003E3502"/>
    <w:rsid w:val="003E35D6"/>
    <w:rsid w:val="003E36D8"/>
    <w:rsid w:val="003E3813"/>
    <w:rsid w:val="003E4EAA"/>
    <w:rsid w:val="003E4EB3"/>
    <w:rsid w:val="003E51C2"/>
    <w:rsid w:val="003E7403"/>
    <w:rsid w:val="003F10E9"/>
    <w:rsid w:val="003F1ED6"/>
    <w:rsid w:val="003F2C98"/>
    <w:rsid w:val="003F3029"/>
    <w:rsid w:val="003F36A7"/>
    <w:rsid w:val="003F39D0"/>
    <w:rsid w:val="003F3B09"/>
    <w:rsid w:val="003F41B4"/>
    <w:rsid w:val="003F5A38"/>
    <w:rsid w:val="003F5B57"/>
    <w:rsid w:val="003F5D80"/>
    <w:rsid w:val="003F6182"/>
    <w:rsid w:val="003F6215"/>
    <w:rsid w:val="003F63A8"/>
    <w:rsid w:val="003F64A8"/>
    <w:rsid w:val="003F6B99"/>
    <w:rsid w:val="003F7474"/>
    <w:rsid w:val="003F74B6"/>
    <w:rsid w:val="003F76E1"/>
    <w:rsid w:val="003F7BE4"/>
    <w:rsid w:val="004009F1"/>
    <w:rsid w:val="00401EE2"/>
    <w:rsid w:val="00402248"/>
    <w:rsid w:val="00402668"/>
    <w:rsid w:val="00402F81"/>
    <w:rsid w:val="00403A48"/>
    <w:rsid w:val="0040415E"/>
    <w:rsid w:val="0040449E"/>
    <w:rsid w:val="00404A84"/>
    <w:rsid w:val="00404EDD"/>
    <w:rsid w:val="00405AF6"/>
    <w:rsid w:val="004062FB"/>
    <w:rsid w:val="00406765"/>
    <w:rsid w:val="00406C29"/>
    <w:rsid w:val="00406C86"/>
    <w:rsid w:val="00410149"/>
    <w:rsid w:val="00410619"/>
    <w:rsid w:val="00410C00"/>
    <w:rsid w:val="00411218"/>
    <w:rsid w:val="00411AF7"/>
    <w:rsid w:val="004120CD"/>
    <w:rsid w:val="00412866"/>
    <w:rsid w:val="004129F4"/>
    <w:rsid w:val="00412FB5"/>
    <w:rsid w:val="00413B4B"/>
    <w:rsid w:val="00414B52"/>
    <w:rsid w:val="00414B87"/>
    <w:rsid w:val="00414F6B"/>
    <w:rsid w:val="00415517"/>
    <w:rsid w:val="004157E4"/>
    <w:rsid w:val="00415DCF"/>
    <w:rsid w:val="00415E0C"/>
    <w:rsid w:val="00416108"/>
    <w:rsid w:val="0041629B"/>
    <w:rsid w:val="00417B85"/>
    <w:rsid w:val="00417D18"/>
    <w:rsid w:val="00417E3C"/>
    <w:rsid w:val="00420001"/>
    <w:rsid w:val="00421642"/>
    <w:rsid w:val="0042186F"/>
    <w:rsid w:val="00421BB4"/>
    <w:rsid w:val="0042256B"/>
    <w:rsid w:val="004225D0"/>
    <w:rsid w:val="004228E4"/>
    <w:rsid w:val="00422E4E"/>
    <w:rsid w:val="004232DB"/>
    <w:rsid w:val="00423F4F"/>
    <w:rsid w:val="0042514A"/>
    <w:rsid w:val="004252AD"/>
    <w:rsid w:val="00425373"/>
    <w:rsid w:val="004261D2"/>
    <w:rsid w:val="00426489"/>
    <w:rsid w:val="00426546"/>
    <w:rsid w:val="0042686D"/>
    <w:rsid w:val="00427AC6"/>
    <w:rsid w:val="00427F8B"/>
    <w:rsid w:val="00430630"/>
    <w:rsid w:val="00430D86"/>
    <w:rsid w:val="00430D9B"/>
    <w:rsid w:val="00430E39"/>
    <w:rsid w:val="00431077"/>
    <w:rsid w:val="004329CB"/>
    <w:rsid w:val="00432D04"/>
    <w:rsid w:val="004338A0"/>
    <w:rsid w:val="00433B34"/>
    <w:rsid w:val="00433B91"/>
    <w:rsid w:val="00434095"/>
    <w:rsid w:val="004343CC"/>
    <w:rsid w:val="00434652"/>
    <w:rsid w:val="0043577E"/>
    <w:rsid w:val="00435822"/>
    <w:rsid w:val="004359DA"/>
    <w:rsid w:val="00435F0B"/>
    <w:rsid w:val="00436313"/>
    <w:rsid w:val="004363E9"/>
    <w:rsid w:val="00436906"/>
    <w:rsid w:val="00437834"/>
    <w:rsid w:val="00437E85"/>
    <w:rsid w:val="00440647"/>
    <w:rsid w:val="004414C6"/>
    <w:rsid w:val="00441889"/>
    <w:rsid w:val="00441F78"/>
    <w:rsid w:val="0044285C"/>
    <w:rsid w:val="00442AA9"/>
    <w:rsid w:val="00443167"/>
    <w:rsid w:val="00443319"/>
    <w:rsid w:val="00443687"/>
    <w:rsid w:val="00443ABD"/>
    <w:rsid w:val="0044403E"/>
    <w:rsid w:val="00444B10"/>
    <w:rsid w:val="004455DA"/>
    <w:rsid w:val="00445C8C"/>
    <w:rsid w:val="00446342"/>
    <w:rsid w:val="00446614"/>
    <w:rsid w:val="00446D33"/>
    <w:rsid w:val="004472B1"/>
    <w:rsid w:val="00450560"/>
    <w:rsid w:val="00450735"/>
    <w:rsid w:val="00450EE2"/>
    <w:rsid w:val="004524B6"/>
    <w:rsid w:val="00452673"/>
    <w:rsid w:val="004528DD"/>
    <w:rsid w:val="00452AE0"/>
    <w:rsid w:val="00452E69"/>
    <w:rsid w:val="004552F5"/>
    <w:rsid w:val="004565B0"/>
    <w:rsid w:val="00456846"/>
    <w:rsid w:val="00461018"/>
    <w:rsid w:val="00461A27"/>
    <w:rsid w:val="00461B50"/>
    <w:rsid w:val="0046203B"/>
    <w:rsid w:val="0046236A"/>
    <w:rsid w:val="00463486"/>
    <w:rsid w:val="004635B4"/>
    <w:rsid w:val="00463A46"/>
    <w:rsid w:val="00464010"/>
    <w:rsid w:val="00464019"/>
    <w:rsid w:val="00465499"/>
    <w:rsid w:val="0046559E"/>
    <w:rsid w:val="0046630A"/>
    <w:rsid w:val="00466FBA"/>
    <w:rsid w:val="00467659"/>
    <w:rsid w:val="004678A1"/>
    <w:rsid w:val="004679D1"/>
    <w:rsid w:val="00467BE5"/>
    <w:rsid w:val="00467FBC"/>
    <w:rsid w:val="004702C5"/>
    <w:rsid w:val="00470360"/>
    <w:rsid w:val="00470700"/>
    <w:rsid w:val="00471727"/>
    <w:rsid w:val="00471E2F"/>
    <w:rsid w:val="00471E65"/>
    <w:rsid w:val="00471FBB"/>
    <w:rsid w:val="00472727"/>
    <w:rsid w:val="00472ED2"/>
    <w:rsid w:val="004730D5"/>
    <w:rsid w:val="004730E4"/>
    <w:rsid w:val="0047333D"/>
    <w:rsid w:val="004735AE"/>
    <w:rsid w:val="004742C4"/>
    <w:rsid w:val="00474571"/>
    <w:rsid w:val="00474ABF"/>
    <w:rsid w:val="00474FE4"/>
    <w:rsid w:val="004750CA"/>
    <w:rsid w:val="00475356"/>
    <w:rsid w:val="00475EBE"/>
    <w:rsid w:val="00476D28"/>
    <w:rsid w:val="00477F97"/>
    <w:rsid w:val="00480289"/>
    <w:rsid w:val="00480711"/>
    <w:rsid w:val="004809BE"/>
    <w:rsid w:val="00480F0C"/>
    <w:rsid w:val="00480F7F"/>
    <w:rsid w:val="0048320B"/>
    <w:rsid w:val="004833BE"/>
    <w:rsid w:val="00483D68"/>
    <w:rsid w:val="0048424A"/>
    <w:rsid w:val="004844F9"/>
    <w:rsid w:val="00484DDA"/>
    <w:rsid w:val="00485006"/>
    <w:rsid w:val="00485C86"/>
    <w:rsid w:val="00486884"/>
    <w:rsid w:val="00487126"/>
    <w:rsid w:val="00487A86"/>
    <w:rsid w:val="00487AA3"/>
    <w:rsid w:val="00487C48"/>
    <w:rsid w:val="004900CF"/>
    <w:rsid w:val="0049023A"/>
    <w:rsid w:val="00490545"/>
    <w:rsid w:val="004907AA"/>
    <w:rsid w:val="00490EA8"/>
    <w:rsid w:val="00491A5D"/>
    <w:rsid w:val="00491C4A"/>
    <w:rsid w:val="00491D75"/>
    <w:rsid w:val="00491FC8"/>
    <w:rsid w:val="004920CA"/>
    <w:rsid w:val="00492B0A"/>
    <w:rsid w:val="00493214"/>
    <w:rsid w:val="00494CAC"/>
    <w:rsid w:val="00495444"/>
    <w:rsid w:val="00495751"/>
    <w:rsid w:val="00495A77"/>
    <w:rsid w:val="004967D2"/>
    <w:rsid w:val="00497033"/>
    <w:rsid w:val="00497149"/>
    <w:rsid w:val="0049724D"/>
    <w:rsid w:val="0049778C"/>
    <w:rsid w:val="00497995"/>
    <w:rsid w:val="00497B3E"/>
    <w:rsid w:val="00497FD4"/>
    <w:rsid w:val="004A296D"/>
    <w:rsid w:val="004A3FCF"/>
    <w:rsid w:val="004A4CC8"/>
    <w:rsid w:val="004A4E39"/>
    <w:rsid w:val="004A539D"/>
    <w:rsid w:val="004A584F"/>
    <w:rsid w:val="004A59BF"/>
    <w:rsid w:val="004A5A4B"/>
    <w:rsid w:val="004A5E61"/>
    <w:rsid w:val="004A6163"/>
    <w:rsid w:val="004A650C"/>
    <w:rsid w:val="004A6908"/>
    <w:rsid w:val="004A6A00"/>
    <w:rsid w:val="004A73CC"/>
    <w:rsid w:val="004A753E"/>
    <w:rsid w:val="004A7E5F"/>
    <w:rsid w:val="004B05FF"/>
    <w:rsid w:val="004B098E"/>
    <w:rsid w:val="004B0BBA"/>
    <w:rsid w:val="004B1B22"/>
    <w:rsid w:val="004B272E"/>
    <w:rsid w:val="004B2884"/>
    <w:rsid w:val="004B2F16"/>
    <w:rsid w:val="004B3142"/>
    <w:rsid w:val="004B4DEA"/>
    <w:rsid w:val="004B52FC"/>
    <w:rsid w:val="004B5449"/>
    <w:rsid w:val="004B66C0"/>
    <w:rsid w:val="004B74E0"/>
    <w:rsid w:val="004B771A"/>
    <w:rsid w:val="004B780A"/>
    <w:rsid w:val="004B7C31"/>
    <w:rsid w:val="004B7DF0"/>
    <w:rsid w:val="004C0783"/>
    <w:rsid w:val="004C09ED"/>
    <w:rsid w:val="004C0A1C"/>
    <w:rsid w:val="004C2487"/>
    <w:rsid w:val="004C33A3"/>
    <w:rsid w:val="004C340E"/>
    <w:rsid w:val="004C3F74"/>
    <w:rsid w:val="004C4372"/>
    <w:rsid w:val="004C4790"/>
    <w:rsid w:val="004C49C4"/>
    <w:rsid w:val="004C4C5B"/>
    <w:rsid w:val="004C4D3E"/>
    <w:rsid w:val="004C5F70"/>
    <w:rsid w:val="004C6205"/>
    <w:rsid w:val="004C6EFC"/>
    <w:rsid w:val="004C6F10"/>
    <w:rsid w:val="004C75EE"/>
    <w:rsid w:val="004C7960"/>
    <w:rsid w:val="004C7F4E"/>
    <w:rsid w:val="004D0299"/>
    <w:rsid w:val="004D0305"/>
    <w:rsid w:val="004D0CAF"/>
    <w:rsid w:val="004D0F25"/>
    <w:rsid w:val="004D12F7"/>
    <w:rsid w:val="004D1550"/>
    <w:rsid w:val="004D1689"/>
    <w:rsid w:val="004D1767"/>
    <w:rsid w:val="004D229D"/>
    <w:rsid w:val="004D2495"/>
    <w:rsid w:val="004D292F"/>
    <w:rsid w:val="004D2B05"/>
    <w:rsid w:val="004D3025"/>
    <w:rsid w:val="004D33AD"/>
    <w:rsid w:val="004D3525"/>
    <w:rsid w:val="004D390A"/>
    <w:rsid w:val="004D3B4E"/>
    <w:rsid w:val="004D3BCE"/>
    <w:rsid w:val="004D408F"/>
    <w:rsid w:val="004D4A3C"/>
    <w:rsid w:val="004D4C65"/>
    <w:rsid w:val="004D5147"/>
    <w:rsid w:val="004D517A"/>
    <w:rsid w:val="004D53C9"/>
    <w:rsid w:val="004D6161"/>
    <w:rsid w:val="004D66FD"/>
    <w:rsid w:val="004D67CF"/>
    <w:rsid w:val="004D6FCC"/>
    <w:rsid w:val="004D7050"/>
    <w:rsid w:val="004D72D3"/>
    <w:rsid w:val="004D7362"/>
    <w:rsid w:val="004D7556"/>
    <w:rsid w:val="004D79F4"/>
    <w:rsid w:val="004D7EA7"/>
    <w:rsid w:val="004E0A00"/>
    <w:rsid w:val="004E0E57"/>
    <w:rsid w:val="004E0E66"/>
    <w:rsid w:val="004E1431"/>
    <w:rsid w:val="004E223F"/>
    <w:rsid w:val="004E2BBA"/>
    <w:rsid w:val="004E2E16"/>
    <w:rsid w:val="004E32D0"/>
    <w:rsid w:val="004E3AD5"/>
    <w:rsid w:val="004E3B5B"/>
    <w:rsid w:val="004E3D39"/>
    <w:rsid w:val="004E47CE"/>
    <w:rsid w:val="004E4E5B"/>
    <w:rsid w:val="004E51BD"/>
    <w:rsid w:val="004E52A5"/>
    <w:rsid w:val="004E58C8"/>
    <w:rsid w:val="004E63F5"/>
    <w:rsid w:val="004E6F63"/>
    <w:rsid w:val="004E704B"/>
    <w:rsid w:val="004E7139"/>
    <w:rsid w:val="004E73E9"/>
    <w:rsid w:val="004E75F6"/>
    <w:rsid w:val="004E76FD"/>
    <w:rsid w:val="004E785F"/>
    <w:rsid w:val="004E7BB1"/>
    <w:rsid w:val="004E7F8A"/>
    <w:rsid w:val="004F0726"/>
    <w:rsid w:val="004F159E"/>
    <w:rsid w:val="004F15FB"/>
    <w:rsid w:val="004F286C"/>
    <w:rsid w:val="004F2A2B"/>
    <w:rsid w:val="004F2EE5"/>
    <w:rsid w:val="004F3D72"/>
    <w:rsid w:val="004F3FBD"/>
    <w:rsid w:val="004F42FD"/>
    <w:rsid w:val="004F4A6C"/>
    <w:rsid w:val="004F5485"/>
    <w:rsid w:val="004F57F1"/>
    <w:rsid w:val="004F57F8"/>
    <w:rsid w:val="004F6179"/>
    <w:rsid w:val="004F6267"/>
    <w:rsid w:val="004F68C2"/>
    <w:rsid w:val="004F69C6"/>
    <w:rsid w:val="004F6A27"/>
    <w:rsid w:val="004F6D93"/>
    <w:rsid w:val="004F6DC2"/>
    <w:rsid w:val="004F78E4"/>
    <w:rsid w:val="00500984"/>
    <w:rsid w:val="00500C7A"/>
    <w:rsid w:val="00502221"/>
    <w:rsid w:val="005023DF"/>
    <w:rsid w:val="0050365F"/>
    <w:rsid w:val="0050369B"/>
    <w:rsid w:val="0050413C"/>
    <w:rsid w:val="00504446"/>
    <w:rsid w:val="005057B5"/>
    <w:rsid w:val="00506120"/>
    <w:rsid w:val="0050635E"/>
    <w:rsid w:val="005066BC"/>
    <w:rsid w:val="005066D8"/>
    <w:rsid w:val="00506955"/>
    <w:rsid w:val="00506A04"/>
    <w:rsid w:val="00506A1C"/>
    <w:rsid w:val="00507F10"/>
    <w:rsid w:val="00507F66"/>
    <w:rsid w:val="0051040D"/>
    <w:rsid w:val="005106D2"/>
    <w:rsid w:val="005114F3"/>
    <w:rsid w:val="00511569"/>
    <w:rsid w:val="00511CE7"/>
    <w:rsid w:val="00512564"/>
    <w:rsid w:val="00513B70"/>
    <w:rsid w:val="00513C82"/>
    <w:rsid w:val="0051430A"/>
    <w:rsid w:val="005144F7"/>
    <w:rsid w:val="00514C67"/>
    <w:rsid w:val="00514DD7"/>
    <w:rsid w:val="00515026"/>
    <w:rsid w:val="005155F4"/>
    <w:rsid w:val="0051593A"/>
    <w:rsid w:val="005164E8"/>
    <w:rsid w:val="00516E19"/>
    <w:rsid w:val="005170E0"/>
    <w:rsid w:val="005204D9"/>
    <w:rsid w:val="00520CBD"/>
    <w:rsid w:val="00520DC6"/>
    <w:rsid w:val="00520F52"/>
    <w:rsid w:val="005211F2"/>
    <w:rsid w:val="00521833"/>
    <w:rsid w:val="0052228F"/>
    <w:rsid w:val="00523288"/>
    <w:rsid w:val="005233C2"/>
    <w:rsid w:val="0052377E"/>
    <w:rsid w:val="005243BB"/>
    <w:rsid w:val="005245DD"/>
    <w:rsid w:val="0052629A"/>
    <w:rsid w:val="005267D5"/>
    <w:rsid w:val="00526E99"/>
    <w:rsid w:val="00526EFF"/>
    <w:rsid w:val="00527078"/>
    <w:rsid w:val="0052738A"/>
    <w:rsid w:val="00530854"/>
    <w:rsid w:val="0053105F"/>
    <w:rsid w:val="00531097"/>
    <w:rsid w:val="00531427"/>
    <w:rsid w:val="00531696"/>
    <w:rsid w:val="00532138"/>
    <w:rsid w:val="005323DF"/>
    <w:rsid w:val="00533253"/>
    <w:rsid w:val="00533442"/>
    <w:rsid w:val="0053381C"/>
    <w:rsid w:val="005339D7"/>
    <w:rsid w:val="00534101"/>
    <w:rsid w:val="005346EB"/>
    <w:rsid w:val="00534A23"/>
    <w:rsid w:val="00534E52"/>
    <w:rsid w:val="00534F49"/>
    <w:rsid w:val="005353BC"/>
    <w:rsid w:val="005354F7"/>
    <w:rsid w:val="00535B72"/>
    <w:rsid w:val="00536394"/>
    <w:rsid w:val="005363E3"/>
    <w:rsid w:val="00536ACB"/>
    <w:rsid w:val="00537692"/>
    <w:rsid w:val="0053770B"/>
    <w:rsid w:val="0053784F"/>
    <w:rsid w:val="005400AA"/>
    <w:rsid w:val="0054085A"/>
    <w:rsid w:val="00540DE6"/>
    <w:rsid w:val="00542BD9"/>
    <w:rsid w:val="00542E18"/>
    <w:rsid w:val="00543132"/>
    <w:rsid w:val="0054354E"/>
    <w:rsid w:val="005438EF"/>
    <w:rsid w:val="005439D6"/>
    <w:rsid w:val="00543C45"/>
    <w:rsid w:val="00544F2A"/>
    <w:rsid w:val="005452FD"/>
    <w:rsid w:val="00545D87"/>
    <w:rsid w:val="00545DF4"/>
    <w:rsid w:val="0054606F"/>
    <w:rsid w:val="00546A05"/>
    <w:rsid w:val="00550A1A"/>
    <w:rsid w:val="00550C18"/>
    <w:rsid w:val="00550F09"/>
    <w:rsid w:val="005511E3"/>
    <w:rsid w:val="00551424"/>
    <w:rsid w:val="005514E7"/>
    <w:rsid w:val="0055196F"/>
    <w:rsid w:val="0055218D"/>
    <w:rsid w:val="0055222D"/>
    <w:rsid w:val="00552AFA"/>
    <w:rsid w:val="00552C71"/>
    <w:rsid w:val="00552EEF"/>
    <w:rsid w:val="00552F82"/>
    <w:rsid w:val="00552FD5"/>
    <w:rsid w:val="0055309A"/>
    <w:rsid w:val="0055355D"/>
    <w:rsid w:val="00553BA3"/>
    <w:rsid w:val="00554ABF"/>
    <w:rsid w:val="00554FCB"/>
    <w:rsid w:val="00555250"/>
    <w:rsid w:val="00555447"/>
    <w:rsid w:val="00556E8A"/>
    <w:rsid w:val="00557081"/>
    <w:rsid w:val="00557588"/>
    <w:rsid w:val="005575E5"/>
    <w:rsid w:val="005578D0"/>
    <w:rsid w:val="0056005A"/>
    <w:rsid w:val="00560C2F"/>
    <w:rsid w:val="00561D72"/>
    <w:rsid w:val="005620BE"/>
    <w:rsid w:val="00562887"/>
    <w:rsid w:val="00562AD4"/>
    <w:rsid w:val="005639EE"/>
    <w:rsid w:val="00563A25"/>
    <w:rsid w:val="0056405C"/>
    <w:rsid w:val="005645E3"/>
    <w:rsid w:val="00564EBD"/>
    <w:rsid w:val="005656A2"/>
    <w:rsid w:val="00565E94"/>
    <w:rsid w:val="00565FB6"/>
    <w:rsid w:val="0056603B"/>
    <w:rsid w:val="005677DD"/>
    <w:rsid w:val="005678E9"/>
    <w:rsid w:val="00570212"/>
    <w:rsid w:val="005704D1"/>
    <w:rsid w:val="00571051"/>
    <w:rsid w:val="005714A6"/>
    <w:rsid w:val="00571677"/>
    <w:rsid w:val="00571AE9"/>
    <w:rsid w:val="00571C95"/>
    <w:rsid w:val="005722C6"/>
    <w:rsid w:val="00572392"/>
    <w:rsid w:val="00573848"/>
    <w:rsid w:val="00574895"/>
    <w:rsid w:val="00575584"/>
    <w:rsid w:val="005757C8"/>
    <w:rsid w:val="00575AF5"/>
    <w:rsid w:val="005771FB"/>
    <w:rsid w:val="00577395"/>
    <w:rsid w:val="00577CD9"/>
    <w:rsid w:val="00580A62"/>
    <w:rsid w:val="00580DC7"/>
    <w:rsid w:val="005813E3"/>
    <w:rsid w:val="00581699"/>
    <w:rsid w:val="005835FD"/>
    <w:rsid w:val="00583785"/>
    <w:rsid w:val="0058394B"/>
    <w:rsid w:val="00583EB1"/>
    <w:rsid w:val="0058569D"/>
    <w:rsid w:val="00586134"/>
    <w:rsid w:val="00586ED9"/>
    <w:rsid w:val="00586FF9"/>
    <w:rsid w:val="00586FFF"/>
    <w:rsid w:val="0059058E"/>
    <w:rsid w:val="005908E9"/>
    <w:rsid w:val="005910FF"/>
    <w:rsid w:val="0059140A"/>
    <w:rsid w:val="005918FF"/>
    <w:rsid w:val="00591C6C"/>
    <w:rsid w:val="005926CA"/>
    <w:rsid w:val="00592A3A"/>
    <w:rsid w:val="00592BBE"/>
    <w:rsid w:val="005935BF"/>
    <w:rsid w:val="00593ADF"/>
    <w:rsid w:val="00593D04"/>
    <w:rsid w:val="00593F8C"/>
    <w:rsid w:val="00594132"/>
    <w:rsid w:val="0059456C"/>
    <w:rsid w:val="0059477A"/>
    <w:rsid w:val="00594DEC"/>
    <w:rsid w:val="005958E8"/>
    <w:rsid w:val="005959C8"/>
    <w:rsid w:val="005970B1"/>
    <w:rsid w:val="005971D3"/>
    <w:rsid w:val="00597530"/>
    <w:rsid w:val="005977CE"/>
    <w:rsid w:val="00597D3E"/>
    <w:rsid w:val="00597E53"/>
    <w:rsid w:val="005A13EA"/>
    <w:rsid w:val="005A2E07"/>
    <w:rsid w:val="005A3036"/>
    <w:rsid w:val="005A3493"/>
    <w:rsid w:val="005A4065"/>
    <w:rsid w:val="005A420C"/>
    <w:rsid w:val="005A4922"/>
    <w:rsid w:val="005A4B17"/>
    <w:rsid w:val="005A4B21"/>
    <w:rsid w:val="005A4E59"/>
    <w:rsid w:val="005A5558"/>
    <w:rsid w:val="005A578E"/>
    <w:rsid w:val="005A60BF"/>
    <w:rsid w:val="005A66DD"/>
    <w:rsid w:val="005B029A"/>
    <w:rsid w:val="005B0A27"/>
    <w:rsid w:val="005B180E"/>
    <w:rsid w:val="005B263A"/>
    <w:rsid w:val="005B2964"/>
    <w:rsid w:val="005B2A1A"/>
    <w:rsid w:val="005B2E05"/>
    <w:rsid w:val="005B3124"/>
    <w:rsid w:val="005B4016"/>
    <w:rsid w:val="005B4712"/>
    <w:rsid w:val="005B4D8D"/>
    <w:rsid w:val="005B4F03"/>
    <w:rsid w:val="005B4F4C"/>
    <w:rsid w:val="005B515F"/>
    <w:rsid w:val="005B54ED"/>
    <w:rsid w:val="005B561C"/>
    <w:rsid w:val="005B5822"/>
    <w:rsid w:val="005B5CC1"/>
    <w:rsid w:val="005B6036"/>
    <w:rsid w:val="005B60E6"/>
    <w:rsid w:val="005B626E"/>
    <w:rsid w:val="005B66A4"/>
    <w:rsid w:val="005B7724"/>
    <w:rsid w:val="005B7DE3"/>
    <w:rsid w:val="005B7DE8"/>
    <w:rsid w:val="005B7EE4"/>
    <w:rsid w:val="005C042C"/>
    <w:rsid w:val="005C07DE"/>
    <w:rsid w:val="005C3164"/>
    <w:rsid w:val="005C3FBB"/>
    <w:rsid w:val="005C421C"/>
    <w:rsid w:val="005C45D2"/>
    <w:rsid w:val="005C4ABE"/>
    <w:rsid w:val="005C4CBE"/>
    <w:rsid w:val="005C54C6"/>
    <w:rsid w:val="005C54E4"/>
    <w:rsid w:val="005C581B"/>
    <w:rsid w:val="005C70F0"/>
    <w:rsid w:val="005C77B3"/>
    <w:rsid w:val="005C78C3"/>
    <w:rsid w:val="005C7E15"/>
    <w:rsid w:val="005D02C3"/>
    <w:rsid w:val="005D13CE"/>
    <w:rsid w:val="005D15AB"/>
    <w:rsid w:val="005D1CCE"/>
    <w:rsid w:val="005D2049"/>
    <w:rsid w:val="005D239F"/>
    <w:rsid w:val="005D2471"/>
    <w:rsid w:val="005D25C2"/>
    <w:rsid w:val="005D2805"/>
    <w:rsid w:val="005D3984"/>
    <w:rsid w:val="005D4AA2"/>
    <w:rsid w:val="005D4D0D"/>
    <w:rsid w:val="005D4E16"/>
    <w:rsid w:val="005D50C9"/>
    <w:rsid w:val="005D5114"/>
    <w:rsid w:val="005D6AAC"/>
    <w:rsid w:val="005D7D34"/>
    <w:rsid w:val="005E0013"/>
    <w:rsid w:val="005E00DC"/>
    <w:rsid w:val="005E0936"/>
    <w:rsid w:val="005E103F"/>
    <w:rsid w:val="005E1787"/>
    <w:rsid w:val="005E23D9"/>
    <w:rsid w:val="005E2B5A"/>
    <w:rsid w:val="005E2BED"/>
    <w:rsid w:val="005E2FE9"/>
    <w:rsid w:val="005E3D06"/>
    <w:rsid w:val="005E3D4B"/>
    <w:rsid w:val="005E3E15"/>
    <w:rsid w:val="005E51DC"/>
    <w:rsid w:val="005E562D"/>
    <w:rsid w:val="005E5A8B"/>
    <w:rsid w:val="005E5B04"/>
    <w:rsid w:val="005E713B"/>
    <w:rsid w:val="005E714F"/>
    <w:rsid w:val="005E726C"/>
    <w:rsid w:val="005F06B7"/>
    <w:rsid w:val="005F1306"/>
    <w:rsid w:val="005F1E65"/>
    <w:rsid w:val="005F26C6"/>
    <w:rsid w:val="005F2AF2"/>
    <w:rsid w:val="005F3262"/>
    <w:rsid w:val="005F4044"/>
    <w:rsid w:val="005F44AE"/>
    <w:rsid w:val="005F4534"/>
    <w:rsid w:val="005F4B0A"/>
    <w:rsid w:val="005F5B20"/>
    <w:rsid w:val="005F5ECF"/>
    <w:rsid w:val="005F62F3"/>
    <w:rsid w:val="005F6C9C"/>
    <w:rsid w:val="005F71EF"/>
    <w:rsid w:val="005F7873"/>
    <w:rsid w:val="005F7CF4"/>
    <w:rsid w:val="00600667"/>
    <w:rsid w:val="00600753"/>
    <w:rsid w:val="006019E4"/>
    <w:rsid w:val="00601AEF"/>
    <w:rsid w:val="00601BBE"/>
    <w:rsid w:val="0060203F"/>
    <w:rsid w:val="00602135"/>
    <w:rsid w:val="00602AFE"/>
    <w:rsid w:val="00602BE2"/>
    <w:rsid w:val="006030B0"/>
    <w:rsid w:val="006031AC"/>
    <w:rsid w:val="00603FE0"/>
    <w:rsid w:val="00604140"/>
    <w:rsid w:val="006048DF"/>
    <w:rsid w:val="00605097"/>
    <w:rsid w:val="00605ABF"/>
    <w:rsid w:val="00605E54"/>
    <w:rsid w:val="00607306"/>
    <w:rsid w:val="00607CD1"/>
    <w:rsid w:val="00610572"/>
    <w:rsid w:val="0061079F"/>
    <w:rsid w:val="00610E1E"/>
    <w:rsid w:val="00611C52"/>
    <w:rsid w:val="0061253F"/>
    <w:rsid w:val="00612BFC"/>
    <w:rsid w:val="00612E28"/>
    <w:rsid w:val="00613679"/>
    <w:rsid w:val="006139B7"/>
    <w:rsid w:val="0061490D"/>
    <w:rsid w:val="00614BC0"/>
    <w:rsid w:val="00614C41"/>
    <w:rsid w:val="006150D5"/>
    <w:rsid w:val="006156FC"/>
    <w:rsid w:val="006158B4"/>
    <w:rsid w:val="00615AD1"/>
    <w:rsid w:val="00615BBD"/>
    <w:rsid w:val="00615C18"/>
    <w:rsid w:val="00615F03"/>
    <w:rsid w:val="00616366"/>
    <w:rsid w:val="00617624"/>
    <w:rsid w:val="00617729"/>
    <w:rsid w:val="00620054"/>
    <w:rsid w:val="00620CC3"/>
    <w:rsid w:val="00621B84"/>
    <w:rsid w:val="00621EA8"/>
    <w:rsid w:val="00622225"/>
    <w:rsid w:val="006222F0"/>
    <w:rsid w:val="00622376"/>
    <w:rsid w:val="006224F3"/>
    <w:rsid w:val="0062287D"/>
    <w:rsid w:val="0062288B"/>
    <w:rsid w:val="006229D7"/>
    <w:rsid w:val="00623A3E"/>
    <w:rsid w:val="00624B3A"/>
    <w:rsid w:val="006250C0"/>
    <w:rsid w:val="00626662"/>
    <w:rsid w:val="0062682C"/>
    <w:rsid w:val="00626AFC"/>
    <w:rsid w:val="00630357"/>
    <w:rsid w:val="00630B89"/>
    <w:rsid w:val="00631F4B"/>
    <w:rsid w:val="006326FC"/>
    <w:rsid w:val="00632845"/>
    <w:rsid w:val="006336E1"/>
    <w:rsid w:val="00634326"/>
    <w:rsid w:val="006357CC"/>
    <w:rsid w:val="00636A70"/>
    <w:rsid w:val="00636BF4"/>
    <w:rsid w:val="0064070B"/>
    <w:rsid w:val="0064088E"/>
    <w:rsid w:val="00640C14"/>
    <w:rsid w:val="00640D1E"/>
    <w:rsid w:val="00640F20"/>
    <w:rsid w:val="0064121C"/>
    <w:rsid w:val="006420D4"/>
    <w:rsid w:val="00643203"/>
    <w:rsid w:val="00644882"/>
    <w:rsid w:val="00645D8D"/>
    <w:rsid w:val="00647083"/>
    <w:rsid w:val="00647903"/>
    <w:rsid w:val="00647D55"/>
    <w:rsid w:val="00647E86"/>
    <w:rsid w:val="006504CE"/>
    <w:rsid w:val="00651658"/>
    <w:rsid w:val="00651AC0"/>
    <w:rsid w:val="00651D63"/>
    <w:rsid w:val="00652B56"/>
    <w:rsid w:val="0065328D"/>
    <w:rsid w:val="006535B1"/>
    <w:rsid w:val="00653872"/>
    <w:rsid w:val="006539F1"/>
    <w:rsid w:val="00653F67"/>
    <w:rsid w:val="006546A4"/>
    <w:rsid w:val="00655E9A"/>
    <w:rsid w:val="0065604E"/>
    <w:rsid w:val="00656506"/>
    <w:rsid w:val="00656952"/>
    <w:rsid w:val="00657400"/>
    <w:rsid w:val="00657456"/>
    <w:rsid w:val="006575EE"/>
    <w:rsid w:val="0065766A"/>
    <w:rsid w:val="00657A86"/>
    <w:rsid w:val="00657FFA"/>
    <w:rsid w:val="006601AF"/>
    <w:rsid w:val="00661517"/>
    <w:rsid w:val="006615EA"/>
    <w:rsid w:val="00663076"/>
    <w:rsid w:val="006636C4"/>
    <w:rsid w:val="0066375A"/>
    <w:rsid w:val="00663977"/>
    <w:rsid w:val="00663AA3"/>
    <w:rsid w:val="00664ADF"/>
    <w:rsid w:val="00665C10"/>
    <w:rsid w:val="00666945"/>
    <w:rsid w:val="006671E3"/>
    <w:rsid w:val="006675D0"/>
    <w:rsid w:val="0066796E"/>
    <w:rsid w:val="0067033C"/>
    <w:rsid w:val="006703C7"/>
    <w:rsid w:val="006706CB"/>
    <w:rsid w:val="006708C5"/>
    <w:rsid w:val="006709BC"/>
    <w:rsid w:val="006711FA"/>
    <w:rsid w:val="0067165E"/>
    <w:rsid w:val="00671B2F"/>
    <w:rsid w:val="00671B94"/>
    <w:rsid w:val="006725CB"/>
    <w:rsid w:val="00672967"/>
    <w:rsid w:val="00673509"/>
    <w:rsid w:val="0067357C"/>
    <w:rsid w:val="0067379A"/>
    <w:rsid w:val="00673B1C"/>
    <w:rsid w:val="00673C49"/>
    <w:rsid w:val="00673C87"/>
    <w:rsid w:val="006740B2"/>
    <w:rsid w:val="00680D74"/>
    <w:rsid w:val="00680E6B"/>
    <w:rsid w:val="00680E83"/>
    <w:rsid w:val="00680EB6"/>
    <w:rsid w:val="0068148D"/>
    <w:rsid w:val="00681C5E"/>
    <w:rsid w:val="00682358"/>
    <w:rsid w:val="006823F2"/>
    <w:rsid w:val="00683154"/>
    <w:rsid w:val="00683D68"/>
    <w:rsid w:val="00683FA2"/>
    <w:rsid w:val="0068407D"/>
    <w:rsid w:val="00684252"/>
    <w:rsid w:val="006846A8"/>
    <w:rsid w:val="0068474B"/>
    <w:rsid w:val="00684CCF"/>
    <w:rsid w:val="00684ED3"/>
    <w:rsid w:val="00684F54"/>
    <w:rsid w:val="006854AC"/>
    <w:rsid w:val="00685766"/>
    <w:rsid w:val="006870AB"/>
    <w:rsid w:val="0068777F"/>
    <w:rsid w:val="0068786C"/>
    <w:rsid w:val="00687901"/>
    <w:rsid w:val="00690812"/>
    <w:rsid w:val="006912A5"/>
    <w:rsid w:val="006915FB"/>
    <w:rsid w:val="00691B06"/>
    <w:rsid w:val="00691EFA"/>
    <w:rsid w:val="00692107"/>
    <w:rsid w:val="0069365E"/>
    <w:rsid w:val="00693694"/>
    <w:rsid w:val="006936A4"/>
    <w:rsid w:val="00694601"/>
    <w:rsid w:val="00694C1C"/>
    <w:rsid w:val="0069546D"/>
    <w:rsid w:val="0069549F"/>
    <w:rsid w:val="006954AF"/>
    <w:rsid w:val="00695BF0"/>
    <w:rsid w:val="00695C58"/>
    <w:rsid w:val="00695CC8"/>
    <w:rsid w:val="006962C4"/>
    <w:rsid w:val="00696362"/>
    <w:rsid w:val="0069688F"/>
    <w:rsid w:val="006973CF"/>
    <w:rsid w:val="006974FA"/>
    <w:rsid w:val="006A019A"/>
    <w:rsid w:val="006A09FF"/>
    <w:rsid w:val="006A1010"/>
    <w:rsid w:val="006A1833"/>
    <w:rsid w:val="006A1A30"/>
    <w:rsid w:val="006A1BFD"/>
    <w:rsid w:val="006A1C8F"/>
    <w:rsid w:val="006A2219"/>
    <w:rsid w:val="006A232A"/>
    <w:rsid w:val="006A2BD7"/>
    <w:rsid w:val="006A36C3"/>
    <w:rsid w:val="006A37D5"/>
    <w:rsid w:val="006A3A42"/>
    <w:rsid w:val="006A3DD0"/>
    <w:rsid w:val="006A3FFF"/>
    <w:rsid w:val="006A4B84"/>
    <w:rsid w:val="006A4D58"/>
    <w:rsid w:val="006A4F10"/>
    <w:rsid w:val="006A4FB3"/>
    <w:rsid w:val="006A50C0"/>
    <w:rsid w:val="006A5B5F"/>
    <w:rsid w:val="006A5C01"/>
    <w:rsid w:val="006A5E30"/>
    <w:rsid w:val="006A66D6"/>
    <w:rsid w:val="006A6A65"/>
    <w:rsid w:val="006A6AE7"/>
    <w:rsid w:val="006A6B52"/>
    <w:rsid w:val="006B00E2"/>
    <w:rsid w:val="006B018A"/>
    <w:rsid w:val="006B03B8"/>
    <w:rsid w:val="006B040B"/>
    <w:rsid w:val="006B096F"/>
    <w:rsid w:val="006B0A6B"/>
    <w:rsid w:val="006B0ADE"/>
    <w:rsid w:val="006B2500"/>
    <w:rsid w:val="006B259F"/>
    <w:rsid w:val="006B27B2"/>
    <w:rsid w:val="006B3883"/>
    <w:rsid w:val="006B389F"/>
    <w:rsid w:val="006B4B4D"/>
    <w:rsid w:val="006B4DEF"/>
    <w:rsid w:val="006B4E09"/>
    <w:rsid w:val="006B5A5D"/>
    <w:rsid w:val="006B607C"/>
    <w:rsid w:val="006B6C13"/>
    <w:rsid w:val="006B7420"/>
    <w:rsid w:val="006B7487"/>
    <w:rsid w:val="006B7824"/>
    <w:rsid w:val="006C0777"/>
    <w:rsid w:val="006C0A72"/>
    <w:rsid w:val="006C0C65"/>
    <w:rsid w:val="006C1A28"/>
    <w:rsid w:val="006C1C75"/>
    <w:rsid w:val="006C1CF6"/>
    <w:rsid w:val="006C22BD"/>
    <w:rsid w:val="006C254F"/>
    <w:rsid w:val="006C34C7"/>
    <w:rsid w:val="006C3580"/>
    <w:rsid w:val="006C400D"/>
    <w:rsid w:val="006C422C"/>
    <w:rsid w:val="006C4573"/>
    <w:rsid w:val="006C4623"/>
    <w:rsid w:val="006C4E25"/>
    <w:rsid w:val="006C5296"/>
    <w:rsid w:val="006C5515"/>
    <w:rsid w:val="006C58F1"/>
    <w:rsid w:val="006C5CEA"/>
    <w:rsid w:val="006C6942"/>
    <w:rsid w:val="006C6CFB"/>
    <w:rsid w:val="006C7093"/>
    <w:rsid w:val="006D121E"/>
    <w:rsid w:val="006D123C"/>
    <w:rsid w:val="006D1BAC"/>
    <w:rsid w:val="006D1C2E"/>
    <w:rsid w:val="006D2EF1"/>
    <w:rsid w:val="006D321B"/>
    <w:rsid w:val="006D34AE"/>
    <w:rsid w:val="006D3C86"/>
    <w:rsid w:val="006D3D53"/>
    <w:rsid w:val="006D3F48"/>
    <w:rsid w:val="006D41F7"/>
    <w:rsid w:val="006D4F45"/>
    <w:rsid w:val="006D53D4"/>
    <w:rsid w:val="006D5701"/>
    <w:rsid w:val="006D6588"/>
    <w:rsid w:val="006D6ED7"/>
    <w:rsid w:val="006D7144"/>
    <w:rsid w:val="006D7590"/>
    <w:rsid w:val="006D7DA4"/>
    <w:rsid w:val="006E0428"/>
    <w:rsid w:val="006E0EC6"/>
    <w:rsid w:val="006E0EFB"/>
    <w:rsid w:val="006E13EA"/>
    <w:rsid w:val="006E16A4"/>
    <w:rsid w:val="006E2AAF"/>
    <w:rsid w:val="006E2EAA"/>
    <w:rsid w:val="006E3607"/>
    <w:rsid w:val="006E4292"/>
    <w:rsid w:val="006E4A32"/>
    <w:rsid w:val="006E4DFD"/>
    <w:rsid w:val="006E5187"/>
    <w:rsid w:val="006E561E"/>
    <w:rsid w:val="006E59CD"/>
    <w:rsid w:val="006E62D2"/>
    <w:rsid w:val="006E667C"/>
    <w:rsid w:val="006E69D8"/>
    <w:rsid w:val="006E6FDC"/>
    <w:rsid w:val="006E7305"/>
    <w:rsid w:val="006E73DF"/>
    <w:rsid w:val="006E77F6"/>
    <w:rsid w:val="006F0088"/>
    <w:rsid w:val="006F0CFD"/>
    <w:rsid w:val="006F1BB6"/>
    <w:rsid w:val="006F29B5"/>
    <w:rsid w:val="006F2A93"/>
    <w:rsid w:val="006F3F35"/>
    <w:rsid w:val="006F4209"/>
    <w:rsid w:val="006F47BB"/>
    <w:rsid w:val="006F4B7F"/>
    <w:rsid w:val="006F4C6E"/>
    <w:rsid w:val="006F5FB2"/>
    <w:rsid w:val="006F6CAA"/>
    <w:rsid w:val="006F711A"/>
    <w:rsid w:val="006F71CC"/>
    <w:rsid w:val="006F7285"/>
    <w:rsid w:val="006F7380"/>
    <w:rsid w:val="00700FB1"/>
    <w:rsid w:val="00701D33"/>
    <w:rsid w:val="00701DA5"/>
    <w:rsid w:val="00701FD3"/>
    <w:rsid w:val="00702200"/>
    <w:rsid w:val="007033A5"/>
    <w:rsid w:val="00703710"/>
    <w:rsid w:val="00704199"/>
    <w:rsid w:val="00704C14"/>
    <w:rsid w:val="0070604B"/>
    <w:rsid w:val="0070698C"/>
    <w:rsid w:val="00706DDD"/>
    <w:rsid w:val="00707282"/>
    <w:rsid w:val="0071002F"/>
    <w:rsid w:val="0071043F"/>
    <w:rsid w:val="0071066A"/>
    <w:rsid w:val="00710844"/>
    <w:rsid w:val="00711324"/>
    <w:rsid w:val="00711960"/>
    <w:rsid w:val="00712093"/>
    <w:rsid w:val="00712989"/>
    <w:rsid w:val="00712DC3"/>
    <w:rsid w:val="00712FC0"/>
    <w:rsid w:val="0071347C"/>
    <w:rsid w:val="007149F1"/>
    <w:rsid w:val="00714FDA"/>
    <w:rsid w:val="007153DC"/>
    <w:rsid w:val="00715507"/>
    <w:rsid w:val="007161C3"/>
    <w:rsid w:val="0071649F"/>
    <w:rsid w:val="0071699A"/>
    <w:rsid w:val="00716E8B"/>
    <w:rsid w:val="0071794D"/>
    <w:rsid w:val="00720E43"/>
    <w:rsid w:val="00721152"/>
    <w:rsid w:val="00721282"/>
    <w:rsid w:val="007214CA"/>
    <w:rsid w:val="00721A3E"/>
    <w:rsid w:val="0072249E"/>
    <w:rsid w:val="00723054"/>
    <w:rsid w:val="00723274"/>
    <w:rsid w:val="007234B7"/>
    <w:rsid w:val="007238AA"/>
    <w:rsid w:val="00723CB0"/>
    <w:rsid w:val="00723DD5"/>
    <w:rsid w:val="00723EED"/>
    <w:rsid w:val="00724303"/>
    <w:rsid w:val="00724DC0"/>
    <w:rsid w:val="00725747"/>
    <w:rsid w:val="0072684D"/>
    <w:rsid w:val="00726A9F"/>
    <w:rsid w:val="00726D7E"/>
    <w:rsid w:val="007272B9"/>
    <w:rsid w:val="0072755F"/>
    <w:rsid w:val="00727A11"/>
    <w:rsid w:val="00727B25"/>
    <w:rsid w:val="0073200C"/>
    <w:rsid w:val="007327A5"/>
    <w:rsid w:val="007328AF"/>
    <w:rsid w:val="00732ABD"/>
    <w:rsid w:val="00732F77"/>
    <w:rsid w:val="007335F5"/>
    <w:rsid w:val="00733FA1"/>
    <w:rsid w:val="00734BF1"/>
    <w:rsid w:val="00734CAC"/>
    <w:rsid w:val="00735B37"/>
    <w:rsid w:val="00736BB8"/>
    <w:rsid w:val="00736CC9"/>
    <w:rsid w:val="00737AFA"/>
    <w:rsid w:val="00740369"/>
    <w:rsid w:val="007404AD"/>
    <w:rsid w:val="0074060C"/>
    <w:rsid w:val="0074072E"/>
    <w:rsid w:val="00740A71"/>
    <w:rsid w:val="00740E5E"/>
    <w:rsid w:val="00741BB4"/>
    <w:rsid w:val="00741CF6"/>
    <w:rsid w:val="00741D4F"/>
    <w:rsid w:val="0074203E"/>
    <w:rsid w:val="00743D4E"/>
    <w:rsid w:val="00744271"/>
    <w:rsid w:val="00745C0B"/>
    <w:rsid w:val="0074659A"/>
    <w:rsid w:val="00746F94"/>
    <w:rsid w:val="0074725A"/>
    <w:rsid w:val="00747721"/>
    <w:rsid w:val="00750166"/>
    <w:rsid w:val="00750339"/>
    <w:rsid w:val="00750383"/>
    <w:rsid w:val="00750473"/>
    <w:rsid w:val="0075052D"/>
    <w:rsid w:val="007505B6"/>
    <w:rsid w:val="0075084C"/>
    <w:rsid w:val="00750BC8"/>
    <w:rsid w:val="00750E5F"/>
    <w:rsid w:val="00751225"/>
    <w:rsid w:val="00751B8C"/>
    <w:rsid w:val="00751E54"/>
    <w:rsid w:val="00752A0A"/>
    <w:rsid w:val="0075367A"/>
    <w:rsid w:val="00753762"/>
    <w:rsid w:val="00753990"/>
    <w:rsid w:val="00753FF9"/>
    <w:rsid w:val="007540DA"/>
    <w:rsid w:val="007540FA"/>
    <w:rsid w:val="00754363"/>
    <w:rsid w:val="007546FC"/>
    <w:rsid w:val="00754E48"/>
    <w:rsid w:val="007551F4"/>
    <w:rsid w:val="00755D6E"/>
    <w:rsid w:val="00756D13"/>
    <w:rsid w:val="00756F00"/>
    <w:rsid w:val="0075703E"/>
    <w:rsid w:val="007570C1"/>
    <w:rsid w:val="00757568"/>
    <w:rsid w:val="007578CF"/>
    <w:rsid w:val="007579F2"/>
    <w:rsid w:val="00760109"/>
    <w:rsid w:val="00760D02"/>
    <w:rsid w:val="00760D06"/>
    <w:rsid w:val="007612AE"/>
    <w:rsid w:val="0076152F"/>
    <w:rsid w:val="00761702"/>
    <w:rsid w:val="0076197D"/>
    <w:rsid w:val="00761B4B"/>
    <w:rsid w:val="00762851"/>
    <w:rsid w:val="00763175"/>
    <w:rsid w:val="0076359E"/>
    <w:rsid w:val="007635DA"/>
    <w:rsid w:val="00763993"/>
    <w:rsid w:val="00763F44"/>
    <w:rsid w:val="00764064"/>
    <w:rsid w:val="00764142"/>
    <w:rsid w:val="00764ECE"/>
    <w:rsid w:val="0076587F"/>
    <w:rsid w:val="007658E5"/>
    <w:rsid w:val="00765948"/>
    <w:rsid w:val="00765CBD"/>
    <w:rsid w:val="00765D37"/>
    <w:rsid w:val="007666D3"/>
    <w:rsid w:val="00766D90"/>
    <w:rsid w:val="00767238"/>
    <w:rsid w:val="007675C8"/>
    <w:rsid w:val="00767830"/>
    <w:rsid w:val="00770078"/>
    <w:rsid w:val="0077029D"/>
    <w:rsid w:val="00771415"/>
    <w:rsid w:val="007722B6"/>
    <w:rsid w:val="007728DB"/>
    <w:rsid w:val="00772976"/>
    <w:rsid w:val="00773A1B"/>
    <w:rsid w:val="007742B9"/>
    <w:rsid w:val="007743D5"/>
    <w:rsid w:val="007745FD"/>
    <w:rsid w:val="007758C0"/>
    <w:rsid w:val="00775BEB"/>
    <w:rsid w:val="0077605F"/>
    <w:rsid w:val="00776947"/>
    <w:rsid w:val="00776DC2"/>
    <w:rsid w:val="007771A7"/>
    <w:rsid w:val="00777563"/>
    <w:rsid w:val="007776BB"/>
    <w:rsid w:val="00777E66"/>
    <w:rsid w:val="00777F10"/>
    <w:rsid w:val="00780201"/>
    <w:rsid w:val="00780895"/>
    <w:rsid w:val="00781751"/>
    <w:rsid w:val="00781DC1"/>
    <w:rsid w:val="0078202F"/>
    <w:rsid w:val="00782620"/>
    <w:rsid w:val="00782992"/>
    <w:rsid w:val="00782BF9"/>
    <w:rsid w:val="00782FF3"/>
    <w:rsid w:val="00783904"/>
    <w:rsid w:val="00783AE1"/>
    <w:rsid w:val="00783EEE"/>
    <w:rsid w:val="007840CF"/>
    <w:rsid w:val="0078664D"/>
    <w:rsid w:val="007873A7"/>
    <w:rsid w:val="007879AD"/>
    <w:rsid w:val="007904E2"/>
    <w:rsid w:val="00790FEB"/>
    <w:rsid w:val="00792A42"/>
    <w:rsid w:val="00794018"/>
    <w:rsid w:val="00794217"/>
    <w:rsid w:val="00794D64"/>
    <w:rsid w:val="00794E47"/>
    <w:rsid w:val="00795047"/>
    <w:rsid w:val="0079555F"/>
    <w:rsid w:val="007959DE"/>
    <w:rsid w:val="00796B17"/>
    <w:rsid w:val="00796B69"/>
    <w:rsid w:val="00796C13"/>
    <w:rsid w:val="00797618"/>
    <w:rsid w:val="00797C38"/>
    <w:rsid w:val="007A0708"/>
    <w:rsid w:val="007A0D37"/>
    <w:rsid w:val="007A1397"/>
    <w:rsid w:val="007A3381"/>
    <w:rsid w:val="007A4435"/>
    <w:rsid w:val="007A5033"/>
    <w:rsid w:val="007A5328"/>
    <w:rsid w:val="007A5AB7"/>
    <w:rsid w:val="007A60D1"/>
    <w:rsid w:val="007A6239"/>
    <w:rsid w:val="007A63F0"/>
    <w:rsid w:val="007A6B37"/>
    <w:rsid w:val="007A6C37"/>
    <w:rsid w:val="007A730F"/>
    <w:rsid w:val="007A7BCA"/>
    <w:rsid w:val="007A7E2B"/>
    <w:rsid w:val="007B05C3"/>
    <w:rsid w:val="007B125A"/>
    <w:rsid w:val="007B15B5"/>
    <w:rsid w:val="007B1B85"/>
    <w:rsid w:val="007B1CA4"/>
    <w:rsid w:val="007B1E04"/>
    <w:rsid w:val="007B2368"/>
    <w:rsid w:val="007B269C"/>
    <w:rsid w:val="007B27FA"/>
    <w:rsid w:val="007B2D8C"/>
    <w:rsid w:val="007B3262"/>
    <w:rsid w:val="007B335A"/>
    <w:rsid w:val="007B35D9"/>
    <w:rsid w:val="007B3960"/>
    <w:rsid w:val="007B3EBA"/>
    <w:rsid w:val="007B4224"/>
    <w:rsid w:val="007B451F"/>
    <w:rsid w:val="007B493D"/>
    <w:rsid w:val="007B5443"/>
    <w:rsid w:val="007B545E"/>
    <w:rsid w:val="007B64EC"/>
    <w:rsid w:val="007B7038"/>
    <w:rsid w:val="007B79D0"/>
    <w:rsid w:val="007C0C80"/>
    <w:rsid w:val="007C0DC7"/>
    <w:rsid w:val="007C1158"/>
    <w:rsid w:val="007C1272"/>
    <w:rsid w:val="007C12F1"/>
    <w:rsid w:val="007C12F6"/>
    <w:rsid w:val="007C1837"/>
    <w:rsid w:val="007C1C55"/>
    <w:rsid w:val="007C1D14"/>
    <w:rsid w:val="007C2213"/>
    <w:rsid w:val="007C2DF4"/>
    <w:rsid w:val="007C3905"/>
    <w:rsid w:val="007C3944"/>
    <w:rsid w:val="007C3CD5"/>
    <w:rsid w:val="007C3E0D"/>
    <w:rsid w:val="007C48A2"/>
    <w:rsid w:val="007C545E"/>
    <w:rsid w:val="007C55DA"/>
    <w:rsid w:val="007C6185"/>
    <w:rsid w:val="007C64D6"/>
    <w:rsid w:val="007C6551"/>
    <w:rsid w:val="007C65E4"/>
    <w:rsid w:val="007C6794"/>
    <w:rsid w:val="007C6B5C"/>
    <w:rsid w:val="007C762C"/>
    <w:rsid w:val="007C7C8C"/>
    <w:rsid w:val="007D02E5"/>
    <w:rsid w:val="007D06EB"/>
    <w:rsid w:val="007D0AAB"/>
    <w:rsid w:val="007D19B5"/>
    <w:rsid w:val="007D26F4"/>
    <w:rsid w:val="007D30AA"/>
    <w:rsid w:val="007D38F9"/>
    <w:rsid w:val="007D4515"/>
    <w:rsid w:val="007D57AF"/>
    <w:rsid w:val="007D626A"/>
    <w:rsid w:val="007D6898"/>
    <w:rsid w:val="007D6A0E"/>
    <w:rsid w:val="007D7716"/>
    <w:rsid w:val="007D77B8"/>
    <w:rsid w:val="007D7CA0"/>
    <w:rsid w:val="007D7F39"/>
    <w:rsid w:val="007E071A"/>
    <w:rsid w:val="007E11F8"/>
    <w:rsid w:val="007E1901"/>
    <w:rsid w:val="007E23FC"/>
    <w:rsid w:val="007E2576"/>
    <w:rsid w:val="007E28FC"/>
    <w:rsid w:val="007E3193"/>
    <w:rsid w:val="007E3BD0"/>
    <w:rsid w:val="007E4151"/>
    <w:rsid w:val="007E42A4"/>
    <w:rsid w:val="007E546F"/>
    <w:rsid w:val="007E59C6"/>
    <w:rsid w:val="007E68AD"/>
    <w:rsid w:val="007E6FA5"/>
    <w:rsid w:val="007E71D9"/>
    <w:rsid w:val="007E7378"/>
    <w:rsid w:val="007E7383"/>
    <w:rsid w:val="007E7C4C"/>
    <w:rsid w:val="007F0180"/>
    <w:rsid w:val="007F051E"/>
    <w:rsid w:val="007F0C05"/>
    <w:rsid w:val="007F1104"/>
    <w:rsid w:val="007F157B"/>
    <w:rsid w:val="007F1F7D"/>
    <w:rsid w:val="007F2BB1"/>
    <w:rsid w:val="007F2D7C"/>
    <w:rsid w:val="007F3903"/>
    <w:rsid w:val="007F3A12"/>
    <w:rsid w:val="007F3B55"/>
    <w:rsid w:val="007F3CD2"/>
    <w:rsid w:val="007F440B"/>
    <w:rsid w:val="007F44C9"/>
    <w:rsid w:val="007F4822"/>
    <w:rsid w:val="007F5A87"/>
    <w:rsid w:val="007F5A99"/>
    <w:rsid w:val="007F60C9"/>
    <w:rsid w:val="007F6411"/>
    <w:rsid w:val="007F6B98"/>
    <w:rsid w:val="007F6E97"/>
    <w:rsid w:val="007F701D"/>
    <w:rsid w:val="007F7D68"/>
    <w:rsid w:val="00800357"/>
    <w:rsid w:val="00800F6A"/>
    <w:rsid w:val="008015EC"/>
    <w:rsid w:val="00801B8E"/>
    <w:rsid w:val="00801CFF"/>
    <w:rsid w:val="00802E8C"/>
    <w:rsid w:val="0080378A"/>
    <w:rsid w:val="00803A47"/>
    <w:rsid w:val="00803F3F"/>
    <w:rsid w:val="0080429F"/>
    <w:rsid w:val="008047F4"/>
    <w:rsid w:val="008053EB"/>
    <w:rsid w:val="008056B1"/>
    <w:rsid w:val="00805762"/>
    <w:rsid w:val="00806133"/>
    <w:rsid w:val="00806F56"/>
    <w:rsid w:val="00807121"/>
    <w:rsid w:val="00807BF5"/>
    <w:rsid w:val="00807EE3"/>
    <w:rsid w:val="00810CD7"/>
    <w:rsid w:val="00810F1C"/>
    <w:rsid w:val="00811121"/>
    <w:rsid w:val="0081125D"/>
    <w:rsid w:val="00811F81"/>
    <w:rsid w:val="00812466"/>
    <w:rsid w:val="00813090"/>
    <w:rsid w:val="00813A8A"/>
    <w:rsid w:val="00814618"/>
    <w:rsid w:val="0081495D"/>
    <w:rsid w:val="008153F3"/>
    <w:rsid w:val="00815474"/>
    <w:rsid w:val="00815827"/>
    <w:rsid w:val="008161B8"/>
    <w:rsid w:val="008163CB"/>
    <w:rsid w:val="00816630"/>
    <w:rsid w:val="008175DE"/>
    <w:rsid w:val="00817A28"/>
    <w:rsid w:val="0082019D"/>
    <w:rsid w:val="008209B5"/>
    <w:rsid w:val="008217CE"/>
    <w:rsid w:val="00821A49"/>
    <w:rsid w:val="00821FB5"/>
    <w:rsid w:val="00821FB7"/>
    <w:rsid w:val="0082236C"/>
    <w:rsid w:val="00822571"/>
    <w:rsid w:val="00822822"/>
    <w:rsid w:val="00822F59"/>
    <w:rsid w:val="0082315B"/>
    <w:rsid w:val="008231BA"/>
    <w:rsid w:val="008233AA"/>
    <w:rsid w:val="0082345A"/>
    <w:rsid w:val="00823622"/>
    <w:rsid w:val="00824550"/>
    <w:rsid w:val="00824810"/>
    <w:rsid w:val="0082561B"/>
    <w:rsid w:val="00825FD7"/>
    <w:rsid w:val="00826162"/>
    <w:rsid w:val="008261DA"/>
    <w:rsid w:val="00826E36"/>
    <w:rsid w:val="00826ECB"/>
    <w:rsid w:val="008272D4"/>
    <w:rsid w:val="00827AA0"/>
    <w:rsid w:val="0083102D"/>
    <w:rsid w:val="00831A95"/>
    <w:rsid w:val="008321F6"/>
    <w:rsid w:val="00832709"/>
    <w:rsid w:val="00832C49"/>
    <w:rsid w:val="00833876"/>
    <w:rsid w:val="00833966"/>
    <w:rsid w:val="00833E1D"/>
    <w:rsid w:val="00834153"/>
    <w:rsid w:val="00834B9D"/>
    <w:rsid w:val="00834C7B"/>
    <w:rsid w:val="00834EE6"/>
    <w:rsid w:val="00835167"/>
    <w:rsid w:val="00835B22"/>
    <w:rsid w:val="00837259"/>
    <w:rsid w:val="00840490"/>
    <w:rsid w:val="008408EB"/>
    <w:rsid w:val="00841144"/>
    <w:rsid w:val="008417A6"/>
    <w:rsid w:val="00841820"/>
    <w:rsid w:val="00841B55"/>
    <w:rsid w:val="00841E70"/>
    <w:rsid w:val="0084209D"/>
    <w:rsid w:val="00842D24"/>
    <w:rsid w:val="00842F0B"/>
    <w:rsid w:val="008436C8"/>
    <w:rsid w:val="00843E3A"/>
    <w:rsid w:val="008452F4"/>
    <w:rsid w:val="00845BCA"/>
    <w:rsid w:val="008462EC"/>
    <w:rsid w:val="0084644A"/>
    <w:rsid w:val="00846595"/>
    <w:rsid w:val="00850140"/>
    <w:rsid w:val="00851665"/>
    <w:rsid w:val="00851728"/>
    <w:rsid w:val="008518B5"/>
    <w:rsid w:val="00851D1B"/>
    <w:rsid w:val="00851DB0"/>
    <w:rsid w:val="00852D24"/>
    <w:rsid w:val="00852F77"/>
    <w:rsid w:val="0085338C"/>
    <w:rsid w:val="0085348D"/>
    <w:rsid w:val="0085403C"/>
    <w:rsid w:val="0085440F"/>
    <w:rsid w:val="00854C22"/>
    <w:rsid w:val="00854EEF"/>
    <w:rsid w:val="00855011"/>
    <w:rsid w:val="00855E7B"/>
    <w:rsid w:val="00856299"/>
    <w:rsid w:val="0085653E"/>
    <w:rsid w:val="00856E57"/>
    <w:rsid w:val="00857622"/>
    <w:rsid w:val="0085795A"/>
    <w:rsid w:val="00860022"/>
    <w:rsid w:val="00860741"/>
    <w:rsid w:val="00860956"/>
    <w:rsid w:val="00860B38"/>
    <w:rsid w:val="0086101F"/>
    <w:rsid w:val="008623F0"/>
    <w:rsid w:val="008628ED"/>
    <w:rsid w:val="00862AD7"/>
    <w:rsid w:val="00863B00"/>
    <w:rsid w:val="00863E8C"/>
    <w:rsid w:val="00865241"/>
    <w:rsid w:val="008657A5"/>
    <w:rsid w:val="00865A03"/>
    <w:rsid w:val="008661B6"/>
    <w:rsid w:val="00866C18"/>
    <w:rsid w:val="00866DBE"/>
    <w:rsid w:val="00866F63"/>
    <w:rsid w:val="0086738E"/>
    <w:rsid w:val="008674C0"/>
    <w:rsid w:val="008700C3"/>
    <w:rsid w:val="0087033B"/>
    <w:rsid w:val="0087097E"/>
    <w:rsid w:val="00870A93"/>
    <w:rsid w:val="00870ED7"/>
    <w:rsid w:val="00871F85"/>
    <w:rsid w:val="0087273A"/>
    <w:rsid w:val="008731DC"/>
    <w:rsid w:val="00873DFC"/>
    <w:rsid w:val="0087404A"/>
    <w:rsid w:val="00874498"/>
    <w:rsid w:val="00874BDD"/>
    <w:rsid w:val="00874FA0"/>
    <w:rsid w:val="008763DA"/>
    <w:rsid w:val="00876784"/>
    <w:rsid w:val="00876AAF"/>
    <w:rsid w:val="00877092"/>
    <w:rsid w:val="00877113"/>
    <w:rsid w:val="00877C7F"/>
    <w:rsid w:val="00880168"/>
    <w:rsid w:val="008808E3"/>
    <w:rsid w:val="0088107C"/>
    <w:rsid w:val="00881802"/>
    <w:rsid w:val="008822BB"/>
    <w:rsid w:val="0088285D"/>
    <w:rsid w:val="00882F4C"/>
    <w:rsid w:val="008831E9"/>
    <w:rsid w:val="00883764"/>
    <w:rsid w:val="00884085"/>
    <w:rsid w:val="00884330"/>
    <w:rsid w:val="00884A03"/>
    <w:rsid w:val="008850B3"/>
    <w:rsid w:val="008860EE"/>
    <w:rsid w:val="00886453"/>
    <w:rsid w:val="00886B78"/>
    <w:rsid w:val="008875A1"/>
    <w:rsid w:val="00887C2A"/>
    <w:rsid w:val="0089012A"/>
    <w:rsid w:val="008904ED"/>
    <w:rsid w:val="008905E5"/>
    <w:rsid w:val="00891D3E"/>
    <w:rsid w:val="0089341E"/>
    <w:rsid w:val="00893516"/>
    <w:rsid w:val="00893E83"/>
    <w:rsid w:val="00893E8F"/>
    <w:rsid w:val="00893F36"/>
    <w:rsid w:val="00895AE4"/>
    <w:rsid w:val="008969BC"/>
    <w:rsid w:val="00896EFD"/>
    <w:rsid w:val="00896FD6"/>
    <w:rsid w:val="0089706B"/>
    <w:rsid w:val="00897F54"/>
    <w:rsid w:val="008A0A2A"/>
    <w:rsid w:val="008A0D9F"/>
    <w:rsid w:val="008A1352"/>
    <w:rsid w:val="008A1584"/>
    <w:rsid w:val="008A2ACD"/>
    <w:rsid w:val="008A3009"/>
    <w:rsid w:val="008A4A71"/>
    <w:rsid w:val="008A4E5E"/>
    <w:rsid w:val="008A53AE"/>
    <w:rsid w:val="008A5631"/>
    <w:rsid w:val="008A591F"/>
    <w:rsid w:val="008A5B9D"/>
    <w:rsid w:val="008A63B5"/>
    <w:rsid w:val="008A64FD"/>
    <w:rsid w:val="008A69A6"/>
    <w:rsid w:val="008A6A5F"/>
    <w:rsid w:val="008A7158"/>
    <w:rsid w:val="008B017F"/>
    <w:rsid w:val="008B021B"/>
    <w:rsid w:val="008B0A8A"/>
    <w:rsid w:val="008B1D25"/>
    <w:rsid w:val="008B1D51"/>
    <w:rsid w:val="008B2AF0"/>
    <w:rsid w:val="008B2CA2"/>
    <w:rsid w:val="008B3103"/>
    <w:rsid w:val="008B345C"/>
    <w:rsid w:val="008B40ED"/>
    <w:rsid w:val="008B5AD1"/>
    <w:rsid w:val="008B5CEC"/>
    <w:rsid w:val="008B703C"/>
    <w:rsid w:val="008B7DDF"/>
    <w:rsid w:val="008B7E11"/>
    <w:rsid w:val="008C28A4"/>
    <w:rsid w:val="008C301C"/>
    <w:rsid w:val="008C3BA8"/>
    <w:rsid w:val="008C3D82"/>
    <w:rsid w:val="008C40D7"/>
    <w:rsid w:val="008C44B6"/>
    <w:rsid w:val="008C4B7E"/>
    <w:rsid w:val="008C4C5C"/>
    <w:rsid w:val="008C4ED6"/>
    <w:rsid w:val="008C5CCF"/>
    <w:rsid w:val="008C654A"/>
    <w:rsid w:val="008C6A44"/>
    <w:rsid w:val="008C7308"/>
    <w:rsid w:val="008C7A51"/>
    <w:rsid w:val="008C7D09"/>
    <w:rsid w:val="008C7F5F"/>
    <w:rsid w:val="008C7F85"/>
    <w:rsid w:val="008D136D"/>
    <w:rsid w:val="008D1939"/>
    <w:rsid w:val="008D21F6"/>
    <w:rsid w:val="008D242E"/>
    <w:rsid w:val="008D27EF"/>
    <w:rsid w:val="008D3836"/>
    <w:rsid w:val="008D43FB"/>
    <w:rsid w:val="008D54CD"/>
    <w:rsid w:val="008D5C72"/>
    <w:rsid w:val="008D5F05"/>
    <w:rsid w:val="008D5F47"/>
    <w:rsid w:val="008D642B"/>
    <w:rsid w:val="008D6CDC"/>
    <w:rsid w:val="008D7528"/>
    <w:rsid w:val="008D7AE4"/>
    <w:rsid w:val="008D7BFB"/>
    <w:rsid w:val="008D7C26"/>
    <w:rsid w:val="008E0BF2"/>
    <w:rsid w:val="008E0C25"/>
    <w:rsid w:val="008E0C7B"/>
    <w:rsid w:val="008E1048"/>
    <w:rsid w:val="008E13BD"/>
    <w:rsid w:val="008E1517"/>
    <w:rsid w:val="008E1D35"/>
    <w:rsid w:val="008E2247"/>
    <w:rsid w:val="008E250B"/>
    <w:rsid w:val="008E25D0"/>
    <w:rsid w:val="008E276F"/>
    <w:rsid w:val="008E2F6F"/>
    <w:rsid w:val="008E3570"/>
    <w:rsid w:val="008E3886"/>
    <w:rsid w:val="008E3FEA"/>
    <w:rsid w:val="008E40D3"/>
    <w:rsid w:val="008E4FA7"/>
    <w:rsid w:val="008E546A"/>
    <w:rsid w:val="008E7381"/>
    <w:rsid w:val="008E73FF"/>
    <w:rsid w:val="008E75E4"/>
    <w:rsid w:val="008F037F"/>
    <w:rsid w:val="008F08F5"/>
    <w:rsid w:val="008F0A8A"/>
    <w:rsid w:val="008F1360"/>
    <w:rsid w:val="008F1492"/>
    <w:rsid w:val="008F16E8"/>
    <w:rsid w:val="008F19C7"/>
    <w:rsid w:val="008F1DA9"/>
    <w:rsid w:val="008F2808"/>
    <w:rsid w:val="008F2EBC"/>
    <w:rsid w:val="008F310F"/>
    <w:rsid w:val="008F36B5"/>
    <w:rsid w:val="008F38A5"/>
    <w:rsid w:val="008F3C65"/>
    <w:rsid w:val="008F515A"/>
    <w:rsid w:val="008F67EB"/>
    <w:rsid w:val="008F6E93"/>
    <w:rsid w:val="008F7B24"/>
    <w:rsid w:val="008F7F15"/>
    <w:rsid w:val="008F7F7A"/>
    <w:rsid w:val="00900441"/>
    <w:rsid w:val="00900580"/>
    <w:rsid w:val="00901417"/>
    <w:rsid w:val="009019B3"/>
    <w:rsid w:val="00901AE6"/>
    <w:rsid w:val="00901FBC"/>
    <w:rsid w:val="00902833"/>
    <w:rsid w:val="0090347A"/>
    <w:rsid w:val="00903A0D"/>
    <w:rsid w:val="00903A8D"/>
    <w:rsid w:val="009044F2"/>
    <w:rsid w:val="00904771"/>
    <w:rsid w:val="00906CB0"/>
    <w:rsid w:val="00906D21"/>
    <w:rsid w:val="00907448"/>
    <w:rsid w:val="00907885"/>
    <w:rsid w:val="009104C0"/>
    <w:rsid w:val="00910789"/>
    <w:rsid w:val="00910C81"/>
    <w:rsid w:val="009116F3"/>
    <w:rsid w:val="00911901"/>
    <w:rsid w:val="009119D0"/>
    <w:rsid w:val="00912097"/>
    <w:rsid w:val="009127AB"/>
    <w:rsid w:val="00912B25"/>
    <w:rsid w:val="0091351C"/>
    <w:rsid w:val="009137C9"/>
    <w:rsid w:val="00915A8E"/>
    <w:rsid w:val="00915D52"/>
    <w:rsid w:val="0091613E"/>
    <w:rsid w:val="00916304"/>
    <w:rsid w:val="00916666"/>
    <w:rsid w:val="00916E26"/>
    <w:rsid w:val="00917222"/>
    <w:rsid w:val="00917694"/>
    <w:rsid w:val="00920AFE"/>
    <w:rsid w:val="00920DFB"/>
    <w:rsid w:val="0092292F"/>
    <w:rsid w:val="00923B12"/>
    <w:rsid w:val="009240BF"/>
    <w:rsid w:val="00924212"/>
    <w:rsid w:val="009243EE"/>
    <w:rsid w:val="00924AB6"/>
    <w:rsid w:val="009256FD"/>
    <w:rsid w:val="009260B9"/>
    <w:rsid w:val="009261BC"/>
    <w:rsid w:val="00926829"/>
    <w:rsid w:val="009270CB"/>
    <w:rsid w:val="00927709"/>
    <w:rsid w:val="009304A3"/>
    <w:rsid w:val="00930B3F"/>
    <w:rsid w:val="00930D19"/>
    <w:rsid w:val="00930F52"/>
    <w:rsid w:val="009313B0"/>
    <w:rsid w:val="00931A68"/>
    <w:rsid w:val="00931E1F"/>
    <w:rsid w:val="0093303F"/>
    <w:rsid w:val="0093315E"/>
    <w:rsid w:val="00933EB9"/>
    <w:rsid w:val="00933F86"/>
    <w:rsid w:val="009342ED"/>
    <w:rsid w:val="00934FAD"/>
    <w:rsid w:val="0093643E"/>
    <w:rsid w:val="009367C4"/>
    <w:rsid w:val="00936D07"/>
    <w:rsid w:val="0093719A"/>
    <w:rsid w:val="00937807"/>
    <w:rsid w:val="00937852"/>
    <w:rsid w:val="00937D3C"/>
    <w:rsid w:val="00937F3B"/>
    <w:rsid w:val="009401EA"/>
    <w:rsid w:val="0094044A"/>
    <w:rsid w:val="009411D0"/>
    <w:rsid w:val="0094193B"/>
    <w:rsid w:val="00943968"/>
    <w:rsid w:val="00944500"/>
    <w:rsid w:val="009448C9"/>
    <w:rsid w:val="00944BCE"/>
    <w:rsid w:val="00944DB3"/>
    <w:rsid w:val="00944F6A"/>
    <w:rsid w:val="00945C18"/>
    <w:rsid w:val="009462BA"/>
    <w:rsid w:val="009476BD"/>
    <w:rsid w:val="009478BD"/>
    <w:rsid w:val="00947C34"/>
    <w:rsid w:val="00947DA0"/>
    <w:rsid w:val="009506BA"/>
    <w:rsid w:val="00950C14"/>
    <w:rsid w:val="0095130F"/>
    <w:rsid w:val="009522DA"/>
    <w:rsid w:val="00952BA2"/>
    <w:rsid w:val="009536C4"/>
    <w:rsid w:val="00953754"/>
    <w:rsid w:val="0095377A"/>
    <w:rsid w:val="00953D33"/>
    <w:rsid w:val="00953F1B"/>
    <w:rsid w:val="00954B4E"/>
    <w:rsid w:val="00954C07"/>
    <w:rsid w:val="00954D5E"/>
    <w:rsid w:val="009552AD"/>
    <w:rsid w:val="009556EC"/>
    <w:rsid w:val="00955BE4"/>
    <w:rsid w:val="009561F6"/>
    <w:rsid w:val="00956CB4"/>
    <w:rsid w:val="009574D9"/>
    <w:rsid w:val="00957650"/>
    <w:rsid w:val="009577C4"/>
    <w:rsid w:val="00960207"/>
    <w:rsid w:val="009609A9"/>
    <w:rsid w:val="00960BC3"/>
    <w:rsid w:val="00962154"/>
    <w:rsid w:val="009624B9"/>
    <w:rsid w:val="0096261F"/>
    <w:rsid w:val="00962BD2"/>
    <w:rsid w:val="00962E47"/>
    <w:rsid w:val="00963665"/>
    <w:rsid w:val="00964B40"/>
    <w:rsid w:val="00964CA5"/>
    <w:rsid w:val="0096553A"/>
    <w:rsid w:val="0096558B"/>
    <w:rsid w:val="0096596B"/>
    <w:rsid w:val="009662A9"/>
    <w:rsid w:val="009664F0"/>
    <w:rsid w:val="0097028B"/>
    <w:rsid w:val="00971165"/>
    <w:rsid w:val="009711CC"/>
    <w:rsid w:val="00971CE7"/>
    <w:rsid w:val="00971E6C"/>
    <w:rsid w:val="00972C6B"/>
    <w:rsid w:val="00972E0F"/>
    <w:rsid w:val="00973360"/>
    <w:rsid w:val="00973F60"/>
    <w:rsid w:val="0097401C"/>
    <w:rsid w:val="009747FE"/>
    <w:rsid w:val="00974CED"/>
    <w:rsid w:val="00975917"/>
    <w:rsid w:val="00975EEB"/>
    <w:rsid w:val="0097664B"/>
    <w:rsid w:val="00976810"/>
    <w:rsid w:val="00976F5C"/>
    <w:rsid w:val="009779F5"/>
    <w:rsid w:val="0098029B"/>
    <w:rsid w:val="009808FF"/>
    <w:rsid w:val="00980CAC"/>
    <w:rsid w:val="00980DE2"/>
    <w:rsid w:val="00981552"/>
    <w:rsid w:val="0098229B"/>
    <w:rsid w:val="009828E9"/>
    <w:rsid w:val="009830A0"/>
    <w:rsid w:val="00983F7F"/>
    <w:rsid w:val="009841BF"/>
    <w:rsid w:val="009843FB"/>
    <w:rsid w:val="00984ADF"/>
    <w:rsid w:val="009852E0"/>
    <w:rsid w:val="009855EB"/>
    <w:rsid w:val="00985771"/>
    <w:rsid w:val="00985E36"/>
    <w:rsid w:val="00985EE3"/>
    <w:rsid w:val="00986119"/>
    <w:rsid w:val="0098625A"/>
    <w:rsid w:val="00986859"/>
    <w:rsid w:val="00986898"/>
    <w:rsid w:val="00987808"/>
    <w:rsid w:val="009878A6"/>
    <w:rsid w:val="009878C0"/>
    <w:rsid w:val="00987A1F"/>
    <w:rsid w:val="00990134"/>
    <w:rsid w:val="00990925"/>
    <w:rsid w:val="00990E60"/>
    <w:rsid w:val="0099135C"/>
    <w:rsid w:val="00991862"/>
    <w:rsid w:val="00991A85"/>
    <w:rsid w:val="00992453"/>
    <w:rsid w:val="00992DC1"/>
    <w:rsid w:val="009932F9"/>
    <w:rsid w:val="00993432"/>
    <w:rsid w:val="0099408D"/>
    <w:rsid w:val="00994397"/>
    <w:rsid w:val="00994979"/>
    <w:rsid w:val="0099545F"/>
    <w:rsid w:val="00996F8C"/>
    <w:rsid w:val="009A06F1"/>
    <w:rsid w:val="009A169B"/>
    <w:rsid w:val="009A1C39"/>
    <w:rsid w:val="009A1E64"/>
    <w:rsid w:val="009A2100"/>
    <w:rsid w:val="009A211B"/>
    <w:rsid w:val="009A419E"/>
    <w:rsid w:val="009A43CB"/>
    <w:rsid w:val="009A4BB9"/>
    <w:rsid w:val="009A4C62"/>
    <w:rsid w:val="009A54E9"/>
    <w:rsid w:val="009A5938"/>
    <w:rsid w:val="009A59F3"/>
    <w:rsid w:val="009A5C33"/>
    <w:rsid w:val="009A5D61"/>
    <w:rsid w:val="009A60D7"/>
    <w:rsid w:val="009A6A34"/>
    <w:rsid w:val="009A6B63"/>
    <w:rsid w:val="009A6D02"/>
    <w:rsid w:val="009A711B"/>
    <w:rsid w:val="009A7235"/>
    <w:rsid w:val="009B00FF"/>
    <w:rsid w:val="009B03CB"/>
    <w:rsid w:val="009B141A"/>
    <w:rsid w:val="009B15C4"/>
    <w:rsid w:val="009B182C"/>
    <w:rsid w:val="009B1879"/>
    <w:rsid w:val="009B24C6"/>
    <w:rsid w:val="009B3641"/>
    <w:rsid w:val="009B3BDD"/>
    <w:rsid w:val="009B3CC7"/>
    <w:rsid w:val="009B3D1B"/>
    <w:rsid w:val="009B3E65"/>
    <w:rsid w:val="009B3F46"/>
    <w:rsid w:val="009B445C"/>
    <w:rsid w:val="009B4828"/>
    <w:rsid w:val="009B499D"/>
    <w:rsid w:val="009B4AF8"/>
    <w:rsid w:val="009B5172"/>
    <w:rsid w:val="009B5755"/>
    <w:rsid w:val="009B6C87"/>
    <w:rsid w:val="009B7762"/>
    <w:rsid w:val="009C008E"/>
    <w:rsid w:val="009C0502"/>
    <w:rsid w:val="009C0A39"/>
    <w:rsid w:val="009C0F64"/>
    <w:rsid w:val="009C138B"/>
    <w:rsid w:val="009C26B2"/>
    <w:rsid w:val="009C26EB"/>
    <w:rsid w:val="009C2BB8"/>
    <w:rsid w:val="009C3566"/>
    <w:rsid w:val="009C38AA"/>
    <w:rsid w:val="009C3B44"/>
    <w:rsid w:val="009C3FAE"/>
    <w:rsid w:val="009C43C4"/>
    <w:rsid w:val="009C4595"/>
    <w:rsid w:val="009C519B"/>
    <w:rsid w:val="009C561E"/>
    <w:rsid w:val="009C6391"/>
    <w:rsid w:val="009C7160"/>
    <w:rsid w:val="009C73FB"/>
    <w:rsid w:val="009D00CB"/>
    <w:rsid w:val="009D055E"/>
    <w:rsid w:val="009D05AB"/>
    <w:rsid w:val="009D0CFC"/>
    <w:rsid w:val="009D100B"/>
    <w:rsid w:val="009D1143"/>
    <w:rsid w:val="009D2265"/>
    <w:rsid w:val="009D24EC"/>
    <w:rsid w:val="009D2B28"/>
    <w:rsid w:val="009D44ED"/>
    <w:rsid w:val="009D4760"/>
    <w:rsid w:val="009D49A0"/>
    <w:rsid w:val="009D4CD3"/>
    <w:rsid w:val="009D52AE"/>
    <w:rsid w:val="009D55EA"/>
    <w:rsid w:val="009D61F0"/>
    <w:rsid w:val="009E0360"/>
    <w:rsid w:val="009E0B1F"/>
    <w:rsid w:val="009E0C78"/>
    <w:rsid w:val="009E1D8E"/>
    <w:rsid w:val="009E2B10"/>
    <w:rsid w:val="009E3209"/>
    <w:rsid w:val="009E330F"/>
    <w:rsid w:val="009E394B"/>
    <w:rsid w:val="009E4204"/>
    <w:rsid w:val="009E49CB"/>
    <w:rsid w:val="009E55A5"/>
    <w:rsid w:val="009E5940"/>
    <w:rsid w:val="009E59D4"/>
    <w:rsid w:val="009E647E"/>
    <w:rsid w:val="009E69EE"/>
    <w:rsid w:val="009E720B"/>
    <w:rsid w:val="009E7699"/>
    <w:rsid w:val="009E7901"/>
    <w:rsid w:val="009E7C97"/>
    <w:rsid w:val="009F0036"/>
    <w:rsid w:val="009F05B3"/>
    <w:rsid w:val="009F1600"/>
    <w:rsid w:val="009F18CC"/>
    <w:rsid w:val="009F1930"/>
    <w:rsid w:val="009F1A02"/>
    <w:rsid w:val="009F1DAC"/>
    <w:rsid w:val="009F212C"/>
    <w:rsid w:val="009F25FE"/>
    <w:rsid w:val="009F281E"/>
    <w:rsid w:val="009F2F5E"/>
    <w:rsid w:val="009F39C2"/>
    <w:rsid w:val="009F3EEB"/>
    <w:rsid w:val="009F49D1"/>
    <w:rsid w:val="009F54F7"/>
    <w:rsid w:val="009F56F8"/>
    <w:rsid w:val="009F5D81"/>
    <w:rsid w:val="009F5DE1"/>
    <w:rsid w:val="009F5F77"/>
    <w:rsid w:val="009F64E1"/>
    <w:rsid w:val="009F6D6A"/>
    <w:rsid w:val="009F743E"/>
    <w:rsid w:val="009F765D"/>
    <w:rsid w:val="00A002C7"/>
    <w:rsid w:val="00A0037E"/>
    <w:rsid w:val="00A00B3B"/>
    <w:rsid w:val="00A01733"/>
    <w:rsid w:val="00A01CDB"/>
    <w:rsid w:val="00A01FF0"/>
    <w:rsid w:val="00A025C1"/>
    <w:rsid w:val="00A02951"/>
    <w:rsid w:val="00A02D72"/>
    <w:rsid w:val="00A02FF0"/>
    <w:rsid w:val="00A030CA"/>
    <w:rsid w:val="00A03AFF"/>
    <w:rsid w:val="00A03C5B"/>
    <w:rsid w:val="00A0441C"/>
    <w:rsid w:val="00A0467F"/>
    <w:rsid w:val="00A04AD1"/>
    <w:rsid w:val="00A05096"/>
    <w:rsid w:val="00A062A9"/>
    <w:rsid w:val="00A0632A"/>
    <w:rsid w:val="00A067F0"/>
    <w:rsid w:val="00A068A0"/>
    <w:rsid w:val="00A06FC3"/>
    <w:rsid w:val="00A07F42"/>
    <w:rsid w:val="00A1150F"/>
    <w:rsid w:val="00A11A11"/>
    <w:rsid w:val="00A11C5D"/>
    <w:rsid w:val="00A11C76"/>
    <w:rsid w:val="00A1268D"/>
    <w:rsid w:val="00A1318C"/>
    <w:rsid w:val="00A1330F"/>
    <w:rsid w:val="00A13378"/>
    <w:rsid w:val="00A147F0"/>
    <w:rsid w:val="00A147F9"/>
    <w:rsid w:val="00A15C12"/>
    <w:rsid w:val="00A16938"/>
    <w:rsid w:val="00A17F60"/>
    <w:rsid w:val="00A209B3"/>
    <w:rsid w:val="00A217BF"/>
    <w:rsid w:val="00A21AC9"/>
    <w:rsid w:val="00A221F0"/>
    <w:rsid w:val="00A2360A"/>
    <w:rsid w:val="00A23E03"/>
    <w:rsid w:val="00A2415E"/>
    <w:rsid w:val="00A243F4"/>
    <w:rsid w:val="00A244D3"/>
    <w:rsid w:val="00A249CA"/>
    <w:rsid w:val="00A24CAB"/>
    <w:rsid w:val="00A250F2"/>
    <w:rsid w:val="00A2534B"/>
    <w:rsid w:val="00A255A6"/>
    <w:rsid w:val="00A2620B"/>
    <w:rsid w:val="00A26BCF"/>
    <w:rsid w:val="00A275FE"/>
    <w:rsid w:val="00A2765A"/>
    <w:rsid w:val="00A279FB"/>
    <w:rsid w:val="00A27C8A"/>
    <w:rsid w:val="00A27D87"/>
    <w:rsid w:val="00A27EB8"/>
    <w:rsid w:val="00A30999"/>
    <w:rsid w:val="00A30B35"/>
    <w:rsid w:val="00A30C89"/>
    <w:rsid w:val="00A31745"/>
    <w:rsid w:val="00A317CF"/>
    <w:rsid w:val="00A323C3"/>
    <w:rsid w:val="00A32530"/>
    <w:rsid w:val="00A329FC"/>
    <w:rsid w:val="00A32DBD"/>
    <w:rsid w:val="00A3316D"/>
    <w:rsid w:val="00A340A3"/>
    <w:rsid w:val="00A3443F"/>
    <w:rsid w:val="00A3472E"/>
    <w:rsid w:val="00A35872"/>
    <w:rsid w:val="00A35D07"/>
    <w:rsid w:val="00A35F97"/>
    <w:rsid w:val="00A366AA"/>
    <w:rsid w:val="00A36B56"/>
    <w:rsid w:val="00A3757F"/>
    <w:rsid w:val="00A37C1C"/>
    <w:rsid w:val="00A37DCB"/>
    <w:rsid w:val="00A40809"/>
    <w:rsid w:val="00A408C4"/>
    <w:rsid w:val="00A409A7"/>
    <w:rsid w:val="00A40EE4"/>
    <w:rsid w:val="00A411E9"/>
    <w:rsid w:val="00A411EB"/>
    <w:rsid w:val="00A41F21"/>
    <w:rsid w:val="00A4212B"/>
    <w:rsid w:val="00A430B5"/>
    <w:rsid w:val="00A43488"/>
    <w:rsid w:val="00A436CF"/>
    <w:rsid w:val="00A43B54"/>
    <w:rsid w:val="00A44583"/>
    <w:rsid w:val="00A44CF9"/>
    <w:rsid w:val="00A44FC6"/>
    <w:rsid w:val="00A45C67"/>
    <w:rsid w:val="00A45F4F"/>
    <w:rsid w:val="00A462EE"/>
    <w:rsid w:val="00A50784"/>
    <w:rsid w:val="00A5153F"/>
    <w:rsid w:val="00A51925"/>
    <w:rsid w:val="00A5204A"/>
    <w:rsid w:val="00A5228E"/>
    <w:rsid w:val="00A52356"/>
    <w:rsid w:val="00A52C24"/>
    <w:rsid w:val="00A5317B"/>
    <w:rsid w:val="00A5321C"/>
    <w:rsid w:val="00A532D8"/>
    <w:rsid w:val="00A5427F"/>
    <w:rsid w:val="00A54D96"/>
    <w:rsid w:val="00A55543"/>
    <w:rsid w:val="00A55A8B"/>
    <w:rsid w:val="00A55B1A"/>
    <w:rsid w:val="00A55BCF"/>
    <w:rsid w:val="00A55E7B"/>
    <w:rsid w:val="00A56214"/>
    <w:rsid w:val="00A57513"/>
    <w:rsid w:val="00A579BF"/>
    <w:rsid w:val="00A57C97"/>
    <w:rsid w:val="00A57D93"/>
    <w:rsid w:val="00A600DD"/>
    <w:rsid w:val="00A60AA2"/>
    <w:rsid w:val="00A60D0B"/>
    <w:rsid w:val="00A61011"/>
    <w:rsid w:val="00A61384"/>
    <w:rsid w:val="00A62C03"/>
    <w:rsid w:val="00A63039"/>
    <w:rsid w:val="00A63477"/>
    <w:rsid w:val="00A64036"/>
    <w:rsid w:val="00A64079"/>
    <w:rsid w:val="00A64AE8"/>
    <w:rsid w:val="00A65679"/>
    <w:rsid w:val="00A659EC"/>
    <w:rsid w:val="00A659EF"/>
    <w:rsid w:val="00A65A6A"/>
    <w:rsid w:val="00A665C8"/>
    <w:rsid w:val="00A6735C"/>
    <w:rsid w:val="00A675AD"/>
    <w:rsid w:val="00A67643"/>
    <w:rsid w:val="00A67B2B"/>
    <w:rsid w:val="00A67ED7"/>
    <w:rsid w:val="00A70F39"/>
    <w:rsid w:val="00A7135A"/>
    <w:rsid w:val="00A713CE"/>
    <w:rsid w:val="00A72443"/>
    <w:rsid w:val="00A7357F"/>
    <w:rsid w:val="00A73937"/>
    <w:rsid w:val="00A73D47"/>
    <w:rsid w:val="00A753A7"/>
    <w:rsid w:val="00A754B4"/>
    <w:rsid w:val="00A7610B"/>
    <w:rsid w:val="00A77825"/>
    <w:rsid w:val="00A77E65"/>
    <w:rsid w:val="00A8124D"/>
    <w:rsid w:val="00A81468"/>
    <w:rsid w:val="00A81470"/>
    <w:rsid w:val="00A81918"/>
    <w:rsid w:val="00A81B6E"/>
    <w:rsid w:val="00A81D10"/>
    <w:rsid w:val="00A81FE7"/>
    <w:rsid w:val="00A82755"/>
    <w:rsid w:val="00A82D40"/>
    <w:rsid w:val="00A834B4"/>
    <w:rsid w:val="00A83CD8"/>
    <w:rsid w:val="00A8429B"/>
    <w:rsid w:val="00A84BAB"/>
    <w:rsid w:val="00A85826"/>
    <w:rsid w:val="00A85AEA"/>
    <w:rsid w:val="00A85AF8"/>
    <w:rsid w:val="00A8627E"/>
    <w:rsid w:val="00A87DFA"/>
    <w:rsid w:val="00A903B1"/>
    <w:rsid w:val="00A91485"/>
    <w:rsid w:val="00A91649"/>
    <w:rsid w:val="00A916C8"/>
    <w:rsid w:val="00A91FA4"/>
    <w:rsid w:val="00A9216C"/>
    <w:rsid w:val="00A92C00"/>
    <w:rsid w:val="00A935F8"/>
    <w:rsid w:val="00A9391B"/>
    <w:rsid w:val="00A93B0F"/>
    <w:rsid w:val="00A9408C"/>
    <w:rsid w:val="00A951A2"/>
    <w:rsid w:val="00A95D4C"/>
    <w:rsid w:val="00A96203"/>
    <w:rsid w:val="00A964E1"/>
    <w:rsid w:val="00A9670C"/>
    <w:rsid w:val="00A96B41"/>
    <w:rsid w:val="00A96FB6"/>
    <w:rsid w:val="00A976C0"/>
    <w:rsid w:val="00A97716"/>
    <w:rsid w:val="00A97FCD"/>
    <w:rsid w:val="00AA2146"/>
    <w:rsid w:val="00AA2C92"/>
    <w:rsid w:val="00AA2D86"/>
    <w:rsid w:val="00AA3010"/>
    <w:rsid w:val="00AA3104"/>
    <w:rsid w:val="00AA3987"/>
    <w:rsid w:val="00AA3EF9"/>
    <w:rsid w:val="00AA40E3"/>
    <w:rsid w:val="00AA4D59"/>
    <w:rsid w:val="00AA543C"/>
    <w:rsid w:val="00AA558E"/>
    <w:rsid w:val="00AA5B8E"/>
    <w:rsid w:val="00AA6AA3"/>
    <w:rsid w:val="00AA7185"/>
    <w:rsid w:val="00AA7416"/>
    <w:rsid w:val="00AA7D62"/>
    <w:rsid w:val="00AA7D7A"/>
    <w:rsid w:val="00AA7D88"/>
    <w:rsid w:val="00AB07D9"/>
    <w:rsid w:val="00AB098C"/>
    <w:rsid w:val="00AB0B8C"/>
    <w:rsid w:val="00AB0F77"/>
    <w:rsid w:val="00AB12CE"/>
    <w:rsid w:val="00AB268A"/>
    <w:rsid w:val="00AB2901"/>
    <w:rsid w:val="00AB2B5A"/>
    <w:rsid w:val="00AB2C6C"/>
    <w:rsid w:val="00AB3642"/>
    <w:rsid w:val="00AB45A1"/>
    <w:rsid w:val="00AB4C60"/>
    <w:rsid w:val="00AB4FBB"/>
    <w:rsid w:val="00AB5AC3"/>
    <w:rsid w:val="00AB5B02"/>
    <w:rsid w:val="00AB611F"/>
    <w:rsid w:val="00AB63A6"/>
    <w:rsid w:val="00AB6633"/>
    <w:rsid w:val="00AB7F7D"/>
    <w:rsid w:val="00AC0AAB"/>
    <w:rsid w:val="00AC26AD"/>
    <w:rsid w:val="00AC2CBB"/>
    <w:rsid w:val="00AC4657"/>
    <w:rsid w:val="00AC4766"/>
    <w:rsid w:val="00AC4892"/>
    <w:rsid w:val="00AC4FD6"/>
    <w:rsid w:val="00AC540E"/>
    <w:rsid w:val="00AC57F4"/>
    <w:rsid w:val="00AC5921"/>
    <w:rsid w:val="00AC5FAD"/>
    <w:rsid w:val="00AC6A79"/>
    <w:rsid w:val="00AC6C4E"/>
    <w:rsid w:val="00AC73D4"/>
    <w:rsid w:val="00AD002F"/>
    <w:rsid w:val="00AD0087"/>
    <w:rsid w:val="00AD0797"/>
    <w:rsid w:val="00AD1109"/>
    <w:rsid w:val="00AD1180"/>
    <w:rsid w:val="00AD1510"/>
    <w:rsid w:val="00AD1806"/>
    <w:rsid w:val="00AD190D"/>
    <w:rsid w:val="00AD2930"/>
    <w:rsid w:val="00AD301F"/>
    <w:rsid w:val="00AD309B"/>
    <w:rsid w:val="00AD3E74"/>
    <w:rsid w:val="00AD4073"/>
    <w:rsid w:val="00AD4789"/>
    <w:rsid w:val="00AD550B"/>
    <w:rsid w:val="00AD56BA"/>
    <w:rsid w:val="00AD57F1"/>
    <w:rsid w:val="00AD5C81"/>
    <w:rsid w:val="00AD5E8B"/>
    <w:rsid w:val="00AD6925"/>
    <w:rsid w:val="00AD6AAB"/>
    <w:rsid w:val="00AD7CB5"/>
    <w:rsid w:val="00AE06BB"/>
    <w:rsid w:val="00AE0713"/>
    <w:rsid w:val="00AE12BD"/>
    <w:rsid w:val="00AE135D"/>
    <w:rsid w:val="00AE13C8"/>
    <w:rsid w:val="00AE1760"/>
    <w:rsid w:val="00AE1B85"/>
    <w:rsid w:val="00AE1EE6"/>
    <w:rsid w:val="00AE211E"/>
    <w:rsid w:val="00AE2610"/>
    <w:rsid w:val="00AE26D4"/>
    <w:rsid w:val="00AE32E8"/>
    <w:rsid w:val="00AE38DB"/>
    <w:rsid w:val="00AE3BC0"/>
    <w:rsid w:val="00AE51EA"/>
    <w:rsid w:val="00AE5609"/>
    <w:rsid w:val="00AE6878"/>
    <w:rsid w:val="00AE6A9F"/>
    <w:rsid w:val="00AE71FC"/>
    <w:rsid w:val="00AE73B3"/>
    <w:rsid w:val="00AE73D0"/>
    <w:rsid w:val="00AF014A"/>
    <w:rsid w:val="00AF0574"/>
    <w:rsid w:val="00AF099E"/>
    <w:rsid w:val="00AF0B70"/>
    <w:rsid w:val="00AF11A7"/>
    <w:rsid w:val="00AF1D91"/>
    <w:rsid w:val="00AF21C1"/>
    <w:rsid w:val="00AF28B4"/>
    <w:rsid w:val="00AF2CB0"/>
    <w:rsid w:val="00AF3770"/>
    <w:rsid w:val="00AF38EF"/>
    <w:rsid w:val="00AF39B7"/>
    <w:rsid w:val="00AF3A33"/>
    <w:rsid w:val="00AF3B5D"/>
    <w:rsid w:val="00AF432B"/>
    <w:rsid w:val="00AF4D2B"/>
    <w:rsid w:val="00AF5032"/>
    <w:rsid w:val="00AF56BE"/>
    <w:rsid w:val="00AF678F"/>
    <w:rsid w:val="00AF7CD9"/>
    <w:rsid w:val="00B0077E"/>
    <w:rsid w:val="00B007D4"/>
    <w:rsid w:val="00B00B25"/>
    <w:rsid w:val="00B00DA5"/>
    <w:rsid w:val="00B00E43"/>
    <w:rsid w:val="00B0106E"/>
    <w:rsid w:val="00B01305"/>
    <w:rsid w:val="00B033E1"/>
    <w:rsid w:val="00B0429E"/>
    <w:rsid w:val="00B043C0"/>
    <w:rsid w:val="00B05009"/>
    <w:rsid w:val="00B050D1"/>
    <w:rsid w:val="00B058C3"/>
    <w:rsid w:val="00B059BA"/>
    <w:rsid w:val="00B059F9"/>
    <w:rsid w:val="00B05AE9"/>
    <w:rsid w:val="00B05F92"/>
    <w:rsid w:val="00B068F2"/>
    <w:rsid w:val="00B0762D"/>
    <w:rsid w:val="00B07CD0"/>
    <w:rsid w:val="00B11E04"/>
    <w:rsid w:val="00B121BB"/>
    <w:rsid w:val="00B121D1"/>
    <w:rsid w:val="00B133F3"/>
    <w:rsid w:val="00B13ECB"/>
    <w:rsid w:val="00B1464B"/>
    <w:rsid w:val="00B150F2"/>
    <w:rsid w:val="00B1576B"/>
    <w:rsid w:val="00B15A3D"/>
    <w:rsid w:val="00B15B20"/>
    <w:rsid w:val="00B15C89"/>
    <w:rsid w:val="00B1638E"/>
    <w:rsid w:val="00B16869"/>
    <w:rsid w:val="00B20544"/>
    <w:rsid w:val="00B20B65"/>
    <w:rsid w:val="00B2162A"/>
    <w:rsid w:val="00B21891"/>
    <w:rsid w:val="00B228B3"/>
    <w:rsid w:val="00B22914"/>
    <w:rsid w:val="00B229BD"/>
    <w:rsid w:val="00B22AEF"/>
    <w:rsid w:val="00B23730"/>
    <w:rsid w:val="00B244E3"/>
    <w:rsid w:val="00B2454F"/>
    <w:rsid w:val="00B245D1"/>
    <w:rsid w:val="00B249A4"/>
    <w:rsid w:val="00B251C5"/>
    <w:rsid w:val="00B251F0"/>
    <w:rsid w:val="00B2527F"/>
    <w:rsid w:val="00B25319"/>
    <w:rsid w:val="00B26003"/>
    <w:rsid w:val="00B26166"/>
    <w:rsid w:val="00B26E94"/>
    <w:rsid w:val="00B27026"/>
    <w:rsid w:val="00B27DA4"/>
    <w:rsid w:val="00B300DD"/>
    <w:rsid w:val="00B3084B"/>
    <w:rsid w:val="00B30D40"/>
    <w:rsid w:val="00B30D85"/>
    <w:rsid w:val="00B30EA8"/>
    <w:rsid w:val="00B31999"/>
    <w:rsid w:val="00B31F5B"/>
    <w:rsid w:val="00B3390D"/>
    <w:rsid w:val="00B33BCC"/>
    <w:rsid w:val="00B33ED8"/>
    <w:rsid w:val="00B34369"/>
    <w:rsid w:val="00B34CCC"/>
    <w:rsid w:val="00B35123"/>
    <w:rsid w:val="00B353DA"/>
    <w:rsid w:val="00B3626A"/>
    <w:rsid w:val="00B362CE"/>
    <w:rsid w:val="00B368E0"/>
    <w:rsid w:val="00B36D6A"/>
    <w:rsid w:val="00B40517"/>
    <w:rsid w:val="00B40533"/>
    <w:rsid w:val="00B40D47"/>
    <w:rsid w:val="00B40E8E"/>
    <w:rsid w:val="00B4143D"/>
    <w:rsid w:val="00B421C3"/>
    <w:rsid w:val="00B4296B"/>
    <w:rsid w:val="00B438A6"/>
    <w:rsid w:val="00B43DC6"/>
    <w:rsid w:val="00B4409B"/>
    <w:rsid w:val="00B44EB0"/>
    <w:rsid w:val="00B450A4"/>
    <w:rsid w:val="00B45778"/>
    <w:rsid w:val="00B45AC8"/>
    <w:rsid w:val="00B45BCB"/>
    <w:rsid w:val="00B47046"/>
    <w:rsid w:val="00B47356"/>
    <w:rsid w:val="00B473C7"/>
    <w:rsid w:val="00B4752A"/>
    <w:rsid w:val="00B47702"/>
    <w:rsid w:val="00B47813"/>
    <w:rsid w:val="00B47AD1"/>
    <w:rsid w:val="00B47CAF"/>
    <w:rsid w:val="00B50166"/>
    <w:rsid w:val="00B50324"/>
    <w:rsid w:val="00B50970"/>
    <w:rsid w:val="00B50FEE"/>
    <w:rsid w:val="00B514FF"/>
    <w:rsid w:val="00B516CF"/>
    <w:rsid w:val="00B52145"/>
    <w:rsid w:val="00B52D52"/>
    <w:rsid w:val="00B53BA4"/>
    <w:rsid w:val="00B53BB6"/>
    <w:rsid w:val="00B54945"/>
    <w:rsid w:val="00B55152"/>
    <w:rsid w:val="00B5532A"/>
    <w:rsid w:val="00B553C2"/>
    <w:rsid w:val="00B56616"/>
    <w:rsid w:val="00B56A1D"/>
    <w:rsid w:val="00B56FF3"/>
    <w:rsid w:val="00B57355"/>
    <w:rsid w:val="00B57785"/>
    <w:rsid w:val="00B57988"/>
    <w:rsid w:val="00B57EAD"/>
    <w:rsid w:val="00B600D3"/>
    <w:rsid w:val="00B6011A"/>
    <w:rsid w:val="00B60E96"/>
    <w:rsid w:val="00B60FBB"/>
    <w:rsid w:val="00B61C94"/>
    <w:rsid w:val="00B63211"/>
    <w:rsid w:val="00B636CD"/>
    <w:rsid w:val="00B63753"/>
    <w:rsid w:val="00B64051"/>
    <w:rsid w:val="00B6416F"/>
    <w:rsid w:val="00B648C9"/>
    <w:rsid w:val="00B64C22"/>
    <w:rsid w:val="00B655FF"/>
    <w:rsid w:val="00B65D66"/>
    <w:rsid w:val="00B6675A"/>
    <w:rsid w:val="00B7001E"/>
    <w:rsid w:val="00B703DB"/>
    <w:rsid w:val="00B70A85"/>
    <w:rsid w:val="00B71508"/>
    <w:rsid w:val="00B71829"/>
    <w:rsid w:val="00B724F2"/>
    <w:rsid w:val="00B72D56"/>
    <w:rsid w:val="00B73B0A"/>
    <w:rsid w:val="00B74AFB"/>
    <w:rsid w:val="00B74B7D"/>
    <w:rsid w:val="00B7530A"/>
    <w:rsid w:val="00B753A1"/>
    <w:rsid w:val="00B758F3"/>
    <w:rsid w:val="00B766AE"/>
    <w:rsid w:val="00B76A2E"/>
    <w:rsid w:val="00B76B92"/>
    <w:rsid w:val="00B77F00"/>
    <w:rsid w:val="00B8150A"/>
    <w:rsid w:val="00B817A9"/>
    <w:rsid w:val="00B81EC4"/>
    <w:rsid w:val="00B820AB"/>
    <w:rsid w:val="00B82A2B"/>
    <w:rsid w:val="00B82A94"/>
    <w:rsid w:val="00B83CE9"/>
    <w:rsid w:val="00B83FF3"/>
    <w:rsid w:val="00B84120"/>
    <w:rsid w:val="00B8560C"/>
    <w:rsid w:val="00B869B2"/>
    <w:rsid w:val="00B86ABC"/>
    <w:rsid w:val="00B87148"/>
    <w:rsid w:val="00B877DA"/>
    <w:rsid w:val="00B87CC8"/>
    <w:rsid w:val="00B87DCC"/>
    <w:rsid w:val="00B9067C"/>
    <w:rsid w:val="00B92182"/>
    <w:rsid w:val="00B924BD"/>
    <w:rsid w:val="00B927F3"/>
    <w:rsid w:val="00B92A51"/>
    <w:rsid w:val="00B9337C"/>
    <w:rsid w:val="00B93CB0"/>
    <w:rsid w:val="00B941DC"/>
    <w:rsid w:val="00B9453D"/>
    <w:rsid w:val="00B9597C"/>
    <w:rsid w:val="00B965AD"/>
    <w:rsid w:val="00B965FC"/>
    <w:rsid w:val="00B96C00"/>
    <w:rsid w:val="00B96D30"/>
    <w:rsid w:val="00B97086"/>
    <w:rsid w:val="00B97A34"/>
    <w:rsid w:val="00B97E9A"/>
    <w:rsid w:val="00BA0061"/>
    <w:rsid w:val="00BA0ABE"/>
    <w:rsid w:val="00BA1165"/>
    <w:rsid w:val="00BA1274"/>
    <w:rsid w:val="00BA2DD4"/>
    <w:rsid w:val="00BA376C"/>
    <w:rsid w:val="00BA4187"/>
    <w:rsid w:val="00BA47EC"/>
    <w:rsid w:val="00BA49A6"/>
    <w:rsid w:val="00BA57CC"/>
    <w:rsid w:val="00BA58F8"/>
    <w:rsid w:val="00BA6AF4"/>
    <w:rsid w:val="00BA6B05"/>
    <w:rsid w:val="00BA6D45"/>
    <w:rsid w:val="00BA76EA"/>
    <w:rsid w:val="00BB08BD"/>
    <w:rsid w:val="00BB0C5D"/>
    <w:rsid w:val="00BB0E8A"/>
    <w:rsid w:val="00BB26E8"/>
    <w:rsid w:val="00BB3035"/>
    <w:rsid w:val="00BB3362"/>
    <w:rsid w:val="00BB52D8"/>
    <w:rsid w:val="00BB599C"/>
    <w:rsid w:val="00BB5AD0"/>
    <w:rsid w:val="00BB5DE3"/>
    <w:rsid w:val="00BB62B2"/>
    <w:rsid w:val="00BB67AD"/>
    <w:rsid w:val="00BB7170"/>
    <w:rsid w:val="00BB7787"/>
    <w:rsid w:val="00BB7D63"/>
    <w:rsid w:val="00BC1FCA"/>
    <w:rsid w:val="00BC2339"/>
    <w:rsid w:val="00BC291D"/>
    <w:rsid w:val="00BC2E74"/>
    <w:rsid w:val="00BC3648"/>
    <w:rsid w:val="00BC3D58"/>
    <w:rsid w:val="00BC3F2A"/>
    <w:rsid w:val="00BC3F6D"/>
    <w:rsid w:val="00BC4A29"/>
    <w:rsid w:val="00BC4E07"/>
    <w:rsid w:val="00BC50D1"/>
    <w:rsid w:val="00BC57BD"/>
    <w:rsid w:val="00BC5D00"/>
    <w:rsid w:val="00BC5EFA"/>
    <w:rsid w:val="00BC6E69"/>
    <w:rsid w:val="00BC7095"/>
    <w:rsid w:val="00BC788E"/>
    <w:rsid w:val="00BC7A3F"/>
    <w:rsid w:val="00BD0EDF"/>
    <w:rsid w:val="00BD1115"/>
    <w:rsid w:val="00BD132A"/>
    <w:rsid w:val="00BD1E80"/>
    <w:rsid w:val="00BD3585"/>
    <w:rsid w:val="00BD3E4C"/>
    <w:rsid w:val="00BD4297"/>
    <w:rsid w:val="00BD4375"/>
    <w:rsid w:val="00BD48D2"/>
    <w:rsid w:val="00BD4979"/>
    <w:rsid w:val="00BD52A6"/>
    <w:rsid w:val="00BD5A3C"/>
    <w:rsid w:val="00BD6A87"/>
    <w:rsid w:val="00BD7738"/>
    <w:rsid w:val="00BD7998"/>
    <w:rsid w:val="00BE0F23"/>
    <w:rsid w:val="00BE1283"/>
    <w:rsid w:val="00BE1633"/>
    <w:rsid w:val="00BE1CEF"/>
    <w:rsid w:val="00BE2027"/>
    <w:rsid w:val="00BE26F1"/>
    <w:rsid w:val="00BE2B06"/>
    <w:rsid w:val="00BE307E"/>
    <w:rsid w:val="00BE34F5"/>
    <w:rsid w:val="00BE394F"/>
    <w:rsid w:val="00BE3A28"/>
    <w:rsid w:val="00BE4ABB"/>
    <w:rsid w:val="00BE691D"/>
    <w:rsid w:val="00BE69CE"/>
    <w:rsid w:val="00BE6C29"/>
    <w:rsid w:val="00BE6ED3"/>
    <w:rsid w:val="00BE7410"/>
    <w:rsid w:val="00BE7A79"/>
    <w:rsid w:val="00BE7B0B"/>
    <w:rsid w:val="00BF0045"/>
    <w:rsid w:val="00BF08D1"/>
    <w:rsid w:val="00BF0BDB"/>
    <w:rsid w:val="00BF2416"/>
    <w:rsid w:val="00BF26AD"/>
    <w:rsid w:val="00BF3879"/>
    <w:rsid w:val="00BF3C9F"/>
    <w:rsid w:val="00BF40C2"/>
    <w:rsid w:val="00BF41E4"/>
    <w:rsid w:val="00BF4485"/>
    <w:rsid w:val="00BF47DA"/>
    <w:rsid w:val="00BF4BE2"/>
    <w:rsid w:val="00BF52AB"/>
    <w:rsid w:val="00BF5F64"/>
    <w:rsid w:val="00BF7136"/>
    <w:rsid w:val="00BF76EA"/>
    <w:rsid w:val="00BF7782"/>
    <w:rsid w:val="00BF7A5C"/>
    <w:rsid w:val="00BF7E1B"/>
    <w:rsid w:val="00C001EE"/>
    <w:rsid w:val="00C00329"/>
    <w:rsid w:val="00C0098C"/>
    <w:rsid w:val="00C00B67"/>
    <w:rsid w:val="00C00F94"/>
    <w:rsid w:val="00C01245"/>
    <w:rsid w:val="00C01C55"/>
    <w:rsid w:val="00C02920"/>
    <w:rsid w:val="00C02EF9"/>
    <w:rsid w:val="00C0316C"/>
    <w:rsid w:val="00C0381A"/>
    <w:rsid w:val="00C03EB0"/>
    <w:rsid w:val="00C041A3"/>
    <w:rsid w:val="00C046FB"/>
    <w:rsid w:val="00C04D0F"/>
    <w:rsid w:val="00C04DC3"/>
    <w:rsid w:val="00C05D9A"/>
    <w:rsid w:val="00C064AB"/>
    <w:rsid w:val="00C06D3A"/>
    <w:rsid w:val="00C0764A"/>
    <w:rsid w:val="00C07FDF"/>
    <w:rsid w:val="00C101D0"/>
    <w:rsid w:val="00C10317"/>
    <w:rsid w:val="00C10439"/>
    <w:rsid w:val="00C111D6"/>
    <w:rsid w:val="00C1140C"/>
    <w:rsid w:val="00C114B5"/>
    <w:rsid w:val="00C1160B"/>
    <w:rsid w:val="00C118C5"/>
    <w:rsid w:val="00C124DF"/>
    <w:rsid w:val="00C1282B"/>
    <w:rsid w:val="00C12848"/>
    <w:rsid w:val="00C135A4"/>
    <w:rsid w:val="00C13866"/>
    <w:rsid w:val="00C13A47"/>
    <w:rsid w:val="00C13BE1"/>
    <w:rsid w:val="00C13F26"/>
    <w:rsid w:val="00C14650"/>
    <w:rsid w:val="00C14D93"/>
    <w:rsid w:val="00C14F24"/>
    <w:rsid w:val="00C151BE"/>
    <w:rsid w:val="00C164F9"/>
    <w:rsid w:val="00C1693E"/>
    <w:rsid w:val="00C203AC"/>
    <w:rsid w:val="00C20630"/>
    <w:rsid w:val="00C2079B"/>
    <w:rsid w:val="00C2097B"/>
    <w:rsid w:val="00C213AD"/>
    <w:rsid w:val="00C21B99"/>
    <w:rsid w:val="00C220B1"/>
    <w:rsid w:val="00C22375"/>
    <w:rsid w:val="00C22655"/>
    <w:rsid w:val="00C2268B"/>
    <w:rsid w:val="00C23037"/>
    <w:rsid w:val="00C23113"/>
    <w:rsid w:val="00C2395B"/>
    <w:rsid w:val="00C23B00"/>
    <w:rsid w:val="00C23C1C"/>
    <w:rsid w:val="00C24A5C"/>
    <w:rsid w:val="00C24C6B"/>
    <w:rsid w:val="00C25B07"/>
    <w:rsid w:val="00C25CCC"/>
    <w:rsid w:val="00C26A85"/>
    <w:rsid w:val="00C301B8"/>
    <w:rsid w:val="00C30595"/>
    <w:rsid w:val="00C306CA"/>
    <w:rsid w:val="00C30EA2"/>
    <w:rsid w:val="00C31487"/>
    <w:rsid w:val="00C31FA3"/>
    <w:rsid w:val="00C3283F"/>
    <w:rsid w:val="00C32869"/>
    <w:rsid w:val="00C33CA0"/>
    <w:rsid w:val="00C3434F"/>
    <w:rsid w:val="00C35304"/>
    <w:rsid w:val="00C358F8"/>
    <w:rsid w:val="00C35C0F"/>
    <w:rsid w:val="00C362E4"/>
    <w:rsid w:val="00C3666B"/>
    <w:rsid w:val="00C36D1A"/>
    <w:rsid w:val="00C36ECB"/>
    <w:rsid w:val="00C400F3"/>
    <w:rsid w:val="00C4047D"/>
    <w:rsid w:val="00C40825"/>
    <w:rsid w:val="00C40936"/>
    <w:rsid w:val="00C40A37"/>
    <w:rsid w:val="00C41325"/>
    <w:rsid w:val="00C4257C"/>
    <w:rsid w:val="00C428DF"/>
    <w:rsid w:val="00C42B2F"/>
    <w:rsid w:val="00C43352"/>
    <w:rsid w:val="00C44058"/>
    <w:rsid w:val="00C44119"/>
    <w:rsid w:val="00C453BB"/>
    <w:rsid w:val="00C45554"/>
    <w:rsid w:val="00C45951"/>
    <w:rsid w:val="00C4662B"/>
    <w:rsid w:val="00C46646"/>
    <w:rsid w:val="00C4764A"/>
    <w:rsid w:val="00C50822"/>
    <w:rsid w:val="00C50897"/>
    <w:rsid w:val="00C50CBA"/>
    <w:rsid w:val="00C515D3"/>
    <w:rsid w:val="00C51ADE"/>
    <w:rsid w:val="00C5280D"/>
    <w:rsid w:val="00C52A75"/>
    <w:rsid w:val="00C5347B"/>
    <w:rsid w:val="00C546F3"/>
    <w:rsid w:val="00C548C8"/>
    <w:rsid w:val="00C55119"/>
    <w:rsid w:val="00C55569"/>
    <w:rsid w:val="00C557C7"/>
    <w:rsid w:val="00C55A11"/>
    <w:rsid w:val="00C55E62"/>
    <w:rsid w:val="00C56AC2"/>
    <w:rsid w:val="00C56EFE"/>
    <w:rsid w:val="00C578C3"/>
    <w:rsid w:val="00C61E49"/>
    <w:rsid w:val="00C61E67"/>
    <w:rsid w:val="00C61E7B"/>
    <w:rsid w:val="00C631AE"/>
    <w:rsid w:val="00C632D6"/>
    <w:rsid w:val="00C63E96"/>
    <w:rsid w:val="00C6444C"/>
    <w:rsid w:val="00C6509C"/>
    <w:rsid w:val="00C65582"/>
    <w:rsid w:val="00C65BEA"/>
    <w:rsid w:val="00C66AE8"/>
    <w:rsid w:val="00C67DD5"/>
    <w:rsid w:val="00C70065"/>
    <w:rsid w:val="00C70BCE"/>
    <w:rsid w:val="00C71AEB"/>
    <w:rsid w:val="00C71B66"/>
    <w:rsid w:val="00C720E6"/>
    <w:rsid w:val="00C72EA7"/>
    <w:rsid w:val="00C7342D"/>
    <w:rsid w:val="00C745DC"/>
    <w:rsid w:val="00C74CCB"/>
    <w:rsid w:val="00C74F14"/>
    <w:rsid w:val="00C76939"/>
    <w:rsid w:val="00C76E9B"/>
    <w:rsid w:val="00C773DF"/>
    <w:rsid w:val="00C77DCC"/>
    <w:rsid w:val="00C80104"/>
    <w:rsid w:val="00C803D6"/>
    <w:rsid w:val="00C80694"/>
    <w:rsid w:val="00C81225"/>
    <w:rsid w:val="00C8156E"/>
    <w:rsid w:val="00C82320"/>
    <w:rsid w:val="00C8237E"/>
    <w:rsid w:val="00C82C0E"/>
    <w:rsid w:val="00C8333F"/>
    <w:rsid w:val="00C8361F"/>
    <w:rsid w:val="00C84170"/>
    <w:rsid w:val="00C84DC8"/>
    <w:rsid w:val="00C85C08"/>
    <w:rsid w:val="00C85FED"/>
    <w:rsid w:val="00C86025"/>
    <w:rsid w:val="00C86AFD"/>
    <w:rsid w:val="00C91325"/>
    <w:rsid w:val="00C91BA4"/>
    <w:rsid w:val="00C92CD0"/>
    <w:rsid w:val="00C9331A"/>
    <w:rsid w:val="00C93B40"/>
    <w:rsid w:val="00C94532"/>
    <w:rsid w:val="00C9485D"/>
    <w:rsid w:val="00C94EF2"/>
    <w:rsid w:val="00C95376"/>
    <w:rsid w:val="00C959BC"/>
    <w:rsid w:val="00C959DB"/>
    <w:rsid w:val="00C95C9E"/>
    <w:rsid w:val="00C96587"/>
    <w:rsid w:val="00C96855"/>
    <w:rsid w:val="00C97ACF"/>
    <w:rsid w:val="00C97B53"/>
    <w:rsid w:val="00C97CA3"/>
    <w:rsid w:val="00C97FD0"/>
    <w:rsid w:val="00CA0497"/>
    <w:rsid w:val="00CA0D59"/>
    <w:rsid w:val="00CA1B11"/>
    <w:rsid w:val="00CA1F79"/>
    <w:rsid w:val="00CA2204"/>
    <w:rsid w:val="00CA33A6"/>
    <w:rsid w:val="00CA36B7"/>
    <w:rsid w:val="00CA3ADA"/>
    <w:rsid w:val="00CA3D81"/>
    <w:rsid w:val="00CA4C7B"/>
    <w:rsid w:val="00CA5A50"/>
    <w:rsid w:val="00CA626E"/>
    <w:rsid w:val="00CA7165"/>
    <w:rsid w:val="00CA71BE"/>
    <w:rsid w:val="00CA7432"/>
    <w:rsid w:val="00CA7B9B"/>
    <w:rsid w:val="00CB1348"/>
    <w:rsid w:val="00CB1A36"/>
    <w:rsid w:val="00CB2CF2"/>
    <w:rsid w:val="00CB3AC9"/>
    <w:rsid w:val="00CB44BC"/>
    <w:rsid w:val="00CB4798"/>
    <w:rsid w:val="00CB4A73"/>
    <w:rsid w:val="00CB5ABE"/>
    <w:rsid w:val="00CB5E28"/>
    <w:rsid w:val="00CB66C0"/>
    <w:rsid w:val="00CB7405"/>
    <w:rsid w:val="00CB75ED"/>
    <w:rsid w:val="00CB789C"/>
    <w:rsid w:val="00CC01CA"/>
    <w:rsid w:val="00CC11B7"/>
    <w:rsid w:val="00CC12FB"/>
    <w:rsid w:val="00CC136C"/>
    <w:rsid w:val="00CC1725"/>
    <w:rsid w:val="00CC188C"/>
    <w:rsid w:val="00CC1A1E"/>
    <w:rsid w:val="00CC302C"/>
    <w:rsid w:val="00CC30EE"/>
    <w:rsid w:val="00CC3BEF"/>
    <w:rsid w:val="00CC45B5"/>
    <w:rsid w:val="00CC4DAE"/>
    <w:rsid w:val="00CC4EDA"/>
    <w:rsid w:val="00CC505B"/>
    <w:rsid w:val="00CC5353"/>
    <w:rsid w:val="00CC53E4"/>
    <w:rsid w:val="00CC710A"/>
    <w:rsid w:val="00CC7568"/>
    <w:rsid w:val="00CC7637"/>
    <w:rsid w:val="00CC7FA8"/>
    <w:rsid w:val="00CD006A"/>
    <w:rsid w:val="00CD07FA"/>
    <w:rsid w:val="00CD1858"/>
    <w:rsid w:val="00CD19B0"/>
    <w:rsid w:val="00CD1E6F"/>
    <w:rsid w:val="00CD2777"/>
    <w:rsid w:val="00CD28FC"/>
    <w:rsid w:val="00CD29A5"/>
    <w:rsid w:val="00CD3920"/>
    <w:rsid w:val="00CD3D72"/>
    <w:rsid w:val="00CD4BBC"/>
    <w:rsid w:val="00CD51FB"/>
    <w:rsid w:val="00CD552C"/>
    <w:rsid w:val="00CD56F6"/>
    <w:rsid w:val="00CD5B3B"/>
    <w:rsid w:val="00CD615A"/>
    <w:rsid w:val="00CD6947"/>
    <w:rsid w:val="00CD6C8A"/>
    <w:rsid w:val="00CD6F95"/>
    <w:rsid w:val="00CD703A"/>
    <w:rsid w:val="00CD747C"/>
    <w:rsid w:val="00CD78F0"/>
    <w:rsid w:val="00CD7A53"/>
    <w:rsid w:val="00CE11F0"/>
    <w:rsid w:val="00CE127D"/>
    <w:rsid w:val="00CE340C"/>
    <w:rsid w:val="00CE357F"/>
    <w:rsid w:val="00CE476E"/>
    <w:rsid w:val="00CE4A97"/>
    <w:rsid w:val="00CE4B52"/>
    <w:rsid w:val="00CE5DED"/>
    <w:rsid w:val="00CE5F76"/>
    <w:rsid w:val="00CE6093"/>
    <w:rsid w:val="00CE640A"/>
    <w:rsid w:val="00CE6692"/>
    <w:rsid w:val="00CE66BA"/>
    <w:rsid w:val="00CE66BC"/>
    <w:rsid w:val="00CE66F3"/>
    <w:rsid w:val="00CE671F"/>
    <w:rsid w:val="00CE675F"/>
    <w:rsid w:val="00CE6820"/>
    <w:rsid w:val="00CE6EBF"/>
    <w:rsid w:val="00CE79E5"/>
    <w:rsid w:val="00CF05A6"/>
    <w:rsid w:val="00CF199E"/>
    <w:rsid w:val="00CF1A26"/>
    <w:rsid w:val="00CF1FFB"/>
    <w:rsid w:val="00CF2657"/>
    <w:rsid w:val="00CF2A19"/>
    <w:rsid w:val="00CF3076"/>
    <w:rsid w:val="00CF3C31"/>
    <w:rsid w:val="00CF3DDB"/>
    <w:rsid w:val="00CF3F81"/>
    <w:rsid w:val="00CF51BE"/>
    <w:rsid w:val="00CF564D"/>
    <w:rsid w:val="00CF58E7"/>
    <w:rsid w:val="00CF5FBC"/>
    <w:rsid w:val="00CF6502"/>
    <w:rsid w:val="00CF68F0"/>
    <w:rsid w:val="00CF6B65"/>
    <w:rsid w:val="00CF7046"/>
    <w:rsid w:val="00CF73D0"/>
    <w:rsid w:val="00CF7460"/>
    <w:rsid w:val="00CF773D"/>
    <w:rsid w:val="00D00B30"/>
    <w:rsid w:val="00D01907"/>
    <w:rsid w:val="00D0213C"/>
    <w:rsid w:val="00D029B2"/>
    <w:rsid w:val="00D0331D"/>
    <w:rsid w:val="00D033B4"/>
    <w:rsid w:val="00D04214"/>
    <w:rsid w:val="00D04357"/>
    <w:rsid w:val="00D04AF9"/>
    <w:rsid w:val="00D04E99"/>
    <w:rsid w:val="00D04EAA"/>
    <w:rsid w:val="00D05C9A"/>
    <w:rsid w:val="00D05CAF"/>
    <w:rsid w:val="00D05FAA"/>
    <w:rsid w:val="00D06909"/>
    <w:rsid w:val="00D06A11"/>
    <w:rsid w:val="00D06B08"/>
    <w:rsid w:val="00D06DC1"/>
    <w:rsid w:val="00D071AE"/>
    <w:rsid w:val="00D0727F"/>
    <w:rsid w:val="00D07C99"/>
    <w:rsid w:val="00D07EF7"/>
    <w:rsid w:val="00D11766"/>
    <w:rsid w:val="00D11B3F"/>
    <w:rsid w:val="00D120D6"/>
    <w:rsid w:val="00D1214A"/>
    <w:rsid w:val="00D12A90"/>
    <w:rsid w:val="00D1306D"/>
    <w:rsid w:val="00D130F4"/>
    <w:rsid w:val="00D13C1B"/>
    <w:rsid w:val="00D13C61"/>
    <w:rsid w:val="00D14B3E"/>
    <w:rsid w:val="00D153F4"/>
    <w:rsid w:val="00D156F6"/>
    <w:rsid w:val="00D15E8E"/>
    <w:rsid w:val="00D15EFC"/>
    <w:rsid w:val="00D17669"/>
    <w:rsid w:val="00D17A00"/>
    <w:rsid w:val="00D17E10"/>
    <w:rsid w:val="00D2023C"/>
    <w:rsid w:val="00D2072C"/>
    <w:rsid w:val="00D20BFD"/>
    <w:rsid w:val="00D20DA1"/>
    <w:rsid w:val="00D21A23"/>
    <w:rsid w:val="00D21C32"/>
    <w:rsid w:val="00D21E6C"/>
    <w:rsid w:val="00D22958"/>
    <w:rsid w:val="00D22EB6"/>
    <w:rsid w:val="00D22FD4"/>
    <w:rsid w:val="00D2344F"/>
    <w:rsid w:val="00D240AE"/>
    <w:rsid w:val="00D2411A"/>
    <w:rsid w:val="00D246DA"/>
    <w:rsid w:val="00D24B8B"/>
    <w:rsid w:val="00D25745"/>
    <w:rsid w:val="00D25783"/>
    <w:rsid w:val="00D25AA0"/>
    <w:rsid w:val="00D25AEA"/>
    <w:rsid w:val="00D262A3"/>
    <w:rsid w:val="00D26440"/>
    <w:rsid w:val="00D26923"/>
    <w:rsid w:val="00D2796A"/>
    <w:rsid w:val="00D3008D"/>
    <w:rsid w:val="00D30309"/>
    <w:rsid w:val="00D308BA"/>
    <w:rsid w:val="00D310EC"/>
    <w:rsid w:val="00D3172C"/>
    <w:rsid w:val="00D31779"/>
    <w:rsid w:val="00D31E71"/>
    <w:rsid w:val="00D32723"/>
    <w:rsid w:val="00D32817"/>
    <w:rsid w:val="00D329D3"/>
    <w:rsid w:val="00D337F1"/>
    <w:rsid w:val="00D349D6"/>
    <w:rsid w:val="00D34F24"/>
    <w:rsid w:val="00D359D8"/>
    <w:rsid w:val="00D376E0"/>
    <w:rsid w:val="00D376F4"/>
    <w:rsid w:val="00D379C9"/>
    <w:rsid w:val="00D4105E"/>
    <w:rsid w:val="00D415AE"/>
    <w:rsid w:val="00D41F0F"/>
    <w:rsid w:val="00D42C5C"/>
    <w:rsid w:val="00D442EB"/>
    <w:rsid w:val="00D4482B"/>
    <w:rsid w:val="00D44919"/>
    <w:rsid w:val="00D449C1"/>
    <w:rsid w:val="00D44CC6"/>
    <w:rsid w:val="00D450E9"/>
    <w:rsid w:val="00D458D6"/>
    <w:rsid w:val="00D45BBB"/>
    <w:rsid w:val="00D45E12"/>
    <w:rsid w:val="00D466EF"/>
    <w:rsid w:val="00D472C0"/>
    <w:rsid w:val="00D47809"/>
    <w:rsid w:val="00D50527"/>
    <w:rsid w:val="00D51F02"/>
    <w:rsid w:val="00D52A2F"/>
    <w:rsid w:val="00D52B12"/>
    <w:rsid w:val="00D5304C"/>
    <w:rsid w:val="00D539B1"/>
    <w:rsid w:val="00D53AEC"/>
    <w:rsid w:val="00D53D42"/>
    <w:rsid w:val="00D546DB"/>
    <w:rsid w:val="00D555B0"/>
    <w:rsid w:val="00D55E8E"/>
    <w:rsid w:val="00D56047"/>
    <w:rsid w:val="00D567AC"/>
    <w:rsid w:val="00D56803"/>
    <w:rsid w:val="00D570DD"/>
    <w:rsid w:val="00D607FF"/>
    <w:rsid w:val="00D6140E"/>
    <w:rsid w:val="00D61742"/>
    <w:rsid w:val="00D61AB6"/>
    <w:rsid w:val="00D61C9D"/>
    <w:rsid w:val="00D62D68"/>
    <w:rsid w:val="00D6337E"/>
    <w:rsid w:val="00D63561"/>
    <w:rsid w:val="00D63807"/>
    <w:rsid w:val="00D63C82"/>
    <w:rsid w:val="00D63E09"/>
    <w:rsid w:val="00D63E79"/>
    <w:rsid w:val="00D64271"/>
    <w:rsid w:val="00D64B4F"/>
    <w:rsid w:val="00D64C09"/>
    <w:rsid w:val="00D650D5"/>
    <w:rsid w:val="00D656C2"/>
    <w:rsid w:val="00D65EF8"/>
    <w:rsid w:val="00D66F0F"/>
    <w:rsid w:val="00D6799B"/>
    <w:rsid w:val="00D67ED3"/>
    <w:rsid w:val="00D70634"/>
    <w:rsid w:val="00D70D91"/>
    <w:rsid w:val="00D71194"/>
    <w:rsid w:val="00D715A4"/>
    <w:rsid w:val="00D716EB"/>
    <w:rsid w:val="00D71C9A"/>
    <w:rsid w:val="00D7201D"/>
    <w:rsid w:val="00D7249A"/>
    <w:rsid w:val="00D724C4"/>
    <w:rsid w:val="00D728B2"/>
    <w:rsid w:val="00D734B6"/>
    <w:rsid w:val="00D74412"/>
    <w:rsid w:val="00D7447F"/>
    <w:rsid w:val="00D7466A"/>
    <w:rsid w:val="00D74CD0"/>
    <w:rsid w:val="00D74EAA"/>
    <w:rsid w:val="00D751C0"/>
    <w:rsid w:val="00D7529B"/>
    <w:rsid w:val="00D7545F"/>
    <w:rsid w:val="00D756EA"/>
    <w:rsid w:val="00D7578B"/>
    <w:rsid w:val="00D75A93"/>
    <w:rsid w:val="00D7622E"/>
    <w:rsid w:val="00D764EF"/>
    <w:rsid w:val="00D765A3"/>
    <w:rsid w:val="00D7687B"/>
    <w:rsid w:val="00D775CF"/>
    <w:rsid w:val="00D77C94"/>
    <w:rsid w:val="00D80333"/>
    <w:rsid w:val="00D80468"/>
    <w:rsid w:val="00D804DD"/>
    <w:rsid w:val="00D80632"/>
    <w:rsid w:val="00D80C95"/>
    <w:rsid w:val="00D8152D"/>
    <w:rsid w:val="00D8181C"/>
    <w:rsid w:val="00D81CE2"/>
    <w:rsid w:val="00D81CFE"/>
    <w:rsid w:val="00D81FD6"/>
    <w:rsid w:val="00D822BA"/>
    <w:rsid w:val="00D823BE"/>
    <w:rsid w:val="00D83361"/>
    <w:rsid w:val="00D835DC"/>
    <w:rsid w:val="00D839A6"/>
    <w:rsid w:val="00D83BD7"/>
    <w:rsid w:val="00D846FD"/>
    <w:rsid w:val="00D848E3"/>
    <w:rsid w:val="00D851A3"/>
    <w:rsid w:val="00D8614C"/>
    <w:rsid w:val="00D8646E"/>
    <w:rsid w:val="00D86DC7"/>
    <w:rsid w:val="00D876D3"/>
    <w:rsid w:val="00D87C6C"/>
    <w:rsid w:val="00D87D5C"/>
    <w:rsid w:val="00D902E7"/>
    <w:rsid w:val="00D905AA"/>
    <w:rsid w:val="00D914E9"/>
    <w:rsid w:val="00D918B7"/>
    <w:rsid w:val="00D918D2"/>
    <w:rsid w:val="00D91CED"/>
    <w:rsid w:val="00D92503"/>
    <w:rsid w:val="00D92A92"/>
    <w:rsid w:val="00D930AB"/>
    <w:rsid w:val="00D930C8"/>
    <w:rsid w:val="00D9330F"/>
    <w:rsid w:val="00D9332B"/>
    <w:rsid w:val="00D93360"/>
    <w:rsid w:val="00D93CBA"/>
    <w:rsid w:val="00D94014"/>
    <w:rsid w:val="00D945CF"/>
    <w:rsid w:val="00D945E3"/>
    <w:rsid w:val="00D9523C"/>
    <w:rsid w:val="00D953C1"/>
    <w:rsid w:val="00D95505"/>
    <w:rsid w:val="00D969EC"/>
    <w:rsid w:val="00D97E78"/>
    <w:rsid w:val="00DA0228"/>
    <w:rsid w:val="00DA0F14"/>
    <w:rsid w:val="00DA1845"/>
    <w:rsid w:val="00DA1BAA"/>
    <w:rsid w:val="00DA2393"/>
    <w:rsid w:val="00DA2C72"/>
    <w:rsid w:val="00DA332E"/>
    <w:rsid w:val="00DA3436"/>
    <w:rsid w:val="00DA367A"/>
    <w:rsid w:val="00DA3AC2"/>
    <w:rsid w:val="00DA3D7C"/>
    <w:rsid w:val="00DA4019"/>
    <w:rsid w:val="00DA42AB"/>
    <w:rsid w:val="00DA43F6"/>
    <w:rsid w:val="00DA598C"/>
    <w:rsid w:val="00DA6520"/>
    <w:rsid w:val="00DA69BF"/>
    <w:rsid w:val="00DA7586"/>
    <w:rsid w:val="00DA77A6"/>
    <w:rsid w:val="00DA782D"/>
    <w:rsid w:val="00DB0226"/>
    <w:rsid w:val="00DB17AB"/>
    <w:rsid w:val="00DB1E18"/>
    <w:rsid w:val="00DB220A"/>
    <w:rsid w:val="00DB2417"/>
    <w:rsid w:val="00DB2B58"/>
    <w:rsid w:val="00DB2D7C"/>
    <w:rsid w:val="00DB4209"/>
    <w:rsid w:val="00DB456B"/>
    <w:rsid w:val="00DB472D"/>
    <w:rsid w:val="00DB52DF"/>
    <w:rsid w:val="00DB56AD"/>
    <w:rsid w:val="00DB61B6"/>
    <w:rsid w:val="00DB673E"/>
    <w:rsid w:val="00DB78A5"/>
    <w:rsid w:val="00DC1181"/>
    <w:rsid w:val="00DC1258"/>
    <w:rsid w:val="00DC17CA"/>
    <w:rsid w:val="00DC1D21"/>
    <w:rsid w:val="00DC1D52"/>
    <w:rsid w:val="00DC2563"/>
    <w:rsid w:val="00DC2C5F"/>
    <w:rsid w:val="00DC2CA6"/>
    <w:rsid w:val="00DC3699"/>
    <w:rsid w:val="00DC36A0"/>
    <w:rsid w:val="00DC529B"/>
    <w:rsid w:val="00DC54DA"/>
    <w:rsid w:val="00DC5BFE"/>
    <w:rsid w:val="00DC5D05"/>
    <w:rsid w:val="00DC5D29"/>
    <w:rsid w:val="00DC64FA"/>
    <w:rsid w:val="00DC6D27"/>
    <w:rsid w:val="00DD0AE9"/>
    <w:rsid w:val="00DD0D0E"/>
    <w:rsid w:val="00DD1665"/>
    <w:rsid w:val="00DD1A80"/>
    <w:rsid w:val="00DD1EBD"/>
    <w:rsid w:val="00DD343B"/>
    <w:rsid w:val="00DD3DF2"/>
    <w:rsid w:val="00DD4246"/>
    <w:rsid w:val="00DD47C0"/>
    <w:rsid w:val="00DD4876"/>
    <w:rsid w:val="00DD4CD2"/>
    <w:rsid w:val="00DD50FC"/>
    <w:rsid w:val="00DD5103"/>
    <w:rsid w:val="00DD5544"/>
    <w:rsid w:val="00DD5E26"/>
    <w:rsid w:val="00DE002F"/>
    <w:rsid w:val="00DE0657"/>
    <w:rsid w:val="00DE0B5F"/>
    <w:rsid w:val="00DE143F"/>
    <w:rsid w:val="00DE19C9"/>
    <w:rsid w:val="00DE1D01"/>
    <w:rsid w:val="00DE1D30"/>
    <w:rsid w:val="00DE1EC0"/>
    <w:rsid w:val="00DE2574"/>
    <w:rsid w:val="00DE3293"/>
    <w:rsid w:val="00DE4265"/>
    <w:rsid w:val="00DE46C7"/>
    <w:rsid w:val="00DE50D7"/>
    <w:rsid w:val="00DE5237"/>
    <w:rsid w:val="00DE53A5"/>
    <w:rsid w:val="00DE550B"/>
    <w:rsid w:val="00DE5740"/>
    <w:rsid w:val="00DE57C6"/>
    <w:rsid w:val="00DE5C67"/>
    <w:rsid w:val="00DE7173"/>
    <w:rsid w:val="00DE78E7"/>
    <w:rsid w:val="00DF0042"/>
    <w:rsid w:val="00DF10F3"/>
    <w:rsid w:val="00DF127F"/>
    <w:rsid w:val="00DF296C"/>
    <w:rsid w:val="00DF29E3"/>
    <w:rsid w:val="00DF2AED"/>
    <w:rsid w:val="00DF3032"/>
    <w:rsid w:val="00DF3602"/>
    <w:rsid w:val="00DF41EE"/>
    <w:rsid w:val="00DF492D"/>
    <w:rsid w:val="00DF53FA"/>
    <w:rsid w:val="00DF54A9"/>
    <w:rsid w:val="00DF5716"/>
    <w:rsid w:val="00DF59D9"/>
    <w:rsid w:val="00DF5A13"/>
    <w:rsid w:val="00DF617D"/>
    <w:rsid w:val="00DF6B8D"/>
    <w:rsid w:val="00DF6C02"/>
    <w:rsid w:val="00DF74C4"/>
    <w:rsid w:val="00DF7603"/>
    <w:rsid w:val="00DF77DE"/>
    <w:rsid w:val="00DF7D9B"/>
    <w:rsid w:val="00E0049B"/>
    <w:rsid w:val="00E00790"/>
    <w:rsid w:val="00E015B6"/>
    <w:rsid w:val="00E02E29"/>
    <w:rsid w:val="00E03564"/>
    <w:rsid w:val="00E03954"/>
    <w:rsid w:val="00E04A3D"/>
    <w:rsid w:val="00E04ED6"/>
    <w:rsid w:val="00E05419"/>
    <w:rsid w:val="00E059DA"/>
    <w:rsid w:val="00E05C2A"/>
    <w:rsid w:val="00E0606A"/>
    <w:rsid w:val="00E06913"/>
    <w:rsid w:val="00E06922"/>
    <w:rsid w:val="00E06987"/>
    <w:rsid w:val="00E06B1C"/>
    <w:rsid w:val="00E06EB3"/>
    <w:rsid w:val="00E07350"/>
    <w:rsid w:val="00E074A5"/>
    <w:rsid w:val="00E104CA"/>
    <w:rsid w:val="00E10698"/>
    <w:rsid w:val="00E10F78"/>
    <w:rsid w:val="00E1181F"/>
    <w:rsid w:val="00E12426"/>
    <w:rsid w:val="00E12AB0"/>
    <w:rsid w:val="00E1319F"/>
    <w:rsid w:val="00E13595"/>
    <w:rsid w:val="00E145FB"/>
    <w:rsid w:val="00E14699"/>
    <w:rsid w:val="00E14753"/>
    <w:rsid w:val="00E147AB"/>
    <w:rsid w:val="00E14B6E"/>
    <w:rsid w:val="00E14DEA"/>
    <w:rsid w:val="00E15A06"/>
    <w:rsid w:val="00E15A83"/>
    <w:rsid w:val="00E15E38"/>
    <w:rsid w:val="00E16F46"/>
    <w:rsid w:val="00E171F6"/>
    <w:rsid w:val="00E17894"/>
    <w:rsid w:val="00E17B79"/>
    <w:rsid w:val="00E20377"/>
    <w:rsid w:val="00E20AB7"/>
    <w:rsid w:val="00E2108E"/>
    <w:rsid w:val="00E21989"/>
    <w:rsid w:val="00E21F93"/>
    <w:rsid w:val="00E223C3"/>
    <w:rsid w:val="00E223F1"/>
    <w:rsid w:val="00E22441"/>
    <w:rsid w:val="00E2348B"/>
    <w:rsid w:val="00E23B16"/>
    <w:rsid w:val="00E23B2F"/>
    <w:rsid w:val="00E23FCF"/>
    <w:rsid w:val="00E243AD"/>
    <w:rsid w:val="00E2446D"/>
    <w:rsid w:val="00E24AB6"/>
    <w:rsid w:val="00E2598A"/>
    <w:rsid w:val="00E25FB9"/>
    <w:rsid w:val="00E26361"/>
    <w:rsid w:val="00E26525"/>
    <w:rsid w:val="00E27287"/>
    <w:rsid w:val="00E27B32"/>
    <w:rsid w:val="00E27EF9"/>
    <w:rsid w:val="00E30027"/>
    <w:rsid w:val="00E30C56"/>
    <w:rsid w:val="00E30F79"/>
    <w:rsid w:val="00E3179E"/>
    <w:rsid w:val="00E31DA7"/>
    <w:rsid w:val="00E333EA"/>
    <w:rsid w:val="00E3366D"/>
    <w:rsid w:val="00E3420B"/>
    <w:rsid w:val="00E350E4"/>
    <w:rsid w:val="00E352FD"/>
    <w:rsid w:val="00E36726"/>
    <w:rsid w:val="00E36762"/>
    <w:rsid w:val="00E36D0E"/>
    <w:rsid w:val="00E36FD2"/>
    <w:rsid w:val="00E372E5"/>
    <w:rsid w:val="00E37B65"/>
    <w:rsid w:val="00E40711"/>
    <w:rsid w:val="00E40AC9"/>
    <w:rsid w:val="00E411A1"/>
    <w:rsid w:val="00E41AA4"/>
    <w:rsid w:val="00E41C2B"/>
    <w:rsid w:val="00E42902"/>
    <w:rsid w:val="00E4319A"/>
    <w:rsid w:val="00E431E8"/>
    <w:rsid w:val="00E448CC"/>
    <w:rsid w:val="00E44E25"/>
    <w:rsid w:val="00E454FF"/>
    <w:rsid w:val="00E4586A"/>
    <w:rsid w:val="00E45906"/>
    <w:rsid w:val="00E46BBF"/>
    <w:rsid w:val="00E46F22"/>
    <w:rsid w:val="00E4716E"/>
    <w:rsid w:val="00E47282"/>
    <w:rsid w:val="00E4729B"/>
    <w:rsid w:val="00E47989"/>
    <w:rsid w:val="00E47CE1"/>
    <w:rsid w:val="00E50267"/>
    <w:rsid w:val="00E51056"/>
    <w:rsid w:val="00E51951"/>
    <w:rsid w:val="00E51CDA"/>
    <w:rsid w:val="00E528B3"/>
    <w:rsid w:val="00E5291C"/>
    <w:rsid w:val="00E5380B"/>
    <w:rsid w:val="00E54432"/>
    <w:rsid w:val="00E545F0"/>
    <w:rsid w:val="00E54A9B"/>
    <w:rsid w:val="00E54B96"/>
    <w:rsid w:val="00E55187"/>
    <w:rsid w:val="00E55DB8"/>
    <w:rsid w:val="00E56457"/>
    <w:rsid w:val="00E5667F"/>
    <w:rsid w:val="00E56A0B"/>
    <w:rsid w:val="00E57720"/>
    <w:rsid w:val="00E579AE"/>
    <w:rsid w:val="00E57B97"/>
    <w:rsid w:val="00E57F00"/>
    <w:rsid w:val="00E60168"/>
    <w:rsid w:val="00E604A6"/>
    <w:rsid w:val="00E6051B"/>
    <w:rsid w:val="00E6171D"/>
    <w:rsid w:val="00E61895"/>
    <w:rsid w:val="00E618FD"/>
    <w:rsid w:val="00E620B7"/>
    <w:rsid w:val="00E62E66"/>
    <w:rsid w:val="00E62ED4"/>
    <w:rsid w:val="00E63367"/>
    <w:rsid w:val="00E63E1E"/>
    <w:rsid w:val="00E648A1"/>
    <w:rsid w:val="00E652D5"/>
    <w:rsid w:val="00E653CD"/>
    <w:rsid w:val="00E6584E"/>
    <w:rsid w:val="00E66AC7"/>
    <w:rsid w:val="00E66D3E"/>
    <w:rsid w:val="00E67EB6"/>
    <w:rsid w:val="00E70192"/>
    <w:rsid w:val="00E70421"/>
    <w:rsid w:val="00E704A5"/>
    <w:rsid w:val="00E7312D"/>
    <w:rsid w:val="00E7374B"/>
    <w:rsid w:val="00E74456"/>
    <w:rsid w:val="00E758E3"/>
    <w:rsid w:val="00E75E5C"/>
    <w:rsid w:val="00E7628B"/>
    <w:rsid w:val="00E763A6"/>
    <w:rsid w:val="00E76656"/>
    <w:rsid w:val="00E76D8F"/>
    <w:rsid w:val="00E76E6A"/>
    <w:rsid w:val="00E7708B"/>
    <w:rsid w:val="00E770C3"/>
    <w:rsid w:val="00E776D6"/>
    <w:rsid w:val="00E7792D"/>
    <w:rsid w:val="00E77CC8"/>
    <w:rsid w:val="00E77F86"/>
    <w:rsid w:val="00E80155"/>
    <w:rsid w:val="00E803F4"/>
    <w:rsid w:val="00E80D49"/>
    <w:rsid w:val="00E811A9"/>
    <w:rsid w:val="00E81554"/>
    <w:rsid w:val="00E817FD"/>
    <w:rsid w:val="00E81A0E"/>
    <w:rsid w:val="00E8209D"/>
    <w:rsid w:val="00E829A7"/>
    <w:rsid w:val="00E82ACE"/>
    <w:rsid w:val="00E83083"/>
    <w:rsid w:val="00E836C9"/>
    <w:rsid w:val="00E83EC8"/>
    <w:rsid w:val="00E84378"/>
    <w:rsid w:val="00E848C9"/>
    <w:rsid w:val="00E85411"/>
    <w:rsid w:val="00E8575B"/>
    <w:rsid w:val="00E85CB8"/>
    <w:rsid w:val="00E860D3"/>
    <w:rsid w:val="00E867D4"/>
    <w:rsid w:val="00E86F32"/>
    <w:rsid w:val="00E900C2"/>
    <w:rsid w:val="00E908E1"/>
    <w:rsid w:val="00E90AA0"/>
    <w:rsid w:val="00E90AD3"/>
    <w:rsid w:val="00E90ADD"/>
    <w:rsid w:val="00E90F8D"/>
    <w:rsid w:val="00E91197"/>
    <w:rsid w:val="00E91A35"/>
    <w:rsid w:val="00E91FF8"/>
    <w:rsid w:val="00E92715"/>
    <w:rsid w:val="00E928C6"/>
    <w:rsid w:val="00E92ED7"/>
    <w:rsid w:val="00E93256"/>
    <w:rsid w:val="00E9342D"/>
    <w:rsid w:val="00E943CB"/>
    <w:rsid w:val="00E9455C"/>
    <w:rsid w:val="00E94838"/>
    <w:rsid w:val="00E94859"/>
    <w:rsid w:val="00E94A54"/>
    <w:rsid w:val="00E9604C"/>
    <w:rsid w:val="00E960A9"/>
    <w:rsid w:val="00E974F6"/>
    <w:rsid w:val="00E97839"/>
    <w:rsid w:val="00E97CB7"/>
    <w:rsid w:val="00E97CBC"/>
    <w:rsid w:val="00EA0244"/>
    <w:rsid w:val="00EA128E"/>
    <w:rsid w:val="00EA1B6F"/>
    <w:rsid w:val="00EA1F4F"/>
    <w:rsid w:val="00EA244F"/>
    <w:rsid w:val="00EA269F"/>
    <w:rsid w:val="00EA2ABA"/>
    <w:rsid w:val="00EA2D64"/>
    <w:rsid w:val="00EA2EB4"/>
    <w:rsid w:val="00EA45BF"/>
    <w:rsid w:val="00EA5334"/>
    <w:rsid w:val="00EA6487"/>
    <w:rsid w:val="00EA6498"/>
    <w:rsid w:val="00EA6597"/>
    <w:rsid w:val="00EA7430"/>
    <w:rsid w:val="00EA7937"/>
    <w:rsid w:val="00EA797F"/>
    <w:rsid w:val="00EA799A"/>
    <w:rsid w:val="00EA7CE2"/>
    <w:rsid w:val="00EB0116"/>
    <w:rsid w:val="00EB03F1"/>
    <w:rsid w:val="00EB06B5"/>
    <w:rsid w:val="00EB0B25"/>
    <w:rsid w:val="00EB0EF1"/>
    <w:rsid w:val="00EB0FDD"/>
    <w:rsid w:val="00EB1041"/>
    <w:rsid w:val="00EB15EE"/>
    <w:rsid w:val="00EB204C"/>
    <w:rsid w:val="00EB2C3E"/>
    <w:rsid w:val="00EB3586"/>
    <w:rsid w:val="00EB3C56"/>
    <w:rsid w:val="00EB47AA"/>
    <w:rsid w:val="00EB5B91"/>
    <w:rsid w:val="00EB5E43"/>
    <w:rsid w:val="00EB5EA3"/>
    <w:rsid w:val="00EB6872"/>
    <w:rsid w:val="00EB751B"/>
    <w:rsid w:val="00EB7892"/>
    <w:rsid w:val="00EC0A63"/>
    <w:rsid w:val="00EC0B4C"/>
    <w:rsid w:val="00EC139B"/>
    <w:rsid w:val="00EC1AE8"/>
    <w:rsid w:val="00EC1C69"/>
    <w:rsid w:val="00EC2010"/>
    <w:rsid w:val="00EC20A9"/>
    <w:rsid w:val="00EC2A43"/>
    <w:rsid w:val="00EC2BAF"/>
    <w:rsid w:val="00EC426A"/>
    <w:rsid w:val="00EC53B4"/>
    <w:rsid w:val="00EC53E7"/>
    <w:rsid w:val="00EC74BE"/>
    <w:rsid w:val="00EC790A"/>
    <w:rsid w:val="00ED0182"/>
    <w:rsid w:val="00ED0274"/>
    <w:rsid w:val="00ED1216"/>
    <w:rsid w:val="00ED170F"/>
    <w:rsid w:val="00ED2128"/>
    <w:rsid w:val="00ED24F4"/>
    <w:rsid w:val="00ED29CE"/>
    <w:rsid w:val="00ED2DE3"/>
    <w:rsid w:val="00ED32F1"/>
    <w:rsid w:val="00ED3476"/>
    <w:rsid w:val="00ED348A"/>
    <w:rsid w:val="00ED3765"/>
    <w:rsid w:val="00ED4AF0"/>
    <w:rsid w:val="00ED4C40"/>
    <w:rsid w:val="00ED4D32"/>
    <w:rsid w:val="00ED4FBC"/>
    <w:rsid w:val="00ED5005"/>
    <w:rsid w:val="00ED5256"/>
    <w:rsid w:val="00ED5C73"/>
    <w:rsid w:val="00ED5F60"/>
    <w:rsid w:val="00ED6D4C"/>
    <w:rsid w:val="00ED7908"/>
    <w:rsid w:val="00ED7B0A"/>
    <w:rsid w:val="00ED7EB9"/>
    <w:rsid w:val="00EE02DE"/>
    <w:rsid w:val="00EE0973"/>
    <w:rsid w:val="00EE0E74"/>
    <w:rsid w:val="00EE0FCD"/>
    <w:rsid w:val="00EE1395"/>
    <w:rsid w:val="00EE16DD"/>
    <w:rsid w:val="00EE3118"/>
    <w:rsid w:val="00EE328B"/>
    <w:rsid w:val="00EE351C"/>
    <w:rsid w:val="00EE3E28"/>
    <w:rsid w:val="00EE41CF"/>
    <w:rsid w:val="00EE4448"/>
    <w:rsid w:val="00EE4C97"/>
    <w:rsid w:val="00EE5AE4"/>
    <w:rsid w:val="00EE6462"/>
    <w:rsid w:val="00EE758E"/>
    <w:rsid w:val="00EF0BF7"/>
    <w:rsid w:val="00EF101A"/>
    <w:rsid w:val="00EF1FE9"/>
    <w:rsid w:val="00EF3421"/>
    <w:rsid w:val="00EF3543"/>
    <w:rsid w:val="00EF372D"/>
    <w:rsid w:val="00EF3AA4"/>
    <w:rsid w:val="00EF4059"/>
    <w:rsid w:val="00EF4389"/>
    <w:rsid w:val="00EF4586"/>
    <w:rsid w:val="00EF4654"/>
    <w:rsid w:val="00EF4F70"/>
    <w:rsid w:val="00EF5A12"/>
    <w:rsid w:val="00EF5AD4"/>
    <w:rsid w:val="00EF666C"/>
    <w:rsid w:val="00EF675B"/>
    <w:rsid w:val="00EF6F01"/>
    <w:rsid w:val="00EF7090"/>
    <w:rsid w:val="00EF76C1"/>
    <w:rsid w:val="00EF7912"/>
    <w:rsid w:val="00F00071"/>
    <w:rsid w:val="00F00972"/>
    <w:rsid w:val="00F02118"/>
    <w:rsid w:val="00F0212C"/>
    <w:rsid w:val="00F0214F"/>
    <w:rsid w:val="00F025E6"/>
    <w:rsid w:val="00F02822"/>
    <w:rsid w:val="00F028DA"/>
    <w:rsid w:val="00F02C5B"/>
    <w:rsid w:val="00F03508"/>
    <w:rsid w:val="00F03576"/>
    <w:rsid w:val="00F03A0E"/>
    <w:rsid w:val="00F03D1A"/>
    <w:rsid w:val="00F04785"/>
    <w:rsid w:val="00F0479C"/>
    <w:rsid w:val="00F04A0A"/>
    <w:rsid w:val="00F05A48"/>
    <w:rsid w:val="00F06266"/>
    <w:rsid w:val="00F06775"/>
    <w:rsid w:val="00F069F0"/>
    <w:rsid w:val="00F06F70"/>
    <w:rsid w:val="00F0730A"/>
    <w:rsid w:val="00F07A70"/>
    <w:rsid w:val="00F10391"/>
    <w:rsid w:val="00F10472"/>
    <w:rsid w:val="00F10873"/>
    <w:rsid w:val="00F10DF3"/>
    <w:rsid w:val="00F10E4E"/>
    <w:rsid w:val="00F113EA"/>
    <w:rsid w:val="00F11F9F"/>
    <w:rsid w:val="00F1256F"/>
    <w:rsid w:val="00F126A9"/>
    <w:rsid w:val="00F13581"/>
    <w:rsid w:val="00F13A58"/>
    <w:rsid w:val="00F13C6A"/>
    <w:rsid w:val="00F13F8C"/>
    <w:rsid w:val="00F13FDE"/>
    <w:rsid w:val="00F14F41"/>
    <w:rsid w:val="00F15298"/>
    <w:rsid w:val="00F154B2"/>
    <w:rsid w:val="00F15590"/>
    <w:rsid w:val="00F15A6B"/>
    <w:rsid w:val="00F166D4"/>
    <w:rsid w:val="00F1673B"/>
    <w:rsid w:val="00F16C4E"/>
    <w:rsid w:val="00F1743E"/>
    <w:rsid w:val="00F17B7F"/>
    <w:rsid w:val="00F17DAF"/>
    <w:rsid w:val="00F20079"/>
    <w:rsid w:val="00F2057C"/>
    <w:rsid w:val="00F20B8D"/>
    <w:rsid w:val="00F20C49"/>
    <w:rsid w:val="00F21106"/>
    <w:rsid w:val="00F21273"/>
    <w:rsid w:val="00F218CF"/>
    <w:rsid w:val="00F21B0B"/>
    <w:rsid w:val="00F22149"/>
    <w:rsid w:val="00F24A21"/>
    <w:rsid w:val="00F24F1B"/>
    <w:rsid w:val="00F2522C"/>
    <w:rsid w:val="00F257B4"/>
    <w:rsid w:val="00F257C9"/>
    <w:rsid w:val="00F2588A"/>
    <w:rsid w:val="00F25A35"/>
    <w:rsid w:val="00F26462"/>
    <w:rsid w:val="00F264EC"/>
    <w:rsid w:val="00F2678A"/>
    <w:rsid w:val="00F26846"/>
    <w:rsid w:val="00F27B7F"/>
    <w:rsid w:val="00F27CA1"/>
    <w:rsid w:val="00F302C5"/>
    <w:rsid w:val="00F303AB"/>
    <w:rsid w:val="00F3051C"/>
    <w:rsid w:val="00F30B71"/>
    <w:rsid w:val="00F30C9E"/>
    <w:rsid w:val="00F30D89"/>
    <w:rsid w:val="00F3114B"/>
    <w:rsid w:val="00F31CE8"/>
    <w:rsid w:val="00F32263"/>
    <w:rsid w:val="00F3230B"/>
    <w:rsid w:val="00F32723"/>
    <w:rsid w:val="00F32CDB"/>
    <w:rsid w:val="00F32EB5"/>
    <w:rsid w:val="00F33206"/>
    <w:rsid w:val="00F33662"/>
    <w:rsid w:val="00F33B8A"/>
    <w:rsid w:val="00F34124"/>
    <w:rsid w:val="00F341FC"/>
    <w:rsid w:val="00F34323"/>
    <w:rsid w:val="00F34561"/>
    <w:rsid w:val="00F3459E"/>
    <w:rsid w:val="00F34E73"/>
    <w:rsid w:val="00F351BE"/>
    <w:rsid w:val="00F3557A"/>
    <w:rsid w:val="00F355C5"/>
    <w:rsid w:val="00F35C88"/>
    <w:rsid w:val="00F366E9"/>
    <w:rsid w:val="00F366EE"/>
    <w:rsid w:val="00F37041"/>
    <w:rsid w:val="00F373F4"/>
    <w:rsid w:val="00F37A09"/>
    <w:rsid w:val="00F40B40"/>
    <w:rsid w:val="00F415E7"/>
    <w:rsid w:val="00F41688"/>
    <w:rsid w:val="00F43C57"/>
    <w:rsid w:val="00F44E5B"/>
    <w:rsid w:val="00F45CA5"/>
    <w:rsid w:val="00F45F43"/>
    <w:rsid w:val="00F500EB"/>
    <w:rsid w:val="00F502D8"/>
    <w:rsid w:val="00F50384"/>
    <w:rsid w:val="00F50529"/>
    <w:rsid w:val="00F50598"/>
    <w:rsid w:val="00F505AC"/>
    <w:rsid w:val="00F50A9B"/>
    <w:rsid w:val="00F511C3"/>
    <w:rsid w:val="00F512C5"/>
    <w:rsid w:val="00F514C0"/>
    <w:rsid w:val="00F515FE"/>
    <w:rsid w:val="00F51B80"/>
    <w:rsid w:val="00F52079"/>
    <w:rsid w:val="00F52246"/>
    <w:rsid w:val="00F52729"/>
    <w:rsid w:val="00F5371D"/>
    <w:rsid w:val="00F5379D"/>
    <w:rsid w:val="00F548A5"/>
    <w:rsid w:val="00F559FD"/>
    <w:rsid w:val="00F55A5F"/>
    <w:rsid w:val="00F55BE9"/>
    <w:rsid w:val="00F55CC3"/>
    <w:rsid w:val="00F5628F"/>
    <w:rsid w:val="00F5759E"/>
    <w:rsid w:val="00F613F2"/>
    <w:rsid w:val="00F615F3"/>
    <w:rsid w:val="00F61746"/>
    <w:rsid w:val="00F61B31"/>
    <w:rsid w:val="00F620A6"/>
    <w:rsid w:val="00F624F3"/>
    <w:rsid w:val="00F62641"/>
    <w:rsid w:val="00F62D76"/>
    <w:rsid w:val="00F630CF"/>
    <w:rsid w:val="00F631E4"/>
    <w:rsid w:val="00F633F7"/>
    <w:rsid w:val="00F63465"/>
    <w:rsid w:val="00F645A6"/>
    <w:rsid w:val="00F64B61"/>
    <w:rsid w:val="00F651DD"/>
    <w:rsid w:val="00F65229"/>
    <w:rsid w:val="00F6659D"/>
    <w:rsid w:val="00F70773"/>
    <w:rsid w:val="00F70AAD"/>
    <w:rsid w:val="00F716FA"/>
    <w:rsid w:val="00F71825"/>
    <w:rsid w:val="00F71AEB"/>
    <w:rsid w:val="00F71CDB"/>
    <w:rsid w:val="00F73958"/>
    <w:rsid w:val="00F7417B"/>
    <w:rsid w:val="00F7433A"/>
    <w:rsid w:val="00F74866"/>
    <w:rsid w:val="00F74ABF"/>
    <w:rsid w:val="00F7511B"/>
    <w:rsid w:val="00F75D0B"/>
    <w:rsid w:val="00F76E86"/>
    <w:rsid w:val="00F76F00"/>
    <w:rsid w:val="00F77C59"/>
    <w:rsid w:val="00F802B5"/>
    <w:rsid w:val="00F80749"/>
    <w:rsid w:val="00F815E8"/>
    <w:rsid w:val="00F81CCA"/>
    <w:rsid w:val="00F8203F"/>
    <w:rsid w:val="00F821BC"/>
    <w:rsid w:val="00F825A8"/>
    <w:rsid w:val="00F82FB2"/>
    <w:rsid w:val="00F83162"/>
    <w:rsid w:val="00F836C3"/>
    <w:rsid w:val="00F84154"/>
    <w:rsid w:val="00F84213"/>
    <w:rsid w:val="00F85108"/>
    <w:rsid w:val="00F85C14"/>
    <w:rsid w:val="00F90155"/>
    <w:rsid w:val="00F90299"/>
    <w:rsid w:val="00F91430"/>
    <w:rsid w:val="00F9191D"/>
    <w:rsid w:val="00F91AD5"/>
    <w:rsid w:val="00F9203F"/>
    <w:rsid w:val="00F93909"/>
    <w:rsid w:val="00F93AF6"/>
    <w:rsid w:val="00F9408F"/>
    <w:rsid w:val="00F94704"/>
    <w:rsid w:val="00F94A89"/>
    <w:rsid w:val="00F95176"/>
    <w:rsid w:val="00F952F5"/>
    <w:rsid w:val="00F95631"/>
    <w:rsid w:val="00F95776"/>
    <w:rsid w:val="00F95E67"/>
    <w:rsid w:val="00F961CE"/>
    <w:rsid w:val="00F9657B"/>
    <w:rsid w:val="00F968AC"/>
    <w:rsid w:val="00F96F3B"/>
    <w:rsid w:val="00F971C4"/>
    <w:rsid w:val="00F978CB"/>
    <w:rsid w:val="00F97A50"/>
    <w:rsid w:val="00FA0866"/>
    <w:rsid w:val="00FA0AFC"/>
    <w:rsid w:val="00FA0B5B"/>
    <w:rsid w:val="00FA0D66"/>
    <w:rsid w:val="00FA0DA3"/>
    <w:rsid w:val="00FA0FD2"/>
    <w:rsid w:val="00FA1517"/>
    <w:rsid w:val="00FA1736"/>
    <w:rsid w:val="00FA18AD"/>
    <w:rsid w:val="00FA21CB"/>
    <w:rsid w:val="00FA2446"/>
    <w:rsid w:val="00FA34C2"/>
    <w:rsid w:val="00FA48F7"/>
    <w:rsid w:val="00FA4B16"/>
    <w:rsid w:val="00FA4DF1"/>
    <w:rsid w:val="00FA527E"/>
    <w:rsid w:val="00FA5835"/>
    <w:rsid w:val="00FA59D9"/>
    <w:rsid w:val="00FA69C6"/>
    <w:rsid w:val="00FA6C2D"/>
    <w:rsid w:val="00FA6D5C"/>
    <w:rsid w:val="00FA6E2B"/>
    <w:rsid w:val="00FA7FB8"/>
    <w:rsid w:val="00FB04F4"/>
    <w:rsid w:val="00FB093C"/>
    <w:rsid w:val="00FB1319"/>
    <w:rsid w:val="00FB1561"/>
    <w:rsid w:val="00FB15CA"/>
    <w:rsid w:val="00FB18D4"/>
    <w:rsid w:val="00FB18DB"/>
    <w:rsid w:val="00FB2EA7"/>
    <w:rsid w:val="00FB3E17"/>
    <w:rsid w:val="00FB4133"/>
    <w:rsid w:val="00FB460E"/>
    <w:rsid w:val="00FB56B5"/>
    <w:rsid w:val="00FB5CE5"/>
    <w:rsid w:val="00FB71F4"/>
    <w:rsid w:val="00FB732C"/>
    <w:rsid w:val="00FB75D9"/>
    <w:rsid w:val="00FC0671"/>
    <w:rsid w:val="00FC2735"/>
    <w:rsid w:val="00FC28C2"/>
    <w:rsid w:val="00FC2CEE"/>
    <w:rsid w:val="00FC3014"/>
    <w:rsid w:val="00FC3D6E"/>
    <w:rsid w:val="00FC52C2"/>
    <w:rsid w:val="00FC57A7"/>
    <w:rsid w:val="00FC5C5F"/>
    <w:rsid w:val="00FC5D02"/>
    <w:rsid w:val="00FC6209"/>
    <w:rsid w:val="00FC6A69"/>
    <w:rsid w:val="00FC7206"/>
    <w:rsid w:val="00FC76F1"/>
    <w:rsid w:val="00FC77CB"/>
    <w:rsid w:val="00FD0688"/>
    <w:rsid w:val="00FD1399"/>
    <w:rsid w:val="00FD1D78"/>
    <w:rsid w:val="00FD22EA"/>
    <w:rsid w:val="00FD231D"/>
    <w:rsid w:val="00FD2348"/>
    <w:rsid w:val="00FD24C8"/>
    <w:rsid w:val="00FD253B"/>
    <w:rsid w:val="00FD31DF"/>
    <w:rsid w:val="00FD3CA5"/>
    <w:rsid w:val="00FD4274"/>
    <w:rsid w:val="00FD4EF3"/>
    <w:rsid w:val="00FD593E"/>
    <w:rsid w:val="00FD5FCB"/>
    <w:rsid w:val="00FD6A02"/>
    <w:rsid w:val="00FD6D4F"/>
    <w:rsid w:val="00FD6EA1"/>
    <w:rsid w:val="00FD7B0D"/>
    <w:rsid w:val="00FE1279"/>
    <w:rsid w:val="00FE1928"/>
    <w:rsid w:val="00FE1C9A"/>
    <w:rsid w:val="00FE2328"/>
    <w:rsid w:val="00FE2F34"/>
    <w:rsid w:val="00FE44F1"/>
    <w:rsid w:val="00FE5E92"/>
    <w:rsid w:val="00FE5EBD"/>
    <w:rsid w:val="00FE65C0"/>
    <w:rsid w:val="00FE6927"/>
    <w:rsid w:val="00FE6F50"/>
    <w:rsid w:val="00FE77EA"/>
    <w:rsid w:val="00FE7F4B"/>
    <w:rsid w:val="00FE7F6D"/>
    <w:rsid w:val="00FF0421"/>
    <w:rsid w:val="00FF0F76"/>
    <w:rsid w:val="00FF1967"/>
    <w:rsid w:val="00FF1FAB"/>
    <w:rsid w:val="00FF2114"/>
    <w:rsid w:val="00FF2429"/>
    <w:rsid w:val="00FF2A6D"/>
    <w:rsid w:val="00FF2CD0"/>
    <w:rsid w:val="00FF2F20"/>
    <w:rsid w:val="00FF3389"/>
    <w:rsid w:val="00FF4096"/>
    <w:rsid w:val="00FF4F89"/>
    <w:rsid w:val="00FF503D"/>
    <w:rsid w:val="00FF541D"/>
    <w:rsid w:val="00FF5CF2"/>
    <w:rsid w:val="00FF659B"/>
    <w:rsid w:val="00FF79D5"/>
    <w:rsid w:val="013E5C2B"/>
    <w:rsid w:val="01CB425D"/>
    <w:rsid w:val="01DF9081"/>
    <w:rsid w:val="01EE17E5"/>
    <w:rsid w:val="01F9C200"/>
    <w:rsid w:val="022FB2B5"/>
    <w:rsid w:val="02824A86"/>
    <w:rsid w:val="02BB1862"/>
    <w:rsid w:val="03FABD7E"/>
    <w:rsid w:val="0470899B"/>
    <w:rsid w:val="0474FAAF"/>
    <w:rsid w:val="04B74528"/>
    <w:rsid w:val="05E9B689"/>
    <w:rsid w:val="0622D922"/>
    <w:rsid w:val="066EE3D6"/>
    <w:rsid w:val="067DA85E"/>
    <w:rsid w:val="06B6C865"/>
    <w:rsid w:val="07F51B63"/>
    <w:rsid w:val="085A2A50"/>
    <w:rsid w:val="086F6D88"/>
    <w:rsid w:val="087008E5"/>
    <w:rsid w:val="08B60481"/>
    <w:rsid w:val="097DBBBB"/>
    <w:rsid w:val="0A0A1F05"/>
    <w:rsid w:val="0AC7D393"/>
    <w:rsid w:val="0C70F7FD"/>
    <w:rsid w:val="0D68D42C"/>
    <w:rsid w:val="0DEE5F08"/>
    <w:rsid w:val="0E22549B"/>
    <w:rsid w:val="0F4AE504"/>
    <w:rsid w:val="0F622E04"/>
    <w:rsid w:val="0F6B36F5"/>
    <w:rsid w:val="10A8B8B1"/>
    <w:rsid w:val="1204A314"/>
    <w:rsid w:val="139831FA"/>
    <w:rsid w:val="13D7049F"/>
    <w:rsid w:val="155411AE"/>
    <w:rsid w:val="159CBFD9"/>
    <w:rsid w:val="160B08EE"/>
    <w:rsid w:val="165BA75B"/>
    <w:rsid w:val="17258C40"/>
    <w:rsid w:val="1770F8A7"/>
    <w:rsid w:val="17F6F4E8"/>
    <w:rsid w:val="18F99098"/>
    <w:rsid w:val="1A173CF6"/>
    <w:rsid w:val="1B66D924"/>
    <w:rsid w:val="1B81DCAC"/>
    <w:rsid w:val="1B9C849B"/>
    <w:rsid w:val="1BC9315D"/>
    <w:rsid w:val="1BEF5F9E"/>
    <w:rsid w:val="1CA6AD82"/>
    <w:rsid w:val="1CF87F43"/>
    <w:rsid w:val="1D24167D"/>
    <w:rsid w:val="1D516FA7"/>
    <w:rsid w:val="1E7DE633"/>
    <w:rsid w:val="1F517517"/>
    <w:rsid w:val="1F61C495"/>
    <w:rsid w:val="1F62B6EC"/>
    <w:rsid w:val="2038EBD5"/>
    <w:rsid w:val="20B2434E"/>
    <w:rsid w:val="20CFE258"/>
    <w:rsid w:val="21708097"/>
    <w:rsid w:val="21BE7D18"/>
    <w:rsid w:val="226DCBF3"/>
    <w:rsid w:val="22F2380D"/>
    <w:rsid w:val="23593283"/>
    <w:rsid w:val="2384DFE2"/>
    <w:rsid w:val="23C3165A"/>
    <w:rsid w:val="24B0FB0D"/>
    <w:rsid w:val="251DB31C"/>
    <w:rsid w:val="25A32FEE"/>
    <w:rsid w:val="262FF458"/>
    <w:rsid w:val="264693F6"/>
    <w:rsid w:val="27454261"/>
    <w:rsid w:val="279515C4"/>
    <w:rsid w:val="294DB073"/>
    <w:rsid w:val="297E6E08"/>
    <w:rsid w:val="29A4B18C"/>
    <w:rsid w:val="29C83DA1"/>
    <w:rsid w:val="2ADFB837"/>
    <w:rsid w:val="2BEBA573"/>
    <w:rsid w:val="2C8544E8"/>
    <w:rsid w:val="2D1CBB3A"/>
    <w:rsid w:val="2D77D87F"/>
    <w:rsid w:val="2DF59042"/>
    <w:rsid w:val="2E815CD2"/>
    <w:rsid w:val="2F65B15D"/>
    <w:rsid w:val="2F75310A"/>
    <w:rsid w:val="300FBE4C"/>
    <w:rsid w:val="30F97560"/>
    <w:rsid w:val="31047498"/>
    <w:rsid w:val="31090023"/>
    <w:rsid w:val="3139A225"/>
    <w:rsid w:val="318EC8F3"/>
    <w:rsid w:val="31B6484A"/>
    <w:rsid w:val="31DE369A"/>
    <w:rsid w:val="32217420"/>
    <w:rsid w:val="3270CEF8"/>
    <w:rsid w:val="349C9852"/>
    <w:rsid w:val="35AD2A30"/>
    <w:rsid w:val="368B16B5"/>
    <w:rsid w:val="368F0D56"/>
    <w:rsid w:val="37216BBB"/>
    <w:rsid w:val="3780608A"/>
    <w:rsid w:val="378DA840"/>
    <w:rsid w:val="383252F3"/>
    <w:rsid w:val="38BDC925"/>
    <w:rsid w:val="38E9C6A0"/>
    <w:rsid w:val="3A0DBADC"/>
    <w:rsid w:val="3A2FD624"/>
    <w:rsid w:val="3AED0A3F"/>
    <w:rsid w:val="3AEFB088"/>
    <w:rsid w:val="3C38D059"/>
    <w:rsid w:val="3C644E6C"/>
    <w:rsid w:val="3DD934C1"/>
    <w:rsid w:val="3E0EFAE7"/>
    <w:rsid w:val="3E29E324"/>
    <w:rsid w:val="3E6195A8"/>
    <w:rsid w:val="408E6DB2"/>
    <w:rsid w:val="40E20CF5"/>
    <w:rsid w:val="42324918"/>
    <w:rsid w:val="42A1004D"/>
    <w:rsid w:val="4316BC72"/>
    <w:rsid w:val="44BF88A8"/>
    <w:rsid w:val="44EAEE54"/>
    <w:rsid w:val="44FB478B"/>
    <w:rsid w:val="4530AC90"/>
    <w:rsid w:val="45890721"/>
    <w:rsid w:val="4590E37F"/>
    <w:rsid w:val="4593165D"/>
    <w:rsid w:val="46444683"/>
    <w:rsid w:val="46621B42"/>
    <w:rsid w:val="46D0314C"/>
    <w:rsid w:val="46F43DFE"/>
    <w:rsid w:val="474A4EFA"/>
    <w:rsid w:val="48E7E731"/>
    <w:rsid w:val="4901A4CA"/>
    <w:rsid w:val="49E0ED2A"/>
    <w:rsid w:val="4A77C1AB"/>
    <w:rsid w:val="4AA0BDC0"/>
    <w:rsid w:val="4B76A138"/>
    <w:rsid w:val="4C0F805A"/>
    <w:rsid w:val="4C3B0758"/>
    <w:rsid w:val="4C8DBAF1"/>
    <w:rsid w:val="4C9CADB9"/>
    <w:rsid w:val="4E7E5DFA"/>
    <w:rsid w:val="4F87FC5E"/>
    <w:rsid w:val="506F39C1"/>
    <w:rsid w:val="5098EFD1"/>
    <w:rsid w:val="50E2F3F8"/>
    <w:rsid w:val="50ED4EF9"/>
    <w:rsid w:val="535EBD66"/>
    <w:rsid w:val="5361B673"/>
    <w:rsid w:val="53C68D9E"/>
    <w:rsid w:val="54C2F6FA"/>
    <w:rsid w:val="55180EC0"/>
    <w:rsid w:val="55CE8021"/>
    <w:rsid w:val="567FB6EB"/>
    <w:rsid w:val="576BA8C8"/>
    <w:rsid w:val="581A091C"/>
    <w:rsid w:val="58BC0D38"/>
    <w:rsid w:val="5920242E"/>
    <w:rsid w:val="59A3D5F0"/>
    <w:rsid w:val="5A42BA85"/>
    <w:rsid w:val="5A53B94A"/>
    <w:rsid w:val="5B08F401"/>
    <w:rsid w:val="5B62D884"/>
    <w:rsid w:val="5CC19A4B"/>
    <w:rsid w:val="5D263852"/>
    <w:rsid w:val="5D42DF6F"/>
    <w:rsid w:val="5ECC4DB9"/>
    <w:rsid w:val="6054DEAD"/>
    <w:rsid w:val="60670878"/>
    <w:rsid w:val="60CAF740"/>
    <w:rsid w:val="611D6920"/>
    <w:rsid w:val="61B61881"/>
    <w:rsid w:val="639969FC"/>
    <w:rsid w:val="63AC070A"/>
    <w:rsid w:val="64EADF4B"/>
    <w:rsid w:val="65F48EEA"/>
    <w:rsid w:val="660CB3A3"/>
    <w:rsid w:val="6652A976"/>
    <w:rsid w:val="66B8DDE6"/>
    <w:rsid w:val="675EA7D8"/>
    <w:rsid w:val="6796EFE3"/>
    <w:rsid w:val="681C7965"/>
    <w:rsid w:val="682E227D"/>
    <w:rsid w:val="68861FAC"/>
    <w:rsid w:val="68C0AD1B"/>
    <w:rsid w:val="6A105921"/>
    <w:rsid w:val="6A41A73C"/>
    <w:rsid w:val="6A739CDF"/>
    <w:rsid w:val="6A8AAC48"/>
    <w:rsid w:val="6A9827F0"/>
    <w:rsid w:val="6B061631"/>
    <w:rsid w:val="6B964860"/>
    <w:rsid w:val="6BCF7CCF"/>
    <w:rsid w:val="6CFC3B6B"/>
    <w:rsid w:val="6D182C72"/>
    <w:rsid w:val="6D856346"/>
    <w:rsid w:val="6FB37523"/>
    <w:rsid w:val="70222481"/>
    <w:rsid w:val="70EB4DFE"/>
    <w:rsid w:val="70F2A3D8"/>
    <w:rsid w:val="711E6118"/>
    <w:rsid w:val="712427E0"/>
    <w:rsid w:val="7147CE4F"/>
    <w:rsid w:val="716F683E"/>
    <w:rsid w:val="720289BC"/>
    <w:rsid w:val="734D1A15"/>
    <w:rsid w:val="74AC6B6E"/>
    <w:rsid w:val="75B91372"/>
    <w:rsid w:val="75F8BF56"/>
    <w:rsid w:val="76416F9F"/>
    <w:rsid w:val="783CBF67"/>
    <w:rsid w:val="7A188067"/>
    <w:rsid w:val="7B9E8F93"/>
    <w:rsid w:val="7BC402E8"/>
    <w:rsid w:val="7BCEA208"/>
    <w:rsid w:val="7D4E886B"/>
    <w:rsid w:val="7DF443CC"/>
    <w:rsid w:val="7E3E74CD"/>
    <w:rsid w:val="7E64A166"/>
    <w:rsid w:val="7E7EC898"/>
    <w:rsid w:val="7ED5C066"/>
    <w:rsid w:val="7FAB9677"/>
    <w:rsid w:val="7FCEE68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0FD69"/>
  <w15:chartTrackingRefBased/>
  <w15:docId w15:val="{1A39FD48-FB81-46C7-991A-7BCDC6468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00BC"/>
    <w:rPr>
      <w:rFonts w:ascii="Times New Roman" w:hAnsi="Times New Roman"/>
    </w:rPr>
  </w:style>
  <w:style w:type="paragraph" w:styleId="Heading1">
    <w:name w:val="heading 1"/>
    <w:basedOn w:val="Normal"/>
    <w:next w:val="Normal"/>
    <w:link w:val="Heading1Char"/>
    <w:uiPriority w:val="9"/>
    <w:qFormat/>
    <w:rsid w:val="008A64FD"/>
    <w:pPr>
      <w:keepNext/>
      <w:keepLines/>
      <w:spacing w:before="360" w:after="80"/>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8A64FD"/>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2900BC"/>
    <w:pPr>
      <w:keepNext/>
      <w:keepLines/>
      <w:spacing w:before="160" w:after="80"/>
      <w:outlineLvl w:val="2"/>
    </w:pPr>
    <w:rPr>
      <w:rFonts w:ascii="Calibri" w:eastAsiaTheme="majorEastAsia" w:hAnsi="Calibri" w:cstheme="majorBidi"/>
      <w:i/>
      <w:szCs w:val="28"/>
    </w:rPr>
  </w:style>
  <w:style w:type="paragraph" w:styleId="Heading4">
    <w:name w:val="heading 4"/>
    <w:basedOn w:val="Normal"/>
    <w:next w:val="Normal"/>
    <w:link w:val="Heading4Char"/>
    <w:uiPriority w:val="9"/>
    <w:semiHidden/>
    <w:unhideWhenUsed/>
    <w:qFormat/>
    <w:rsid w:val="006030B0"/>
    <w:pPr>
      <w:keepNext/>
      <w:keepLines/>
      <w:spacing w:before="80" w:after="40"/>
      <w:outlineLvl w:val="3"/>
    </w:pPr>
    <w:rPr>
      <w:rFonts w:ascii="Calibri" w:eastAsiaTheme="majorEastAsia" w:hAnsi="Calibri" w:cstheme="majorBidi"/>
      <w:i/>
      <w:iCs/>
    </w:rPr>
  </w:style>
  <w:style w:type="paragraph" w:styleId="Heading5">
    <w:name w:val="heading 5"/>
    <w:basedOn w:val="Normal"/>
    <w:next w:val="Normal"/>
    <w:link w:val="Heading5Char"/>
    <w:uiPriority w:val="9"/>
    <w:semiHidden/>
    <w:unhideWhenUsed/>
    <w:qFormat/>
    <w:rsid w:val="00F43C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3C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C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C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C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4FD"/>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8A64FD"/>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2900BC"/>
    <w:rPr>
      <w:rFonts w:ascii="Calibri" w:eastAsiaTheme="majorEastAsia" w:hAnsi="Calibri" w:cstheme="majorBidi"/>
      <w:i/>
      <w:szCs w:val="28"/>
    </w:rPr>
  </w:style>
  <w:style w:type="character" w:customStyle="1" w:styleId="Heading4Char">
    <w:name w:val="Heading 4 Char"/>
    <w:basedOn w:val="DefaultParagraphFont"/>
    <w:link w:val="Heading4"/>
    <w:uiPriority w:val="9"/>
    <w:semiHidden/>
    <w:rsid w:val="006030B0"/>
    <w:rPr>
      <w:rFonts w:ascii="Calibri" w:eastAsiaTheme="majorEastAsia" w:hAnsi="Calibri" w:cstheme="majorBidi"/>
      <w:i/>
      <w:iCs/>
    </w:rPr>
  </w:style>
  <w:style w:type="character" w:customStyle="1" w:styleId="Heading5Char">
    <w:name w:val="Heading 5 Char"/>
    <w:basedOn w:val="DefaultParagraphFont"/>
    <w:link w:val="Heading5"/>
    <w:uiPriority w:val="9"/>
    <w:semiHidden/>
    <w:rsid w:val="00F43C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3C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C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C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C57"/>
    <w:rPr>
      <w:rFonts w:eastAsiaTheme="majorEastAsia" w:cstheme="majorBidi"/>
      <w:color w:val="272727" w:themeColor="text1" w:themeTint="D8"/>
    </w:rPr>
  </w:style>
  <w:style w:type="paragraph" w:styleId="Title">
    <w:name w:val="Title"/>
    <w:basedOn w:val="Normal"/>
    <w:next w:val="Normal"/>
    <w:link w:val="TitleChar"/>
    <w:uiPriority w:val="10"/>
    <w:rsid w:val="00807121"/>
    <w:pPr>
      <w:spacing w:after="80" w:line="360" w:lineRule="auto"/>
      <w:contextualSpacing/>
      <w:jc w:val="center"/>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807121"/>
    <w:rPr>
      <w:rFonts w:ascii="Calibri" w:eastAsiaTheme="majorEastAsia" w:hAnsi="Calibri" w:cstheme="majorBidi"/>
      <w:b/>
      <w:spacing w:val="-10"/>
      <w:kern w:val="28"/>
      <w:sz w:val="40"/>
      <w:szCs w:val="56"/>
    </w:rPr>
  </w:style>
  <w:style w:type="paragraph" w:styleId="Subtitle">
    <w:name w:val="Subtitle"/>
    <w:basedOn w:val="Normal"/>
    <w:next w:val="Normal"/>
    <w:link w:val="SubtitleChar"/>
    <w:uiPriority w:val="11"/>
    <w:qFormat/>
    <w:rsid w:val="00F43C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C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C57"/>
    <w:pPr>
      <w:spacing w:before="160"/>
      <w:jc w:val="center"/>
    </w:pPr>
    <w:rPr>
      <w:i/>
      <w:iCs/>
      <w:color w:val="404040" w:themeColor="text1" w:themeTint="BF"/>
    </w:rPr>
  </w:style>
  <w:style w:type="character" w:customStyle="1" w:styleId="QuoteChar">
    <w:name w:val="Quote Char"/>
    <w:basedOn w:val="DefaultParagraphFont"/>
    <w:link w:val="Quote"/>
    <w:uiPriority w:val="29"/>
    <w:rsid w:val="00F43C57"/>
    <w:rPr>
      <w:i/>
      <w:iCs/>
      <w:color w:val="404040" w:themeColor="text1" w:themeTint="BF"/>
    </w:rPr>
  </w:style>
  <w:style w:type="paragraph" w:styleId="ListParagraph">
    <w:name w:val="List Paragraph"/>
    <w:basedOn w:val="Normal"/>
    <w:uiPriority w:val="34"/>
    <w:qFormat/>
    <w:rsid w:val="00F43C57"/>
    <w:pPr>
      <w:ind w:left="720"/>
      <w:contextualSpacing/>
    </w:pPr>
  </w:style>
  <w:style w:type="character" w:styleId="IntenseEmphasis">
    <w:name w:val="Intense Emphasis"/>
    <w:basedOn w:val="DefaultParagraphFont"/>
    <w:uiPriority w:val="21"/>
    <w:qFormat/>
    <w:rsid w:val="00F43C57"/>
    <w:rPr>
      <w:i/>
      <w:iCs/>
      <w:color w:val="0F4761" w:themeColor="accent1" w:themeShade="BF"/>
    </w:rPr>
  </w:style>
  <w:style w:type="paragraph" w:styleId="IntenseQuote">
    <w:name w:val="Intense Quote"/>
    <w:basedOn w:val="Normal"/>
    <w:next w:val="Normal"/>
    <w:link w:val="IntenseQuoteChar"/>
    <w:uiPriority w:val="30"/>
    <w:qFormat/>
    <w:rsid w:val="00F43C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3C57"/>
    <w:rPr>
      <w:i/>
      <w:iCs/>
      <w:color w:val="0F4761" w:themeColor="accent1" w:themeShade="BF"/>
    </w:rPr>
  </w:style>
  <w:style w:type="character" w:styleId="IntenseReference">
    <w:name w:val="Intense Reference"/>
    <w:basedOn w:val="DefaultParagraphFont"/>
    <w:uiPriority w:val="32"/>
    <w:qFormat/>
    <w:rsid w:val="00F43C57"/>
    <w:rPr>
      <w:b/>
      <w:bCs/>
      <w:smallCaps/>
      <w:color w:val="0F4761" w:themeColor="accent1" w:themeShade="BF"/>
      <w:spacing w:val="5"/>
    </w:rPr>
  </w:style>
  <w:style w:type="paragraph" w:customStyle="1" w:styleId="TitleText">
    <w:name w:val="Title Text"/>
    <w:basedOn w:val="Normal"/>
    <w:link w:val="TitleTextChar"/>
    <w:rsid w:val="00275CDA"/>
    <w:pPr>
      <w:spacing w:line="240" w:lineRule="auto"/>
      <w:jc w:val="center"/>
    </w:pPr>
    <w:rPr>
      <w:rFonts w:ascii="Calibri" w:hAnsi="Calibri"/>
    </w:rPr>
  </w:style>
  <w:style w:type="character" w:customStyle="1" w:styleId="TitleTextChar">
    <w:name w:val="Title Text Char"/>
    <w:basedOn w:val="DefaultParagraphFont"/>
    <w:link w:val="TitleText"/>
    <w:rsid w:val="00275CDA"/>
    <w:rPr>
      <w:rFonts w:ascii="Calibri" w:hAnsi="Calibri"/>
    </w:rPr>
  </w:style>
  <w:style w:type="paragraph" w:styleId="TOCHeading">
    <w:name w:val="TOC Heading"/>
    <w:basedOn w:val="Heading1"/>
    <w:next w:val="Normal"/>
    <w:uiPriority w:val="39"/>
    <w:unhideWhenUsed/>
    <w:qFormat/>
    <w:rsid w:val="00545DF4"/>
    <w:pPr>
      <w:spacing w:before="240" w:after="0" w:line="259" w:lineRule="auto"/>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545DF4"/>
    <w:pPr>
      <w:spacing w:after="100"/>
    </w:pPr>
  </w:style>
  <w:style w:type="character" w:styleId="Hyperlink">
    <w:name w:val="Hyperlink"/>
    <w:basedOn w:val="DefaultParagraphFont"/>
    <w:uiPriority w:val="99"/>
    <w:unhideWhenUsed/>
    <w:rsid w:val="00545DF4"/>
    <w:rPr>
      <w:color w:val="467886" w:themeColor="hyperlink"/>
      <w:u w:val="single"/>
    </w:rPr>
  </w:style>
  <w:style w:type="paragraph" w:styleId="Header">
    <w:name w:val="header"/>
    <w:basedOn w:val="Normal"/>
    <w:link w:val="HeaderChar"/>
    <w:uiPriority w:val="99"/>
    <w:unhideWhenUsed/>
    <w:rsid w:val="004F62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6267"/>
    <w:rPr>
      <w:rFonts w:ascii="Times New Roman" w:hAnsi="Times New Roman"/>
    </w:rPr>
  </w:style>
  <w:style w:type="paragraph" w:styleId="Footer">
    <w:name w:val="footer"/>
    <w:basedOn w:val="Normal"/>
    <w:link w:val="FooterChar"/>
    <w:uiPriority w:val="99"/>
    <w:unhideWhenUsed/>
    <w:rsid w:val="004F62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6267"/>
    <w:rPr>
      <w:rFonts w:ascii="Times New Roman" w:hAnsi="Times New Roman"/>
    </w:rPr>
  </w:style>
  <w:style w:type="paragraph" w:customStyle="1" w:styleId="TableFigure">
    <w:name w:val="Table/Figure"/>
    <w:basedOn w:val="Normal"/>
    <w:qFormat/>
    <w:rsid w:val="00BE0F23"/>
    <w:pPr>
      <w:jc w:val="center"/>
    </w:pPr>
    <w:rPr>
      <w:b/>
      <w:sz w:val="22"/>
    </w:rPr>
  </w:style>
  <w:style w:type="paragraph" w:styleId="TOC2">
    <w:name w:val="toc 2"/>
    <w:basedOn w:val="Normal"/>
    <w:next w:val="Normal"/>
    <w:autoRedefine/>
    <w:uiPriority w:val="39"/>
    <w:unhideWhenUsed/>
    <w:rsid w:val="001A61C1"/>
    <w:pPr>
      <w:spacing w:after="100"/>
      <w:ind w:left="240"/>
    </w:pPr>
  </w:style>
  <w:style w:type="paragraph" w:styleId="TOC3">
    <w:name w:val="toc 3"/>
    <w:basedOn w:val="Normal"/>
    <w:next w:val="Normal"/>
    <w:autoRedefine/>
    <w:uiPriority w:val="39"/>
    <w:unhideWhenUsed/>
    <w:rsid w:val="001A61C1"/>
    <w:pPr>
      <w:spacing w:after="100"/>
      <w:ind w:left="480"/>
    </w:pPr>
  </w:style>
  <w:style w:type="table" w:styleId="TableGrid">
    <w:name w:val="Table Grid"/>
    <w:basedOn w:val="TableNormal"/>
    <w:uiPriority w:val="39"/>
    <w:rsid w:val="009D55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4716E"/>
    <w:rPr>
      <w:sz w:val="16"/>
      <w:szCs w:val="16"/>
    </w:rPr>
  </w:style>
  <w:style w:type="paragraph" w:styleId="CommentText">
    <w:name w:val="annotation text"/>
    <w:basedOn w:val="Normal"/>
    <w:link w:val="CommentTextChar"/>
    <w:uiPriority w:val="99"/>
    <w:unhideWhenUsed/>
    <w:rsid w:val="00E4716E"/>
    <w:pPr>
      <w:spacing w:line="240" w:lineRule="auto"/>
    </w:pPr>
    <w:rPr>
      <w:sz w:val="20"/>
      <w:szCs w:val="20"/>
    </w:rPr>
  </w:style>
  <w:style w:type="character" w:customStyle="1" w:styleId="CommentTextChar">
    <w:name w:val="Comment Text Char"/>
    <w:basedOn w:val="DefaultParagraphFont"/>
    <w:link w:val="CommentText"/>
    <w:uiPriority w:val="99"/>
    <w:rsid w:val="00E4716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4716E"/>
    <w:rPr>
      <w:b/>
      <w:bCs/>
    </w:rPr>
  </w:style>
  <w:style w:type="character" w:customStyle="1" w:styleId="CommentSubjectChar">
    <w:name w:val="Comment Subject Char"/>
    <w:basedOn w:val="CommentTextChar"/>
    <w:link w:val="CommentSubject"/>
    <w:uiPriority w:val="99"/>
    <w:semiHidden/>
    <w:rsid w:val="00E4716E"/>
    <w:rPr>
      <w:rFonts w:ascii="Times New Roman" w:hAnsi="Times New Roman"/>
      <w:b/>
      <w:bCs/>
      <w:sz w:val="20"/>
      <w:szCs w:val="20"/>
    </w:rPr>
  </w:style>
  <w:style w:type="character" w:styleId="UnresolvedMention">
    <w:name w:val="Unresolved Mention"/>
    <w:basedOn w:val="DefaultParagraphFont"/>
    <w:uiPriority w:val="99"/>
    <w:semiHidden/>
    <w:unhideWhenUsed/>
    <w:rsid w:val="00E4716E"/>
    <w:rPr>
      <w:color w:val="605E5C"/>
      <w:shd w:val="clear" w:color="auto" w:fill="E1DFDD"/>
    </w:rPr>
  </w:style>
  <w:style w:type="character" w:styleId="PlaceholderText">
    <w:name w:val="Placeholder Text"/>
    <w:basedOn w:val="DefaultParagraphFont"/>
    <w:uiPriority w:val="99"/>
    <w:semiHidden/>
    <w:rsid w:val="001757DF"/>
    <w:rPr>
      <w:color w:val="666666"/>
    </w:rPr>
  </w:style>
  <w:style w:type="paragraph" w:styleId="Caption">
    <w:name w:val="caption"/>
    <w:basedOn w:val="Normal"/>
    <w:next w:val="Normal"/>
    <w:uiPriority w:val="35"/>
    <w:unhideWhenUsed/>
    <w:qFormat/>
    <w:rsid w:val="00D0213C"/>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9841BF"/>
    <w:pPr>
      <w:spacing w:after="0"/>
    </w:pPr>
  </w:style>
  <w:style w:type="paragraph" w:styleId="Revision">
    <w:name w:val="Revision"/>
    <w:hidden/>
    <w:uiPriority w:val="99"/>
    <w:semiHidden/>
    <w:rsid w:val="00427AC6"/>
    <w:pPr>
      <w:spacing w:after="0" w:line="240"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yperlink" Target="https://doi.org/10.3390/aerospace9050246" TargetMode="External"/><Relationship Id="rId3" Type="http://schemas.openxmlformats.org/officeDocument/2006/relationships/customXml" Target="../customXml/item3.xml"/><Relationship Id="rId21" Type="http://schemas.openxmlformats.org/officeDocument/2006/relationships/hyperlink" Target="https://news.northropgrumman.com/satellites/Northrop-Grumman-Selected-for-In-Space-Demonstration-of-Refueling-Technologies"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slab.stanford.edu/sites/g/files/sbiybj25201/files/media/file/rpokit_scitech_2024_v3_1.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doi.org/10.2514/1.19653"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E21D5F013658C4AB4D0B2D98D166D2C" ma:contentTypeVersion="12" ma:contentTypeDescription="Create a new document." ma:contentTypeScope="" ma:versionID="6b0d2cb1744ef4a7b4dc21cc92557dfe">
  <xsd:schema xmlns:xsd="http://www.w3.org/2001/XMLSchema" xmlns:xs="http://www.w3.org/2001/XMLSchema" xmlns:p="http://schemas.microsoft.com/office/2006/metadata/properties" xmlns:ns2="485b4918-8e9c-4d98-b2f5-56148fff281f" xmlns:ns3="8c0935a7-b35e-4b81-98bd-86564a60ee67" targetNamespace="http://schemas.microsoft.com/office/2006/metadata/properties" ma:root="true" ma:fieldsID="ae43b8631ba1aa21caddf884442455eb" ns2:_="" ns3:_="">
    <xsd:import namespace="485b4918-8e9c-4d98-b2f5-56148fff281f"/>
    <xsd:import namespace="8c0935a7-b35e-4b81-98bd-86564a60ee6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5b4918-8e9c-4d98-b2f5-56148fff28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4ee6b6e-1dad-49a7-85d1-bf6bd711290a"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c0935a7-b35e-4b81-98bd-86564a60ee6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c91c7abf-9fdc-473f-93bc-999b7fa71e72}" ma:internalName="TaxCatchAll" ma:showField="CatchAllData" ma:web="8c0935a7-b35e-4b81-98bd-86564a60ee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8c0935a7-b35e-4b81-98bd-86564a60ee67" xsi:nil="true"/>
    <lcf76f155ced4ddcb4097134ff3c332f xmlns="485b4918-8e9c-4d98-b2f5-56148fff281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B069114-328E-44C2-8D55-C49DA60B382A}">
  <ds:schemaRefs>
    <ds:schemaRef ds:uri="http://schemas.microsoft.com/sharepoint/v3/contenttype/forms"/>
  </ds:schemaRefs>
</ds:datastoreItem>
</file>

<file path=customXml/itemProps2.xml><?xml version="1.0" encoding="utf-8"?>
<ds:datastoreItem xmlns:ds="http://schemas.openxmlformats.org/officeDocument/2006/customXml" ds:itemID="{850EA230-0D16-4B3D-AB8A-678D75C32003}">
  <ds:schemaRefs>
    <ds:schemaRef ds:uri="http://schemas.openxmlformats.org/officeDocument/2006/bibliography"/>
  </ds:schemaRefs>
</ds:datastoreItem>
</file>

<file path=customXml/itemProps3.xml><?xml version="1.0" encoding="utf-8"?>
<ds:datastoreItem xmlns:ds="http://schemas.openxmlformats.org/officeDocument/2006/customXml" ds:itemID="{D6CA9A53-557E-4B86-AAD1-560F79B71F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5b4918-8e9c-4d98-b2f5-56148fff281f"/>
    <ds:schemaRef ds:uri="8c0935a7-b35e-4b81-98bd-86564a60ee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C0596EE-B096-4467-908D-949FAF529606}">
  <ds:schemaRefs>
    <ds:schemaRef ds:uri="http://schemas.microsoft.com/office/2006/metadata/properties"/>
    <ds:schemaRef ds:uri="http://schemas.microsoft.com/office/infopath/2007/PartnerControls"/>
    <ds:schemaRef ds:uri="8c0935a7-b35e-4b81-98bd-86564a60ee67"/>
    <ds:schemaRef ds:uri="485b4918-8e9c-4d98-b2f5-56148fff281f"/>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27</Pages>
  <Words>5864</Words>
  <Characters>32810</Characters>
  <Application>Microsoft Office Word</Application>
  <DocSecurity>4</DocSecurity>
  <Lines>1016</Lines>
  <Paragraphs>594</Paragraphs>
  <ScaleCrop>false</ScaleCrop>
  <Company/>
  <LinksUpToDate>false</LinksUpToDate>
  <CharactersWithSpaces>39476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Coder, Ryan J.</dc:creator>
  <cp:keywords/>
  <dc:description/>
  <cp:lastModifiedBy>Glascoe, Owen M.</cp:lastModifiedBy>
  <cp:revision>890</cp:revision>
  <dcterms:created xsi:type="dcterms:W3CDTF">2025-09-02T19:14:00Z</dcterms:created>
  <dcterms:modified xsi:type="dcterms:W3CDTF">2026-01-30T18:21:00Z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0x0101004E21D5F013658C4AB4D0B2D98D166D2C</vt:lpwstr>
  </property>
  <property fmtid="{D5CDD505-2E9C-101B-9397-08002B2CF9AE}" pid="3" name="MediaServiceImageTags">
    <vt:lpwstr/>
  </property>
</Properties>
</file>